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554D" w:rsidRDefault="003B554D" w:rsidP="003B554D">
      <w:pPr>
        <w:jc w:val="center"/>
        <w:rPr>
          <w:rFonts w:ascii="Times New Roman" w:hAnsi="Times New Roman"/>
        </w:rPr>
      </w:pPr>
      <w:r>
        <w:rPr>
          <w:rFonts w:ascii="Times New Roman" w:hAnsi="Times New Roman"/>
        </w:rPr>
        <w:t xml:space="preserve">МУНИЦИПАЛЬНОЕ АВТОНОМНОЕ ОБЩЕОБРАЗОВАТЕЛЬНОЕ УЧРЕЖДЕНИЕ </w:t>
      </w:r>
      <w:r>
        <w:rPr>
          <w:rFonts w:ascii="Times New Roman" w:hAnsi="Times New Roman"/>
        </w:rPr>
        <w:br/>
        <w:t>«БРИЕНТСКАЯ СРЕДНЯЯ ОБЩЕОБРАЗОВАТЕЛЬНАЯ ШКОЛА»</w:t>
      </w:r>
    </w:p>
    <w:p w:rsidR="003B554D" w:rsidRDefault="003B554D" w:rsidP="003B554D">
      <w:pPr>
        <w:jc w:val="center"/>
        <w:rPr>
          <w:rFonts w:ascii="Times New Roman" w:hAnsi="Times New Roman"/>
        </w:rPr>
      </w:pPr>
    </w:p>
    <w:p w:rsidR="0086078F" w:rsidRDefault="003B554D" w:rsidP="003B554D">
      <w:pPr>
        <w:rPr>
          <w:rFonts w:ascii="Times New Roman" w:hAnsi="Times New Roman"/>
        </w:rPr>
      </w:pPr>
      <w:r>
        <w:rPr>
          <w:rFonts w:ascii="Times New Roman" w:hAnsi="Times New Roman"/>
        </w:rPr>
        <w:t>Принята на педагогическом совете                                   Утверждена приказом</w:t>
      </w:r>
    </w:p>
    <w:p w:rsidR="0086078F" w:rsidRDefault="003B554D" w:rsidP="003B554D">
      <w:pPr>
        <w:rPr>
          <w:rFonts w:ascii="Times New Roman" w:hAnsi="Times New Roman"/>
        </w:rPr>
      </w:pPr>
      <w:r>
        <w:rPr>
          <w:rFonts w:ascii="Times New Roman" w:hAnsi="Times New Roman"/>
        </w:rPr>
        <w:t>МАОУ «Бриентская</w:t>
      </w:r>
      <w:r w:rsidR="00E13C9D">
        <w:rPr>
          <w:rFonts w:ascii="Times New Roman" w:hAnsi="Times New Roman"/>
        </w:rPr>
        <w:t xml:space="preserve"> </w:t>
      </w:r>
      <w:r>
        <w:rPr>
          <w:rFonts w:ascii="Times New Roman" w:hAnsi="Times New Roman"/>
        </w:rPr>
        <w:t xml:space="preserve">СОШ»                                              </w:t>
      </w:r>
      <w:r w:rsidR="0086078F">
        <w:rPr>
          <w:rFonts w:ascii="Times New Roman" w:hAnsi="Times New Roman"/>
        </w:rPr>
        <w:t xml:space="preserve">   </w:t>
      </w:r>
      <w:r>
        <w:rPr>
          <w:rFonts w:ascii="Times New Roman" w:hAnsi="Times New Roman"/>
        </w:rPr>
        <w:t>МАОУ «Бриентская СОШ</w:t>
      </w:r>
      <w:r w:rsidR="0086078F">
        <w:rPr>
          <w:rFonts w:ascii="Times New Roman" w:hAnsi="Times New Roman"/>
        </w:rPr>
        <w:t>»</w:t>
      </w:r>
    </w:p>
    <w:p w:rsidR="003B554D" w:rsidRPr="004C20FA" w:rsidRDefault="003B554D" w:rsidP="003B554D">
      <w:pPr>
        <w:rPr>
          <w:rFonts w:ascii="Times New Roman" w:hAnsi="Times New Roman"/>
        </w:rPr>
      </w:pPr>
      <w:r>
        <w:rPr>
          <w:rFonts w:ascii="Times New Roman" w:hAnsi="Times New Roman"/>
        </w:rPr>
        <w:t xml:space="preserve">(протокол от </w:t>
      </w:r>
      <w:r w:rsidR="004C20FA">
        <w:rPr>
          <w:rFonts w:ascii="Times New Roman" w:hAnsi="Times New Roman"/>
        </w:rPr>
        <w:t>29</w:t>
      </w:r>
      <w:r>
        <w:rPr>
          <w:rFonts w:ascii="Times New Roman" w:hAnsi="Times New Roman"/>
        </w:rPr>
        <w:t>.08.202</w:t>
      </w:r>
      <w:r w:rsidR="00CB376C">
        <w:rPr>
          <w:rFonts w:ascii="Times New Roman" w:hAnsi="Times New Roman"/>
        </w:rPr>
        <w:t>3</w:t>
      </w:r>
      <w:r>
        <w:rPr>
          <w:rFonts w:ascii="Times New Roman" w:hAnsi="Times New Roman"/>
        </w:rPr>
        <w:t xml:space="preserve"> № 1</w:t>
      </w:r>
      <w:r w:rsidR="004C20FA">
        <w:rPr>
          <w:rFonts w:ascii="Times New Roman" w:hAnsi="Times New Roman"/>
        </w:rPr>
        <w:t>0</w:t>
      </w:r>
      <w:r>
        <w:rPr>
          <w:rFonts w:ascii="Times New Roman" w:hAnsi="Times New Roman"/>
        </w:rPr>
        <w:t xml:space="preserve">)                                              от </w:t>
      </w:r>
      <w:r w:rsidR="004C20FA">
        <w:rPr>
          <w:rFonts w:ascii="Times New Roman" w:hAnsi="Times New Roman"/>
        </w:rPr>
        <w:t>29</w:t>
      </w:r>
      <w:r>
        <w:rPr>
          <w:rFonts w:ascii="Times New Roman" w:hAnsi="Times New Roman"/>
        </w:rPr>
        <w:t>.08.202</w:t>
      </w:r>
      <w:r w:rsidR="00CB376C">
        <w:rPr>
          <w:rFonts w:ascii="Times New Roman" w:hAnsi="Times New Roman"/>
        </w:rPr>
        <w:t>3</w:t>
      </w:r>
      <w:r>
        <w:rPr>
          <w:rFonts w:ascii="Times New Roman" w:hAnsi="Times New Roman"/>
        </w:rPr>
        <w:t xml:space="preserve"> № </w:t>
      </w:r>
      <w:r w:rsidR="00BD25EF" w:rsidRPr="004C20FA">
        <w:rPr>
          <w:rFonts w:ascii="Times New Roman" w:hAnsi="Times New Roman"/>
        </w:rPr>
        <w:t>1</w:t>
      </w:r>
      <w:r w:rsidR="004C20FA" w:rsidRPr="004C20FA">
        <w:rPr>
          <w:rFonts w:ascii="Times New Roman" w:hAnsi="Times New Roman"/>
        </w:rPr>
        <w:t>33</w:t>
      </w:r>
      <w:r w:rsidRPr="004C20FA">
        <w:rPr>
          <w:rFonts w:ascii="Times New Roman" w:hAnsi="Times New Roman"/>
        </w:rPr>
        <w:t xml:space="preserve"> </w:t>
      </w:r>
    </w:p>
    <w:p w:rsidR="003B554D" w:rsidRDefault="003B554D" w:rsidP="003B554D">
      <w:pPr>
        <w:jc w:val="center"/>
        <w:rPr>
          <w:rFonts w:ascii="Times New Roman" w:hAnsi="Times New Roman"/>
        </w:rPr>
      </w:pPr>
      <w:r>
        <w:rPr>
          <w:rFonts w:ascii="Times New Roman" w:hAnsi="Times New Roman"/>
        </w:rPr>
        <w:t xml:space="preserve">                                                                                      </w:t>
      </w:r>
      <w:r w:rsidR="00476E35">
        <w:rPr>
          <w:rFonts w:ascii="Times New Roman" w:hAnsi="Times New Roman"/>
        </w:rPr>
        <w:t xml:space="preserve"> </w:t>
      </w:r>
      <w:r>
        <w:rPr>
          <w:rFonts w:ascii="Times New Roman" w:hAnsi="Times New Roman"/>
        </w:rPr>
        <w:t xml:space="preserve">Директор МАОУ «Бриентская СОШ» </w:t>
      </w:r>
    </w:p>
    <w:p w:rsidR="003B554D" w:rsidRDefault="003B554D" w:rsidP="003B554D">
      <w:pPr>
        <w:jc w:val="center"/>
        <w:rPr>
          <w:rFonts w:ascii="Times New Roman" w:hAnsi="Times New Roman"/>
        </w:rPr>
      </w:pPr>
      <w:r>
        <w:rPr>
          <w:rFonts w:ascii="Times New Roman" w:hAnsi="Times New Roman"/>
        </w:rPr>
        <w:t xml:space="preserve">                                                                                                                                   /Савватеева Н.П./       </w:t>
      </w: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b/>
          <w:sz w:val="36"/>
          <w:szCs w:val="36"/>
        </w:rPr>
      </w:pPr>
      <w:r>
        <w:rPr>
          <w:rFonts w:ascii="Times New Roman" w:hAnsi="Times New Roman"/>
          <w:b/>
          <w:sz w:val="36"/>
          <w:szCs w:val="36"/>
        </w:rPr>
        <w:t xml:space="preserve">ОСНОВНАЯ ОБРАЗОВАТЕЛЬНАЯ ПРОГРАММА </w:t>
      </w:r>
      <w:r>
        <w:rPr>
          <w:rFonts w:ascii="Times New Roman" w:hAnsi="Times New Roman"/>
          <w:b/>
          <w:sz w:val="36"/>
          <w:szCs w:val="36"/>
        </w:rPr>
        <w:br/>
        <w:t>ОСНОВНОГО ОБЩЕГО ОБРАЗОВАНИЯ</w:t>
      </w:r>
    </w:p>
    <w:p w:rsidR="003B554D" w:rsidRDefault="003B554D" w:rsidP="003B554D">
      <w:pPr>
        <w:jc w:val="center"/>
        <w:rPr>
          <w:rFonts w:ascii="Times New Roman" w:hAnsi="Times New Roman"/>
        </w:rPr>
      </w:pPr>
      <w:r>
        <w:rPr>
          <w:rFonts w:ascii="Times New Roman" w:hAnsi="Times New Roman"/>
        </w:rPr>
        <w:t>Срок реализации – 5</w:t>
      </w:r>
      <w:r w:rsidR="001175FD">
        <w:rPr>
          <w:rFonts w:ascii="Times New Roman" w:hAnsi="Times New Roman"/>
        </w:rPr>
        <w:t xml:space="preserve"> </w:t>
      </w:r>
      <w:r>
        <w:rPr>
          <w:rFonts w:ascii="Times New Roman" w:hAnsi="Times New Roman"/>
        </w:rPr>
        <w:t>лет</w:t>
      </w: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3B554D" w:rsidRDefault="003B554D" w:rsidP="003B554D">
      <w:pPr>
        <w:jc w:val="center"/>
        <w:rPr>
          <w:rFonts w:ascii="Times New Roman" w:hAnsi="Times New Roman"/>
        </w:rPr>
      </w:pPr>
    </w:p>
    <w:p w:rsidR="00786028" w:rsidRPr="004C4E94" w:rsidRDefault="003B554D" w:rsidP="004C4E94">
      <w:pPr>
        <w:jc w:val="center"/>
        <w:rPr>
          <w:rFonts w:ascii="Times New Roman" w:hAnsi="Times New Roman"/>
          <w:sz w:val="24"/>
          <w:szCs w:val="24"/>
        </w:rPr>
      </w:pPr>
      <w:r>
        <w:rPr>
          <w:rFonts w:ascii="Times New Roman" w:hAnsi="Times New Roman"/>
          <w:sz w:val="24"/>
          <w:szCs w:val="24"/>
        </w:rPr>
        <w:t>Бриент, 202</w:t>
      </w:r>
      <w:r w:rsidR="00CB376C">
        <w:rPr>
          <w:rFonts w:ascii="Times New Roman" w:hAnsi="Times New Roman"/>
          <w:sz w:val="24"/>
          <w:szCs w:val="24"/>
        </w:rPr>
        <w:t>3</w:t>
      </w:r>
      <w:r>
        <w:rPr>
          <w:rFonts w:ascii="Times New Roman" w:hAnsi="Times New Roman"/>
          <w:sz w:val="24"/>
          <w:szCs w:val="24"/>
        </w:rPr>
        <w:t xml:space="preserve">          </w:t>
      </w:r>
    </w:p>
    <w:p w:rsidR="000F2C82" w:rsidRDefault="000F2C82" w:rsidP="00850550">
      <w:pPr>
        <w:jc w:val="center"/>
        <w:rPr>
          <w:rFonts w:ascii="Times New Roman" w:hAnsi="Times New Roman"/>
          <w:b/>
          <w:sz w:val="28"/>
          <w:szCs w:val="28"/>
        </w:rPr>
      </w:pPr>
    </w:p>
    <w:p w:rsidR="00850550" w:rsidRPr="001439C3" w:rsidRDefault="00850550" w:rsidP="00850550">
      <w:pPr>
        <w:jc w:val="center"/>
        <w:rPr>
          <w:rFonts w:ascii="Times New Roman" w:hAnsi="Times New Roman"/>
          <w:b/>
          <w:sz w:val="28"/>
          <w:szCs w:val="28"/>
        </w:rPr>
      </w:pPr>
      <w:r w:rsidRPr="001439C3">
        <w:rPr>
          <w:rFonts w:ascii="Times New Roman" w:hAnsi="Times New Roman"/>
          <w:b/>
          <w:sz w:val="28"/>
          <w:szCs w:val="28"/>
        </w:rPr>
        <w:lastRenderedPageBreak/>
        <w:t>Содержание</w:t>
      </w:r>
    </w:p>
    <w:p w:rsidR="00850550" w:rsidRPr="001439C3" w:rsidRDefault="00850550" w:rsidP="00850550">
      <w:pPr>
        <w:pStyle w:val="a3"/>
        <w:widowControl w:val="0"/>
        <w:numPr>
          <w:ilvl w:val="0"/>
          <w:numId w:val="1"/>
        </w:numPr>
        <w:tabs>
          <w:tab w:val="left" w:pos="677"/>
        </w:tabs>
        <w:spacing w:after="0" w:line="358" w:lineRule="auto"/>
        <w:ind w:right="4326"/>
        <w:rPr>
          <w:rFonts w:ascii="Times New Roman" w:eastAsia="Times New Roman" w:hAnsi="Times New Roman"/>
          <w:b/>
          <w:bCs/>
          <w:color w:val="000000"/>
          <w:sz w:val="28"/>
          <w:szCs w:val="28"/>
          <w:lang w:eastAsia="ru-RU"/>
        </w:rPr>
      </w:pPr>
      <w:r w:rsidRPr="001439C3">
        <w:rPr>
          <w:rFonts w:ascii="Times New Roman" w:eastAsia="Times New Roman" w:hAnsi="Times New Roman"/>
          <w:b/>
          <w:bCs/>
          <w:color w:val="000000"/>
          <w:sz w:val="28"/>
          <w:szCs w:val="28"/>
          <w:lang w:eastAsia="ru-RU"/>
        </w:rPr>
        <w:t>Целе</w:t>
      </w:r>
      <w:r w:rsidRPr="001439C3">
        <w:rPr>
          <w:rFonts w:ascii="Times New Roman" w:eastAsia="Times New Roman" w:hAnsi="Times New Roman"/>
          <w:b/>
          <w:bCs/>
          <w:color w:val="000000"/>
          <w:spacing w:val="-2"/>
          <w:sz w:val="28"/>
          <w:szCs w:val="28"/>
          <w:lang w:eastAsia="ru-RU"/>
        </w:rPr>
        <w:t>в</w:t>
      </w:r>
      <w:r w:rsidRPr="001439C3">
        <w:rPr>
          <w:rFonts w:ascii="Times New Roman" w:eastAsia="Times New Roman" w:hAnsi="Times New Roman"/>
          <w:b/>
          <w:bCs/>
          <w:color w:val="000000"/>
          <w:sz w:val="28"/>
          <w:szCs w:val="28"/>
          <w:lang w:eastAsia="ru-RU"/>
        </w:rPr>
        <w:t>о</w:t>
      </w:r>
      <w:r w:rsidRPr="001439C3">
        <w:rPr>
          <w:rFonts w:ascii="Times New Roman" w:eastAsia="Times New Roman" w:hAnsi="Times New Roman"/>
          <w:b/>
          <w:bCs/>
          <w:color w:val="000000"/>
          <w:spacing w:val="1"/>
          <w:sz w:val="28"/>
          <w:szCs w:val="28"/>
          <w:lang w:eastAsia="ru-RU"/>
        </w:rPr>
        <w:t>й</w:t>
      </w:r>
      <w:r w:rsidRPr="001439C3">
        <w:rPr>
          <w:rFonts w:ascii="Times New Roman" w:eastAsia="Times New Roman" w:hAnsi="Times New Roman"/>
          <w:b/>
          <w:bCs/>
          <w:color w:val="000000"/>
          <w:sz w:val="28"/>
          <w:szCs w:val="28"/>
          <w:lang w:eastAsia="ru-RU"/>
        </w:rPr>
        <w:t xml:space="preserve"> раз</w:t>
      </w:r>
      <w:r w:rsidRPr="001439C3">
        <w:rPr>
          <w:rFonts w:ascii="Times New Roman" w:eastAsia="Times New Roman" w:hAnsi="Times New Roman"/>
          <w:b/>
          <w:bCs/>
          <w:color w:val="000000"/>
          <w:spacing w:val="-2"/>
          <w:sz w:val="28"/>
          <w:szCs w:val="28"/>
          <w:lang w:eastAsia="ru-RU"/>
        </w:rPr>
        <w:t>д</w:t>
      </w:r>
      <w:r w:rsidRPr="001439C3">
        <w:rPr>
          <w:rFonts w:ascii="Times New Roman" w:eastAsia="Times New Roman" w:hAnsi="Times New Roman"/>
          <w:b/>
          <w:bCs/>
          <w:color w:val="000000"/>
          <w:sz w:val="28"/>
          <w:szCs w:val="28"/>
          <w:lang w:eastAsia="ru-RU"/>
        </w:rPr>
        <w:t>ел</w:t>
      </w:r>
    </w:p>
    <w:p w:rsidR="00682C2D" w:rsidRDefault="00850550" w:rsidP="00682C2D">
      <w:pPr>
        <w:widowControl w:val="0"/>
        <w:spacing w:line="360" w:lineRule="auto"/>
        <w:ind w:left="708" w:right="353"/>
        <w:rPr>
          <w:rFonts w:ascii="Times New Roman" w:eastAsia="Times New Roman" w:hAnsi="Times New Roman"/>
          <w:color w:val="000000"/>
          <w:sz w:val="28"/>
          <w:szCs w:val="28"/>
        </w:rPr>
      </w:pPr>
      <w:r>
        <w:rPr>
          <w:rFonts w:ascii="Times New Roman" w:eastAsia="Times New Roman" w:hAnsi="Times New Roman"/>
          <w:color w:val="000000"/>
          <w:sz w:val="28"/>
          <w:szCs w:val="28"/>
        </w:rPr>
        <w:t>1.1 П</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я</w:t>
      </w:r>
      <w:r>
        <w:rPr>
          <w:rFonts w:ascii="Times New Roman" w:eastAsia="Times New Roman" w:hAnsi="Times New Roman"/>
          <w:color w:val="000000"/>
          <w:spacing w:val="-2"/>
          <w:sz w:val="28"/>
          <w:szCs w:val="28"/>
        </w:rPr>
        <w:t>с</w:t>
      </w:r>
      <w:r>
        <w:rPr>
          <w:rFonts w:ascii="Times New Roman" w:eastAsia="Times New Roman" w:hAnsi="Times New Roman"/>
          <w:color w:val="000000"/>
          <w:sz w:val="28"/>
          <w:szCs w:val="28"/>
        </w:rPr>
        <w:t>ните</w:t>
      </w:r>
      <w:r>
        <w:rPr>
          <w:rFonts w:ascii="Times New Roman" w:eastAsia="Times New Roman" w:hAnsi="Times New Roman"/>
          <w:color w:val="000000"/>
          <w:spacing w:val="-1"/>
          <w:sz w:val="28"/>
          <w:szCs w:val="28"/>
        </w:rPr>
        <w:t>л</w:t>
      </w:r>
      <w:r>
        <w:rPr>
          <w:rFonts w:ascii="Times New Roman" w:eastAsia="Times New Roman" w:hAnsi="Times New Roman"/>
          <w:color w:val="000000"/>
          <w:sz w:val="28"/>
          <w:szCs w:val="28"/>
        </w:rPr>
        <w:t>ь</w:t>
      </w:r>
      <w:r>
        <w:rPr>
          <w:rFonts w:ascii="Times New Roman" w:eastAsia="Times New Roman" w:hAnsi="Times New Roman"/>
          <w:color w:val="000000"/>
          <w:spacing w:val="-1"/>
          <w:sz w:val="28"/>
          <w:szCs w:val="28"/>
        </w:rPr>
        <w:t>н</w:t>
      </w:r>
      <w:r>
        <w:rPr>
          <w:rFonts w:ascii="Times New Roman" w:eastAsia="Times New Roman" w:hAnsi="Times New Roman"/>
          <w:color w:val="000000"/>
          <w:sz w:val="28"/>
          <w:szCs w:val="28"/>
        </w:rPr>
        <w:t>ая за</w:t>
      </w:r>
      <w:r>
        <w:rPr>
          <w:rFonts w:ascii="Times New Roman" w:eastAsia="Times New Roman" w:hAnsi="Times New Roman"/>
          <w:color w:val="000000"/>
          <w:spacing w:val="-2"/>
          <w:sz w:val="28"/>
          <w:szCs w:val="28"/>
        </w:rPr>
        <w:t>п</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ска</w:t>
      </w:r>
      <w:r w:rsidR="00682C2D">
        <w:rPr>
          <w:rFonts w:ascii="Times New Roman" w:eastAsia="Times New Roman" w:hAnsi="Times New Roman"/>
          <w:color w:val="000000"/>
          <w:sz w:val="28"/>
          <w:szCs w:val="28"/>
        </w:rPr>
        <w:t xml:space="preserve">                                                                 с.3</w:t>
      </w:r>
    </w:p>
    <w:p w:rsidR="00850550" w:rsidRDefault="00850550" w:rsidP="00476E35">
      <w:pPr>
        <w:widowControl w:val="0"/>
        <w:spacing w:line="360" w:lineRule="auto"/>
        <w:ind w:left="708" w:right="353"/>
        <w:rPr>
          <w:rFonts w:ascii="Times New Roman" w:eastAsia="Times New Roman" w:hAnsi="Times New Roman"/>
          <w:color w:val="000000"/>
          <w:sz w:val="28"/>
          <w:szCs w:val="28"/>
        </w:rPr>
      </w:pPr>
      <w:r>
        <w:rPr>
          <w:rFonts w:ascii="Times New Roman" w:eastAsia="Times New Roman" w:hAnsi="Times New Roman"/>
          <w:color w:val="000000"/>
          <w:sz w:val="28"/>
          <w:szCs w:val="28"/>
        </w:rPr>
        <w:t>1.2 Планир</w:t>
      </w:r>
      <w:r>
        <w:rPr>
          <w:rFonts w:ascii="Times New Roman" w:eastAsia="Times New Roman" w:hAnsi="Times New Roman"/>
          <w:color w:val="000000"/>
          <w:spacing w:val="-2"/>
          <w:sz w:val="28"/>
          <w:szCs w:val="28"/>
        </w:rPr>
        <w:t>у</w:t>
      </w:r>
      <w:r>
        <w:rPr>
          <w:rFonts w:ascii="Times New Roman" w:eastAsia="Times New Roman" w:hAnsi="Times New Roman"/>
          <w:color w:val="000000"/>
          <w:sz w:val="28"/>
          <w:szCs w:val="28"/>
        </w:rPr>
        <w:t>ем</w:t>
      </w:r>
      <w:r>
        <w:rPr>
          <w:rFonts w:ascii="Times New Roman" w:eastAsia="Times New Roman" w:hAnsi="Times New Roman"/>
          <w:color w:val="000000"/>
          <w:spacing w:val="1"/>
          <w:sz w:val="28"/>
          <w:szCs w:val="28"/>
        </w:rPr>
        <w:t>ы</w:t>
      </w:r>
      <w:r>
        <w:rPr>
          <w:rFonts w:ascii="Times New Roman" w:eastAsia="Times New Roman" w:hAnsi="Times New Roman"/>
          <w:color w:val="000000"/>
          <w:sz w:val="28"/>
          <w:szCs w:val="28"/>
        </w:rPr>
        <w:t>е результаты освое</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ия об</w:t>
      </w:r>
      <w:r>
        <w:rPr>
          <w:rFonts w:ascii="Times New Roman" w:eastAsia="Times New Roman" w:hAnsi="Times New Roman"/>
          <w:color w:val="000000"/>
          <w:spacing w:val="-1"/>
          <w:sz w:val="28"/>
          <w:szCs w:val="28"/>
        </w:rPr>
        <w:t>у</w:t>
      </w:r>
      <w:r>
        <w:rPr>
          <w:rFonts w:ascii="Times New Roman" w:eastAsia="Times New Roman" w:hAnsi="Times New Roman"/>
          <w:color w:val="000000"/>
          <w:sz w:val="28"/>
          <w:szCs w:val="28"/>
        </w:rPr>
        <w:t>чающими</w:t>
      </w:r>
      <w:r>
        <w:rPr>
          <w:rFonts w:ascii="Times New Roman" w:eastAsia="Times New Roman" w:hAnsi="Times New Roman"/>
          <w:color w:val="000000"/>
          <w:spacing w:val="-1"/>
          <w:sz w:val="28"/>
          <w:szCs w:val="28"/>
        </w:rPr>
        <w:t>с</w:t>
      </w:r>
      <w:r>
        <w:rPr>
          <w:rFonts w:ascii="Times New Roman" w:eastAsia="Times New Roman" w:hAnsi="Times New Roman"/>
          <w:color w:val="000000"/>
          <w:sz w:val="28"/>
          <w:szCs w:val="28"/>
        </w:rPr>
        <w:t>я програм</w:t>
      </w:r>
      <w:r>
        <w:rPr>
          <w:rFonts w:ascii="Times New Roman" w:eastAsia="Times New Roman" w:hAnsi="Times New Roman"/>
          <w:color w:val="000000"/>
          <w:spacing w:val="-1"/>
          <w:sz w:val="28"/>
          <w:szCs w:val="28"/>
        </w:rPr>
        <w:t>м</w:t>
      </w:r>
      <w:r>
        <w:rPr>
          <w:rFonts w:ascii="Times New Roman" w:eastAsia="Times New Roman" w:hAnsi="Times New Roman"/>
          <w:color w:val="000000"/>
          <w:sz w:val="28"/>
          <w:szCs w:val="28"/>
        </w:rPr>
        <w:t>ы основного обще</w:t>
      </w:r>
      <w:r>
        <w:rPr>
          <w:rFonts w:ascii="Times New Roman" w:eastAsia="Times New Roman" w:hAnsi="Times New Roman"/>
          <w:color w:val="000000"/>
          <w:spacing w:val="-1"/>
          <w:sz w:val="28"/>
          <w:szCs w:val="28"/>
        </w:rPr>
        <w:t>г</w:t>
      </w:r>
      <w:r>
        <w:rPr>
          <w:rFonts w:ascii="Times New Roman" w:eastAsia="Times New Roman" w:hAnsi="Times New Roman"/>
          <w:color w:val="000000"/>
          <w:sz w:val="28"/>
          <w:szCs w:val="28"/>
        </w:rPr>
        <w:t>о обра</w:t>
      </w:r>
      <w:r>
        <w:rPr>
          <w:rFonts w:ascii="Times New Roman" w:eastAsia="Times New Roman" w:hAnsi="Times New Roman"/>
          <w:color w:val="000000"/>
          <w:spacing w:val="-3"/>
          <w:sz w:val="28"/>
          <w:szCs w:val="28"/>
        </w:rPr>
        <w:t>з</w:t>
      </w:r>
      <w:r>
        <w:rPr>
          <w:rFonts w:ascii="Times New Roman" w:eastAsia="Times New Roman" w:hAnsi="Times New Roman"/>
          <w:color w:val="000000"/>
          <w:sz w:val="28"/>
          <w:szCs w:val="28"/>
        </w:rPr>
        <w:t>ования</w:t>
      </w:r>
      <w:r w:rsidR="00682C2D">
        <w:rPr>
          <w:rFonts w:ascii="Times New Roman" w:eastAsia="Times New Roman" w:hAnsi="Times New Roman"/>
          <w:color w:val="000000"/>
          <w:sz w:val="28"/>
          <w:szCs w:val="28"/>
        </w:rPr>
        <w:t xml:space="preserve">          </w:t>
      </w:r>
      <w:r w:rsidR="0058558E">
        <w:rPr>
          <w:rFonts w:ascii="Times New Roman" w:eastAsia="Times New Roman" w:hAnsi="Times New Roman"/>
          <w:color w:val="000000"/>
          <w:sz w:val="28"/>
          <w:szCs w:val="28"/>
        </w:rPr>
        <w:t xml:space="preserve">                                                </w:t>
      </w:r>
      <w:r w:rsidR="00682C2D">
        <w:rPr>
          <w:rFonts w:ascii="Times New Roman" w:eastAsia="Times New Roman" w:hAnsi="Times New Roman"/>
          <w:color w:val="000000"/>
          <w:sz w:val="28"/>
          <w:szCs w:val="28"/>
        </w:rPr>
        <w:t>с.</w:t>
      </w:r>
      <w:r w:rsidR="005A07F0">
        <w:rPr>
          <w:rFonts w:ascii="Times New Roman" w:eastAsia="Times New Roman" w:hAnsi="Times New Roman"/>
          <w:color w:val="000000"/>
          <w:sz w:val="28"/>
          <w:szCs w:val="28"/>
        </w:rPr>
        <w:t>7</w:t>
      </w:r>
    </w:p>
    <w:p w:rsidR="00850550" w:rsidRDefault="00850550" w:rsidP="00682C2D">
      <w:pPr>
        <w:widowControl w:val="0"/>
        <w:spacing w:line="360" w:lineRule="auto"/>
        <w:ind w:left="708" w:right="353"/>
        <w:rPr>
          <w:rFonts w:ascii="Times New Roman" w:eastAsia="Times New Roman" w:hAnsi="Times New Roman"/>
          <w:color w:val="000000"/>
          <w:sz w:val="28"/>
          <w:szCs w:val="28"/>
        </w:rPr>
      </w:pPr>
      <w:r>
        <w:rPr>
          <w:rFonts w:ascii="Times New Roman" w:eastAsia="Times New Roman" w:hAnsi="Times New Roman"/>
          <w:color w:val="000000"/>
          <w:sz w:val="28"/>
          <w:szCs w:val="28"/>
        </w:rPr>
        <w:t>1.3 С</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сте</w:t>
      </w:r>
      <w:r>
        <w:rPr>
          <w:rFonts w:ascii="Times New Roman" w:eastAsia="Times New Roman" w:hAnsi="Times New Roman"/>
          <w:color w:val="000000"/>
          <w:spacing w:val="-1"/>
          <w:sz w:val="28"/>
          <w:szCs w:val="28"/>
        </w:rPr>
        <w:t>м</w:t>
      </w:r>
      <w:r>
        <w:rPr>
          <w:rFonts w:ascii="Times New Roman" w:eastAsia="Times New Roman" w:hAnsi="Times New Roman"/>
          <w:color w:val="000000"/>
          <w:sz w:val="28"/>
          <w:szCs w:val="28"/>
        </w:rPr>
        <w:t xml:space="preserve">а </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ц</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н</w:t>
      </w:r>
      <w:r>
        <w:rPr>
          <w:rFonts w:ascii="Times New Roman" w:eastAsia="Times New Roman" w:hAnsi="Times New Roman"/>
          <w:color w:val="000000"/>
          <w:spacing w:val="-1"/>
          <w:sz w:val="28"/>
          <w:szCs w:val="28"/>
        </w:rPr>
        <w:t>к</w:t>
      </w:r>
      <w:r>
        <w:rPr>
          <w:rFonts w:ascii="Times New Roman" w:eastAsia="Times New Roman" w:hAnsi="Times New Roman"/>
          <w:color w:val="000000"/>
          <w:sz w:val="28"/>
          <w:szCs w:val="28"/>
        </w:rPr>
        <w:t xml:space="preserve">и </w:t>
      </w:r>
      <w:r>
        <w:rPr>
          <w:rFonts w:ascii="Times New Roman" w:eastAsia="Times New Roman" w:hAnsi="Times New Roman"/>
          <w:color w:val="000000"/>
          <w:spacing w:val="1"/>
          <w:sz w:val="28"/>
          <w:szCs w:val="28"/>
        </w:rPr>
        <w:t>д</w:t>
      </w:r>
      <w:r>
        <w:rPr>
          <w:rFonts w:ascii="Times New Roman" w:eastAsia="Times New Roman" w:hAnsi="Times New Roman"/>
          <w:color w:val="000000"/>
          <w:sz w:val="28"/>
          <w:szCs w:val="28"/>
        </w:rPr>
        <w:t>остижения пла</w:t>
      </w:r>
      <w:r>
        <w:rPr>
          <w:rFonts w:ascii="Times New Roman" w:eastAsia="Times New Roman" w:hAnsi="Times New Roman"/>
          <w:color w:val="000000"/>
          <w:spacing w:val="-1"/>
          <w:sz w:val="28"/>
          <w:szCs w:val="28"/>
        </w:rPr>
        <w:t>н</w:t>
      </w:r>
      <w:r>
        <w:rPr>
          <w:rFonts w:ascii="Times New Roman" w:eastAsia="Times New Roman" w:hAnsi="Times New Roman"/>
          <w:color w:val="000000"/>
          <w:sz w:val="28"/>
          <w:szCs w:val="28"/>
        </w:rPr>
        <w:t>и</w:t>
      </w:r>
      <w:r>
        <w:rPr>
          <w:rFonts w:ascii="Times New Roman" w:eastAsia="Times New Roman" w:hAnsi="Times New Roman"/>
          <w:color w:val="000000"/>
          <w:spacing w:val="1"/>
          <w:sz w:val="28"/>
          <w:szCs w:val="28"/>
        </w:rPr>
        <w:t>р</w:t>
      </w:r>
      <w:r>
        <w:rPr>
          <w:rFonts w:ascii="Times New Roman" w:eastAsia="Times New Roman" w:hAnsi="Times New Roman"/>
          <w:color w:val="000000"/>
          <w:spacing w:val="-2"/>
          <w:sz w:val="28"/>
          <w:szCs w:val="28"/>
        </w:rPr>
        <w:t>у</w:t>
      </w:r>
      <w:r>
        <w:rPr>
          <w:rFonts w:ascii="Times New Roman" w:eastAsia="Times New Roman" w:hAnsi="Times New Roman"/>
          <w:color w:val="000000"/>
          <w:spacing w:val="5"/>
          <w:sz w:val="28"/>
          <w:szCs w:val="28"/>
        </w:rPr>
        <w:t>е</w:t>
      </w:r>
      <w:r>
        <w:rPr>
          <w:rFonts w:ascii="Times New Roman" w:eastAsia="Times New Roman" w:hAnsi="Times New Roman"/>
          <w:color w:val="000000"/>
          <w:sz w:val="28"/>
          <w:szCs w:val="28"/>
        </w:rPr>
        <w:t xml:space="preserve">мых </w:t>
      </w:r>
      <w:r>
        <w:rPr>
          <w:rFonts w:ascii="Times New Roman" w:eastAsia="Times New Roman" w:hAnsi="Times New Roman"/>
          <w:color w:val="000000"/>
          <w:spacing w:val="-1"/>
          <w:sz w:val="28"/>
          <w:szCs w:val="28"/>
        </w:rPr>
        <w:t>р</w:t>
      </w:r>
      <w:r>
        <w:rPr>
          <w:rFonts w:ascii="Times New Roman" w:eastAsia="Times New Roman" w:hAnsi="Times New Roman"/>
          <w:color w:val="000000"/>
          <w:sz w:val="28"/>
          <w:szCs w:val="28"/>
        </w:rPr>
        <w:t>ез</w:t>
      </w:r>
      <w:r>
        <w:rPr>
          <w:rFonts w:ascii="Times New Roman" w:eastAsia="Times New Roman" w:hAnsi="Times New Roman"/>
          <w:color w:val="000000"/>
          <w:spacing w:val="-3"/>
          <w:sz w:val="28"/>
          <w:szCs w:val="28"/>
        </w:rPr>
        <w:t>у</w:t>
      </w:r>
      <w:r>
        <w:rPr>
          <w:rFonts w:ascii="Times New Roman" w:eastAsia="Times New Roman" w:hAnsi="Times New Roman"/>
          <w:color w:val="000000"/>
          <w:spacing w:val="-1"/>
          <w:sz w:val="28"/>
          <w:szCs w:val="28"/>
        </w:rPr>
        <w:t>л</w:t>
      </w:r>
      <w:r>
        <w:rPr>
          <w:rFonts w:ascii="Times New Roman" w:eastAsia="Times New Roman" w:hAnsi="Times New Roman"/>
          <w:color w:val="000000"/>
          <w:sz w:val="28"/>
          <w:szCs w:val="28"/>
        </w:rPr>
        <w:t>ьтатов осво</w:t>
      </w:r>
      <w:r>
        <w:rPr>
          <w:rFonts w:ascii="Times New Roman" w:eastAsia="Times New Roman" w:hAnsi="Times New Roman"/>
          <w:color w:val="000000"/>
          <w:spacing w:val="-1"/>
          <w:sz w:val="28"/>
          <w:szCs w:val="28"/>
        </w:rPr>
        <w:t>е</w:t>
      </w:r>
      <w:r>
        <w:rPr>
          <w:rFonts w:ascii="Times New Roman" w:eastAsia="Times New Roman" w:hAnsi="Times New Roman"/>
          <w:color w:val="000000"/>
          <w:sz w:val="28"/>
          <w:szCs w:val="28"/>
        </w:rPr>
        <w:t>н</w:t>
      </w:r>
      <w:r>
        <w:rPr>
          <w:rFonts w:ascii="Times New Roman" w:eastAsia="Times New Roman" w:hAnsi="Times New Roman"/>
          <w:color w:val="000000"/>
          <w:spacing w:val="-1"/>
          <w:sz w:val="28"/>
          <w:szCs w:val="28"/>
        </w:rPr>
        <w:t>и</w:t>
      </w:r>
      <w:r>
        <w:rPr>
          <w:rFonts w:ascii="Times New Roman" w:eastAsia="Times New Roman" w:hAnsi="Times New Roman"/>
          <w:color w:val="000000"/>
          <w:sz w:val="28"/>
          <w:szCs w:val="28"/>
        </w:rPr>
        <w:t>я пр</w:t>
      </w:r>
      <w:r>
        <w:rPr>
          <w:rFonts w:ascii="Times New Roman" w:eastAsia="Times New Roman" w:hAnsi="Times New Roman"/>
          <w:color w:val="000000"/>
          <w:spacing w:val="1"/>
          <w:sz w:val="28"/>
          <w:szCs w:val="28"/>
        </w:rPr>
        <w:t>о</w:t>
      </w:r>
      <w:r>
        <w:rPr>
          <w:rFonts w:ascii="Times New Roman" w:eastAsia="Times New Roman" w:hAnsi="Times New Roman"/>
          <w:color w:val="000000"/>
          <w:sz w:val="28"/>
          <w:szCs w:val="28"/>
        </w:rPr>
        <w:t>гра</w:t>
      </w:r>
      <w:r>
        <w:rPr>
          <w:rFonts w:ascii="Times New Roman" w:eastAsia="Times New Roman" w:hAnsi="Times New Roman"/>
          <w:color w:val="000000"/>
          <w:spacing w:val="-1"/>
          <w:sz w:val="28"/>
          <w:szCs w:val="28"/>
        </w:rPr>
        <w:t>м</w:t>
      </w:r>
      <w:r>
        <w:rPr>
          <w:rFonts w:ascii="Times New Roman" w:eastAsia="Times New Roman" w:hAnsi="Times New Roman"/>
          <w:color w:val="000000"/>
          <w:sz w:val="28"/>
          <w:szCs w:val="28"/>
        </w:rPr>
        <w:t>мы основного о</w:t>
      </w:r>
      <w:r>
        <w:rPr>
          <w:rFonts w:ascii="Times New Roman" w:eastAsia="Times New Roman" w:hAnsi="Times New Roman"/>
          <w:color w:val="000000"/>
          <w:spacing w:val="1"/>
          <w:sz w:val="28"/>
          <w:szCs w:val="28"/>
        </w:rPr>
        <w:t>б</w:t>
      </w:r>
      <w:r>
        <w:rPr>
          <w:rFonts w:ascii="Times New Roman" w:eastAsia="Times New Roman" w:hAnsi="Times New Roman"/>
          <w:color w:val="000000"/>
          <w:sz w:val="28"/>
          <w:szCs w:val="28"/>
        </w:rPr>
        <w:t>ще</w:t>
      </w:r>
      <w:r>
        <w:rPr>
          <w:rFonts w:ascii="Times New Roman" w:eastAsia="Times New Roman" w:hAnsi="Times New Roman"/>
          <w:color w:val="000000"/>
          <w:spacing w:val="-2"/>
          <w:sz w:val="28"/>
          <w:szCs w:val="28"/>
        </w:rPr>
        <w:t>г</w:t>
      </w:r>
      <w:r>
        <w:rPr>
          <w:rFonts w:ascii="Times New Roman" w:eastAsia="Times New Roman" w:hAnsi="Times New Roman"/>
          <w:color w:val="000000"/>
          <w:sz w:val="28"/>
          <w:szCs w:val="28"/>
        </w:rPr>
        <w:t>о обр</w:t>
      </w:r>
      <w:r>
        <w:rPr>
          <w:rFonts w:ascii="Times New Roman" w:eastAsia="Times New Roman" w:hAnsi="Times New Roman"/>
          <w:color w:val="000000"/>
          <w:spacing w:val="1"/>
          <w:sz w:val="28"/>
          <w:szCs w:val="28"/>
        </w:rPr>
        <w:t>а</w:t>
      </w:r>
      <w:r>
        <w:rPr>
          <w:rFonts w:ascii="Times New Roman" w:eastAsia="Times New Roman" w:hAnsi="Times New Roman"/>
          <w:color w:val="000000"/>
          <w:spacing w:val="-1"/>
          <w:sz w:val="28"/>
          <w:szCs w:val="28"/>
        </w:rPr>
        <w:t>з</w:t>
      </w:r>
      <w:r>
        <w:rPr>
          <w:rFonts w:ascii="Times New Roman" w:eastAsia="Times New Roman" w:hAnsi="Times New Roman"/>
          <w:color w:val="000000"/>
          <w:sz w:val="28"/>
          <w:szCs w:val="28"/>
        </w:rPr>
        <w:t>ова</w:t>
      </w:r>
      <w:r>
        <w:rPr>
          <w:rFonts w:ascii="Times New Roman" w:eastAsia="Times New Roman" w:hAnsi="Times New Roman"/>
          <w:color w:val="000000"/>
          <w:spacing w:val="-2"/>
          <w:sz w:val="28"/>
          <w:szCs w:val="28"/>
        </w:rPr>
        <w:t>н</w:t>
      </w:r>
      <w:r>
        <w:rPr>
          <w:rFonts w:ascii="Times New Roman" w:eastAsia="Times New Roman" w:hAnsi="Times New Roman"/>
          <w:color w:val="000000"/>
          <w:sz w:val="28"/>
          <w:szCs w:val="28"/>
        </w:rPr>
        <w:t>ия</w:t>
      </w:r>
      <w:r w:rsidR="00682C2D">
        <w:rPr>
          <w:rFonts w:ascii="Times New Roman" w:eastAsia="Times New Roman" w:hAnsi="Times New Roman"/>
          <w:color w:val="000000"/>
          <w:sz w:val="28"/>
          <w:szCs w:val="28"/>
        </w:rPr>
        <w:t xml:space="preserve">                               </w:t>
      </w:r>
      <w:r w:rsidR="0058558E">
        <w:rPr>
          <w:rFonts w:ascii="Times New Roman" w:eastAsia="Times New Roman" w:hAnsi="Times New Roman"/>
          <w:color w:val="000000"/>
          <w:sz w:val="28"/>
          <w:szCs w:val="28"/>
        </w:rPr>
        <w:t xml:space="preserve">      с.8</w:t>
      </w:r>
      <w:r w:rsidR="00682C2D">
        <w:rPr>
          <w:rFonts w:ascii="Times New Roman" w:eastAsia="Times New Roman" w:hAnsi="Times New Roman"/>
          <w:color w:val="000000"/>
          <w:sz w:val="28"/>
          <w:szCs w:val="28"/>
        </w:rPr>
        <w:t xml:space="preserve">                                                        </w:t>
      </w:r>
    </w:p>
    <w:p w:rsidR="00850550" w:rsidRPr="00E7556F" w:rsidRDefault="00476E35" w:rsidP="00476E35">
      <w:pPr>
        <w:widowControl w:val="0"/>
        <w:tabs>
          <w:tab w:val="left" w:pos="677"/>
        </w:tabs>
        <w:spacing w:before="4" w:after="0" w:line="240" w:lineRule="auto"/>
        <w:ind w:left="4" w:right="-20"/>
        <w:rPr>
          <w:rFonts w:ascii="Times New Roman" w:eastAsia="Times New Roman" w:hAnsi="Times New Roman"/>
          <w:b/>
          <w:bCs/>
          <w:color w:val="000000"/>
          <w:sz w:val="28"/>
          <w:szCs w:val="28"/>
          <w:lang w:eastAsia="ru-RU"/>
        </w:rPr>
      </w:pPr>
      <w:r>
        <w:rPr>
          <w:rFonts w:ascii="Times New Roman" w:eastAsia="Times New Roman" w:hAnsi="Times New Roman"/>
          <w:b/>
          <w:bCs/>
          <w:color w:val="000000"/>
          <w:spacing w:val="1"/>
          <w:sz w:val="28"/>
          <w:szCs w:val="28"/>
          <w:lang w:eastAsia="ru-RU"/>
        </w:rPr>
        <w:t xml:space="preserve">   </w:t>
      </w:r>
      <w:r w:rsidR="00850550" w:rsidRPr="00E7556F">
        <w:rPr>
          <w:rFonts w:ascii="Times New Roman" w:eastAsia="Times New Roman" w:hAnsi="Times New Roman"/>
          <w:b/>
          <w:bCs/>
          <w:color w:val="000000"/>
          <w:spacing w:val="1"/>
          <w:sz w:val="28"/>
          <w:szCs w:val="28"/>
          <w:lang w:eastAsia="ru-RU"/>
        </w:rPr>
        <w:t>II</w:t>
      </w:r>
      <w:r w:rsidR="00850550" w:rsidRPr="00E7556F">
        <w:rPr>
          <w:rFonts w:ascii="Times New Roman" w:eastAsia="Times New Roman" w:hAnsi="Times New Roman"/>
          <w:b/>
          <w:bCs/>
          <w:color w:val="000000"/>
          <w:sz w:val="28"/>
          <w:szCs w:val="28"/>
          <w:lang w:eastAsia="ru-RU"/>
        </w:rPr>
        <w:t>.</w:t>
      </w:r>
      <w:r w:rsidR="00850550" w:rsidRPr="00E7556F">
        <w:rPr>
          <w:rFonts w:ascii="Times New Roman" w:eastAsia="Times New Roman" w:hAnsi="Times New Roman"/>
          <w:color w:val="000000"/>
          <w:sz w:val="28"/>
          <w:szCs w:val="28"/>
          <w:lang w:eastAsia="ru-RU"/>
        </w:rPr>
        <w:tab/>
      </w:r>
      <w:r w:rsidR="00850550" w:rsidRPr="00E7556F">
        <w:rPr>
          <w:rFonts w:ascii="Times New Roman" w:eastAsia="Times New Roman" w:hAnsi="Times New Roman"/>
          <w:b/>
          <w:bCs/>
          <w:color w:val="000000"/>
          <w:sz w:val="28"/>
          <w:szCs w:val="28"/>
          <w:lang w:eastAsia="ru-RU"/>
        </w:rPr>
        <w:t>Содер</w:t>
      </w:r>
      <w:r w:rsidR="00850550" w:rsidRPr="00E7556F">
        <w:rPr>
          <w:rFonts w:ascii="Times New Roman" w:eastAsia="Times New Roman" w:hAnsi="Times New Roman"/>
          <w:b/>
          <w:bCs/>
          <w:color w:val="000000"/>
          <w:spacing w:val="-1"/>
          <w:sz w:val="28"/>
          <w:szCs w:val="28"/>
          <w:lang w:eastAsia="ru-RU"/>
        </w:rPr>
        <w:t>ж</w:t>
      </w:r>
      <w:r w:rsidR="00850550" w:rsidRPr="00E7556F">
        <w:rPr>
          <w:rFonts w:ascii="Times New Roman" w:eastAsia="Times New Roman" w:hAnsi="Times New Roman"/>
          <w:b/>
          <w:bCs/>
          <w:color w:val="000000"/>
          <w:spacing w:val="1"/>
          <w:sz w:val="28"/>
          <w:szCs w:val="28"/>
          <w:lang w:eastAsia="ru-RU"/>
        </w:rPr>
        <w:t>а</w:t>
      </w:r>
      <w:r w:rsidR="00850550" w:rsidRPr="00E7556F">
        <w:rPr>
          <w:rFonts w:ascii="Times New Roman" w:eastAsia="Times New Roman" w:hAnsi="Times New Roman"/>
          <w:b/>
          <w:bCs/>
          <w:color w:val="000000"/>
          <w:sz w:val="28"/>
          <w:szCs w:val="28"/>
          <w:lang w:eastAsia="ru-RU"/>
        </w:rPr>
        <w:t>те</w:t>
      </w:r>
      <w:r w:rsidR="00850550" w:rsidRPr="00E7556F">
        <w:rPr>
          <w:rFonts w:ascii="Times New Roman" w:eastAsia="Times New Roman" w:hAnsi="Times New Roman"/>
          <w:b/>
          <w:bCs/>
          <w:color w:val="000000"/>
          <w:spacing w:val="-1"/>
          <w:sz w:val="28"/>
          <w:szCs w:val="28"/>
          <w:lang w:eastAsia="ru-RU"/>
        </w:rPr>
        <w:t>л</w:t>
      </w:r>
      <w:r w:rsidR="00850550" w:rsidRPr="00E7556F">
        <w:rPr>
          <w:rFonts w:ascii="Times New Roman" w:eastAsia="Times New Roman" w:hAnsi="Times New Roman"/>
          <w:b/>
          <w:bCs/>
          <w:color w:val="000000"/>
          <w:sz w:val="28"/>
          <w:szCs w:val="28"/>
          <w:lang w:eastAsia="ru-RU"/>
        </w:rPr>
        <w:t>ьн</w:t>
      </w:r>
      <w:r w:rsidR="00850550" w:rsidRPr="00E7556F">
        <w:rPr>
          <w:rFonts w:ascii="Times New Roman" w:eastAsia="Times New Roman" w:hAnsi="Times New Roman"/>
          <w:b/>
          <w:bCs/>
          <w:color w:val="000000"/>
          <w:spacing w:val="-1"/>
          <w:sz w:val="28"/>
          <w:szCs w:val="28"/>
          <w:lang w:eastAsia="ru-RU"/>
        </w:rPr>
        <w:t>ы</w:t>
      </w:r>
      <w:r w:rsidR="00850550" w:rsidRPr="00E7556F">
        <w:rPr>
          <w:rFonts w:ascii="Times New Roman" w:eastAsia="Times New Roman" w:hAnsi="Times New Roman"/>
          <w:b/>
          <w:bCs/>
          <w:color w:val="000000"/>
          <w:sz w:val="28"/>
          <w:szCs w:val="28"/>
          <w:lang w:eastAsia="ru-RU"/>
        </w:rPr>
        <w:t>й разд</w:t>
      </w:r>
      <w:r w:rsidR="00850550" w:rsidRPr="00E7556F">
        <w:rPr>
          <w:rFonts w:ascii="Times New Roman" w:eastAsia="Times New Roman" w:hAnsi="Times New Roman"/>
          <w:b/>
          <w:bCs/>
          <w:color w:val="000000"/>
          <w:spacing w:val="-1"/>
          <w:sz w:val="28"/>
          <w:szCs w:val="28"/>
          <w:lang w:eastAsia="ru-RU"/>
        </w:rPr>
        <w:t>е</w:t>
      </w:r>
      <w:r w:rsidR="00850550" w:rsidRPr="00E7556F">
        <w:rPr>
          <w:rFonts w:ascii="Times New Roman" w:eastAsia="Times New Roman" w:hAnsi="Times New Roman"/>
          <w:b/>
          <w:bCs/>
          <w:color w:val="000000"/>
          <w:sz w:val="28"/>
          <w:szCs w:val="28"/>
          <w:lang w:eastAsia="ru-RU"/>
        </w:rPr>
        <w:t>л</w:t>
      </w:r>
    </w:p>
    <w:p w:rsidR="00850550" w:rsidRDefault="00476E35" w:rsidP="00476E35">
      <w:pPr>
        <w:widowControl w:val="0"/>
        <w:tabs>
          <w:tab w:val="left" w:pos="9290"/>
        </w:tabs>
        <w:spacing w:after="0" w:line="360" w:lineRule="auto"/>
        <w:ind w:left="1357" w:right="144" w:hanging="676"/>
        <w:rPr>
          <w:rFonts w:ascii="Times New Roman" w:eastAsia="Times New Roman" w:hAnsi="Times New Roman"/>
          <w:color w:val="000000"/>
          <w:spacing w:val="-1"/>
          <w:sz w:val="28"/>
          <w:szCs w:val="28"/>
          <w:lang w:eastAsia="ru-RU"/>
        </w:rPr>
      </w:pPr>
      <w:r>
        <w:rPr>
          <w:rFonts w:ascii="Times New Roman" w:eastAsia="Times New Roman" w:hAnsi="Times New Roman"/>
          <w:color w:val="000000"/>
          <w:sz w:val="28"/>
          <w:szCs w:val="28"/>
          <w:lang w:eastAsia="ru-RU"/>
        </w:rPr>
        <w:t xml:space="preserve"> </w:t>
      </w:r>
      <w:r w:rsidR="00FE4460">
        <w:rPr>
          <w:rFonts w:ascii="Times New Roman" w:eastAsia="Times New Roman" w:hAnsi="Times New Roman"/>
          <w:color w:val="000000"/>
          <w:sz w:val="28"/>
          <w:szCs w:val="28"/>
          <w:lang w:eastAsia="ru-RU"/>
        </w:rPr>
        <w:t>2.1</w:t>
      </w:r>
      <w:r w:rsidR="00850550">
        <w:rPr>
          <w:rFonts w:ascii="Times New Roman" w:eastAsia="Times New Roman" w:hAnsi="Times New Roman"/>
          <w:color w:val="000000"/>
          <w:sz w:val="28"/>
          <w:szCs w:val="28"/>
          <w:lang w:eastAsia="ru-RU"/>
        </w:rPr>
        <w:t xml:space="preserve"> </w:t>
      </w:r>
      <w:r w:rsidR="00850550" w:rsidRPr="00041F6D">
        <w:rPr>
          <w:rFonts w:ascii="Times New Roman" w:hAnsi="Times New Roman"/>
          <w:sz w:val="28"/>
          <w:szCs w:val="28"/>
        </w:rPr>
        <w:t>Рабочие</w:t>
      </w:r>
      <w:r w:rsidR="00850550">
        <w:rPr>
          <w:rFonts w:ascii="Times New Roman" w:hAnsi="Times New Roman"/>
          <w:sz w:val="28"/>
          <w:szCs w:val="28"/>
        </w:rPr>
        <w:t xml:space="preserve"> </w:t>
      </w:r>
      <w:r w:rsidR="00850550">
        <w:rPr>
          <w:rFonts w:ascii="Times New Roman" w:eastAsia="Times New Roman" w:hAnsi="Times New Roman"/>
          <w:color w:val="000000"/>
          <w:sz w:val="28"/>
          <w:szCs w:val="28"/>
          <w:lang w:eastAsia="ru-RU"/>
        </w:rPr>
        <w:t>п</w:t>
      </w:r>
      <w:r w:rsidR="00850550" w:rsidRPr="00E7556F">
        <w:rPr>
          <w:rFonts w:ascii="Times New Roman" w:eastAsia="Times New Roman" w:hAnsi="Times New Roman"/>
          <w:color w:val="000000"/>
          <w:spacing w:val="1"/>
          <w:sz w:val="28"/>
          <w:szCs w:val="28"/>
          <w:lang w:eastAsia="ru-RU"/>
        </w:rPr>
        <w:t>ро</w:t>
      </w:r>
      <w:r w:rsidR="00850550" w:rsidRPr="00E7556F">
        <w:rPr>
          <w:rFonts w:ascii="Times New Roman" w:eastAsia="Times New Roman" w:hAnsi="Times New Roman"/>
          <w:color w:val="000000"/>
          <w:sz w:val="28"/>
          <w:szCs w:val="28"/>
          <w:lang w:eastAsia="ru-RU"/>
        </w:rPr>
        <w:t>грам</w:t>
      </w:r>
      <w:r w:rsidR="00850550" w:rsidRPr="00E7556F">
        <w:rPr>
          <w:rFonts w:ascii="Times New Roman" w:eastAsia="Times New Roman" w:hAnsi="Times New Roman"/>
          <w:color w:val="000000"/>
          <w:spacing w:val="-1"/>
          <w:sz w:val="28"/>
          <w:szCs w:val="28"/>
          <w:lang w:eastAsia="ru-RU"/>
        </w:rPr>
        <w:t>м</w:t>
      </w:r>
      <w:r w:rsidR="00850550" w:rsidRPr="00E7556F">
        <w:rPr>
          <w:rFonts w:ascii="Times New Roman" w:eastAsia="Times New Roman" w:hAnsi="Times New Roman"/>
          <w:color w:val="000000"/>
          <w:sz w:val="28"/>
          <w:szCs w:val="28"/>
          <w:lang w:eastAsia="ru-RU"/>
        </w:rPr>
        <w:t>ы</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pacing w:val="-2"/>
          <w:sz w:val="28"/>
          <w:szCs w:val="28"/>
          <w:lang w:eastAsia="ru-RU"/>
        </w:rPr>
        <w:t>у</w:t>
      </w:r>
      <w:r w:rsidR="00850550" w:rsidRPr="00E7556F">
        <w:rPr>
          <w:rFonts w:ascii="Times New Roman" w:eastAsia="Times New Roman" w:hAnsi="Times New Roman"/>
          <w:color w:val="000000"/>
          <w:sz w:val="28"/>
          <w:szCs w:val="28"/>
          <w:lang w:eastAsia="ru-RU"/>
        </w:rPr>
        <w:t>че</w:t>
      </w:r>
      <w:r w:rsidR="00850550" w:rsidRPr="00E7556F">
        <w:rPr>
          <w:rFonts w:ascii="Times New Roman" w:eastAsia="Times New Roman" w:hAnsi="Times New Roman"/>
          <w:color w:val="000000"/>
          <w:spacing w:val="-1"/>
          <w:sz w:val="28"/>
          <w:szCs w:val="28"/>
          <w:lang w:eastAsia="ru-RU"/>
        </w:rPr>
        <w:t>б</w:t>
      </w:r>
      <w:r w:rsidR="00850550" w:rsidRPr="00E7556F">
        <w:rPr>
          <w:rFonts w:ascii="Times New Roman" w:eastAsia="Times New Roman" w:hAnsi="Times New Roman"/>
          <w:color w:val="000000"/>
          <w:spacing w:val="1"/>
          <w:sz w:val="28"/>
          <w:szCs w:val="28"/>
          <w:lang w:eastAsia="ru-RU"/>
        </w:rPr>
        <w:t>н</w:t>
      </w:r>
      <w:r w:rsidR="00850550" w:rsidRPr="00E7556F">
        <w:rPr>
          <w:rFonts w:ascii="Times New Roman" w:eastAsia="Times New Roman" w:hAnsi="Times New Roman"/>
          <w:color w:val="000000"/>
          <w:sz w:val="28"/>
          <w:szCs w:val="28"/>
          <w:lang w:eastAsia="ru-RU"/>
        </w:rPr>
        <w:t>ых</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z w:val="28"/>
          <w:szCs w:val="28"/>
          <w:lang w:eastAsia="ru-RU"/>
        </w:rPr>
        <w:t>предме</w:t>
      </w:r>
      <w:r w:rsidR="00850550" w:rsidRPr="00E7556F">
        <w:rPr>
          <w:rFonts w:ascii="Times New Roman" w:eastAsia="Times New Roman" w:hAnsi="Times New Roman"/>
          <w:color w:val="000000"/>
          <w:spacing w:val="-2"/>
          <w:sz w:val="28"/>
          <w:szCs w:val="28"/>
          <w:lang w:eastAsia="ru-RU"/>
        </w:rPr>
        <w:t>т</w:t>
      </w:r>
      <w:r w:rsidR="00850550" w:rsidRPr="00E7556F">
        <w:rPr>
          <w:rFonts w:ascii="Times New Roman" w:eastAsia="Times New Roman" w:hAnsi="Times New Roman"/>
          <w:color w:val="000000"/>
          <w:sz w:val="28"/>
          <w:szCs w:val="28"/>
          <w:lang w:eastAsia="ru-RU"/>
        </w:rPr>
        <w:t>ов,</w:t>
      </w:r>
      <w:r w:rsidR="00850550">
        <w:rPr>
          <w:rFonts w:ascii="Times New Roman" w:eastAsia="Times New Roman" w:hAnsi="Times New Roman"/>
          <w:color w:val="000000"/>
          <w:sz w:val="28"/>
          <w:szCs w:val="28"/>
          <w:lang w:eastAsia="ru-RU"/>
        </w:rPr>
        <w:t xml:space="preserve"> </w:t>
      </w:r>
      <w:r w:rsidR="009E128A">
        <w:rPr>
          <w:rFonts w:ascii="Times New Roman" w:eastAsia="Times New Roman" w:hAnsi="Times New Roman"/>
          <w:color w:val="000000"/>
          <w:sz w:val="28"/>
          <w:szCs w:val="28"/>
          <w:lang w:eastAsia="ru-RU"/>
        </w:rPr>
        <w:t xml:space="preserve">учебных </w:t>
      </w:r>
      <w:r w:rsidR="00850550" w:rsidRPr="00E7556F">
        <w:rPr>
          <w:rFonts w:ascii="Times New Roman" w:eastAsia="Times New Roman" w:hAnsi="Times New Roman"/>
          <w:color w:val="000000"/>
          <w:sz w:val="28"/>
          <w:szCs w:val="28"/>
          <w:lang w:eastAsia="ru-RU"/>
        </w:rPr>
        <w:t>к</w:t>
      </w:r>
      <w:r w:rsidR="00850550" w:rsidRPr="00E7556F">
        <w:rPr>
          <w:rFonts w:ascii="Times New Roman" w:eastAsia="Times New Roman" w:hAnsi="Times New Roman"/>
          <w:color w:val="000000"/>
          <w:spacing w:val="-1"/>
          <w:sz w:val="28"/>
          <w:szCs w:val="28"/>
          <w:lang w:eastAsia="ru-RU"/>
        </w:rPr>
        <w:t>у</w:t>
      </w:r>
      <w:r w:rsidR="00850550" w:rsidRPr="00E7556F">
        <w:rPr>
          <w:rFonts w:ascii="Times New Roman" w:eastAsia="Times New Roman" w:hAnsi="Times New Roman"/>
          <w:color w:val="000000"/>
          <w:sz w:val="28"/>
          <w:szCs w:val="28"/>
          <w:lang w:eastAsia="ru-RU"/>
        </w:rPr>
        <w:t>рсов</w:t>
      </w:r>
      <w:r w:rsidR="00850550">
        <w:rPr>
          <w:rFonts w:ascii="Times New Roman" w:eastAsia="Times New Roman" w:hAnsi="Times New Roman"/>
          <w:color w:val="000000"/>
          <w:sz w:val="28"/>
          <w:szCs w:val="28"/>
          <w:lang w:eastAsia="ru-RU"/>
        </w:rPr>
        <w:t xml:space="preserve"> </w:t>
      </w:r>
      <w:r w:rsidR="009E128A">
        <w:rPr>
          <w:rFonts w:ascii="Times New Roman" w:eastAsia="Times New Roman" w:hAnsi="Times New Roman"/>
          <w:color w:val="000000"/>
          <w:sz w:val="28"/>
          <w:szCs w:val="28"/>
          <w:lang w:eastAsia="ru-RU"/>
        </w:rPr>
        <w:t>(в том числе</w:t>
      </w:r>
      <w:r w:rsidR="00850550">
        <w:rPr>
          <w:rFonts w:ascii="Times New Roman" w:eastAsia="Times New Roman" w:hAnsi="Times New Roman"/>
          <w:color w:val="000000"/>
          <w:spacing w:val="1"/>
          <w:sz w:val="28"/>
          <w:szCs w:val="28"/>
          <w:lang w:eastAsia="ru-RU"/>
        </w:rPr>
        <w:t xml:space="preserve"> </w:t>
      </w:r>
      <w:r w:rsidR="00850550" w:rsidRPr="00E7556F">
        <w:rPr>
          <w:rFonts w:ascii="Times New Roman" w:eastAsia="Times New Roman" w:hAnsi="Times New Roman"/>
          <w:color w:val="000000"/>
          <w:sz w:val="28"/>
          <w:szCs w:val="28"/>
          <w:lang w:eastAsia="ru-RU"/>
        </w:rPr>
        <w:t>вне</w:t>
      </w:r>
      <w:r w:rsidR="00850550" w:rsidRPr="00E7556F">
        <w:rPr>
          <w:rFonts w:ascii="Times New Roman" w:eastAsia="Times New Roman" w:hAnsi="Times New Roman"/>
          <w:color w:val="000000"/>
          <w:spacing w:val="-2"/>
          <w:sz w:val="28"/>
          <w:szCs w:val="28"/>
          <w:lang w:eastAsia="ru-RU"/>
        </w:rPr>
        <w:t>у</w:t>
      </w:r>
      <w:r w:rsidR="00850550" w:rsidRPr="00E7556F">
        <w:rPr>
          <w:rFonts w:ascii="Times New Roman" w:eastAsia="Times New Roman" w:hAnsi="Times New Roman"/>
          <w:color w:val="000000"/>
          <w:sz w:val="28"/>
          <w:szCs w:val="28"/>
          <w:lang w:eastAsia="ru-RU"/>
        </w:rPr>
        <w:t>р</w:t>
      </w:r>
      <w:r w:rsidR="00850550" w:rsidRPr="00E7556F">
        <w:rPr>
          <w:rFonts w:ascii="Times New Roman" w:eastAsia="Times New Roman" w:hAnsi="Times New Roman"/>
          <w:color w:val="000000"/>
          <w:spacing w:val="1"/>
          <w:sz w:val="28"/>
          <w:szCs w:val="28"/>
          <w:lang w:eastAsia="ru-RU"/>
        </w:rPr>
        <w:t>о</w:t>
      </w:r>
      <w:r w:rsidR="00850550" w:rsidRPr="00E7556F">
        <w:rPr>
          <w:rFonts w:ascii="Times New Roman" w:eastAsia="Times New Roman" w:hAnsi="Times New Roman"/>
          <w:color w:val="000000"/>
          <w:sz w:val="28"/>
          <w:szCs w:val="28"/>
          <w:lang w:eastAsia="ru-RU"/>
        </w:rPr>
        <w:t>чной</w:t>
      </w:r>
      <w:r>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z w:val="28"/>
          <w:szCs w:val="28"/>
          <w:lang w:eastAsia="ru-RU"/>
        </w:rPr>
        <w:t>деятел</w:t>
      </w:r>
      <w:r w:rsidR="00850550" w:rsidRPr="00E7556F">
        <w:rPr>
          <w:rFonts w:ascii="Times New Roman" w:eastAsia="Times New Roman" w:hAnsi="Times New Roman"/>
          <w:color w:val="000000"/>
          <w:spacing w:val="-3"/>
          <w:sz w:val="28"/>
          <w:szCs w:val="28"/>
          <w:lang w:eastAsia="ru-RU"/>
        </w:rPr>
        <w:t>ь</w:t>
      </w:r>
      <w:r w:rsidR="00850550" w:rsidRPr="00E7556F">
        <w:rPr>
          <w:rFonts w:ascii="Times New Roman" w:eastAsia="Times New Roman" w:hAnsi="Times New Roman"/>
          <w:color w:val="000000"/>
          <w:sz w:val="28"/>
          <w:szCs w:val="28"/>
          <w:lang w:eastAsia="ru-RU"/>
        </w:rPr>
        <w:t>нос</w:t>
      </w:r>
      <w:r w:rsidR="00850550" w:rsidRPr="00E7556F">
        <w:rPr>
          <w:rFonts w:ascii="Times New Roman" w:eastAsia="Times New Roman" w:hAnsi="Times New Roman"/>
          <w:color w:val="000000"/>
          <w:spacing w:val="-1"/>
          <w:sz w:val="28"/>
          <w:szCs w:val="28"/>
          <w:lang w:eastAsia="ru-RU"/>
        </w:rPr>
        <w:t>ти</w:t>
      </w:r>
      <w:r w:rsidR="009E128A">
        <w:rPr>
          <w:rFonts w:ascii="Times New Roman" w:eastAsia="Times New Roman" w:hAnsi="Times New Roman"/>
          <w:color w:val="000000"/>
          <w:spacing w:val="-1"/>
          <w:sz w:val="28"/>
          <w:szCs w:val="28"/>
          <w:lang w:eastAsia="ru-RU"/>
        </w:rPr>
        <w:t>), учебных модулей</w:t>
      </w:r>
      <w:r w:rsidR="00850550">
        <w:rPr>
          <w:rFonts w:ascii="Times New Roman" w:eastAsia="Times New Roman" w:hAnsi="Times New Roman"/>
          <w:color w:val="000000"/>
          <w:spacing w:val="-1"/>
          <w:sz w:val="28"/>
          <w:szCs w:val="28"/>
          <w:lang w:eastAsia="ru-RU"/>
        </w:rPr>
        <w:t xml:space="preserve">          </w:t>
      </w:r>
      <w:r w:rsidR="009E128A">
        <w:rPr>
          <w:rFonts w:ascii="Times New Roman" w:eastAsia="Times New Roman" w:hAnsi="Times New Roman"/>
          <w:color w:val="000000"/>
          <w:spacing w:val="-1"/>
          <w:sz w:val="28"/>
          <w:szCs w:val="28"/>
          <w:lang w:eastAsia="ru-RU"/>
        </w:rPr>
        <w:t xml:space="preserve"> </w:t>
      </w:r>
      <w:r w:rsidR="00AD5E59">
        <w:rPr>
          <w:rFonts w:ascii="Times New Roman" w:eastAsia="Times New Roman" w:hAnsi="Times New Roman"/>
          <w:color w:val="000000"/>
          <w:spacing w:val="-1"/>
          <w:sz w:val="28"/>
          <w:szCs w:val="28"/>
          <w:lang w:eastAsia="ru-RU"/>
        </w:rPr>
        <w:t xml:space="preserve">        </w:t>
      </w:r>
      <w:r w:rsidR="005A07F0">
        <w:rPr>
          <w:rFonts w:ascii="Times New Roman" w:eastAsia="Times New Roman" w:hAnsi="Times New Roman"/>
          <w:color w:val="000000"/>
          <w:spacing w:val="-1"/>
          <w:sz w:val="28"/>
          <w:szCs w:val="28"/>
          <w:lang w:eastAsia="ru-RU"/>
        </w:rPr>
        <w:t xml:space="preserve">    </w:t>
      </w:r>
      <w:r w:rsidR="009E128A">
        <w:rPr>
          <w:rFonts w:ascii="Times New Roman" w:eastAsia="Times New Roman" w:hAnsi="Times New Roman"/>
          <w:color w:val="000000"/>
          <w:spacing w:val="-1"/>
          <w:sz w:val="28"/>
          <w:szCs w:val="28"/>
          <w:lang w:eastAsia="ru-RU"/>
        </w:rPr>
        <w:t xml:space="preserve"> с.</w:t>
      </w:r>
      <w:r w:rsidR="005A07F0">
        <w:rPr>
          <w:rFonts w:ascii="Times New Roman" w:eastAsia="Times New Roman" w:hAnsi="Times New Roman"/>
          <w:color w:val="000000"/>
          <w:spacing w:val="-1"/>
          <w:sz w:val="28"/>
          <w:szCs w:val="28"/>
          <w:lang w:eastAsia="ru-RU"/>
        </w:rPr>
        <w:t>13</w:t>
      </w:r>
      <w:r w:rsidR="009E128A">
        <w:rPr>
          <w:rFonts w:ascii="Times New Roman" w:eastAsia="Times New Roman" w:hAnsi="Times New Roman"/>
          <w:color w:val="000000"/>
          <w:spacing w:val="-1"/>
          <w:sz w:val="28"/>
          <w:szCs w:val="28"/>
          <w:lang w:eastAsia="ru-RU"/>
        </w:rPr>
        <w:t xml:space="preserve">       </w:t>
      </w:r>
      <w:r w:rsidR="00850550">
        <w:rPr>
          <w:rFonts w:ascii="Times New Roman" w:eastAsia="Times New Roman" w:hAnsi="Times New Roman"/>
          <w:color w:val="000000"/>
          <w:spacing w:val="-1"/>
          <w:sz w:val="28"/>
          <w:szCs w:val="28"/>
          <w:lang w:eastAsia="ru-RU"/>
        </w:rPr>
        <w:t xml:space="preserve">                       </w:t>
      </w:r>
      <w:r w:rsidR="00682C2D">
        <w:rPr>
          <w:rFonts w:ascii="Times New Roman" w:eastAsia="Times New Roman" w:hAnsi="Times New Roman"/>
          <w:color w:val="000000"/>
          <w:spacing w:val="-1"/>
          <w:sz w:val="28"/>
          <w:szCs w:val="28"/>
          <w:lang w:eastAsia="ru-RU"/>
        </w:rPr>
        <w:t xml:space="preserve">         </w:t>
      </w:r>
    </w:p>
    <w:p w:rsidR="00850550" w:rsidRPr="00E7556F" w:rsidRDefault="00476E35" w:rsidP="00476E35">
      <w:pPr>
        <w:widowControl w:val="0"/>
        <w:tabs>
          <w:tab w:val="left" w:pos="9290"/>
        </w:tabs>
        <w:spacing w:after="0" w:line="360" w:lineRule="auto"/>
        <w:ind w:left="1357" w:right="144" w:hanging="676"/>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FE4460">
        <w:rPr>
          <w:rFonts w:ascii="Times New Roman" w:eastAsia="Times New Roman" w:hAnsi="Times New Roman"/>
          <w:color w:val="000000"/>
          <w:sz w:val="28"/>
          <w:szCs w:val="28"/>
          <w:lang w:eastAsia="ru-RU"/>
        </w:rPr>
        <w:t>2.2</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z w:val="28"/>
          <w:szCs w:val="28"/>
          <w:lang w:eastAsia="ru-RU"/>
        </w:rPr>
        <w:t>П</w:t>
      </w:r>
      <w:r w:rsidR="00850550" w:rsidRPr="00E7556F">
        <w:rPr>
          <w:rFonts w:ascii="Times New Roman" w:eastAsia="Times New Roman" w:hAnsi="Times New Roman"/>
          <w:color w:val="000000"/>
          <w:spacing w:val="1"/>
          <w:sz w:val="28"/>
          <w:szCs w:val="28"/>
          <w:lang w:eastAsia="ru-RU"/>
        </w:rPr>
        <w:t>ро</w:t>
      </w:r>
      <w:r w:rsidR="00850550" w:rsidRPr="00E7556F">
        <w:rPr>
          <w:rFonts w:ascii="Times New Roman" w:eastAsia="Times New Roman" w:hAnsi="Times New Roman"/>
          <w:color w:val="000000"/>
          <w:sz w:val="28"/>
          <w:szCs w:val="28"/>
          <w:lang w:eastAsia="ru-RU"/>
        </w:rPr>
        <w:t>грам</w:t>
      </w:r>
      <w:r w:rsidR="00850550" w:rsidRPr="00E7556F">
        <w:rPr>
          <w:rFonts w:ascii="Times New Roman" w:eastAsia="Times New Roman" w:hAnsi="Times New Roman"/>
          <w:color w:val="000000"/>
          <w:spacing w:val="-2"/>
          <w:sz w:val="28"/>
          <w:szCs w:val="28"/>
          <w:lang w:eastAsia="ru-RU"/>
        </w:rPr>
        <w:t>м</w:t>
      </w:r>
      <w:r w:rsidR="00850550" w:rsidRPr="00E7556F">
        <w:rPr>
          <w:rFonts w:ascii="Times New Roman" w:eastAsia="Times New Roman" w:hAnsi="Times New Roman"/>
          <w:color w:val="000000"/>
          <w:sz w:val="28"/>
          <w:szCs w:val="28"/>
          <w:lang w:eastAsia="ru-RU"/>
        </w:rPr>
        <w:t>а</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z w:val="28"/>
          <w:szCs w:val="28"/>
          <w:lang w:eastAsia="ru-RU"/>
        </w:rPr>
        <w:t>формирования</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pacing w:val="-2"/>
          <w:sz w:val="28"/>
          <w:szCs w:val="28"/>
          <w:lang w:eastAsia="ru-RU"/>
        </w:rPr>
        <w:t>у</w:t>
      </w:r>
      <w:r w:rsidR="00850550" w:rsidRPr="00E7556F">
        <w:rPr>
          <w:rFonts w:ascii="Times New Roman" w:eastAsia="Times New Roman" w:hAnsi="Times New Roman"/>
          <w:color w:val="000000"/>
          <w:sz w:val="28"/>
          <w:szCs w:val="28"/>
          <w:lang w:eastAsia="ru-RU"/>
        </w:rPr>
        <w:t>ниверсал</w:t>
      </w:r>
      <w:r w:rsidR="00850550" w:rsidRPr="00E7556F">
        <w:rPr>
          <w:rFonts w:ascii="Times New Roman" w:eastAsia="Times New Roman" w:hAnsi="Times New Roman"/>
          <w:color w:val="000000"/>
          <w:spacing w:val="-1"/>
          <w:sz w:val="28"/>
          <w:szCs w:val="28"/>
          <w:lang w:eastAsia="ru-RU"/>
        </w:rPr>
        <w:t>ь</w:t>
      </w:r>
      <w:r w:rsidR="00850550" w:rsidRPr="00E7556F">
        <w:rPr>
          <w:rFonts w:ascii="Times New Roman" w:eastAsia="Times New Roman" w:hAnsi="Times New Roman"/>
          <w:color w:val="000000"/>
          <w:sz w:val="28"/>
          <w:szCs w:val="28"/>
          <w:lang w:eastAsia="ru-RU"/>
        </w:rPr>
        <w:t>н</w:t>
      </w:r>
      <w:r w:rsidR="00850550" w:rsidRPr="00E7556F">
        <w:rPr>
          <w:rFonts w:ascii="Times New Roman" w:eastAsia="Times New Roman" w:hAnsi="Times New Roman"/>
          <w:color w:val="000000"/>
          <w:spacing w:val="-1"/>
          <w:sz w:val="28"/>
          <w:szCs w:val="28"/>
          <w:lang w:eastAsia="ru-RU"/>
        </w:rPr>
        <w:t>ы</w:t>
      </w:r>
      <w:r w:rsidR="00850550" w:rsidRPr="00E7556F">
        <w:rPr>
          <w:rFonts w:ascii="Times New Roman" w:eastAsia="Times New Roman" w:hAnsi="Times New Roman"/>
          <w:color w:val="000000"/>
          <w:sz w:val="28"/>
          <w:szCs w:val="28"/>
          <w:lang w:eastAsia="ru-RU"/>
        </w:rPr>
        <w:t>х</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pacing w:val="-2"/>
          <w:sz w:val="28"/>
          <w:szCs w:val="28"/>
          <w:lang w:eastAsia="ru-RU"/>
        </w:rPr>
        <w:t>у</w:t>
      </w:r>
      <w:r w:rsidR="00850550" w:rsidRPr="00E7556F">
        <w:rPr>
          <w:rFonts w:ascii="Times New Roman" w:eastAsia="Times New Roman" w:hAnsi="Times New Roman"/>
          <w:color w:val="000000"/>
          <w:sz w:val="28"/>
          <w:szCs w:val="28"/>
          <w:lang w:eastAsia="ru-RU"/>
        </w:rPr>
        <w:t>че</w:t>
      </w:r>
      <w:r w:rsidR="00850550" w:rsidRPr="00E7556F">
        <w:rPr>
          <w:rFonts w:ascii="Times New Roman" w:eastAsia="Times New Roman" w:hAnsi="Times New Roman"/>
          <w:color w:val="000000"/>
          <w:spacing w:val="1"/>
          <w:sz w:val="28"/>
          <w:szCs w:val="28"/>
          <w:lang w:eastAsia="ru-RU"/>
        </w:rPr>
        <w:t>бн</w:t>
      </w:r>
      <w:r w:rsidR="00850550" w:rsidRPr="00E7556F">
        <w:rPr>
          <w:rFonts w:ascii="Times New Roman" w:eastAsia="Times New Roman" w:hAnsi="Times New Roman"/>
          <w:color w:val="000000"/>
          <w:sz w:val="28"/>
          <w:szCs w:val="28"/>
          <w:lang w:eastAsia="ru-RU"/>
        </w:rPr>
        <w:t>ых</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z w:val="28"/>
          <w:szCs w:val="28"/>
          <w:lang w:eastAsia="ru-RU"/>
        </w:rPr>
        <w:t>действий</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z w:val="28"/>
          <w:szCs w:val="28"/>
          <w:lang w:eastAsia="ru-RU"/>
        </w:rPr>
        <w:t>у</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z w:val="28"/>
          <w:szCs w:val="28"/>
          <w:lang w:eastAsia="ru-RU"/>
        </w:rPr>
        <w:t>о</w:t>
      </w:r>
      <w:r w:rsidR="00850550" w:rsidRPr="00E7556F">
        <w:rPr>
          <w:rFonts w:ascii="Times New Roman" w:eastAsia="Times New Roman" w:hAnsi="Times New Roman"/>
          <w:color w:val="000000"/>
          <w:spacing w:val="1"/>
          <w:sz w:val="28"/>
          <w:szCs w:val="28"/>
          <w:lang w:eastAsia="ru-RU"/>
        </w:rPr>
        <w:t>б</w:t>
      </w:r>
      <w:r w:rsidR="00850550" w:rsidRPr="00E7556F">
        <w:rPr>
          <w:rFonts w:ascii="Times New Roman" w:eastAsia="Times New Roman" w:hAnsi="Times New Roman"/>
          <w:color w:val="000000"/>
          <w:spacing w:val="-1"/>
          <w:sz w:val="28"/>
          <w:szCs w:val="28"/>
          <w:lang w:eastAsia="ru-RU"/>
        </w:rPr>
        <w:t>у</w:t>
      </w:r>
      <w:r w:rsidR="00850550" w:rsidRPr="00E7556F">
        <w:rPr>
          <w:rFonts w:ascii="Times New Roman" w:eastAsia="Times New Roman" w:hAnsi="Times New Roman"/>
          <w:color w:val="000000"/>
          <w:sz w:val="28"/>
          <w:szCs w:val="28"/>
          <w:lang w:eastAsia="ru-RU"/>
        </w:rPr>
        <w:t>чающ</w:t>
      </w:r>
      <w:r w:rsidR="00850550" w:rsidRPr="00E7556F">
        <w:rPr>
          <w:rFonts w:ascii="Times New Roman" w:eastAsia="Times New Roman" w:hAnsi="Times New Roman"/>
          <w:color w:val="000000"/>
          <w:spacing w:val="-1"/>
          <w:sz w:val="28"/>
          <w:szCs w:val="28"/>
          <w:lang w:eastAsia="ru-RU"/>
        </w:rPr>
        <w:t>и</w:t>
      </w:r>
      <w:r w:rsidR="00850550" w:rsidRPr="00E7556F">
        <w:rPr>
          <w:rFonts w:ascii="Times New Roman" w:eastAsia="Times New Roman" w:hAnsi="Times New Roman"/>
          <w:color w:val="000000"/>
          <w:sz w:val="28"/>
          <w:szCs w:val="28"/>
          <w:lang w:eastAsia="ru-RU"/>
        </w:rPr>
        <w:t>хся</w:t>
      </w:r>
      <w:r w:rsidR="00682C2D">
        <w:rPr>
          <w:rFonts w:ascii="Times New Roman" w:eastAsia="Times New Roman" w:hAnsi="Times New Roman"/>
          <w:color w:val="000000"/>
          <w:sz w:val="28"/>
          <w:szCs w:val="28"/>
          <w:lang w:eastAsia="ru-RU"/>
        </w:rPr>
        <w:t xml:space="preserve">                                                                            </w:t>
      </w:r>
      <w:r w:rsidR="005A07F0">
        <w:rPr>
          <w:rFonts w:ascii="Times New Roman" w:eastAsia="Times New Roman" w:hAnsi="Times New Roman"/>
          <w:color w:val="000000"/>
          <w:sz w:val="28"/>
          <w:szCs w:val="28"/>
          <w:lang w:eastAsia="ru-RU"/>
        </w:rPr>
        <w:t xml:space="preserve">   </w:t>
      </w:r>
      <w:r w:rsidR="00682C2D">
        <w:rPr>
          <w:rFonts w:ascii="Times New Roman" w:eastAsia="Times New Roman" w:hAnsi="Times New Roman"/>
          <w:color w:val="000000"/>
          <w:sz w:val="28"/>
          <w:szCs w:val="28"/>
          <w:lang w:eastAsia="ru-RU"/>
        </w:rPr>
        <w:t>с.</w:t>
      </w:r>
      <w:r w:rsidR="005A07F0">
        <w:rPr>
          <w:rFonts w:ascii="Times New Roman" w:eastAsia="Times New Roman" w:hAnsi="Times New Roman"/>
          <w:color w:val="000000"/>
          <w:sz w:val="28"/>
          <w:szCs w:val="28"/>
          <w:lang w:eastAsia="ru-RU"/>
        </w:rPr>
        <w:t>431</w:t>
      </w:r>
    </w:p>
    <w:p w:rsidR="00850550" w:rsidRDefault="00476E35" w:rsidP="00476E35">
      <w:pPr>
        <w:widowControl w:val="0"/>
        <w:spacing w:after="0" w:line="359" w:lineRule="auto"/>
        <w:ind w:left="611" w:right="214"/>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850550">
        <w:rPr>
          <w:rFonts w:ascii="Times New Roman" w:eastAsia="Times New Roman" w:hAnsi="Times New Roman"/>
          <w:color w:val="000000"/>
          <w:sz w:val="28"/>
          <w:szCs w:val="28"/>
          <w:lang w:eastAsia="ru-RU"/>
        </w:rPr>
        <w:t>2.3</w:t>
      </w:r>
      <w:r w:rsidR="00850550" w:rsidRPr="00E7556F">
        <w:rPr>
          <w:rFonts w:ascii="Times New Roman" w:eastAsia="Times New Roman" w:hAnsi="Times New Roman"/>
          <w:color w:val="000000"/>
          <w:sz w:val="28"/>
          <w:szCs w:val="28"/>
          <w:lang w:eastAsia="ru-RU"/>
        </w:rPr>
        <w:t>Рабочая</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pacing w:val="-1"/>
          <w:sz w:val="28"/>
          <w:szCs w:val="28"/>
          <w:lang w:eastAsia="ru-RU"/>
        </w:rPr>
        <w:t>п</w:t>
      </w:r>
      <w:r w:rsidR="00850550" w:rsidRPr="00E7556F">
        <w:rPr>
          <w:rFonts w:ascii="Times New Roman" w:eastAsia="Times New Roman" w:hAnsi="Times New Roman"/>
          <w:color w:val="000000"/>
          <w:sz w:val="28"/>
          <w:szCs w:val="28"/>
          <w:lang w:eastAsia="ru-RU"/>
        </w:rPr>
        <w:t>рогра</w:t>
      </w:r>
      <w:r w:rsidR="00850550" w:rsidRPr="00E7556F">
        <w:rPr>
          <w:rFonts w:ascii="Times New Roman" w:eastAsia="Times New Roman" w:hAnsi="Times New Roman"/>
          <w:color w:val="000000"/>
          <w:spacing w:val="-2"/>
          <w:sz w:val="28"/>
          <w:szCs w:val="28"/>
          <w:lang w:eastAsia="ru-RU"/>
        </w:rPr>
        <w:t>м</w:t>
      </w:r>
      <w:r w:rsidR="00850550" w:rsidRPr="00E7556F">
        <w:rPr>
          <w:rFonts w:ascii="Times New Roman" w:eastAsia="Times New Roman" w:hAnsi="Times New Roman"/>
          <w:color w:val="000000"/>
          <w:sz w:val="28"/>
          <w:szCs w:val="28"/>
          <w:lang w:eastAsia="ru-RU"/>
        </w:rPr>
        <w:t>ма</w:t>
      </w:r>
      <w:r w:rsidR="00850550">
        <w:rPr>
          <w:rFonts w:ascii="Times New Roman" w:eastAsia="Times New Roman" w:hAnsi="Times New Roman"/>
          <w:color w:val="000000"/>
          <w:sz w:val="28"/>
          <w:szCs w:val="28"/>
          <w:lang w:eastAsia="ru-RU"/>
        </w:rPr>
        <w:t xml:space="preserve"> </w:t>
      </w:r>
      <w:r w:rsidR="00850550" w:rsidRPr="00E7556F">
        <w:rPr>
          <w:rFonts w:ascii="Times New Roman" w:eastAsia="Times New Roman" w:hAnsi="Times New Roman"/>
          <w:color w:val="000000"/>
          <w:sz w:val="28"/>
          <w:szCs w:val="28"/>
          <w:lang w:eastAsia="ru-RU"/>
        </w:rPr>
        <w:t>воспит</w:t>
      </w:r>
      <w:r w:rsidR="00850550" w:rsidRPr="00E7556F">
        <w:rPr>
          <w:rFonts w:ascii="Times New Roman" w:eastAsia="Times New Roman" w:hAnsi="Times New Roman"/>
          <w:color w:val="000000"/>
          <w:spacing w:val="-1"/>
          <w:sz w:val="28"/>
          <w:szCs w:val="28"/>
          <w:lang w:eastAsia="ru-RU"/>
        </w:rPr>
        <w:t>а</w:t>
      </w:r>
      <w:r w:rsidR="00850550" w:rsidRPr="00E7556F">
        <w:rPr>
          <w:rFonts w:ascii="Times New Roman" w:eastAsia="Times New Roman" w:hAnsi="Times New Roman"/>
          <w:color w:val="000000"/>
          <w:sz w:val="28"/>
          <w:szCs w:val="28"/>
          <w:lang w:eastAsia="ru-RU"/>
        </w:rPr>
        <w:t>ния</w:t>
      </w:r>
      <w:r w:rsidR="009E128A">
        <w:rPr>
          <w:rFonts w:ascii="Times New Roman" w:eastAsia="Times New Roman" w:hAnsi="Times New Roman"/>
          <w:color w:val="000000"/>
          <w:sz w:val="28"/>
          <w:szCs w:val="28"/>
          <w:lang w:eastAsia="ru-RU"/>
        </w:rPr>
        <w:t xml:space="preserve">                                                 </w:t>
      </w:r>
      <w:r w:rsidR="00850550">
        <w:rPr>
          <w:rFonts w:ascii="Times New Roman" w:eastAsia="Times New Roman" w:hAnsi="Times New Roman"/>
          <w:color w:val="000000"/>
          <w:sz w:val="28"/>
          <w:szCs w:val="28"/>
          <w:lang w:eastAsia="ru-RU"/>
        </w:rPr>
        <w:t xml:space="preserve"> </w:t>
      </w:r>
      <w:r w:rsidR="005A07F0">
        <w:rPr>
          <w:rFonts w:ascii="Times New Roman" w:eastAsia="Times New Roman" w:hAnsi="Times New Roman"/>
          <w:color w:val="000000"/>
          <w:sz w:val="28"/>
          <w:szCs w:val="28"/>
          <w:lang w:eastAsia="ru-RU"/>
        </w:rPr>
        <w:t xml:space="preserve">   </w:t>
      </w:r>
      <w:r w:rsidR="00682C2D">
        <w:rPr>
          <w:rFonts w:ascii="Times New Roman" w:eastAsia="Times New Roman" w:hAnsi="Times New Roman"/>
          <w:color w:val="000000"/>
          <w:sz w:val="28"/>
          <w:szCs w:val="28"/>
          <w:lang w:eastAsia="ru-RU"/>
        </w:rPr>
        <w:t>с.</w:t>
      </w:r>
      <w:r w:rsidR="005A07F0">
        <w:rPr>
          <w:rFonts w:ascii="Times New Roman" w:eastAsia="Times New Roman" w:hAnsi="Times New Roman"/>
          <w:color w:val="000000"/>
          <w:sz w:val="28"/>
          <w:szCs w:val="28"/>
          <w:lang w:eastAsia="ru-RU"/>
        </w:rPr>
        <w:t>447</w:t>
      </w:r>
    </w:p>
    <w:p w:rsidR="00FE4460" w:rsidRDefault="00476E35" w:rsidP="00476E35">
      <w:pPr>
        <w:widowControl w:val="0"/>
        <w:spacing w:after="0" w:line="359" w:lineRule="auto"/>
        <w:ind w:left="611" w:right="214"/>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FE4460">
        <w:rPr>
          <w:rFonts w:ascii="Times New Roman" w:eastAsia="Times New Roman" w:hAnsi="Times New Roman"/>
          <w:color w:val="000000"/>
          <w:sz w:val="28"/>
          <w:szCs w:val="28"/>
          <w:lang w:eastAsia="ru-RU"/>
        </w:rPr>
        <w:t xml:space="preserve">2.4 </w:t>
      </w:r>
      <w:r w:rsidR="00FE4460" w:rsidRPr="00FE4460">
        <w:rPr>
          <w:rFonts w:ascii="Times New Roman" w:eastAsia="Times New Roman" w:hAnsi="Times New Roman"/>
          <w:color w:val="000000"/>
          <w:sz w:val="28"/>
          <w:szCs w:val="28"/>
          <w:lang w:eastAsia="ru-RU"/>
        </w:rPr>
        <w:t>Программа коррекционной работы</w:t>
      </w:r>
      <w:r w:rsidR="00682C2D">
        <w:rPr>
          <w:rFonts w:ascii="Times New Roman" w:eastAsia="Times New Roman" w:hAnsi="Times New Roman"/>
          <w:color w:val="000000"/>
          <w:sz w:val="28"/>
          <w:szCs w:val="28"/>
          <w:lang w:eastAsia="ru-RU"/>
        </w:rPr>
        <w:t xml:space="preserve">                                           </w:t>
      </w:r>
      <w:r w:rsidR="005A07F0">
        <w:rPr>
          <w:rFonts w:ascii="Times New Roman" w:eastAsia="Times New Roman" w:hAnsi="Times New Roman"/>
          <w:color w:val="000000"/>
          <w:sz w:val="28"/>
          <w:szCs w:val="28"/>
          <w:lang w:eastAsia="ru-RU"/>
        </w:rPr>
        <w:t xml:space="preserve">   </w:t>
      </w:r>
      <w:r w:rsidR="00682C2D">
        <w:rPr>
          <w:rFonts w:ascii="Times New Roman" w:eastAsia="Times New Roman" w:hAnsi="Times New Roman"/>
          <w:color w:val="000000"/>
          <w:sz w:val="28"/>
          <w:szCs w:val="28"/>
          <w:lang w:eastAsia="ru-RU"/>
        </w:rPr>
        <w:t>с.</w:t>
      </w:r>
      <w:r w:rsidR="005A07F0">
        <w:rPr>
          <w:rFonts w:ascii="Times New Roman" w:eastAsia="Times New Roman" w:hAnsi="Times New Roman"/>
          <w:color w:val="000000"/>
          <w:sz w:val="28"/>
          <w:szCs w:val="28"/>
          <w:lang w:eastAsia="ru-RU"/>
        </w:rPr>
        <w:t>476</w:t>
      </w:r>
    </w:p>
    <w:p w:rsidR="00850550" w:rsidRDefault="00850550" w:rsidP="00850550">
      <w:pPr>
        <w:widowControl w:val="0"/>
        <w:spacing w:after="0" w:line="240" w:lineRule="auto"/>
        <w:ind w:right="-20"/>
        <w:rPr>
          <w:rFonts w:ascii="Times New Roman" w:eastAsia="Times New Roman" w:hAnsi="Times New Roman"/>
          <w:b/>
          <w:bCs/>
          <w:color w:val="000000"/>
          <w:sz w:val="28"/>
          <w:szCs w:val="28"/>
        </w:rPr>
      </w:pPr>
    </w:p>
    <w:p w:rsidR="00850550" w:rsidRPr="00E7556F" w:rsidRDefault="00476E35" w:rsidP="00850550">
      <w:pPr>
        <w:widowControl w:val="0"/>
        <w:spacing w:after="0" w:line="240" w:lineRule="auto"/>
        <w:ind w:right="-20"/>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rPr>
        <w:t xml:space="preserve">  </w:t>
      </w:r>
      <w:r w:rsidR="00850550">
        <w:rPr>
          <w:rFonts w:ascii="Times New Roman" w:eastAsia="Times New Roman" w:hAnsi="Times New Roman"/>
          <w:b/>
          <w:bCs/>
          <w:color w:val="000000"/>
          <w:sz w:val="28"/>
          <w:szCs w:val="28"/>
        </w:rPr>
        <w:t>III.</w:t>
      </w:r>
      <w:r>
        <w:rPr>
          <w:rFonts w:ascii="Times New Roman" w:eastAsia="Times New Roman" w:hAnsi="Times New Roman"/>
          <w:b/>
          <w:bCs/>
          <w:color w:val="000000"/>
          <w:sz w:val="28"/>
          <w:szCs w:val="28"/>
        </w:rPr>
        <w:t xml:space="preserve"> </w:t>
      </w:r>
      <w:r w:rsidR="00850550">
        <w:rPr>
          <w:rFonts w:ascii="Times New Roman" w:eastAsia="Times New Roman" w:hAnsi="Times New Roman"/>
          <w:b/>
          <w:bCs/>
          <w:color w:val="000000"/>
          <w:sz w:val="28"/>
          <w:szCs w:val="28"/>
        </w:rPr>
        <w:t>Организац</w:t>
      </w:r>
      <w:r w:rsidR="00850550">
        <w:rPr>
          <w:rFonts w:ascii="Times New Roman" w:eastAsia="Times New Roman" w:hAnsi="Times New Roman"/>
          <w:b/>
          <w:bCs/>
          <w:color w:val="000000"/>
          <w:spacing w:val="-2"/>
          <w:sz w:val="28"/>
          <w:szCs w:val="28"/>
        </w:rPr>
        <w:t>и</w:t>
      </w:r>
      <w:r w:rsidR="00850550">
        <w:rPr>
          <w:rFonts w:ascii="Times New Roman" w:eastAsia="Times New Roman" w:hAnsi="Times New Roman"/>
          <w:b/>
          <w:bCs/>
          <w:color w:val="000000"/>
          <w:sz w:val="28"/>
          <w:szCs w:val="28"/>
        </w:rPr>
        <w:t>онный разд</w:t>
      </w:r>
      <w:r w:rsidR="00850550">
        <w:rPr>
          <w:rFonts w:ascii="Times New Roman" w:eastAsia="Times New Roman" w:hAnsi="Times New Roman"/>
          <w:b/>
          <w:bCs/>
          <w:color w:val="000000"/>
          <w:spacing w:val="-1"/>
          <w:sz w:val="28"/>
          <w:szCs w:val="28"/>
        </w:rPr>
        <w:t>е</w:t>
      </w:r>
      <w:r w:rsidR="00850550">
        <w:rPr>
          <w:rFonts w:ascii="Times New Roman" w:eastAsia="Times New Roman" w:hAnsi="Times New Roman"/>
          <w:b/>
          <w:bCs/>
          <w:color w:val="000000"/>
          <w:sz w:val="28"/>
          <w:szCs w:val="28"/>
        </w:rPr>
        <w:t>л</w:t>
      </w:r>
    </w:p>
    <w:p w:rsidR="00850550" w:rsidRDefault="00850550" w:rsidP="00850550">
      <w:pPr>
        <w:rPr>
          <w:rFonts w:ascii="Times New Roman" w:hAnsi="Times New Roman"/>
          <w:b/>
          <w:sz w:val="24"/>
          <w:szCs w:val="24"/>
        </w:rPr>
      </w:pPr>
    </w:p>
    <w:p w:rsidR="00390C5A" w:rsidRDefault="000D1E0E" w:rsidP="000D1E0E">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850550">
        <w:rPr>
          <w:rFonts w:ascii="Times New Roman" w:eastAsia="Times New Roman" w:hAnsi="Times New Roman"/>
          <w:color w:val="000000"/>
          <w:sz w:val="28"/>
          <w:szCs w:val="28"/>
        </w:rPr>
        <w:t>3.1Учебный пла</w:t>
      </w:r>
      <w:r w:rsidR="00390C5A">
        <w:rPr>
          <w:rFonts w:ascii="Times New Roman" w:eastAsia="Times New Roman" w:hAnsi="Times New Roman"/>
          <w:color w:val="000000"/>
          <w:sz w:val="28"/>
          <w:szCs w:val="28"/>
        </w:rPr>
        <w:t xml:space="preserve">н                                                                              </w:t>
      </w:r>
      <w:r w:rsidR="005A07F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r w:rsidR="00390C5A">
        <w:rPr>
          <w:rFonts w:ascii="Times New Roman" w:eastAsia="Times New Roman" w:hAnsi="Times New Roman"/>
          <w:color w:val="000000"/>
          <w:sz w:val="28"/>
          <w:szCs w:val="28"/>
        </w:rPr>
        <w:t>с.</w:t>
      </w:r>
      <w:r w:rsidR="005A07F0">
        <w:rPr>
          <w:rFonts w:ascii="Times New Roman" w:eastAsia="Times New Roman" w:hAnsi="Times New Roman"/>
          <w:color w:val="000000"/>
          <w:sz w:val="28"/>
          <w:szCs w:val="28"/>
        </w:rPr>
        <w:t>482</w:t>
      </w:r>
    </w:p>
    <w:p w:rsidR="00850550" w:rsidRDefault="00390C5A" w:rsidP="00390C5A">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3.2 План вне</w:t>
      </w:r>
      <w:r>
        <w:rPr>
          <w:rFonts w:ascii="Times New Roman" w:eastAsia="Times New Roman" w:hAnsi="Times New Roman"/>
          <w:color w:val="000000"/>
          <w:spacing w:val="-3"/>
          <w:sz w:val="28"/>
          <w:szCs w:val="28"/>
        </w:rPr>
        <w:t>у</w:t>
      </w:r>
      <w:r>
        <w:rPr>
          <w:rFonts w:ascii="Times New Roman" w:eastAsia="Times New Roman" w:hAnsi="Times New Roman"/>
          <w:color w:val="000000"/>
          <w:spacing w:val="1"/>
          <w:sz w:val="28"/>
          <w:szCs w:val="28"/>
        </w:rPr>
        <w:t>ро</w:t>
      </w:r>
      <w:r>
        <w:rPr>
          <w:rFonts w:ascii="Times New Roman" w:eastAsia="Times New Roman" w:hAnsi="Times New Roman"/>
          <w:color w:val="000000"/>
          <w:spacing w:val="-1"/>
          <w:sz w:val="28"/>
          <w:szCs w:val="28"/>
        </w:rPr>
        <w:t>ч</w:t>
      </w:r>
      <w:r>
        <w:rPr>
          <w:rFonts w:ascii="Times New Roman" w:eastAsia="Times New Roman" w:hAnsi="Times New Roman"/>
          <w:color w:val="000000"/>
          <w:spacing w:val="1"/>
          <w:sz w:val="28"/>
          <w:szCs w:val="28"/>
        </w:rPr>
        <w:t>н</w:t>
      </w:r>
      <w:r>
        <w:rPr>
          <w:rFonts w:ascii="Times New Roman" w:eastAsia="Times New Roman" w:hAnsi="Times New Roman"/>
          <w:color w:val="000000"/>
          <w:sz w:val="28"/>
          <w:szCs w:val="28"/>
        </w:rPr>
        <w:t xml:space="preserve">ой </w:t>
      </w:r>
      <w:r>
        <w:rPr>
          <w:rFonts w:ascii="Times New Roman" w:eastAsia="Times New Roman" w:hAnsi="Times New Roman"/>
          <w:color w:val="000000"/>
          <w:spacing w:val="-1"/>
          <w:sz w:val="28"/>
          <w:szCs w:val="28"/>
        </w:rPr>
        <w:t>д</w:t>
      </w:r>
      <w:r>
        <w:rPr>
          <w:rFonts w:ascii="Times New Roman" w:eastAsia="Times New Roman" w:hAnsi="Times New Roman"/>
          <w:color w:val="000000"/>
          <w:spacing w:val="-2"/>
          <w:sz w:val="28"/>
          <w:szCs w:val="28"/>
        </w:rPr>
        <w:t>е</w:t>
      </w:r>
      <w:r>
        <w:rPr>
          <w:rFonts w:ascii="Times New Roman" w:eastAsia="Times New Roman" w:hAnsi="Times New Roman"/>
          <w:color w:val="000000"/>
          <w:sz w:val="28"/>
          <w:szCs w:val="28"/>
        </w:rPr>
        <w:t>ятел</w:t>
      </w:r>
      <w:r>
        <w:rPr>
          <w:rFonts w:ascii="Times New Roman" w:eastAsia="Times New Roman" w:hAnsi="Times New Roman"/>
          <w:color w:val="000000"/>
          <w:spacing w:val="-1"/>
          <w:sz w:val="28"/>
          <w:szCs w:val="28"/>
        </w:rPr>
        <w:t>ь</w:t>
      </w:r>
      <w:r>
        <w:rPr>
          <w:rFonts w:ascii="Times New Roman" w:eastAsia="Times New Roman" w:hAnsi="Times New Roman"/>
          <w:color w:val="000000"/>
          <w:sz w:val="28"/>
          <w:szCs w:val="28"/>
        </w:rPr>
        <w:t>ности</w:t>
      </w:r>
      <w:r>
        <w:rPr>
          <w:rFonts w:ascii="Times New Roman" w:eastAsia="Times New Roman" w:hAnsi="Times New Roman"/>
          <w:color w:val="000000"/>
          <w:sz w:val="28"/>
          <w:szCs w:val="28"/>
        </w:rPr>
        <w:tab/>
        <w:t xml:space="preserve">                                               </w:t>
      </w:r>
      <w:r w:rsidR="005A07F0">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с.</w:t>
      </w:r>
      <w:r w:rsidR="005A07F0">
        <w:rPr>
          <w:rFonts w:ascii="Times New Roman" w:eastAsia="Times New Roman" w:hAnsi="Times New Roman"/>
          <w:color w:val="000000"/>
          <w:sz w:val="28"/>
          <w:szCs w:val="28"/>
        </w:rPr>
        <w:t>489</w:t>
      </w:r>
      <w:r>
        <w:rPr>
          <w:rFonts w:ascii="Times New Roman" w:eastAsia="Times New Roman" w:hAnsi="Times New Roman"/>
          <w:color w:val="000000"/>
          <w:sz w:val="28"/>
          <w:szCs w:val="28"/>
        </w:rPr>
        <w:t xml:space="preserve">                                                      </w:t>
      </w:r>
      <w:r w:rsidR="00682C2D">
        <w:rPr>
          <w:rFonts w:ascii="Times New Roman" w:eastAsia="Times New Roman" w:hAnsi="Times New Roman"/>
          <w:color w:val="000000"/>
          <w:sz w:val="28"/>
          <w:szCs w:val="28"/>
        </w:rPr>
        <w:t xml:space="preserve">                </w:t>
      </w:r>
    </w:p>
    <w:p w:rsidR="00850550" w:rsidRDefault="00390C5A" w:rsidP="00390C5A">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850550">
        <w:rPr>
          <w:rFonts w:ascii="Times New Roman" w:eastAsia="Times New Roman" w:hAnsi="Times New Roman"/>
          <w:color w:val="000000"/>
          <w:sz w:val="28"/>
          <w:szCs w:val="28"/>
        </w:rPr>
        <w:t>3.</w:t>
      </w:r>
      <w:r>
        <w:rPr>
          <w:rFonts w:ascii="Times New Roman" w:eastAsia="Times New Roman" w:hAnsi="Times New Roman"/>
          <w:color w:val="000000"/>
          <w:sz w:val="28"/>
          <w:szCs w:val="28"/>
        </w:rPr>
        <w:t>3</w:t>
      </w:r>
      <w:r w:rsidR="00850550">
        <w:rPr>
          <w:rFonts w:ascii="Times New Roman" w:eastAsia="Times New Roman" w:hAnsi="Times New Roman"/>
          <w:color w:val="000000"/>
          <w:sz w:val="28"/>
          <w:szCs w:val="28"/>
        </w:rPr>
        <w:t xml:space="preserve"> Календарный учебный график </w:t>
      </w:r>
      <w:r>
        <w:rPr>
          <w:rFonts w:ascii="Times New Roman" w:eastAsia="Times New Roman" w:hAnsi="Times New Roman"/>
          <w:color w:val="000000"/>
          <w:sz w:val="28"/>
          <w:szCs w:val="28"/>
        </w:rPr>
        <w:t xml:space="preserve">                                             </w:t>
      </w:r>
      <w:r w:rsidR="00682C2D">
        <w:rPr>
          <w:rFonts w:ascii="Times New Roman" w:eastAsia="Times New Roman" w:hAnsi="Times New Roman"/>
          <w:color w:val="000000"/>
          <w:sz w:val="28"/>
          <w:szCs w:val="28"/>
        </w:rPr>
        <w:t xml:space="preserve">   </w:t>
      </w:r>
      <w:r w:rsidR="000D1E0E">
        <w:rPr>
          <w:rFonts w:ascii="Times New Roman" w:eastAsia="Times New Roman" w:hAnsi="Times New Roman"/>
          <w:color w:val="000000"/>
          <w:sz w:val="28"/>
          <w:szCs w:val="28"/>
        </w:rPr>
        <w:t xml:space="preserve"> </w:t>
      </w:r>
      <w:r w:rsidR="005A07F0">
        <w:rPr>
          <w:rFonts w:ascii="Times New Roman" w:eastAsia="Times New Roman" w:hAnsi="Times New Roman"/>
          <w:color w:val="000000"/>
          <w:sz w:val="28"/>
          <w:szCs w:val="28"/>
        </w:rPr>
        <w:t xml:space="preserve">      </w:t>
      </w:r>
      <w:r w:rsidR="000D1E0E">
        <w:rPr>
          <w:rFonts w:ascii="Times New Roman" w:eastAsia="Times New Roman" w:hAnsi="Times New Roman"/>
          <w:color w:val="000000"/>
          <w:sz w:val="28"/>
          <w:szCs w:val="28"/>
        </w:rPr>
        <w:t xml:space="preserve"> </w:t>
      </w:r>
      <w:r w:rsidR="00682C2D">
        <w:rPr>
          <w:rFonts w:ascii="Times New Roman" w:eastAsia="Times New Roman" w:hAnsi="Times New Roman"/>
          <w:color w:val="000000"/>
          <w:sz w:val="28"/>
          <w:szCs w:val="28"/>
        </w:rPr>
        <w:t>с.</w:t>
      </w:r>
      <w:r w:rsidR="005A07F0">
        <w:rPr>
          <w:rFonts w:ascii="Times New Roman" w:eastAsia="Times New Roman" w:hAnsi="Times New Roman"/>
          <w:color w:val="000000"/>
          <w:sz w:val="28"/>
          <w:szCs w:val="28"/>
        </w:rPr>
        <w:t>496</w:t>
      </w:r>
    </w:p>
    <w:p w:rsidR="009C1BBC" w:rsidRDefault="00390C5A" w:rsidP="00390C5A">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w:t>
      </w:r>
      <w:r w:rsidR="00850550">
        <w:rPr>
          <w:rFonts w:ascii="Times New Roman" w:eastAsia="Times New Roman" w:hAnsi="Times New Roman"/>
          <w:color w:val="000000"/>
          <w:sz w:val="28"/>
          <w:szCs w:val="28"/>
        </w:rPr>
        <w:t xml:space="preserve">3.4 </w:t>
      </w:r>
      <w:r w:rsidR="009C1BBC">
        <w:rPr>
          <w:rFonts w:ascii="Times New Roman" w:eastAsia="Times New Roman" w:hAnsi="Times New Roman"/>
          <w:color w:val="000000"/>
          <w:sz w:val="28"/>
          <w:szCs w:val="28"/>
        </w:rPr>
        <w:t xml:space="preserve">Календарный план </w:t>
      </w:r>
      <w:r w:rsidR="009C1BBC">
        <w:rPr>
          <w:rFonts w:ascii="Times New Roman" w:eastAsia="Times New Roman" w:hAnsi="Times New Roman"/>
          <w:color w:val="000000"/>
          <w:spacing w:val="-2"/>
          <w:sz w:val="28"/>
          <w:szCs w:val="28"/>
        </w:rPr>
        <w:t>в</w:t>
      </w:r>
      <w:r w:rsidR="009C1BBC">
        <w:rPr>
          <w:rFonts w:ascii="Times New Roman" w:eastAsia="Times New Roman" w:hAnsi="Times New Roman"/>
          <w:color w:val="000000"/>
          <w:sz w:val="28"/>
          <w:szCs w:val="28"/>
        </w:rPr>
        <w:t>ос</w:t>
      </w:r>
      <w:r w:rsidR="009C1BBC">
        <w:rPr>
          <w:rFonts w:ascii="Times New Roman" w:eastAsia="Times New Roman" w:hAnsi="Times New Roman"/>
          <w:color w:val="000000"/>
          <w:spacing w:val="-1"/>
          <w:sz w:val="28"/>
          <w:szCs w:val="28"/>
        </w:rPr>
        <w:t>п</w:t>
      </w:r>
      <w:r w:rsidR="009C1BBC">
        <w:rPr>
          <w:rFonts w:ascii="Times New Roman" w:eastAsia="Times New Roman" w:hAnsi="Times New Roman"/>
          <w:color w:val="000000"/>
          <w:sz w:val="28"/>
          <w:szCs w:val="28"/>
        </w:rPr>
        <w:t>итате</w:t>
      </w:r>
      <w:r w:rsidR="009C1BBC">
        <w:rPr>
          <w:rFonts w:ascii="Times New Roman" w:eastAsia="Times New Roman" w:hAnsi="Times New Roman"/>
          <w:color w:val="000000"/>
          <w:spacing w:val="-1"/>
          <w:sz w:val="28"/>
          <w:szCs w:val="28"/>
        </w:rPr>
        <w:t>л</w:t>
      </w:r>
      <w:r w:rsidR="009C1BBC">
        <w:rPr>
          <w:rFonts w:ascii="Times New Roman" w:eastAsia="Times New Roman" w:hAnsi="Times New Roman"/>
          <w:color w:val="000000"/>
          <w:spacing w:val="-3"/>
          <w:sz w:val="28"/>
          <w:szCs w:val="28"/>
        </w:rPr>
        <w:t>ь</w:t>
      </w:r>
      <w:r w:rsidR="009C1BBC">
        <w:rPr>
          <w:rFonts w:ascii="Times New Roman" w:eastAsia="Times New Roman" w:hAnsi="Times New Roman"/>
          <w:color w:val="000000"/>
          <w:sz w:val="28"/>
          <w:szCs w:val="28"/>
        </w:rPr>
        <w:t>ной ра</w:t>
      </w:r>
      <w:r w:rsidR="009C1BBC">
        <w:rPr>
          <w:rFonts w:ascii="Times New Roman" w:eastAsia="Times New Roman" w:hAnsi="Times New Roman"/>
          <w:color w:val="000000"/>
          <w:spacing w:val="-1"/>
          <w:sz w:val="28"/>
          <w:szCs w:val="28"/>
        </w:rPr>
        <w:t>бо</w:t>
      </w:r>
      <w:r w:rsidR="009C1BBC">
        <w:rPr>
          <w:rFonts w:ascii="Times New Roman" w:eastAsia="Times New Roman" w:hAnsi="Times New Roman"/>
          <w:color w:val="000000"/>
          <w:sz w:val="28"/>
          <w:szCs w:val="28"/>
        </w:rPr>
        <w:t xml:space="preserve">ты, содержащий </w:t>
      </w:r>
    </w:p>
    <w:p w:rsidR="009C1BBC" w:rsidRDefault="009C1BBC" w:rsidP="00390C5A">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перечень событий и мероприятий воспитательной </w:t>
      </w:r>
    </w:p>
    <w:p w:rsidR="009C1BBC" w:rsidRDefault="009C1BBC" w:rsidP="00390C5A">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направленности, которые организуются и проводятся </w:t>
      </w:r>
    </w:p>
    <w:p w:rsidR="002608F6" w:rsidRDefault="009C1BBC" w:rsidP="00390C5A">
      <w:pPr>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          МАОУ «Бриентская СОШ»</w:t>
      </w:r>
      <w:r w:rsidR="00850550">
        <w:rPr>
          <w:rFonts w:ascii="Times New Roman" w:eastAsia="Times New Roman" w:hAnsi="Times New Roman"/>
          <w:color w:val="000000"/>
          <w:sz w:val="28"/>
          <w:szCs w:val="28"/>
        </w:rPr>
        <w:t xml:space="preserve"> </w:t>
      </w:r>
      <w:r w:rsidR="00682C2D">
        <w:rPr>
          <w:rFonts w:ascii="Times New Roman" w:eastAsia="Times New Roman" w:hAnsi="Times New Roman"/>
          <w:color w:val="000000"/>
          <w:sz w:val="28"/>
          <w:szCs w:val="28"/>
        </w:rPr>
        <w:t xml:space="preserve">                             </w:t>
      </w:r>
      <w:r>
        <w:rPr>
          <w:rFonts w:ascii="Times New Roman" w:eastAsia="Times New Roman" w:hAnsi="Times New Roman"/>
          <w:color w:val="000000"/>
          <w:sz w:val="28"/>
          <w:szCs w:val="28"/>
        </w:rPr>
        <w:t xml:space="preserve">                               </w:t>
      </w:r>
      <w:r w:rsidR="005A07F0">
        <w:rPr>
          <w:rFonts w:ascii="Times New Roman" w:eastAsia="Times New Roman" w:hAnsi="Times New Roman"/>
          <w:color w:val="000000"/>
          <w:sz w:val="28"/>
          <w:szCs w:val="28"/>
        </w:rPr>
        <w:t xml:space="preserve">        </w:t>
      </w:r>
      <w:r w:rsidR="00A36B23">
        <w:rPr>
          <w:rFonts w:ascii="Times New Roman" w:eastAsia="Times New Roman" w:hAnsi="Times New Roman"/>
          <w:color w:val="000000"/>
          <w:sz w:val="28"/>
          <w:szCs w:val="28"/>
        </w:rPr>
        <w:t>с.</w:t>
      </w:r>
      <w:r w:rsidR="005A07F0">
        <w:rPr>
          <w:rFonts w:ascii="Times New Roman" w:eastAsia="Times New Roman" w:hAnsi="Times New Roman"/>
          <w:color w:val="000000"/>
          <w:sz w:val="28"/>
          <w:szCs w:val="28"/>
        </w:rPr>
        <w:t>500</w:t>
      </w:r>
      <w:r w:rsidR="00682C2D">
        <w:rPr>
          <w:rFonts w:ascii="Times New Roman" w:eastAsia="Times New Roman" w:hAnsi="Times New Roman"/>
          <w:color w:val="000000"/>
          <w:sz w:val="28"/>
          <w:szCs w:val="28"/>
        </w:rPr>
        <w:t xml:space="preserve">                                </w:t>
      </w:r>
    </w:p>
    <w:p w:rsidR="000D1E0E" w:rsidRDefault="00544FDF" w:rsidP="00544FDF">
      <w:pPr>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850550" w:rsidRPr="003C68AB">
        <w:rPr>
          <w:rFonts w:ascii="Times New Roman" w:eastAsia="Times New Roman" w:hAnsi="Times New Roman"/>
          <w:color w:val="000000"/>
          <w:sz w:val="28"/>
          <w:szCs w:val="28"/>
          <w:lang w:eastAsia="ru-RU"/>
        </w:rPr>
        <w:t>3.</w:t>
      </w:r>
      <w:r w:rsidR="00850550">
        <w:rPr>
          <w:rFonts w:ascii="Times New Roman" w:eastAsia="Times New Roman" w:hAnsi="Times New Roman"/>
          <w:color w:val="000000"/>
          <w:sz w:val="28"/>
          <w:szCs w:val="28"/>
          <w:lang w:eastAsia="ru-RU"/>
        </w:rPr>
        <w:t>5</w:t>
      </w:r>
      <w:r w:rsidR="00850550" w:rsidRPr="003C68AB">
        <w:rPr>
          <w:rFonts w:ascii="Times New Roman" w:eastAsia="Times New Roman" w:hAnsi="Times New Roman"/>
          <w:color w:val="000000"/>
          <w:sz w:val="28"/>
          <w:szCs w:val="28"/>
          <w:lang w:eastAsia="ru-RU"/>
        </w:rPr>
        <w:t>.</w:t>
      </w:r>
      <w:r w:rsidR="004D7206">
        <w:rPr>
          <w:rFonts w:ascii="Times New Roman" w:eastAsia="Times New Roman" w:hAnsi="Times New Roman"/>
          <w:color w:val="000000"/>
          <w:sz w:val="28"/>
          <w:szCs w:val="28"/>
          <w:lang w:eastAsia="ru-RU"/>
        </w:rPr>
        <w:t xml:space="preserve"> </w:t>
      </w:r>
      <w:r w:rsidR="00A36B23">
        <w:rPr>
          <w:rFonts w:ascii="Times New Roman" w:eastAsia="Times New Roman" w:hAnsi="Times New Roman"/>
          <w:color w:val="000000"/>
          <w:sz w:val="28"/>
          <w:szCs w:val="28"/>
          <w:lang w:eastAsia="ru-RU"/>
        </w:rPr>
        <w:t>Характеристика</w:t>
      </w:r>
      <w:r w:rsidR="00850550">
        <w:rPr>
          <w:rFonts w:ascii="Times New Roman" w:eastAsia="Times New Roman" w:hAnsi="Times New Roman"/>
          <w:color w:val="000000"/>
          <w:sz w:val="28"/>
          <w:szCs w:val="28"/>
          <w:lang w:eastAsia="ru-RU"/>
        </w:rPr>
        <w:t xml:space="preserve"> </w:t>
      </w:r>
      <w:r w:rsidR="00850550" w:rsidRPr="003C68AB">
        <w:rPr>
          <w:rFonts w:ascii="Times New Roman" w:eastAsia="Times New Roman" w:hAnsi="Times New Roman"/>
          <w:color w:val="000000"/>
          <w:spacing w:val="-2"/>
          <w:sz w:val="28"/>
          <w:szCs w:val="28"/>
          <w:lang w:eastAsia="ru-RU"/>
        </w:rPr>
        <w:t>у</w:t>
      </w:r>
      <w:r w:rsidR="00850550">
        <w:rPr>
          <w:rFonts w:ascii="Times New Roman" w:eastAsia="Times New Roman" w:hAnsi="Times New Roman"/>
          <w:color w:val="000000"/>
          <w:sz w:val="28"/>
          <w:szCs w:val="28"/>
          <w:lang w:eastAsia="ru-RU"/>
        </w:rPr>
        <w:t xml:space="preserve">словий </w:t>
      </w:r>
      <w:r w:rsidR="00850550" w:rsidRPr="003C68AB">
        <w:rPr>
          <w:rFonts w:ascii="Times New Roman" w:eastAsia="Times New Roman" w:hAnsi="Times New Roman"/>
          <w:color w:val="000000"/>
          <w:sz w:val="28"/>
          <w:szCs w:val="28"/>
          <w:lang w:eastAsia="ru-RU"/>
        </w:rPr>
        <w:t>реа</w:t>
      </w:r>
      <w:r w:rsidR="00850550" w:rsidRPr="003C68AB">
        <w:rPr>
          <w:rFonts w:ascii="Times New Roman" w:eastAsia="Times New Roman" w:hAnsi="Times New Roman"/>
          <w:color w:val="000000"/>
          <w:spacing w:val="-3"/>
          <w:sz w:val="28"/>
          <w:szCs w:val="28"/>
          <w:lang w:eastAsia="ru-RU"/>
        </w:rPr>
        <w:t>л</w:t>
      </w:r>
      <w:r w:rsidR="00850550" w:rsidRPr="003C68AB">
        <w:rPr>
          <w:rFonts w:ascii="Times New Roman" w:eastAsia="Times New Roman" w:hAnsi="Times New Roman"/>
          <w:color w:val="000000"/>
          <w:sz w:val="28"/>
          <w:szCs w:val="28"/>
          <w:lang w:eastAsia="ru-RU"/>
        </w:rPr>
        <w:t>иза</w:t>
      </w:r>
      <w:r w:rsidR="00850550" w:rsidRPr="003C68AB">
        <w:rPr>
          <w:rFonts w:ascii="Times New Roman" w:eastAsia="Times New Roman" w:hAnsi="Times New Roman"/>
          <w:color w:val="000000"/>
          <w:spacing w:val="-1"/>
          <w:sz w:val="28"/>
          <w:szCs w:val="28"/>
          <w:lang w:eastAsia="ru-RU"/>
        </w:rPr>
        <w:t>ци</w:t>
      </w:r>
      <w:r w:rsidR="00850550">
        <w:rPr>
          <w:rFonts w:ascii="Times New Roman" w:eastAsia="Times New Roman" w:hAnsi="Times New Roman"/>
          <w:color w:val="000000"/>
          <w:sz w:val="28"/>
          <w:szCs w:val="28"/>
          <w:lang w:eastAsia="ru-RU"/>
        </w:rPr>
        <w:t xml:space="preserve">и </w:t>
      </w:r>
      <w:r w:rsidR="00850550" w:rsidRPr="003C68AB">
        <w:rPr>
          <w:rFonts w:ascii="Times New Roman" w:eastAsia="Times New Roman" w:hAnsi="Times New Roman"/>
          <w:color w:val="000000"/>
          <w:sz w:val="28"/>
          <w:szCs w:val="28"/>
          <w:lang w:eastAsia="ru-RU"/>
        </w:rPr>
        <w:t>пр</w:t>
      </w:r>
      <w:r w:rsidR="00850550" w:rsidRPr="003C68AB">
        <w:rPr>
          <w:rFonts w:ascii="Times New Roman" w:eastAsia="Times New Roman" w:hAnsi="Times New Roman"/>
          <w:color w:val="000000"/>
          <w:spacing w:val="1"/>
          <w:sz w:val="28"/>
          <w:szCs w:val="28"/>
          <w:lang w:eastAsia="ru-RU"/>
        </w:rPr>
        <w:t>о</w:t>
      </w:r>
      <w:r w:rsidR="00850550" w:rsidRPr="003C68AB">
        <w:rPr>
          <w:rFonts w:ascii="Times New Roman" w:eastAsia="Times New Roman" w:hAnsi="Times New Roman"/>
          <w:color w:val="000000"/>
          <w:sz w:val="28"/>
          <w:szCs w:val="28"/>
          <w:lang w:eastAsia="ru-RU"/>
        </w:rPr>
        <w:t>грам</w:t>
      </w:r>
      <w:r w:rsidR="00850550" w:rsidRPr="003C68AB">
        <w:rPr>
          <w:rFonts w:ascii="Times New Roman" w:eastAsia="Times New Roman" w:hAnsi="Times New Roman"/>
          <w:color w:val="000000"/>
          <w:spacing w:val="-1"/>
          <w:sz w:val="28"/>
          <w:szCs w:val="28"/>
          <w:lang w:eastAsia="ru-RU"/>
        </w:rPr>
        <w:t>м</w:t>
      </w:r>
      <w:r w:rsidR="00850550" w:rsidRPr="003C68AB">
        <w:rPr>
          <w:rFonts w:ascii="Times New Roman" w:eastAsia="Times New Roman" w:hAnsi="Times New Roman"/>
          <w:color w:val="000000"/>
          <w:sz w:val="28"/>
          <w:szCs w:val="28"/>
          <w:lang w:eastAsia="ru-RU"/>
        </w:rPr>
        <w:t xml:space="preserve">ы </w:t>
      </w:r>
      <w:r w:rsidR="00850550">
        <w:rPr>
          <w:rFonts w:ascii="Times New Roman" w:eastAsia="Times New Roman" w:hAnsi="Times New Roman"/>
          <w:color w:val="000000"/>
          <w:sz w:val="28"/>
          <w:szCs w:val="28"/>
          <w:lang w:eastAsia="ru-RU"/>
        </w:rPr>
        <w:t xml:space="preserve">основного </w:t>
      </w:r>
    </w:p>
    <w:p w:rsidR="00544FDF" w:rsidRDefault="00850550" w:rsidP="00476E35">
      <w:pPr>
        <w:ind w:left="708"/>
        <w:rPr>
          <w:rFonts w:ascii="Times New Roman" w:eastAsia="Times New Roman" w:hAnsi="Times New Roman"/>
          <w:color w:val="000000"/>
          <w:sz w:val="28"/>
          <w:szCs w:val="28"/>
          <w:lang w:eastAsia="ru-RU"/>
        </w:rPr>
      </w:pPr>
      <w:r w:rsidRPr="003C68AB">
        <w:rPr>
          <w:rFonts w:ascii="Times New Roman" w:eastAsia="Times New Roman" w:hAnsi="Times New Roman"/>
          <w:color w:val="000000"/>
          <w:sz w:val="28"/>
          <w:szCs w:val="28"/>
          <w:lang w:eastAsia="ru-RU"/>
        </w:rPr>
        <w:t>обще</w:t>
      </w:r>
      <w:r w:rsidRPr="003C68AB">
        <w:rPr>
          <w:rFonts w:ascii="Times New Roman" w:eastAsia="Times New Roman" w:hAnsi="Times New Roman"/>
          <w:color w:val="000000"/>
          <w:spacing w:val="-2"/>
          <w:sz w:val="28"/>
          <w:szCs w:val="28"/>
          <w:lang w:eastAsia="ru-RU"/>
        </w:rPr>
        <w:t>г</w:t>
      </w:r>
      <w:r w:rsidRPr="003C68AB">
        <w:rPr>
          <w:rFonts w:ascii="Times New Roman" w:eastAsia="Times New Roman" w:hAnsi="Times New Roman"/>
          <w:color w:val="000000"/>
          <w:sz w:val="28"/>
          <w:szCs w:val="28"/>
          <w:lang w:eastAsia="ru-RU"/>
        </w:rPr>
        <w:t>о</w:t>
      </w:r>
      <w:r>
        <w:rPr>
          <w:rFonts w:ascii="Times New Roman" w:eastAsia="Times New Roman" w:hAnsi="Times New Roman"/>
          <w:color w:val="000000"/>
          <w:sz w:val="28"/>
          <w:szCs w:val="28"/>
          <w:lang w:eastAsia="ru-RU"/>
        </w:rPr>
        <w:t xml:space="preserve"> </w:t>
      </w:r>
      <w:r w:rsidRPr="003C68AB">
        <w:rPr>
          <w:rFonts w:ascii="Times New Roman" w:eastAsia="Times New Roman" w:hAnsi="Times New Roman"/>
          <w:color w:val="000000"/>
          <w:spacing w:val="-1"/>
          <w:sz w:val="28"/>
          <w:szCs w:val="28"/>
          <w:lang w:eastAsia="ru-RU"/>
        </w:rPr>
        <w:t>об</w:t>
      </w:r>
      <w:r w:rsidRPr="003C68AB">
        <w:rPr>
          <w:rFonts w:ascii="Times New Roman" w:eastAsia="Times New Roman" w:hAnsi="Times New Roman"/>
          <w:color w:val="000000"/>
          <w:sz w:val="28"/>
          <w:szCs w:val="28"/>
          <w:lang w:eastAsia="ru-RU"/>
        </w:rPr>
        <w:t>разования</w:t>
      </w:r>
      <w:r w:rsidR="00544FDF">
        <w:rPr>
          <w:rFonts w:ascii="Times New Roman" w:eastAsia="Times New Roman" w:hAnsi="Times New Roman"/>
          <w:color w:val="000000"/>
          <w:sz w:val="28"/>
          <w:szCs w:val="28"/>
          <w:lang w:eastAsia="ru-RU"/>
        </w:rPr>
        <w:t>, в том числе адаптированной,</w:t>
      </w:r>
      <w:r>
        <w:rPr>
          <w:rFonts w:ascii="Times New Roman" w:eastAsia="Times New Roman" w:hAnsi="Times New Roman"/>
          <w:color w:val="000000"/>
          <w:sz w:val="28"/>
          <w:szCs w:val="28"/>
          <w:lang w:eastAsia="ru-RU"/>
        </w:rPr>
        <w:t xml:space="preserve">  </w:t>
      </w:r>
    </w:p>
    <w:p w:rsidR="000F2C82" w:rsidRDefault="0057245A" w:rsidP="00703E9E">
      <w:pPr>
        <w:ind w:left="708"/>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в соответствии с требованиями ФГОС</w:t>
      </w:r>
      <w:r w:rsidR="00850550">
        <w:rPr>
          <w:rFonts w:ascii="Times New Roman" w:eastAsia="Times New Roman" w:hAnsi="Times New Roman"/>
          <w:color w:val="000000"/>
          <w:sz w:val="28"/>
          <w:szCs w:val="28"/>
          <w:lang w:eastAsia="ru-RU"/>
        </w:rPr>
        <w:t xml:space="preserve">       </w:t>
      </w:r>
      <w:r w:rsidR="00544FDF">
        <w:rPr>
          <w:rFonts w:ascii="Times New Roman" w:eastAsia="Times New Roman" w:hAnsi="Times New Roman"/>
          <w:color w:val="000000"/>
          <w:sz w:val="28"/>
          <w:szCs w:val="28"/>
          <w:lang w:eastAsia="ru-RU"/>
        </w:rPr>
        <w:t xml:space="preserve">                                     </w:t>
      </w:r>
      <w:r w:rsidR="005A07F0">
        <w:rPr>
          <w:rFonts w:ascii="Times New Roman" w:eastAsia="Times New Roman" w:hAnsi="Times New Roman"/>
          <w:color w:val="000000"/>
          <w:sz w:val="28"/>
          <w:szCs w:val="28"/>
          <w:lang w:eastAsia="ru-RU"/>
        </w:rPr>
        <w:t xml:space="preserve">        </w:t>
      </w:r>
      <w:bookmarkStart w:id="0" w:name="_GoBack"/>
      <w:bookmarkEnd w:id="0"/>
      <w:r w:rsidR="00544FDF">
        <w:rPr>
          <w:rFonts w:ascii="Times New Roman" w:eastAsia="Times New Roman" w:hAnsi="Times New Roman"/>
          <w:color w:val="000000"/>
          <w:sz w:val="28"/>
          <w:szCs w:val="28"/>
          <w:lang w:eastAsia="ru-RU"/>
        </w:rPr>
        <w:t>с.</w:t>
      </w:r>
      <w:r w:rsidR="005A07F0">
        <w:rPr>
          <w:rFonts w:ascii="Times New Roman" w:eastAsia="Times New Roman" w:hAnsi="Times New Roman"/>
          <w:color w:val="000000"/>
          <w:sz w:val="28"/>
          <w:szCs w:val="28"/>
          <w:lang w:eastAsia="ru-RU"/>
        </w:rPr>
        <w:t>516</w:t>
      </w:r>
    </w:p>
    <w:p w:rsidR="000C5679" w:rsidRDefault="000C5679" w:rsidP="00703E9E">
      <w:pPr>
        <w:ind w:left="708"/>
        <w:rPr>
          <w:rFonts w:ascii="Times New Roman" w:eastAsia="Times New Roman" w:hAnsi="Times New Roman"/>
          <w:color w:val="000000"/>
          <w:sz w:val="28"/>
          <w:szCs w:val="28"/>
          <w:lang w:eastAsia="ru-RU"/>
        </w:rPr>
      </w:pPr>
    </w:p>
    <w:p w:rsidR="000C5679" w:rsidRDefault="000C5679" w:rsidP="00703E9E">
      <w:pPr>
        <w:ind w:left="708"/>
        <w:rPr>
          <w:rFonts w:ascii="Times New Roman" w:eastAsia="Times New Roman" w:hAnsi="Times New Roman"/>
          <w:color w:val="000000"/>
          <w:sz w:val="28"/>
          <w:szCs w:val="28"/>
          <w:lang w:eastAsia="ru-RU"/>
        </w:rPr>
      </w:pPr>
    </w:p>
    <w:p w:rsidR="000C5679" w:rsidRDefault="000C5679" w:rsidP="00703E9E">
      <w:pPr>
        <w:ind w:left="708"/>
        <w:rPr>
          <w:rFonts w:ascii="Times New Roman" w:eastAsia="Times New Roman" w:hAnsi="Times New Roman"/>
          <w:color w:val="000000"/>
          <w:sz w:val="28"/>
          <w:szCs w:val="28"/>
          <w:lang w:eastAsia="ru-RU"/>
        </w:rPr>
      </w:pPr>
    </w:p>
    <w:p w:rsidR="00A31FDC" w:rsidRPr="001439C3" w:rsidRDefault="00A31FDC" w:rsidP="002C4B6D">
      <w:pPr>
        <w:pStyle w:val="a3"/>
        <w:widowControl w:val="0"/>
        <w:numPr>
          <w:ilvl w:val="0"/>
          <w:numId w:val="2"/>
        </w:numPr>
        <w:tabs>
          <w:tab w:val="left" w:pos="677"/>
        </w:tabs>
        <w:spacing w:after="0" w:line="358" w:lineRule="auto"/>
        <w:ind w:left="1440" w:right="4326"/>
        <w:jc w:val="center"/>
        <w:rPr>
          <w:rFonts w:ascii="Times New Roman" w:eastAsia="Times New Roman" w:hAnsi="Times New Roman"/>
          <w:b/>
          <w:bCs/>
          <w:color w:val="000000"/>
          <w:sz w:val="28"/>
          <w:szCs w:val="28"/>
          <w:lang w:eastAsia="ru-RU"/>
        </w:rPr>
      </w:pPr>
      <w:r w:rsidRPr="001439C3">
        <w:rPr>
          <w:rFonts w:ascii="Times New Roman" w:eastAsia="Times New Roman" w:hAnsi="Times New Roman"/>
          <w:b/>
          <w:bCs/>
          <w:color w:val="000000"/>
          <w:sz w:val="28"/>
          <w:szCs w:val="28"/>
          <w:lang w:eastAsia="ru-RU"/>
        </w:rPr>
        <w:lastRenderedPageBreak/>
        <w:t>Целе</w:t>
      </w:r>
      <w:r w:rsidRPr="001439C3">
        <w:rPr>
          <w:rFonts w:ascii="Times New Roman" w:eastAsia="Times New Roman" w:hAnsi="Times New Roman"/>
          <w:b/>
          <w:bCs/>
          <w:color w:val="000000"/>
          <w:spacing w:val="-2"/>
          <w:sz w:val="28"/>
          <w:szCs w:val="28"/>
          <w:lang w:eastAsia="ru-RU"/>
        </w:rPr>
        <w:t>в</w:t>
      </w:r>
      <w:r w:rsidRPr="001439C3">
        <w:rPr>
          <w:rFonts w:ascii="Times New Roman" w:eastAsia="Times New Roman" w:hAnsi="Times New Roman"/>
          <w:b/>
          <w:bCs/>
          <w:color w:val="000000"/>
          <w:sz w:val="28"/>
          <w:szCs w:val="28"/>
          <w:lang w:eastAsia="ru-RU"/>
        </w:rPr>
        <w:t>о</w:t>
      </w:r>
      <w:r w:rsidRPr="001439C3">
        <w:rPr>
          <w:rFonts w:ascii="Times New Roman" w:eastAsia="Times New Roman" w:hAnsi="Times New Roman"/>
          <w:b/>
          <w:bCs/>
          <w:color w:val="000000"/>
          <w:spacing w:val="1"/>
          <w:sz w:val="28"/>
          <w:szCs w:val="28"/>
          <w:lang w:eastAsia="ru-RU"/>
        </w:rPr>
        <w:t>й</w:t>
      </w:r>
      <w:r w:rsidRPr="001439C3">
        <w:rPr>
          <w:rFonts w:ascii="Times New Roman" w:eastAsia="Times New Roman" w:hAnsi="Times New Roman"/>
          <w:b/>
          <w:bCs/>
          <w:color w:val="000000"/>
          <w:sz w:val="28"/>
          <w:szCs w:val="28"/>
          <w:lang w:eastAsia="ru-RU"/>
        </w:rPr>
        <w:t xml:space="preserve"> раз</w:t>
      </w:r>
      <w:r w:rsidRPr="001439C3">
        <w:rPr>
          <w:rFonts w:ascii="Times New Roman" w:eastAsia="Times New Roman" w:hAnsi="Times New Roman"/>
          <w:b/>
          <w:bCs/>
          <w:color w:val="000000"/>
          <w:spacing w:val="-2"/>
          <w:sz w:val="28"/>
          <w:szCs w:val="28"/>
          <w:lang w:eastAsia="ru-RU"/>
        </w:rPr>
        <w:t>д</w:t>
      </w:r>
      <w:r w:rsidRPr="001439C3">
        <w:rPr>
          <w:rFonts w:ascii="Times New Roman" w:eastAsia="Times New Roman" w:hAnsi="Times New Roman"/>
          <w:b/>
          <w:bCs/>
          <w:color w:val="000000"/>
          <w:sz w:val="28"/>
          <w:szCs w:val="28"/>
          <w:lang w:eastAsia="ru-RU"/>
        </w:rPr>
        <w:t>ел</w:t>
      </w:r>
    </w:p>
    <w:p w:rsidR="00D942C5" w:rsidRDefault="00786028" w:rsidP="002C4B6D">
      <w:pPr>
        <w:pStyle w:val="a3"/>
        <w:widowControl w:val="0"/>
        <w:numPr>
          <w:ilvl w:val="1"/>
          <w:numId w:val="2"/>
        </w:numPr>
        <w:spacing w:line="360" w:lineRule="auto"/>
        <w:ind w:left="1140" w:right="353"/>
        <w:rPr>
          <w:rFonts w:ascii="Times New Roman" w:eastAsia="Times New Roman" w:hAnsi="Times New Roman"/>
          <w:b/>
          <w:color w:val="000000"/>
          <w:sz w:val="28"/>
          <w:szCs w:val="28"/>
        </w:rPr>
      </w:pPr>
      <w:r>
        <w:rPr>
          <w:rFonts w:ascii="Times New Roman" w:eastAsia="Times New Roman" w:hAnsi="Times New Roman"/>
          <w:b/>
          <w:color w:val="000000"/>
          <w:sz w:val="28"/>
          <w:szCs w:val="28"/>
        </w:rPr>
        <w:t xml:space="preserve"> </w:t>
      </w:r>
      <w:r w:rsidR="00A31FDC" w:rsidRPr="00A31FDC">
        <w:rPr>
          <w:rFonts w:ascii="Times New Roman" w:eastAsia="Times New Roman" w:hAnsi="Times New Roman"/>
          <w:b/>
          <w:color w:val="000000"/>
          <w:sz w:val="28"/>
          <w:szCs w:val="28"/>
        </w:rPr>
        <w:t>П</w:t>
      </w:r>
      <w:r w:rsidR="00A31FDC" w:rsidRPr="00A31FDC">
        <w:rPr>
          <w:rFonts w:ascii="Times New Roman" w:eastAsia="Times New Roman" w:hAnsi="Times New Roman"/>
          <w:b/>
          <w:color w:val="000000"/>
          <w:spacing w:val="1"/>
          <w:sz w:val="28"/>
          <w:szCs w:val="28"/>
        </w:rPr>
        <w:t>о</w:t>
      </w:r>
      <w:r w:rsidR="00A31FDC" w:rsidRPr="00A31FDC">
        <w:rPr>
          <w:rFonts w:ascii="Times New Roman" w:eastAsia="Times New Roman" w:hAnsi="Times New Roman"/>
          <w:b/>
          <w:color w:val="000000"/>
          <w:sz w:val="28"/>
          <w:szCs w:val="28"/>
        </w:rPr>
        <w:t>я</w:t>
      </w:r>
      <w:r w:rsidR="00A31FDC" w:rsidRPr="00A31FDC">
        <w:rPr>
          <w:rFonts w:ascii="Times New Roman" w:eastAsia="Times New Roman" w:hAnsi="Times New Roman"/>
          <w:b/>
          <w:color w:val="000000"/>
          <w:spacing w:val="-2"/>
          <w:sz w:val="28"/>
          <w:szCs w:val="28"/>
        </w:rPr>
        <w:t>с</w:t>
      </w:r>
      <w:r w:rsidR="00A31FDC" w:rsidRPr="00A31FDC">
        <w:rPr>
          <w:rFonts w:ascii="Times New Roman" w:eastAsia="Times New Roman" w:hAnsi="Times New Roman"/>
          <w:b/>
          <w:color w:val="000000"/>
          <w:sz w:val="28"/>
          <w:szCs w:val="28"/>
        </w:rPr>
        <w:t>ните</w:t>
      </w:r>
      <w:r w:rsidR="00A31FDC" w:rsidRPr="00A31FDC">
        <w:rPr>
          <w:rFonts w:ascii="Times New Roman" w:eastAsia="Times New Roman" w:hAnsi="Times New Roman"/>
          <w:b/>
          <w:color w:val="000000"/>
          <w:spacing w:val="-1"/>
          <w:sz w:val="28"/>
          <w:szCs w:val="28"/>
        </w:rPr>
        <w:t>л</w:t>
      </w:r>
      <w:r w:rsidR="00A31FDC" w:rsidRPr="00A31FDC">
        <w:rPr>
          <w:rFonts w:ascii="Times New Roman" w:eastAsia="Times New Roman" w:hAnsi="Times New Roman"/>
          <w:b/>
          <w:color w:val="000000"/>
          <w:sz w:val="28"/>
          <w:szCs w:val="28"/>
        </w:rPr>
        <w:t>ь</w:t>
      </w:r>
      <w:r w:rsidR="00A31FDC" w:rsidRPr="00A31FDC">
        <w:rPr>
          <w:rFonts w:ascii="Times New Roman" w:eastAsia="Times New Roman" w:hAnsi="Times New Roman"/>
          <w:b/>
          <w:color w:val="000000"/>
          <w:spacing w:val="-1"/>
          <w:sz w:val="28"/>
          <w:szCs w:val="28"/>
        </w:rPr>
        <w:t>н</w:t>
      </w:r>
      <w:r w:rsidR="00A31FDC" w:rsidRPr="00A31FDC">
        <w:rPr>
          <w:rFonts w:ascii="Times New Roman" w:eastAsia="Times New Roman" w:hAnsi="Times New Roman"/>
          <w:b/>
          <w:color w:val="000000"/>
          <w:sz w:val="28"/>
          <w:szCs w:val="28"/>
        </w:rPr>
        <w:t>ая за</w:t>
      </w:r>
      <w:r w:rsidR="00A31FDC" w:rsidRPr="00A31FDC">
        <w:rPr>
          <w:rFonts w:ascii="Times New Roman" w:eastAsia="Times New Roman" w:hAnsi="Times New Roman"/>
          <w:b/>
          <w:color w:val="000000"/>
          <w:spacing w:val="-2"/>
          <w:sz w:val="28"/>
          <w:szCs w:val="28"/>
        </w:rPr>
        <w:t>п</w:t>
      </w:r>
      <w:r w:rsidR="00A31FDC" w:rsidRPr="00A31FDC">
        <w:rPr>
          <w:rFonts w:ascii="Times New Roman" w:eastAsia="Times New Roman" w:hAnsi="Times New Roman"/>
          <w:b/>
          <w:color w:val="000000"/>
          <w:spacing w:val="-1"/>
          <w:sz w:val="28"/>
          <w:szCs w:val="28"/>
        </w:rPr>
        <w:t>и</w:t>
      </w:r>
      <w:r w:rsidR="00A31FDC" w:rsidRPr="00A31FDC">
        <w:rPr>
          <w:rFonts w:ascii="Times New Roman" w:eastAsia="Times New Roman" w:hAnsi="Times New Roman"/>
          <w:b/>
          <w:color w:val="000000"/>
          <w:sz w:val="28"/>
          <w:szCs w:val="28"/>
        </w:rPr>
        <w:t>ска</w:t>
      </w:r>
    </w:p>
    <w:p w:rsidR="00CB376C" w:rsidRDefault="00E90341" w:rsidP="005B3502">
      <w:pPr>
        <w:tabs>
          <w:tab w:val="left" w:pos="10"/>
        </w:tabs>
        <w:spacing w:after="13"/>
        <w:ind w:right="-4"/>
        <w:rPr>
          <w:rFonts w:ascii="Times New Roman" w:hAnsi="Times New Roman"/>
          <w:b/>
          <w:bCs/>
          <w:sz w:val="24"/>
          <w:szCs w:val="24"/>
        </w:rPr>
      </w:pPr>
      <w:r>
        <w:rPr>
          <w:rFonts w:ascii="Times New Roman" w:hAnsi="Times New Roman"/>
          <w:sz w:val="24"/>
          <w:szCs w:val="24"/>
        </w:rPr>
        <w:tab/>
      </w:r>
      <w:r>
        <w:rPr>
          <w:rFonts w:ascii="Times New Roman" w:hAnsi="Times New Roman"/>
          <w:sz w:val="24"/>
          <w:szCs w:val="24"/>
        </w:rPr>
        <w:tab/>
      </w:r>
      <w:r w:rsidR="005B3502" w:rsidRPr="005B3502">
        <w:rPr>
          <w:rFonts w:ascii="Times New Roman" w:hAnsi="Times New Roman"/>
          <w:sz w:val="24"/>
          <w:szCs w:val="24"/>
        </w:rPr>
        <w:t xml:space="preserve">Основная образовательная программам основного общего образования (далее – Программа)  </w:t>
      </w:r>
      <w:r w:rsidR="005B3502">
        <w:rPr>
          <w:rFonts w:ascii="Times New Roman" w:hAnsi="Times New Roman"/>
          <w:sz w:val="24"/>
          <w:szCs w:val="24"/>
        </w:rPr>
        <w:t>МАОУ «Бриентская СОШ»</w:t>
      </w:r>
      <w:r w:rsidR="005B3502" w:rsidRPr="005B3502">
        <w:rPr>
          <w:rFonts w:ascii="Times New Roman" w:hAnsi="Times New Roman"/>
          <w:sz w:val="24"/>
          <w:szCs w:val="24"/>
        </w:rPr>
        <w:t xml:space="preserve"> разработана на основе ФЗ  №273  от 29 декабря 2012 года «Об образовании в РФ» с изменениями и дополнениями,  ФГОС ООО, утвержденного приказом Министерства просвещения Российской Федерации от </w:t>
      </w:r>
      <w:r w:rsidR="005B3502" w:rsidRPr="005B3502">
        <w:rPr>
          <w:rFonts w:ascii="Times New Roman" w:hAnsi="Times New Roman"/>
          <w:bCs/>
          <w:sz w:val="24"/>
          <w:szCs w:val="24"/>
        </w:rPr>
        <w:t xml:space="preserve">31.05.2021 г. №287   и ФОП ООО , </w:t>
      </w:r>
      <w:r w:rsidR="00CB376C" w:rsidRPr="000B06D1">
        <w:rPr>
          <w:rFonts w:ascii="Times New Roman" w:hAnsi="Times New Roman"/>
          <w:bCs/>
          <w:sz w:val="24"/>
          <w:szCs w:val="24"/>
        </w:rPr>
        <w:t>утвержденным Приказом 371 Минпросвещения РФ от 18.05.2023 г.</w:t>
      </w:r>
      <w:r w:rsidR="00CB376C" w:rsidRPr="000B06D1">
        <w:rPr>
          <w:rFonts w:ascii="Times New Roman" w:hAnsi="Times New Roman"/>
          <w:b/>
          <w:bCs/>
          <w:sz w:val="24"/>
          <w:szCs w:val="24"/>
        </w:rPr>
        <w:t xml:space="preserve"> </w:t>
      </w:r>
    </w:p>
    <w:p w:rsidR="005B3502" w:rsidRPr="005B3502" w:rsidRDefault="005B3502" w:rsidP="005B3502">
      <w:pPr>
        <w:tabs>
          <w:tab w:val="left" w:pos="10"/>
        </w:tabs>
        <w:spacing w:after="13"/>
        <w:ind w:right="-4"/>
        <w:rPr>
          <w:rFonts w:ascii="Times New Roman" w:hAnsi="Times New Roman"/>
          <w:sz w:val="24"/>
          <w:szCs w:val="24"/>
        </w:rPr>
      </w:pPr>
      <w:r w:rsidRPr="005B3502">
        <w:rPr>
          <w:rFonts w:ascii="Times New Roman" w:hAnsi="Times New Roman"/>
          <w:sz w:val="24"/>
          <w:szCs w:val="24"/>
        </w:rPr>
        <w:t>Также при реализации ООП ООО учтены требования</w:t>
      </w:r>
      <w:r>
        <w:rPr>
          <w:rFonts w:ascii="Times New Roman" w:hAnsi="Times New Roman"/>
          <w:sz w:val="24"/>
          <w:szCs w:val="24"/>
        </w:rPr>
        <w:t>:</w:t>
      </w:r>
      <w:r w:rsidRPr="005B3502">
        <w:rPr>
          <w:rFonts w:ascii="Times New Roman" w:hAnsi="Times New Roman"/>
          <w:sz w:val="24"/>
          <w:szCs w:val="24"/>
        </w:rPr>
        <w:t xml:space="preserve"> </w:t>
      </w:r>
    </w:p>
    <w:p w:rsidR="005B3502" w:rsidRPr="005B3502" w:rsidRDefault="005B3502" w:rsidP="005A039D">
      <w:pPr>
        <w:numPr>
          <w:ilvl w:val="0"/>
          <w:numId w:val="138"/>
        </w:numPr>
        <w:tabs>
          <w:tab w:val="left" w:pos="10"/>
        </w:tabs>
        <w:spacing w:after="13" w:line="276" w:lineRule="auto"/>
        <w:ind w:right="-4"/>
        <w:jc w:val="both"/>
        <w:rPr>
          <w:rFonts w:ascii="Times New Roman" w:hAnsi="Times New Roman"/>
          <w:sz w:val="24"/>
          <w:szCs w:val="24"/>
        </w:rPr>
      </w:pPr>
      <w:r w:rsidRPr="005B3502">
        <w:rPr>
          <w:rFonts w:ascii="Times New Roman" w:hAnsi="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B3502" w:rsidRPr="005B3502" w:rsidRDefault="005B3502" w:rsidP="005A039D">
      <w:pPr>
        <w:numPr>
          <w:ilvl w:val="0"/>
          <w:numId w:val="138"/>
        </w:numPr>
        <w:tabs>
          <w:tab w:val="left" w:pos="10"/>
        </w:tabs>
        <w:spacing w:after="13" w:line="276" w:lineRule="auto"/>
        <w:ind w:right="-4"/>
        <w:jc w:val="both"/>
        <w:rPr>
          <w:rFonts w:ascii="Times New Roman" w:hAnsi="Times New Roman"/>
          <w:sz w:val="24"/>
          <w:szCs w:val="24"/>
        </w:rPr>
      </w:pPr>
      <w:r w:rsidRPr="005B3502">
        <w:rPr>
          <w:rFonts w:ascii="Times New Roman" w:hAnsi="Times New Roman"/>
          <w:sz w:val="24"/>
          <w:szCs w:val="24"/>
        </w:rPr>
        <w:t>Постановления Главного государственного санитарного врача РФ от 28 января 2021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5B3502" w:rsidRPr="00AE54D8" w:rsidRDefault="005B3502" w:rsidP="005B3502">
      <w:pPr>
        <w:tabs>
          <w:tab w:val="left" w:pos="10"/>
        </w:tabs>
        <w:spacing w:after="13"/>
        <w:ind w:right="-4" w:firstLine="567"/>
        <w:rPr>
          <w:sz w:val="24"/>
          <w:szCs w:val="24"/>
        </w:rPr>
      </w:pPr>
      <w:r w:rsidRPr="00B36888">
        <w:rPr>
          <w:rFonts w:ascii="Times New Roman" w:eastAsia="SchoolBookSanPin" w:hAnsi="Times New Roman"/>
          <w:sz w:val="24"/>
          <w:szCs w:val="24"/>
        </w:rPr>
        <w:t> При разработке ООП ООО</w:t>
      </w:r>
      <w:r>
        <w:rPr>
          <w:rFonts w:ascii="Times New Roman" w:eastAsia="SchoolBookSanPin" w:hAnsi="Times New Roman"/>
          <w:sz w:val="24"/>
          <w:szCs w:val="24"/>
        </w:rPr>
        <w:t xml:space="preserve"> МАОУ «Бриентская СОШ» </w:t>
      </w:r>
      <w:r w:rsidRPr="00B36888">
        <w:rPr>
          <w:rFonts w:ascii="Times New Roman" w:eastAsia="SchoolBookSanPin" w:hAnsi="Times New Roman"/>
          <w:sz w:val="24"/>
          <w:szCs w:val="24"/>
        </w:rPr>
        <w:t xml:space="preserve"> предусматривает непосредственное применение при </w:t>
      </w:r>
      <w:r w:rsidRPr="0074073A">
        <w:rPr>
          <w:rFonts w:ascii="Times New Roman" w:eastAsia="SchoolBookSanPin" w:hAnsi="Times New Roman"/>
          <w:sz w:val="24"/>
          <w:szCs w:val="24"/>
        </w:rPr>
        <w:t xml:space="preserve">реализации обязательной части ООП ООО федеральных рабочих программ по учебным предметам </w:t>
      </w:r>
      <w:r w:rsidRPr="0074073A">
        <w:rPr>
          <w:rFonts w:ascii="Times New Roman" w:hAnsi="Times New Roman"/>
          <w:sz w:val="24"/>
          <w:szCs w:val="24"/>
        </w:rPr>
        <w:t>«Русский язык», «Литература», «Родной язык (русский)», «Родная литература (русская)», «Английский язык», «Немецкий язык», «История»,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w:t>
      </w:r>
      <w:r w:rsidRPr="0074073A">
        <w:rPr>
          <w:rFonts w:ascii="Times New Roman" w:hAnsi="Times New Roman"/>
          <w:sz w:val="24"/>
          <w:szCs w:val="24"/>
        </w:rPr>
        <w:br/>
      </w:r>
      <w:r w:rsidRPr="0074073A">
        <w:rPr>
          <w:rFonts w:ascii="Times New Roman" w:eastAsia="SchoolBookSanPin" w:hAnsi="Times New Roman"/>
          <w:sz w:val="24"/>
          <w:szCs w:val="24"/>
        </w:rPr>
        <w:t>ООП  ООО включает три раздела: целевой, содержательный, организационный</w:t>
      </w:r>
      <w:r w:rsidRPr="0074073A">
        <w:rPr>
          <w:rStyle w:val="af2"/>
          <w:rFonts w:ascii="Times New Roman" w:eastAsia="SchoolBookSanPin" w:hAnsi="Times New Roman"/>
          <w:szCs w:val="24"/>
        </w:rPr>
        <w:footnoteReference w:id="1"/>
      </w:r>
      <w:r w:rsidRPr="0074073A">
        <w:rPr>
          <w:rFonts w:ascii="Times New Roman" w:eastAsia="SchoolBookSanPin" w:hAnsi="Times New Roman"/>
          <w:sz w:val="24"/>
          <w:szCs w:val="24"/>
        </w:rPr>
        <w:t>.</w:t>
      </w:r>
      <w:r>
        <w:rPr>
          <w:rFonts w:ascii="Times New Roman" w:eastAsia="SchoolBookSanPin" w:hAnsi="Times New Roman"/>
          <w:sz w:val="24"/>
          <w:szCs w:val="24"/>
        </w:rPr>
        <w:br/>
      </w:r>
      <w:r w:rsidRPr="00E84295">
        <w:rPr>
          <w:rFonts w:ascii="Times New Roman" w:hAnsi="Times New Roman"/>
          <w:sz w:val="24"/>
          <w:szCs w:val="24"/>
        </w:rPr>
        <w:t>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w:t>
      </w:r>
      <w:r w:rsidRPr="00AE54D8">
        <w:rPr>
          <w:sz w:val="24"/>
          <w:szCs w:val="24"/>
        </w:rPr>
        <w:t xml:space="preserve"> </w:t>
      </w:r>
    </w:p>
    <w:p w:rsidR="005B3502" w:rsidRDefault="005B3502" w:rsidP="002C4B6D">
      <w:pPr>
        <w:pStyle w:val="a3"/>
        <w:widowControl w:val="0"/>
        <w:spacing w:line="360" w:lineRule="auto"/>
        <w:ind w:left="360" w:right="353"/>
        <w:jc w:val="both"/>
        <w:rPr>
          <w:rFonts w:ascii="Times New Roman" w:hAnsi="Times New Roman"/>
          <w:sz w:val="24"/>
          <w:szCs w:val="24"/>
        </w:rPr>
      </w:pPr>
    </w:p>
    <w:p w:rsidR="00D942C5" w:rsidRPr="005B3502" w:rsidRDefault="00D942C5" w:rsidP="002C4B6D">
      <w:pPr>
        <w:pStyle w:val="a3"/>
        <w:widowControl w:val="0"/>
        <w:spacing w:line="360" w:lineRule="auto"/>
        <w:ind w:left="360" w:right="353"/>
        <w:jc w:val="both"/>
        <w:rPr>
          <w:rFonts w:ascii="Times New Roman" w:eastAsia="Times New Roman" w:hAnsi="Times New Roman"/>
          <w:b/>
          <w:color w:val="000000"/>
          <w:sz w:val="24"/>
          <w:szCs w:val="24"/>
        </w:rPr>
      </w:pPr>
      <w:r w:rsidRPr="005B3502">
        <w:rPr>
          <w:rFonts w:ascii="Times New Roman" w:hAnsi="Times New Roman"/>
          <w:b/>
          <w:sz w:val="24"/>
          <w:szCs w:val="24"/>
        </w:rPr>
        <w:t>Цели</w:t>
      </w:r>
      <w:r w:rsidRPr="005B3502">
        <w:rPr>
          <w:rFonts w:ascii="Times New Roman" w:hAnsi="Times New Roman"/>
          <w:b/>
          <w:spacing w:val="-6"/>
          <w:sz w:val="24"/>
          <w:szCs w:val="24"/>
        </w:rPr>
        <w:t xml:space="preserve"> </w:t>
      </w:r>
      <w:r w:rsidRPr="005B3502">
        <w:rPr>
          <w:rFonts w:ascii="Times New Roman" w:hAnsi="Times New Roman"/>
          <w:b/>
          <w:sz w:val="24"/>
          <w:szCs w:val="24"/>
        </w:rPr>
        <w:t>и</w:t>
      </w:r>
      <w:r w:rsidRPr="005B3502">
        <w:rPr>
          <w:rFonts w:ascii="Times New Roman" w:hAnsi="Times New Roman"/>
          <w:b/>
          <w:spacing w:val="-8"/>
          <w:sz w:val="24"/>
          <w:szCs w:val="24"/>
        </w:rPr>
        <w:t xml:space="preserve"> </w:t>
      </w:r>
      <w:r w:rsidRPr="005B3502">
        <w:rPr>
          <w:rFonts w:ascii="Times New Roman" w:hAnsi="Times New Roman"/>
          <w:b/>
          <w:sz w:val="24"/>
          <w:szCs w:val="24"/>
        </w:rPr>
        <w:t>задачи</w:t>
      </w:r>
      <w:r w:rsidRPr="005B3502">
        <w:rPr>
          <w:rFonts w:ascii="Times New Roman" w:hAnsi="Times New Roman"/>
          <w:b/>
          <w:spacing w:val="-7"/>
          <w:sz w:val="24"/>
          <w:szCs w:val="24"/>
        </w:rPr>
        <w:t xml:space="preserve"> </w:t>
      </w:r>
      <w:r w:rsidRPr="005B3502">
        <w:rPr>
          <w:rFonts w:ascii="Times New Roman" w:hAnsi="Times New Roman"/>
          <w:b/>
          <w:sz w:val="24"/>
          <w:szCs w:val="24"/>
        </w:rPr>
        <w:t>реализации</w:t>
      </w:r>
      <w:r w:rsidRPr="005B3502">
        <w:rPr>
          <w:rFonts w:ascii="Times New Roman" w:hAnsi="Times New Roman"/>
          <w:b/>
          <w:spacing w:val="-2"/>
          <w:sz w:val="24"/>
          <w:szCs w:val="24"/>
        </w:rPr>
        <w:t xml:space="preserve"> </w:t>
      </w:r>
      <w:r w:rsidRPr="005B3502">
        <w:rPr>
          <w:rFonts w:ascii="Times New Roman" w:hAnsi="Times New Roman"/>
          <w:b/>
          <w:sz w:val="24"/>
          <w:szCs w:val="24"/>
        </w:rPr>
        <w:t>ООП</w:t>
      </w:r>
      <w:r w:rsidRPr="005B3502">
        <w:rPr>
          <w:rFonts w:ascii="Times New Roman" w:hAnsi="Times New Roman"/>
          <w:b/>
          <w:spacing w:val="-8"/>
          <w:sz w:val="24"/>
          <w:szCs w:val="24"/>
        </w:rPr>
        <w:t xml:space="preserve"> </w:t>
      </w:r>
      <w:r w:rsidRPr="005B3502">
        <w:rPr>
          <w:rFonts w:ascii="Times New Roman" w:hAnsi="Times New Roman"/>
          <w:b/>
          <w:sz w:val="24"/>
          <w:szCs w:val="24"/>
        </w:rPr>
        <w:t>ООО</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u w:val="single"/>
        </w:rPr>
      </w:pPr>
      <w:r w:rsidRPr="005B3502">
        <w:rPr>
          <w:rFonts w:ascii="Times New Roman" w:eastAsia="SchoolBookSanPin" w:hAnsi="Times New Roman"/>
          <w:bCs/>
          <w:sz w:val="24"/>
          <w:szCs w:val="24"/>
          <w:u w:val="single"/>
        </w:rPr>
        <w:lastRenderedPageBreak/>
        <w:t>Целями</w:t>
      </w:r>
      <w:r w:rsidRPr="005B3502">
        <w:rPr>
          <w:rFonts w:ascii="Times New Roman" w:eastAsia="SchoolBookSanPin" w:hAnsi="Times New Roman"/>
          <w:sz w:val="24"/>
          <w:szCs w:val="24"/>
          <w:u w:val="single"/>
        </w:rPr>
        <w:t xml:space="preserve"> реализации ООП ООО являются:</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создание условий для становления и формирования личности обучающегося;</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16.3. Достижение поставленных целей реализации ООП ООО предусматривает решение следующих основных задач: </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обеспечение преемственности основного общего и среднего общего образования; </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достижение планируемых результатов освоения ФОП ООО всеми обучающимися, в том числе обучающимися с ограниченными возможностями здоровья; </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обеспечение доступности получения качественного основного общего образования; </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5B3502" w:rsidRPr="005B3502" w:rsidRDefault="005B3502" w:rsidP="005B3502">
      <w:pPr>
        <w:widowControl w:val="0"/>
        <w:spacing w:after="0" w:line="240" w:lineRule="auto"/>
        <w:ind w:firstLine="709"/>
        <w:jc w:val="both"/>
        <w:rPr>
          <w:rFonts w:ascii="Times New Roman" w:eastAsia="SchoolBookSanPin" w:hAnsi="Times New Roman"/>
          <w:sz w:val="24"/>
          <w:szCs w:val="24"/>
        </w:rPr>
      </w:pPr>
      <w:r w:rsidRPr="005B3502">
        <w:rPr>
          <w:rFonts w:ascii="Times New Roman" w:eastAsia="SchoolBookSanPin" w:hAnsi="Times New Roman"/>
          <w:sz w:val="24"/>
          <w:szCs w:val="24"/>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942C5" w:rsidRDefault="005B3502" w:rsidP="005B3502">
      <w:pPr>
        <w:pStyle w:val="a5"/>
        <w:spacing w:before="11"/>
        <w:ind w:left="360"/>
        <w:jc w:val="left"/>
        <w:rPr>
          <w:rFonts w:eastAsia="SchoolBookSanPin"/>
        </w:rPr>
      </w:pPr>
      <w:r w:rsidRPr="005B3502">
        <w:rPr>
          <w:rFonts w:eastAsia="SchoolBookSanPin"/>
        </w:rPr>
        <w:t xml:space="preserve">создание условий для сохранения и укрепления физического, психологического и социального здоровья обучающихся, обеспечение </w:t>
      </w:r>
      <w:r>
        <w:rPr>
          <w:rFonts w:eastAsia="SchoolBookSanPin"/>
        </w:rPr>
        <w:t xml:space="preserve"> </w:t>
      </w:r>
      <w:r w:rsidRPr="005B3502">
        <w:rPr>
          <w:rFonts w:eastAsia="SchoolBookSanPin"/>
        </w:rPr>
        <w:t>их</w:t>
      </w:r>
      <w:r>
        <w:rPr>
          <w:rFonts w:eastAsia="SchoolBookSanPin"/>
        </w:rPr>
        <w:t xml:space="preserve"> безопасности.</w:t>
      </w:r>
    </w:p>
    <w:p w:rsidR="005B3502" w:rsidRPr="00D942C5" w:rsidRDefault="005B3502" w:rsidP="005B3502">
      <w:pPr>
        <w:pStyle w:val="a5"/>
        <w:spacing w:before="11"/>
        <w:ind w:left="360"/>
        <w:jc w:val="left"/>
      </w:pPr>
    </w:p>
    <w:p w:rsidR="00D942C5" w:rsidRPr="00D942C5" w:rsidRDefault="00D942C5" w:rsidP="002C4B6D">
      <w:pPr>
        <w:ind w:left="360"/>
        <w:rPr>
          <w:rFonts w:ascii="Times New Roman" w:hAnsi="Times New Roman"/>
          <w:b/>
          <w:sz w:val="24"/>
          <w:szCs w:val="24"/>
        </w:rPr>
      </w:pPr>
      <w:r w:rsidRPr="00D942C5">
        <w:rPr>
          <w:rFonts w:ascii="Times New Roman" w:hAnsi="Times New Roman"/>
          <w:b/>
          <w:w w:val="90"/>
          <w:sz w:val="24"/>
          <w:szCs w:val="24"/>
        </w:rPr>
        <w:t>Принципы формирования и механизмы реализации программы ООО,</w:t>
      </w:r>
      <w:r w:rsidRPr="00D942C5">
        <w:rPr>
          <w:rFonts w:ascii="Times New Roman" w:hAnsi="Times New Roman"/>
          <w:b/>
          <w:spacing w:val="1"/>
          <w:w w:val="90"/>
          <w:sz w:val="24"/>
          <w:szCs w:val="24"/>
        </w:rPr>
        <w:t xml:space="preserve"> </w:t>
      </w:r>
      <w:r w:rsidRPr="00D942C5">
        <w:rPr>
          <w:rFonts w:ascii="Times New Roman" w:hAnsi="Times New Roman"/>
          <w:b/>
          <w:w w:val="90"/>
          <w:sz w:val="24"/>
          <w:szCs w:val="24"/>
        </w:rPr>
        <w:t>в том числе посредство</w:t>
      </w:r>
      <w:r w:rsidRPr="00D942C5">
        <w:rPr>
          <w:rFonts w:ascii="Times New Roman" w:hAnsi="Times New Roman"/>
          <w:b/>
          <w:spacing w:val="1"/>
          <w:w w:val="90"/>
          <w:sz w:val="24"/>
          <w:szCs w:val="24"/>
        </w:rPr>
        <w:t xml:space="preserve"> </w:t>
      </w:r>
      <w:r w:rsidRPr="00D942C5">
        <w:rPr>
          <w:rFonts w:ascii="Times New Roman" w:hAnsi="Times New Roman"/>
          <w:b/>
          <w:sz w:val="24"/>
          <w:szCs w:val="24"/>
        </w:rPr>
        <w:t>реализации</w:t>
      </w:r>
      <w:r w:rsidRPr="00D942C5">
        <w:rPr>
          <w:rFonts w:ascii="Times New Roman" w:hAnsi="Times New Roman"/>
          <w:b/>
          <w:spacing w:val="-5"/>
          <w:sz w:val="24"/>
          <w:szCs w:val="24"/>
        </w:rPr>
        <w:t xml:space="preserve"> </w:t>
      </w:r>
      <w:r w:rsidRPr="00D942C5">
        <w:rPr>
          <w:rFonts w:ascii="Times New Roman" w:hAnsi="Times New Roman"/>
          <w:b/>
          <w:sz w:val="24"/>
          <w:szCs w:val="24"/>
        </w:rPr>
        <w:t>индивидуальных</w:t>
      </w:r>
      <w:r w:rsidRPr="00D942C5">
        <w:rPr>
          <w:rFonts w:ascii="Times New Roman" w:hAnsi="Times New Roman"/>
          <w:b/>
          <w:spacing w:val="-1"/>
          <w:sz w:val="24"/>
          <w:szCs w:val="24"/>
        </w:rPr>
        <w:t xml:space="preserve"> </w:t>
      </w:r>
      <w:r w:rsidRPr="00D942C5">
        <w:rPr>
          <w:rFonts w:ascii="Times New Roman" w:hAnsi="Times New Roman"/>
          <w:b/>
          <w:sz w:val="24"/>
          <w:szCs w:val="24"/>
        </w:rPr>
        <w:t>учебных</w:t>
      </w:r>
      <w:r w:rsidRPr="00D942C5">
        <w:rPr>
          <w:rFonts w:ascii="Times New Roman" w:hAnsi="Times New Roman"/>
          <w:b/>
          <w:spacing w:val="-3"/>
          <w:sz w:val="24"/>
          <w:szCs w:val="24"/>
        </w:rPr>
        <w:t xml:space="preserve"> </w:t>
      </w:r>
      <w:r w:rsidRPr="00D942C5">
        <w:rPr>
          <w:rFonts w:ascii="Times New Roman" w:hAnsi="Times New Roman"/>
          <w:b/>
          <w:sz w:val="24"/>
          <w:szCs w:val="24"/>
        </w:rPr>
        <w:t>планов</w:t>
      </w:r>
    </w:p>
    <w:p w:rsidR="005B3502" w:rsidRPr="005B3502" w:rsidRDefault="005B3502" w:rsidP="005B3502">
      <w:pPr>
        <w:pStyle w:val="a5"/>
        <w:spacing w:before="5"/>
        <w:ind w:left="360"/>
        <w:jc w:val="left"/>
      </w:pPr>
      <w:r w:rsidRPr="005B3502">
        <w:t xml:space="preserve">ООП ООО учитывает следующие </w:t>
      </w:r>
      <w:r w:rsidRPr="005B3502">
        <w:rPr>
          <w:bCs/>
        </w:rPr>
        <w:t>принципы</w:t>
      </w:r>
      <w:r w:rsidRPr="005B3502">
        <w:t>:</w:t>
      </w:r>
    </w:p>
    <w:p w:rsidR="005B3502" w:rsidRPr="005B3502" w:rsidRDefault="005B3502" w:rsidP="005B3502">
      <w:pPr>
        <w:pStyle w:val="a5"/>
        <w:spacing w:before="5"/>
        <w:ind w:left="0"/>
        <w:jc w:val="left"/>
      </w:pPr>
      <w:r w:rsidRPr="005B3502">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5B3502" w:rsidRPr="005B3502" w:rsidRDefault="005B3502" w:rsidP="005B3502">
      <w:pPr>
        <w:pStyle w:val="a5"/>
        <w:spacing w:before="5"/>
        <w:ind w:left="0"/>
        <w:jc w:val="left"/>
      </w:pPr>
      <w:r w:rsidRPr="005B3502">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sidR="00F45D8B">
        <w:t xml:space="preserve"> </w:t>
      </w:r>
      <w:r w:rsidRPr="005B3502">
        <w:t xml:space="preserve">и отражает механизмы реализации данного принципа в учебных планах, планах внеурочной деятельности; </w:t>
      </w:r>
    </w:p>
    <w:p w:rsidR="005B3502" w:rsidRPr="005B3502" w:rsidRDefault="005B3502" w:rsidP="005B3502">
      <w:pPr>
        <w:pStyle w:val="a5"/>
        <w:spacing w:before="5"/>
        <w:ind w:left="0"/>
        <w:jc w:val="left"/>
      </w:pPr>
      <w:r w:rsidRPr="005B3502">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w:t>
      </w:r>
      <w:r w:rsidRPr="005B3502">
        <w:lastRenderedPageBreak/>
        <w:t>задача, учебные операции, контроль и самоконтроль);</w:t>
      </w:r>
    </w:p>
    <w:p w:rsidR="005B3502" w:rsidRPr="005B3502" w:rsidRDefault="005B3502" w:rsidP="005B3502">
      <w:pPr>
        <w:pStyle w:val="a5"/>
        <w:spacing w:before="5"/>
        <w:ind w:left="0"/>
        <w:jc w:val="left"/>
      </w:pPr>
      <w:r w:rsidRPr="005B3502">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B3502" w:rsidRPr="005B3502" w:rsidRDefault="005B3502" w:rsidP="005B3502">
      <w:pPr>
        <w:pStyle w:val="a5"/>
        <w:spacing w:before="5"/>
        <w:ind w:left="0"/>
        <w:jc w:val="left"/>
      </w:pPr>
      <w:r w:rsidRPr="005B3502">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B3502" w:rsidRPr="005B3502" w:rsidRDefault="005B3502" w:rsidP="005B3502">
      <w:pPr>
        <w:pStyle w:val="a5"/>
        <w:spacing w:before="5"/>
        <w:ind w:left="0"/>
        <w:jc w:val="left"/>
      </w:pPr>
      <w:r w:rsidRPr="005B3502">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B3502" w:rsidRPr="005B3502" w:rsidRDefault="005B3502" w:rsidP="005B3502">
      <w:pPr>
        <w:pStyle w:val="a5"/>
        <w:spacing w:before="5"/>
        <w:ind w:left="0"/>
        <w:jc w:val="left"/>
      </w:pPr>
      <w:r w:rsidRPr="005B3502">
        <w:t>принцип обеспечения фундаментального характера образования, учета специфики изучаемых учебных предметов;</w:t>
      </w:r>
    </w:p>
    <w:p w:rsidR="005B3502" w:rsidRPr="005B3502" w:rsidRDefault="005B3502" w:rsidP="005B3502">
      <w:pPr>
        <w:pStyle w:val="a5"/>
        <w:spacing w:before="5"/>
        <w:ind w:left="0"/>
        <w:jc w:val="left"/>
      </w:pPr>
      <w:r w:rsidRPr="005B3502">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B3502" w:rsidRPr="005B3502" w:rsidRDefault="005B3502" w:rsidP="005B3502">
      <w:pPr>
        <w:pStyle w:val="a5"/>
        <w:spacing w:before="5"/>
        <w:ind w:left="0"/>
        <w:jc w:val="left"/>
      </w:pPr>
      <w:r w:rsidRPr="005B3502">
        <w:t xml:space="preserve">принцип здоровьесбережения: при организации образовательной деятельности </w:t>
      </w:r>
      <w:r w:rsidRPr="005B3502">
        <w:br/>
        <w:t>не допускается использование технологий, которые могут нанести вред физическому и (или) психическому здоровью обучающихся, приоритет использования</w:t>
      </w:r>
      <w:r w:rsidR="00F45D8B">
        <w:t xml:space="preserve"> </w:t>
      </w:r>
      <w:r w:rsidRPr="005B3502">
        <w:t xml:space="preserve">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w:t>
      </w:r>
      <w:r w:rsidRPr="005B3502">
        <w:br/>
        <w:t>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5B3502" w:rsidRPr="005B3502" w:rsidRDefault="005B3502" w:rsidP="005B3502">
      <w:pPr>
        <w:pStyle w:val="a5"/>
        <w:spacing w:before="5"/>
        <w:ind w:left="0"/>
        <w:jc w:val="left"/>
      </w:pPr>
      <w:r w:rsidRPr="005B3502">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w:t>
      </w:r>
      <w:r w:rsidRPr="005B3502">
        <w:b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942C5" w:rsidRPr="00D942C5" w:rsidRDefault="005B3502" w:rsidP="005B3502">
      <w:pPr>
        <w:pStyle w:val="a5"/>
        <w:spacing w:before="5"/>
        <w:ind w:left="0"/>
        <w:jc w:val="left"/>
      </w:pPr>
      <w:r w:rsidRPr="005B3502">
        <w:t>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5B3502">
        <w:rPr>
          <w:vertAlign w:val="superscript"/>
        </w:rPr>
        <w:footnoteReference w:id="2"/>
      </w:r>
      <w:r w:rsidRPr="005B3502">
        <w:t>.</w:t>
      </w:r>
      <w:r w:rsidRPr="005B3502">
        <w:br/>
      </w:r>
    </w:p>
    <w:p w:rsidR="00D942C5" w:rsidRDefault="00D942C5" w:rsidP="00EA6356">
      <w:pPr>
        <w:pStyle w:val="31"/>
        <w:ind w:left="1416"/>
        <w:rPr>
          <w:w w:val="90"/>
        </w:rPr>
      </w:pPr>
      <w:r w:rsidRPr="00D942C5">
        <w:rPr>
          <w:w w:val="90"/>
        </w:rPr>
        <w:t>Общая</w:t>
      </w:r>
      <w:r w:rsidRPr="00D942C5">
        <w:rPr>
          <w:spacing w:val="20"/>
          <w:w w:val="90"/>
        </w:rPr>
        <w:t xml:space="preserve"> </w:t>
      </w:r>
      <w:r w:rsidRPr="00D942C5">
        <w:rPr>
          <w:w w:val="90"/>
        </w:rPr>
        <w:t>характеристика</w:t>
      </w:r>
      <w:r w:rsidRPr="00D942C5">
        <w:rPr>
          <w:spacing w:val="15"/>
          <w:w w:val="90"/>
        </w:rPr>
        <w:t xml:space="preserve"> </w:t>
      </w:r>
      <w:r w:rsidRPr="00D942C5">
        <w:rPr>
          <w:w w:val="90"/>
        </w:rPr>
        <w:t>программы</w:t>
      </w:r>
      <w:r w:rsidRPr="00D942C5">
        <w:rPr>
          <w:spacing w:val="23"/>
          <w:w w:val="90"/>
        </w:rPr>
        <w:t xml:space="preserve"> </w:t>
      </w:r>
      <w:r w:rsidRPr="00D942C5">
        <w:rPr>
          <w:w w:val="90"/>
        </w:rPr>
        <w:t>ООО</w:t>
      </w:r>
    </w:p>
    <w:p w:rsidR="00D942C5" w:rsidRPr="00D942C5" w:rsidRDefault="00D942C5" w:rsidP="00EA6356">
      <w:pPr>
        <w:pStyle w:val="31"/>
        <w:ind w:left="1416"/>
        <w:rPr>
          <w:b w:val="0"/>
        </w:rPr>
      </w:pPr>
      <w:r w:rsidRPr="00D942C5">
        <w:rPr>
          <w:b w:val="0"/>
        </w:rPr>
        <w:t>Основная образовательная программа формируется с учетом психолого-педагогических</w:t>
      </w:r>
      <w:r w:rsidRPr="00D942C5">
        <w:rPr>
          <w:b w:val="0"/>
          <w:spacing w:val="1"/>
        </w:rPr>
        <w:t xml:space="preserve"> </w:t>
      </w:r>
      <w:r w:rsidRPr="00D942C5">
        <w:rPr>
          <w:b w:val="0"/>
        </w:rPr>
        <w:t>особенностей</w:t>
      </w:r>
      <w:r w:rsidRPr="00D942C5">
        <w:rPr>
          <w:b w:val="0"/>
          <w:spacing w:val="-1"/>
        </w:rPr>
        <w:t xml:space="preserve"> </w:t>
      </w:r>
      <w:r w:rsidRPr="00D942C5">
        <w:rPr>
          <w:b w:val="0"/>
        </w:rPr>
        <w:t>развития</w:t>
      </w:r>
      <w:r w:rsidRPr="00D942C5">
        <w:rPr>
          <w:b w:val="0"/>
          <w:spacing w:val="-3"/>
        </w:rPr>
        <w:t xml:space="preserve"> </w:t>
      </w:r>
      <w:r w:rsidRPr="00D942C5">
        <w:rPr>
          <w:b w:val="0"/>
        </w:rPr>
        <w:t>детей 11–15 лет, связанных:</w:t>
      </w:r>
    </w:p>
    <w:p w:rsidR="00D942C5" w:rsidRPr="00D942C5" w:rsidRDefault="00D942C5" w:rsidP="00EA6356">
      <w:pPr>
        <w:pStyle w:val="a3"/>
        <w:widowControl w:val="0"/>
        <w:numPr>
          <w:ilvl w:val="0"/>
          <w:numId w:val="3"/>
        </w:numPr>
        <w:tabs>
          <w:tab w:val="left" w:pos="1419"/>
        </w:tabs>
        <w:autoSpaceDE w:val="0"/>
        <w:autoSpaceDN w:val="0"/>
        <w:spacing w:after="0" w:line="240" w:lineRule="auto"/>
        <w:ind w:left="720" w:right="104"/>
        <w:contextualSpacing w:val="0"/>
        <w:jc w:val="both"/>
        <w:rPr>
          <w:rFonts w:ascii="Times New Roman" w:hAnsi="Times New Roman"/>
          <w:sz w:val="24"/>
          <w:szCs w:val="24"/>
        </w:rPr>
      </w:pPr>
      <w:r w:rsidRPr="00D942C5">
        <w:rPr>
          <w:rFonts w:ascii="Times New Roman" w:hAnsi="Times New Roman"/>
          <w:sz w:val="24"/>
          <w:szCs w:val="24"/>
        </w:rPr>
        <w:t xml:space="preserve">с переходом от учебных действий, характерных для начальной школы и </w:t>
      </w:r>
      <w:r w:rsidRPr="00D942C5">
        <w:rPr>
          <w:rFonts w:ascii="Times New Roman" w:hAnsi="Times New Roman"/>
          <w:sz w:val="24"/>
          <w:szCs w:val="24"/>
        </w:rPr>
        <w:lastRenderedPageBreak/>
        <w:t>осуществляемых</w:t>
      </w:r>
      <w:r w:rsidRPr="00D942C5">
        <w:rPr>
          <w:rFonts w:ascii="Times New Roman" w:hAnsi="Times New Roman"/>
          <w:spacing w:val="1"/>
          <w:sz w:val="24"/>
          <w:szCs w:val="24"/>
        </w:rPr>
        <w:t xml:space="preserve"> </w:t>
      </w:r>
      <w:r w:rsidRPr="00D942C5">
        <w:rPr>
          <w:rFonts w:ascii="Times New Roman" w:hAnsi="Times New Roman"/>
          <w:sz w:val="24"/>
          <w:szCs w:val="24"/>
        </w:rPr>
        <w:t>только</w:t>
      </w:r>
      <w:r w:rsidRPr="00D942C5">
        <w:rPr>
          <w:rFonts w:ascii="Times New Roman" w:hAnsi="Times New Roman"/>
          <w:spacing w:val="1"/>
          <w:sz w:val="24"/>
          <w:szCs w:val="24"/>
        </w:rPr>
        <w:t xml:space="preserve"> </w:t>
      </w:r>
      <w:r w:rsidRPr="00D942C5">
        <w:rPr>
          <w:rFonts w:ascii="Times New Roman" w:hAnsi="Times New Roman"/>
          <w:sz w:val="24"/>
          <w:szCs w:val="24"/>
        </w:rPr>
        <w:t>совместно</w:t>
      </w:r>
      <w:r w:rsidRPr="00D942C5">
        <w:rPr>
          <w:rFonts w:ascii="Times New Roman" w:hAnsi="Times New Roman"/>
          <w:spacing w:val="1"/>
          <w:sz w:val="24"/>
          <w:szCs w:val="24"/>
        </w:rPr>
        <w:t xml:space="preserve"> </w:t>
      </w:r>
      <w:r w:rsidRPr="00D942C5">
        <w:rPr>
          <w:rFonts w:ascii="Times New Roman" w:hAnsi="Times New Roman"/>
          <w:sz w:val="24"/>
          <w:szCs w:val="24"/>
        </w:rPr>
        <w:t>с</w:t>
      </w:r>
      <w:r w:rsidRPr="00D942C5">
        <w:rPr>
          <w:rFonts w:ascii="Times New Roman" w:hAnsi="Times New Roman"/>
          <w:spacing w:val="1"/>
          <w:sz w:val="24"/>
          <w:szCs w:val="24"/>
        </w:rPr>
        <w:t xml:space="preserve"> </w:t>
      </w:r>
      <w:r w:rsidRPr="00D942C5">
        <w:rPr>
          <w:rFonts w:ascii="Times New Roman" w:hAnsi="Times New Roman"/>
          <w:sz w:val="24"/>
          <w:szCs w:val="24"/>
        </w:rPr>
        <w:t>классом</w:t>
      </w:r>
      <w:r w:rsidRPr="00D942C5">
        <w:rPr>
          <w:rFonts w:ascii="Times New Roman" w:hAnsi="Times New Roman"/>
          <w:spacing w:val="1"/>
          <w:sz w:val="24"/>
          <w:szCs w:val="24"/>
        </w:rPr>
        <w:t xml:space="preserve"> </w:t>
      </w:r>
      <w:r w:rsidRPr="00D942C5">
        <w:rPr>
          <w:rFonts w:ascii="Times New Roman" w:hAnsi="Times New Roman"/>
          <w:sz w:val="24"/>
          <w:szCs w:val="24"/>
        </w:rPr>
        <w:t>как</w:t>
      </w:r>
      <w:r w:rsidRPr="00D942C5">
        <w:rPr>
          <w:rFonts w:ascii="Times New Roman" w:hAnsi="Times New Roman"/>
          <w:spacing w:val="1"/>
          <w:sz w:val="24"/>
          <w:szCs w:val="24"/>
        </w:rPr>
        <w:t xml:space="preserve"> </w:t>
      </w:r>
      <w:r w:rsidRPr="00D942C5">
        <w:rPr>
          <w:rFonts w:ascii="Times New Roman" w:hAnsi="Times New Roman"/>
          <w:sz w:val="24"/>
          <w:szCs w:val="24"/>
        </w:rPr>
        <w:t>учебной</w:t>
      </w:r>
      <w:r w:rsidRPr="00D942C5">
        <w:rPr>
          <w:rFonts w:ascii="Times New Roman" w:hAnsi="Times New Roman"/>
          <w:spacing w:val="1"/>
          <w:sz w:val="24"/>
          <w:szCs w:val="24"/>
        </w:rPr>
        <w:t xml:space="preserve"> </w:t>
      </w:r>
      <w:r w:rsidRPr="00D942C5">
        <w:rPr>
          <w:rFonts w:ascii="Times New Roman" w:hAnsi="Times New Roman"/>
          <w:sz w:val="24"/>
          <w:szCs w:val="24"/>
        </w:rPr>
        <w:t>общностью</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под</w:t>
      </w:r>
      <w:r w:rsidRPr="00D942C5">
        <w:rPr>
          <w:rFonts w:ascii="Times New Roman" w:hAnsi="Times New Roman"/>
          <w:spacing w:val="1"/>
          <w:sz w:val="24"/>
          <w:szCs w:val="24"/>
        </w:rPr>
        <w:t xml:space="preserve"> </w:t>
      </w:r>
      <w:r w:rsidRPr="00D942C5">
        <w:rPr>
          <w:rFonts w:ascii="Times New Roman" w:hAnsi="Times New Roman"/>
          <w:sz w:val="24"/>
          <w:szCs w:val="24"/>
        </w:rPr>
        <w:t>руководством</w:t>
      </w:r>
      <w:r w:rsidRPr="00D942C5">
        <w:rPr>
          <w:rFonts w:ascii="Times New Roman" w:hAnsi="Times New Roman"/>
          <w:spacing w:val="1"/>
          <w:sz w:val="24"/>
          <w:szCs w:val="24"/>
        </w:rPr>
        <w:t xml:space="preserve"> </w:t>
      </w:r>
      <w:r w:rsidRPr="00D942C5">
        <w:rPr>
          <w:rFonts w:ascii="Times New Roman" w:hAnsi="Times New Roman"/>
          <w:sz w:val="24"/>
          <w:szCs w:val="24"/>
        </w:rPr>
        <w:t>учителя,</w:t>
      </w:r>
      <w:r w:rsidRPr="00D942C5">
        <w:rPr>
          <w:rFonts w:ascii="Times New Roman" w:hAnsi="Times New Roman"/>
          <w:spacing w:val="1"/>
          <w:sz w:val="24"/>
          <w:szCs w:val="24"/>
        </w:rPr>
        <w:t xml:space="preserve"> </w:t>
      </w:r>
      <w:r w:rsidRPr="00D942C5">
        <w:rPr>
          <w:rFonts w:ascii="Times New Roman" w:hAnsi="Times New Roman"/>
          <w:sz w:val="24"/>
          <w:szCs w:val="24"/>
        </w:rPr>
        <w:t>от</w:t>
      </w:r>
      <w:r w:rsidRPr="00D942C5">
        <w:rPr>
          <w:rFonts w:ascii="Times New Roman" w:hAnsi="Times New Roman"/>
          <w:spacing w:val="1"/>
          <w:sz w:val="24"/>
          <w:szCs w:val="24"/>
        </w:rPr>
        <w:t xml:space="preserve"> </w:t>
      </w:r>
      <w:r w:rsidRPr="00D942C5">
        <w:rPr>
          <w:rFonts w:ascii="Times New Roman" w:hAnsi="Times New Roman"/>
          <w:sz w:val="24"/>
          <w:szCs w:val="24"/>
        </w:rPr>
        <w:t>способности</w:t>
      </w:r>
      <w:r w:rsidRPr="00D942C5">
        <w:rPr>
          <w:rFonts w:ascii="Times New Roman" w:hAnsi="Times New Roman"/>
          <w:spacing w:val="1"/>
          <w:sz w:val="24"/>
          <w:szCs w:val="24"/>
        </w:rPr>
        <w:t xml:space="preserve"> </w:t>
      </w:r>
      <w:r w:rsidRPr="00D942C5">
        <w:rPr>
          <w:rFonts w:ascii="Times New Roman" w:hAnsi="Times New Roman"/>
          <w:sz w:val="24"/>
          <w:szCs w:val="24"/>
        </w:rPr>
        <w:t>только</w:t>
      </w:r>
      <w:r w:rsidRPr="00D942C5">
        <w:rPr>
          <w:rFonts w:ascii="Times New Roman" w:hAnsi="Times New Roman"/>
          <w:spacing w:val="1"/>
          <w:sz w:val="24"/>
          <w:szCs w:val="24"/>
        </w:rPr>
        <w:t xml:space="preserve"> </w:t>
      </w:r>
      <w:r w:rsidRPr="00D942C5">
        <w:rPr>
          <w:rFonts w:ascii="Times New Roman" w:hAnsi="Times New Roman"/>
          <w:sz w:val="24"/>
          <w:szCs w:val="24"/>
        </w:rPr>
        <w:t>осуществлять</w:t>
      </w:r>
      <w:r w:rsidRPr="00D942C5">
        <w:rPr>
          <w:rFonts w:ascii="Times New Roman" w:hAnsi="Times New Roman"/>
          <w:spacing w:val="1"/>
          <w:sz w:val="24"/>
          <w:szCs w:val="24"/>
        </w:rPr>
        <w:t xml:space="preserve"> </w:t>
      </w:r>
      <w:r w:rsidRPr="00D942C5">
        <w:rPr>
          <w:rFonts w:ascii="Times New Roman" w:hAnsi="Times New Roman"/>
          <w:sz w:val="24"/>
          <w:szCs w:val="24"/>
        </w:rPr>
        <w:t>принятие</w:t>
      </w:r>
      <w:r w:rsidRPr="00D942C5">
        <w:rPr>
          <w:rFonts w:ascii="Times New Roman" w:hAnsi="Times New Roman"/>
          <w:spacing w:val="1"/>
          <w:sz w:val="24"/>
          <w:szCs w:val="24"/>
        </w:rPr>
        <w:t xml:space="preserve"> </w:t>
      </w:r>
      <w:r w:rsidRPr="00D942C5">
        <w:rPr>
          <w:rFonts w:ascii="Times New Roman" w:hAnsi="Times New Roman"/>
          <w:sz w:val="24"/>
          <w:szCs w:val="24"/>
        </w:rPr>
        <w:t>заданной</w:t>
      </w:r>
      <w:r w:rsidRPr="00D942C5">
        <w:rPr>
          <w:rFonts w:ascii="Times New Roman" w:hAnsi="Times New Roman"/>
          <w:spacing w:val="1"/>
          <w:sz w:val="24"/>
          <w:szCs w:val="24"/>
        </w:rPr>
        <w:t xml:space="preserve"> </w:t>
      </w:r>
      <w:r w:rsidRPr="00D942C5">
        <w:rPr>
          <w:rFonts w:ascii="Times New Roman" w:hAnsi="Times New Roman"/>
          <w:sz w:val="24"/>
          <w:szCs w:val="24"/>
        </w:rPr>
        <w:t>педагогом</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осмысленной</w:t>
      </w:r>
      <w:r w:rsidRPr="00D942C5">
        <w:rPr>
          <w:rFonts w:ascii="Times New Roman" w:hAnsi="Times New Roman"/>
          <w:spacing w:val="1"/>
          <w:sz w:val="24"/>
          <w:szCs w:val="24"/>
        </w:rPr>
        <w:t xml:space="preserve"> </w:t>
      </w:r>
      <w:r w:rsidRPr="00D942C5">
        <w:rPr>
          <w:rFonts w:ascii="Times New Roman" w:hAnsi="Times New Roman"/>
          <w:sz w:val="24"/>
          <w:szCs w:val="24"/>
        </w:rPr>
        <w:t>цели</w:t>
      </w:r>
      <w:r w:rsidRPr="00D942C5">
        <w:rPr>
          <w:rFonts w:ascii="Times New Roman" w:hAnsi="Times New Roman"/>
          <w:spacing w:val="1"/>
          <w:sz w:val="24"/>
          <w:szCs w:val="24"/>
        </w:rPr>
        <w:t xml:space="preserve"> </w:t>
      </w:r>
      <w:r w:rsidRPr="00D942C5">
        <w:rPr>
          <w:rFonts w:ascii="Times New Roman" w:hAnsi="Times New Roman"/>
          <w:sz w:val="24"/>
          <w:szCs w:val="24"/>
        </w:rPr>
        <w:t>к</w:t>
      </w:r>
      <w:r w:rsidRPr="00D942C5">
        <w:rPr>
          <w:rFonts w:ascii="Times New Roman" w:hAnsi="Times New Roman"/>
          <w:spacing w:val="1"/>
          <w:sz w:val="24"/>
          <w:szCs w:val="24"/>
        </w:rPr>
        <w:t xml:space="preserve"> </w:t>
      </w:r>
      <w:r w:rsidRPr="00D942C5">
        <w:rPr>
          <w:rFonts w:ascii="Times New Roman" w:hAnsi="Times New Roman"/>
          <w:spacing w:val="-1"/>
          <w:sz w:val="24"/>
          <w:szCs w:val="24"/>
        </w:rPr>
        <w:t>овладению</w:t>
      </w:r>
      <w:r w:rsidRPr="00D942C5">
        <w:rPr>
          <w:rFonts w:ascii="Times New Roman" w:hAnsi="Times New Roman"/>
          <w:spacing w:val="-14"/>
          <w:sz w:val="24"/>
          <w:szCs w:val="24"/>
        </w:rPr>
        <w:t xml:space="preserve"> </w:t>
      </w:r>
      <w:r w:rsidRPr="00D942C5">
        <w:rPr>
          <w:rFonts w:ascii="Times New Roman" w:hAnsi="Times New Roman"/>
          <w:spacing w:val="-1"/>
          <w:sz w:val="24"/>
          <w:szCs w:val="24"/>
        </w:rPr>
        <w:t>этой</w:t>
      </w:r>
      <w:r w:rsidRPr="00D942C5">
        <w:rPr>
          <w:rFonts w:ascii="Times New Roman" w:hAnsi="Times New Roman"/>
          <w:spacing w:val="-12"/>
          <w:sz w:val="24"/>
          <w:szCs w:val="24"/>
        </w:rPr>
        <w:t xml:space="preserve"> </w:t>
      </w:r>
      <w:r w:rsidRPr="00D942C5">
        <w:rPr>
          <w:rFonts w:ascii="Times New Roman" w:hAnsi="Times New Roman"/>
          <w:spacing w:val="-1"/>
          <w:sz w:val="24"/>
          <w:szCs w:val="24"/>
        </w:rPr>
        <w:t>учебной</w:t>
      </w:r>
      <w:r w:rsidRPr="00D942C5">
        <w:rPr>
          <w:rFonts w:ascii="Times New Roman" w:hAnsi="Times New Roman"/>
          <w:spacing w:val="-14"/>
          <w:sz w:val="24"/>
          <w:szCs w:val="24"/>
        </w:rPr>
        <w:t xml:space="preserve"> </w:t>
      </w:r>
      <w:r w:rsidRPr="00D942C5">
        <w:rPr>
          <w:rFonts w:ascii="Times New Roman" w:hAnsi="Times New Roman"/>
          <w:sz w:val="24"/>
          <w:szCs w:val="24"/>
        </w:rPr>
        <w:t>деятельностью</w:t>
      </w:r>
      <w:r w:rsidRPr="00D942C5">
        <w:rPr>
          <w:rFonts w:ascii="Times New Roman" w:hAnsi="Times New Roman"/>
          <w:spacing w:val="-17"/>
          <w:sz w:val="24"/>
          <w:szCs w:val="24"/>
        </w:rPr>
        <w:t xml:space="preserve"> </w:t>
      </w:r>
      <w:r w:rsidRPr="00D942C5">
        <w:rPr>
          <w:rFonts w:ascii="Times New Roman" w:hAnsi="Times New Roman"/>
          <w:sz w:val="24"/>
          <w:szCs w:val="24"/>
        </w:rPr>
        <w:t>на</w:t>
      </w:r>
      <w:r w:rsidRPr="00D942C5">
        <w:rPr>
          <w:rFonts w:ascii="Times New Roman" w:hAnsi="Times New Roman"/>
          <w:spacing w:val="-13"/>
          <w:sz w:val="24"/>
          <w:szCs w:val="24"/>
        </w:rPr>
        <w:t xml:space="preserve"> </w:t>
      </w:r>
      <w:r w:rsidRPr="00D942C5">
        <w:rPr>
          <w:rFonts w:ascii="Times New Roman" w:hAnsi="Times New Roman"/>
          <w:sz w:val="24"/>
          <w:szCs w:val="24"/>
        </w:rPr>
        <w:t>уровне</w:t>
      </w:r>
      <w:r w:rsidRPr="00D942C5">
        <w:rPr>
          <w:rFonts w:ascii="Times New Roman" w:hAnsi="Times New Roman"/>
          <w:spacing w:val="-15"/>
          <w:sz w:val="24"/>
          <w:szCs w:val="24"/>
        </w:rPr>
        <w:t xml:space="preserve"> </w:t>
      </w:r>
      <w:r w:rsidRPr="00D942C5">
        <w:rPr>
          <w:rFonts w:ascii="Times New Roman" w:hAnsi="Times New Roman"/>
          <w:sz w:val="24"/>
          <w:szCs w:val="24"/>
        </w:rPr>
        <w:t>основной</w:t>
      </w:r>
      <w:r w:rsidRPr="00D942C5">
        <w:rPr>
          <w:rFonts w:ascii="Times New Roman" w:hAnsi="Times New Roman"/>
          <w:spacing w:val="-9"/>
          <w:sz w:val="24"/>
          <w:szCs w:val="24"/>
        </w:rPr>
        <w:t xml:space="preserve"> </w:t>
      </w:r>
      <w:r w:rsidRPr="00D942C5">
        <w:rPr>
          <w:rFonts w:ascii="Times New Roman" w:hAnsi="Times New Roman"/>
          <w:sz w:val="24"/>
          <w:szCs w:val="24"/>
        </w:rPr>
        <w:t>школы</w:t>
      </w:r>
      <w:r w:rsidRPr="00D942C5">
        <w:rPr>
          <w:rFonts w:ascii="Times New Roman" w:hAnsi="Times New Roman"/>
          <w:spacing w:val="-15"/>
          <w:sz w:val="24"/>
          <w:szCs w:val="24"/>
        </w:rPr>
        <w:t xml:space="preserve"> </w:t>
      </w:r>
      <w:r w:rsidRPr="00D942C5">
        <w:rPr>
          <w:rFonts w:ascii="Times New Roman" w:hAnsi="Times New Roman"/>
          <w:sz w:val="24"/>
          <w:szCs w:val="24"/>
        </w:rPr>
        <w:t>в</w:t>
      </w:r>
      <w:r w:rsidRPr="00D942C5">
        <w:rPr>
          <w:rFonts w:ascii="Times New Roman" w:hAnsi="Times New Roman"/>
          <w:spacing w:val="-15"/>
          <w:sz w:val="24"/>
          <w:szCs w:val="24"/>
        </w:rPr>
        <w:t xml:space="preserve"> </w:t>
      </w:r>
      <w:r w:rsidRPr="00D942C5">
        <w:rPr>
          <w:rFonts w:ascii="Times New Roman" w:hAnsi="Times New Roman"/>
          <w:sz w:val="24"/>
          <w:szCs w:val="24"/>
        </w:rPr>
        <w:t>единстве</w:t>
      </w:r>
      <w:r w:rsidRPr="00D942C5">
        <w:rPr>
          <w:rFonts w:ascii="Times New Roman" w:hAnsi="Times New Roman"/>
          <w:spacing w:val="-16"/>
          <w:sz w:val="24"/>
          <w:szCs w:val="24"/>
        </w:rPr>
        <w:t xml:space="preserve"> </w:t>
      </w:r>
      <w:r w:rsidRPr="00D942C5">
        <w:rPr>
          <w:rFonts w:ascii="Times New Roman" w:hAnsi="Times New Roman"/>
          <w:sz w:val="24"/>
          <w:szCs w:val="24"/>
        </w:rPr>
        <w:t>мотивационно-</w:t>
      </w:r>
      <w:r w:rsidRPr="00D942C5">
        <w:rPr>
          <w:rFonts w:ascii="Times New Roman" w:hAnsi="Times New Roman"/>
          <w:spacing w:val="-57"/>
          <w:sz w:val="24"/>
          <w:szCs w:val="24"/>
        </w:rPr>
        <w:t xml:space="preserve"> </w:t>
      </w:r>
      <w:r w:rsidRPr="00D942C5">
        <w:rPr>
          <w:rFonts w:ascii="Times New Roman" w:hAnsi="Times New Roman"/>
          <w:sz w:val="24"/>
          <w:szCs w:val="24"/>
        </w:rPr>
        <w:t>смыслового и операционно-технического компонентов, становление которой осуществляется</w:t>
      </w:r>
      <w:r w:rsidRPr="00D942C5">
        <w:rPr>
          <w:rFonts w:ascii="Times New Roman" w:hAnsi="Times New Roman"/>
          <w:spacing w:val="-57"/>
          <w:sz w:val="24"/>
          <w:szCs w:val="24"/>
        </w:rPr>
        <w:t xml:space="preserve"> </w:t>
      </w:r>
      <w:r w:rsidRPr="00D942C5">
        <w:rPr>
          <w:rFonts w:ascii="Times New Roman" w:hAnsi="Times New Roman"/>
          <w:sz w:val="24"/>
          <w:szCs w:val="24"/>
        </w:rPr>
        <w:t>в</w:t>
      </w:r>
      <w:r w:rsidRPr="00D942C5">
        <w:rPr>
          <w:rFonts w:ascii="Times New Roman" w:hAnsi="Times New Roman"/>
          <w:spacing w:val="1"/>
          <w:sz w:val="24"/>
          <w:szCs w:val="24"/>
        </w:rPr>
        <w:t xml:space="preserve"> </w:t>
      </w:r>
      <w:r w:rsidRPr="00D942C5">
        <w:rPr>
          <w:rFonts w:ascii="Times New Roman" w:hAnsi="Times New Roman"/>
          <w:sz w:val="24"/>
          <w:szCs w:val="24"/>
        </w:rPr>
        <w:t>форме</w:t>
      </w:r>
      <w:r w:rsidRPr="00D942C5">
        <w:rPr>
          <w:rFonts w:ascii="Times New Roman" w:hAnsi="Times New Roman"/>
          <w:spacing w:val="1"/>
          <w:sz w:val="24"/>
          <w:szCs w:val="24"/>
        </w:rPr>
        <w:t xml:space="preserve"> </w:t>
      </w:r>
      <w:r w:rsidRPr="00D942C5">
        <w:rPr>
          <w:rFonts w:ascii="Times New Roman" w:hAnsi="Times New Roman"/>
          <w:sz w:val="24"/>
          <w:szCs w:val="24"/>
        </w:rPr>
        <w:t>учебного</w:t>
      </w:r>
      <w:r w:rsidRPr="00D942C5">
        <w:rPr>
          <w:rFonts w:ascii="Times New Roman" w:hAnsi="Times New Roman"/>
          <w:spacing w:val="1"/>
          <w:sz w:val="24"/>
          <w:szCs w:val="24"/>
        </w:rPr>
        <w:t xml:space="preserve"> </w:t>
      </w:r>
      <w:r w:rsidRPr="00D942C5">
        <w:rPr>
          <w:rFonts w:ascii="Times New Roman" w:hAnsi="Times New Roman"/>
          <w:sz w:val="24"/>
          <w:szCs w:val="24"/>
        </w:rPr>
        <w:t>исследования,</w:t>
      </w:r>
      <w:r w:rsidRPr="00D942C5">
        <w:rPr>
          <w:rFonts w:ascii="Times New Roman" w:hAnsi="Times New Roman"/>
          <w:spacing w:val="1"/>
          <w:sz w:val="24"/>
          <w:szCs w:val="24"/>
        </w:rPr>
        <w:t xml:space="preserve"> </w:t>
      </w:r>
      <w:r w:rsidRPr="00D942C5">
        <w:rPr>
          <w:rFonts w:ascii="Times New Roman" w:hAnsi="Times New Roman"/>
          <w:sz w:val="24"/>
          <w:szCs w:val="24"/>
        </w:rPr>
        <w:t>к</w:t>
      </w:r>
      <w:r w:rsidRPr="00D942C5">
        <w:rPr>
          <w:rFonts w:ascii="Times New Roman" w:hAnsi="Times New Roman"/>
          <w:spacing w:val="1"/>
          <w:sz w:val="24"/>
          <w:szCs w:val="24"/>
        </w:rPr>
        <w:t xml:space="preserve"> </w:t>
      </w:r>
      <w:r w:rsidRPr="00D942C5">
        <w:rPr>
          <w:rFonts w:ascii="Times New Roman" w:hAnsi="Times New Roman"/>
          <w:sz w:val="24"/>
          <w:szCs w:val="24"/>
        </w:rPr>
        <w:t>новой</w:t>
      </w:r>
      <w:r w:rsidRPr="00D942C5">
        <w:rPr>
          <w:rFonts w:ascii="Times New Roman" w:hAnsi="Times New Roman"/>
          <w:spacing w:val="1"/>
          <w:sz w:val="24"/>
          <w:szCs w:val="24"/>
        </w:rPr>
        <w:t xml:space="preserve"> </w:t>
      </w:r>
      <w:r w:rsidRPr="00D942C5">
        <w:rPr>
          <w:rFonts w:ascii="Times New Roman" w:hAnsi="Times New Roman"/>
          <w:sz w:val="24"/>
          <w:szCs w:val="24"/>
        </w:rPr>
        <w:t>внутренней</w:t>
      </w:r>
      <w:r w:rsidRPr="00D942C5">
        <w:rPr>
          <w:rFonts w:ascii="Times New Roman" w:hAnsi="Times New Roman"/>
          <w:spacing w:val="1"/>
          <w:sz w:val="24"/>
          <w:szCs w:val="24"/>
        </w:rPr>
        <w:t xml:space="preserve"> </w:t>
      </w:r>
      <w:r w:rsidRPr="00D942C5">
        <w:rPr>
          <w:rFonts w:ascii="Times New Roman" w:hAnsi="Times New Roman"/>
          <w:sz w:val="24"/>
          <w:szCs w:val="24"/>
        </w:rPr>
        <w:t>позиции</w:t>
      </w:r>
      <w:r w:rsidRPr="00D942C5">
        <w:rPr>
          <w:rFonts w:ascii="Times New Roman" w:hAnsi="Times New Roman"/>
          <w:spacing w:val="1"/>
          <w:sz w:val="24"/>
          <w:szCs w:val="24"/>
        </w:rPr>
        <w:t xml:space="preserve"> </w:t>
      </w:r>
      <w:r w:rsidRPr="00D942C5">
        <w:rPr>
          <w:rFonts w:ascii="Times New Roman" w:hAnsi="Times New Roman"/>
          <w:sz w:val="24"/>
          <w:szCs w:val="24"/>
        </w:rPr>
        <w:t>обучающегося</w:t>
      </w:r>
      <w:r w:rsidRPr="00D942C5">
        <w:rPr>
          <w:rFonts w:ascii="Times New Roman" w:hAnsi="Times New Roman"/>
          <w:spacing w:val="1"/>
          <w:sz w:val="24"/>
          <w:szCs w:val="24"/>
        </w:rPr>
        <w:t xml:space="preserve"> </w:t>
      </w:r>
      <w:r w:rsidRPr="00D942C5">
        <w:rPr>
          <w:rFonts w:ascii="Times New Roman" w:hAnsi="Times New Roman"/>
          <w:sz w:val="24"/>
          <w:szCs w:val="24"/>
        </w:rPr>
        <w:t>–</w:t>
      </w:r>
      <w:r w:rsidRPr="00D942C5">
        <w:rPr>
          <w:rFonts w:ascii="Times New Roman" w:hAnsi="Times New Roman"/>
          <w:spacing w:val="1"/>
          <w:sz w:val="24"/>
          <w:szCs w:val="24"/>
        </w:rPr>
        <w:t xml:space="preserve"> </w:t>
      </w:r>
      <w:r w:rsidRPr="00D942C5">
        <w:rPr>
          <w:rFonts w:ascii="Times New Roman" w:hAnsi="Times New Roman"/>
          <w:sz w:val="24"/>
          <w:szCs w:val="24"/>
        </w:rPr>
        <w:t>направленности</w:t>
      </w:r>
      <w:r w:rsidRPr="00D942C5">
        <w:rPr>
          <w:rFonts w:ascii="Times New Roman" w:hAnsi="Times New Roman"/>
          <w:spacing w:val="1"/>
          <w:sz w:val="24"/>
          <w:szCs w:val="24"/>
        </w:rPr>
        <w:t xml:space="preserve"> </w:t>
      </w:r>
      <w:r w:rsidRPr="00D942C5">
        <w:rPr>
          <w:rFonts w:ascii="Times New Roman" w:hAnsi="Times New Roman"/>
          <w:sz w:val="24"/>
          <w:szCs w:val="24"/>
        </w:rPr>
        <w:t>на</w:t>
      </w:r>
      <w:r w:rsidRPr="00D942C5">
        <w:rPr>
          <w:rFonts w:ascii="Times New Roman" w:hAnsi="Times New Roman"/>
          <w:spacing w:val="1"/>
          <w:sz w:val="24"/>
          <w:szCs w:val="24"/>
        </w:rPr>
        <w:t xml:space="preserve"> </w:t>
      </w:r>
      <w:r w:rsidRPr="00D942C5">
        <w:rPr>
          <w:rFonts w:ascii="Times New Roman" w:hAnsi="Times New Roman"/>
          <w:sz w:val="24"/>
          <w:szCs w:val="24"/>
        </w:rPr>
        <w:t>самостоятельный</w:t>
      </w:r>
      <w:r w:rsidRPr="00D942C5">
        <w:rPr>
          <w:rFonts w:ascii="Times New Roman" w:hAnsi="Times New Roman"/>
          <w:spacing w:val="1"/>
          <w:sz w:val="24"/>
          <w:szCs w:val="24"/>
        </w:rPr>
        <w:t xml:space="preserve"> </w:t>
      </w:r>
      <w:r w:rsidRPr="00D942C5">
        <w:rPr>
          <w:rFonts w:ascii="Times New Roman" w:hAnsi="Times New Roman"/>
          <w:sz w:val="24"/>
          <w:szCs w:val="24"/>
        </w:rPr>
        <w:t>познавательный</w:t>
      </w:r>
      <w:r w:rsidRPr="00D942C5">
        <w:rPr>
          <w:rFonts w:ascii="Times New Roman" w:hAnsi="Times New Roman"/>
          <w:spacing w:val="1"/>
          <w:sz w:val="24"/>
          <w:szCs w:val="24"/>
        </w:rPr>
        <w:t xml:space="preserve"> </w:t>
      </w:r>
      <w:r w:rsidRPr="00D942C5">
        <w:rPr>
          <w:rFonts w:ascii="Times New Roman" w:hAnsi="Times New Roman"/>
          <w:sz w:val="24"/>
          <w:szCs w:val="24"/>
        </w:rPr>
        <w:t>поиск,</w:t>
      </w:r>
      <w:r w:rsidRPr="00D942C5">
        <w:rPr>
          <w:rFonts w:ascii="Times New Roman" w:hAnsi="Times New Roman"/>
          <w:spacing w:val="1"/>
          <w:sz w:val="24"/>
          <w:szCs w:val="24"/>
        </w:rPr>
        <w:t xml:space="preserve"> </w:t>
      </w:r>
      <w:r w:rsidRPr="00D942C5">
        <w:rPr>
          <w:rFonts w:ascii="Times New Roman" w:hAnsi="Times New Roman"/>
          <w:sz w:val="24"/>
          <w:szCs w:val="24"/>
        </w:rPr>
        <w:t>постановку</w:t>
      </w:r>
      <w:r w:rsidRPr="00D942C5">
        <w:rPr>
          <w:rFonts w:ascii="Times New Roman" w:hAnsi="Times New Roman"/>
          <w:spacing w:val="1"/>
          <w:sz w:val="24"/>
          <w:szCs w:val="24"/>
        </w:rPr>
        <w:t xml:space="preserve"> </w:t>
      </w:r>
      <w:r w:rsidRPr="00D942C5">
        <w:rPr>
          <w:rFonts w:ascii="Times New Roman" w:hAnsi="Times New Roman"/>
          <w:sz w:val="24"/>
          <w:szCs w:val="24"/>
        </w:rPr>
        <w:t>учебных</w:t>
      </w:r>
      <w:r w:rsidRPr="00D942C5">
        <w:rPr>
          <w:rFonts w:ascii="Times New Roman" w:hAnsi="Times New Roman"/>
          <w:spacing w:val="1"/>
          <w:sz w:val="24"/>
          <w:szCs w:val="24"/>
        </w:rPr>
        <w:t xml:space="preserve"> </w:t>
      </w:r>
      <w:r w:rsidRPr="00D942C5">
        <w:rPr>
          <w:rFonts w:ascii="Times New Roman" w:hAnsi="Times New Roman"/>
          <w:sz w:val="24"/>
          <w:szCs w:val="24"/>
        </w:rPr>
        <w:t>целей,</w:t>
      </w:r>
      <w:r w:rsidRPr="00D942C5">
        <w:rPr>
          <w:rFonts w:ascii="Times New Roman" w:hAnsi="Times New Roman"/>
          <w:spacing w:val="1"/>
          <w:sz w:val="24"/>
          <w:szCs w:val="24"/>
        </w:rPr>
        <w:t xml:space="preserve"> </w:t>
      </w:r>
      <w:r w:rsidRPr="00D942C5">
        <w:rPr>
          <w:rFonts w:ascii="Times New Roman" w:hAnsi="Times New Roman"/>
          <w:sz w:val="24"/>
          <w:szCs w:val="24"/>
        </w:rPr>
        <w:t>освоение</w:t>
      </w:r>
      <w:r w:rsidRPr="00D942C5">
        <w:rPr>
          <w:rFonts w:ascii="Times New Roman" w:hAnsi="Times New Roman"/>
          <w:spacing w:val="-8"/>
          <w:sz w:val="24"/>
          <w:szCs w:val="24"/>
        </w:rPr>
        <w:t xml:space="preserve"> </w:t>
      </w:r>
      <w:r w:rsidRPr="00D942C5">
        <w:rPr>
          <w:rFonts w:ascii="Times New Roman" w:hAnsi="Times New Roman"/>
          <w:sz w:val="24"/>
          <w:szCs w:val="24"/>
        </w:rPr>
        <w:t>и</w:t>
      </w:r>
      <w:r w:rsidRPr="00D942C5">
        <w:rPr>
          <w:rFonts w:ascii="Times New Roman" w:hAnsi="Times New Roman"/>
          <w:spacing w:val="-6"/>
          <w:sz w:val="24"/>
          <w:szCs w:val="24"/>
        </w:rPr>
        <w:t xml:space="preserve"> </w:t>
      </w:r>
      <w:r w:rsidRPr="00D942C5">
        <w:rPr>
          <w:rFonts w:ascii="Times New Roman" w:hAnsi="Times New Roman"/>
          <w:sz w:val="24"/>
          <w:szCs w:val="24"/>
        </w:rPr>
        <w:t>самостоятельное</w:t>
      </w:r>
      <w:r w:rsidRPr="00D942C5">
        <w:rPr>
          <w:rFonts w:ascii="Times New Roman" w:hAnsi="Times New Roman"/>
          <w:spacing w:val="-7"/>
          <w:sz w:val="24"/>
          <w:szCs w:val="24"/>
        </w:rPr>
        <w:t xml:space="preserve"> </w:t>
      </w:r>
      <w:r w:rsidRPr="00D942C5">
        <w:rPr>
          <w:rFonts w:ascii="Times New Roman" w:hAnsi="Times New Roman"/>
          <w:sz w:val="24"/>
          <w:szCs w:val="24"/>
        </w:rPr>
        <w:t>осуществление</w:t>
      </w:r>
      <w:r w:rsidRPr="00D942C5">
        <w:rPr>
          <w:rFonts w:ascii="Times New Roman" w:hAnsi="Times New Roman"/>
          <w:spacing w:val="-8"/>
          <w:sz w:val="24"/>
          <w:szCs w:val="24"/>
        </w:rPr>
        <w:t xml:space="preserve"> </w:t>
      </w:r>
      <w:r w:rsidRPr="00D942C5">
        <w:rPr>
          <w:rFonts w:ascii="Times New Roman" w:hAnsi="Times New Roman"/>
          <w:sz w:val="24"/>
          <w:szCs w:val="24"/>
        </w:rPr>
        <w:t>контрольных</w:t>
      </w:r>
      <w:r w:rsidRPr="00D942C5">
        <w:rPr>
          <w:rFonts w:ascii="Times New Roman" w:hAnsi="Times New Roman"/>
          <w:spacing w:val="-5"/>
          <w:sz w:val="24"/>
          <w:szCs w:val="24"/>
        </w:rPr>
        <w:t xml:space="preserve"> </w:t>
      </w:r>
      <w:r w:rsidRPr="00D942C5">
        <w:rPr>
          <w:rFonts w:ascii="Times New Roman" w:hAnsi="Times New Roman"/>
          <w:sz w:val="24"/>
          <w:szCs w:val="24"/>
        </w:rPr>
        <w:t>и</w:t>
      </w:r>
      <w:r w:rsidRPr="00D942C5">
        <w:rPr>
          <w:rFonts w:ascii="Times New Roman" w:hAnsi="Times New Roman"/>
          <w:spacing w:val="-5"/>
          <w:sz w:val="24"/>
          <w:szCs w:val="24"/>
        </w:rPr>
        <w:t xml:space="preserve"> </w:t>
      </w:r>
      <w:r w:rsidRPr="00D942C5">
        <w:rPr>
          <w:rFonts w:ascii="Times New Roman" w:hAnsi="Times New Roman"/>
          <w:sz w:val="24"/>
          <w:szCs w:val="24"/>
        </w:rPr>
        <w:t>оценочных</w:t>
      </w:r>
      <w:r w:rsidRPr="00D942C5">
        <w:rPr>
          <w:rFonts w:ascii="Times New Roman" w:hAnsi="Times New Roman"/>
          <w:spacing w:val="-5"/>
          <w:sz w:val="24"/>
          <w:szCs w:val="24"/>
        </w:rPr>
        <w:t xml:space="preserve"> </w:t>
      </w:r>
      <w:r w:rsidRPr="00D942C5">
        <w:rPr>
          <w:rFonts w:ascii="Times New Roman" w:hAnsi="Times New Roman"/>
          <w:sz w:val="24"/>
          <w:szCs w:val="24"/>
        </w:rPr>
        <w:t>действий,</w:t>
      </w:r>
      <w:r w:rsidRPr="00D942C5">
        <w:rPr>
          <w:rFonts w:ascii="Times New Roman" w:hAnsi="Times New Roman"/>
          <w:spacing w:val="-7"/>
          <w:sz w:val="24"/>
          <w:szCs w:val="24"/>
        </w:rPr>
        <w:t xml:space="preserve"> </w:t>
      </w:r>
      <w:r w:rsidRPr="00D942C5">
        <w:rPr>
          <w:rFonts w:ascii="Times New Roman" w:hAnsi="Times New Roman"/>
          <w:sz w:val="24"/>
          <w:szCs w:val="24"/>
        </w:rPr>
        <w:t>инициативу</w:t>
      </w:r>
      <w:r w:rsidRPr="00D942C5">
        <w:rPr>
          <w:rFonts w:ascii="Times New Roman" w:hAnsi="Times New Roman"/>
          <w:spacing w:val="-57"/>
          <w:sz w:val="24"/>
          <w:szCs w:val="24"/>
        </w:rPr>
        <w:t xml:space="preserve"> </w:t>
      </w:r>
      <w:r w:rsidRPr="00D942C5">
        <w:rPr>
          <w:rFonts w:ascii="Times New Roman" w:hAnsi="Times New Roman"/>
          <w:sz w:val="24"/>
          <w:szCs w:val="24"/>
        </w:rPr>
        <w:t>в</w:t>
      </w:r>
      <w:r w:rsidRPr="00D942C5">
        <w:rPr>
          <w:rFonts w:ascii="Times New Roman" w:hAnsi="Times New Roman"/>
          <w:spacing w:val="-2"/>
          <w:sz w:val="24"/>
          <w:szCs w:val="24"/>
        </w:rPr>
        <w:t xml:space="preserve"> </w:t>
      </w:r>
      <w:r w:rsidRPr="00D942C5">
        <w:rPr>
          <w:rFonts w:ascii="Times New Roman" w:hAnsi="Times New Roman"/>
          <w:sz w:val="24"/>
          <w:szCs w:val="24"/>
        </w:rPr>
        <w:t>организации</w:t>
      </w:r>
      <w:r w:rsidRPr="00D942C5">
        <w:rPr>
          <w:rFonts w:ascii="Times New Roman" w:hAnsi="Times New Roman"/>
          <w:spacing w:val="3"/>
          <w:sz w:val="24"/>
          <w:szCs w:val="24"/>
        </w:rPr>
        <w:t xml:space="preserve"> </w:t>
      </w:r>
      <w:r w:rsidRPr="00D942C5">
        <w:rPr>
          <w:rFonts w:ascii="Times New Roman" w:hAnsi="Times New Roman"/>
          <w:sz w:val="24"/>
          <w:szCs w:val="24"/>
        </w:rPr>
        <w:t>учебного сотрудничества;</w:t>
      </w:r>
    </w:p>
    <w:p w:rsidR="00D942C5" w:rsidRPr="00D942C5" w:rsidRDefault="00D942C5" w:rsidP="00EA6356">
      <w:pPr>
        <w:pStyle w:val="a3"/>
        <w:widowControl w:val="0"/>
        <w:numPr>
          <w:ilvl w:val="0"/>
          <w:numId w:val="3"/>
        </w:numPr>
        <w:tabs>
          <w:tab w:val="left" w:pos="1419"/>
        </w:tabs>
        <w:autoSpaceDE w:val="0"/>
        <w:autoSpaceDN w:val="0"/>
        <w:spacing w:after="0" w:line="240" w:lineRule="auto"/>
        <w:ind w:left="720" w:right="104"/>
        <w:contextualSpacing w:val="0"/>
        <w:jc w:val="both"/>
        <w:rPr>
          <w:rFonts w:ascii="Times New Roman" w:hAnsi="Times New Roman"/>
          <w:sz w:val="24"/>
          <w:szCs w:val="24"/>
        </w:rPr>
      </w:pPr>
      <w:r w:rsidRPr="00D942C5">
        <w:rPr>
          <w:rFonts w:ascii="Times New Roman" w:hAnsi="Times New Roman"/>
          <w:sz w:val="24"/>
          <w:szCs w:val="24"/>
        </w:rPr>
        <w:t>с осуществлением на каждом возрастном уровне (11–13 и 13–15 лет), благодаря развитию</w:t>
      </w:r>
      <w:r w:rsidRPr="00D942C5">
        <w:rPr>
          <w:rFonts w:ascii="Times New Roman" w:hAnsi="Times New Roman"/>
          <w:spacing w:val="1"/>
          <w:sz w:val="24"/>
          <w:szCs w:val="24"/>
        </w:rPr>
        <w:t xml:space="preserve"> </w:t>
      </w:r>
      <w:r w:rsidRPr="00D942C5">
        <w:rPr>
          <w:rFonts w:ascii="Times New Roman" w:hAnsi="Times New Roman"/>
          <w:sz w:val="24"/>
          <w:szCs w:val="24"/>
        </w:rPr>
        <w:t>рефлексии</w:t>
      </w:r>
      <w:r w:rsidRPr="00D942C5">
        <w:rPr>
          <w:rFonts w:ascii="Times New Roman" w:hAnsi="Times New Roman"/>
          <w:spacing w:val="1"/>
          <w:sz w:val="24"/>
          <w:szCs w:val="24"/>
        </w:rPr>
        <w:t xml:space="preserve"> </w:t>
      </w:r>
      <w:r w:rsidRPr="00D942C5">
        <w:rPr>
          <w:rFonts w:ascii="Times New Roman" w:hAnsi="Times New Roman"/>
          <w:sz w:val="24"/>
          <w:szCs w:val="24"/>
        </w:rPr>
        <w:t>общих</w:t>
      </w:r>
      <w:r w:rsidRPr="00D942C5">
        <w:rPr>
          <w:rFonts w:ascii="Times New Roman" w:hAnsi="Times New Roman"/>
          <w:spacing w:val="1"/>
          <w:sz w:val="24"/>
          <w:szCs w:val="24"/>
        </w:rPr>
        <w:t xml:space="preserve"> </w:t>
      </w:r>
      <w:r w:rsidRPr="00D942C5">
        <w:rPr>
          <w:rFonts w:ascii="Times New Roman" w:hAnsi="Times New Roman"/>
          <w:sz w:val="24"/>
          <w:szCs w:val="24"/>
        </w:rPr>
        <w:t>способов</w:t>
      </w:r>
      <w:r w:rsidRPr="00D942C5">
        <w:rPr>
          <w:rFonts w:ascii="Times New Roman" w:hAnsi="Times New Roman"/>
          <w:spacing w:val="1"/>
          <w:sz w:val="24"/>
          <w:szCs w:val="24"/>
        </w:rPr>
        <w:t xml:space="preserve"> </w:t>
      </w:r>
      <w:r w:rsidRPr="00D942C5">
        <w:rPr>
          <w:rFonts w:ascii="Times New Roman" w:hAnsi="Times New Roman"/>
          <w:sz w:val="24"/>
          <w:szCs w:val="24"/>
        </w:rPr>
        <w:t>действий</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возможностей</w:t>
      </w:r>
      <w:r w:rsidRPr="00D942C5">
        <w:rPr>
          <w:rFonts w:ascii="Times New Roman" w:hAnsi="Times New Roman"/>
          <w:spacing w:val="1"/>
          <w:sz w:val="24"/>
          <w:szCs w:val="24"/>
        </w:rPr>
        <w:t xml:space="preserve"> </w:t>
      </w:r>
      <w:r w:rsidRPr="00D942C5">
        <w:rPr>
          <w:rFonts w:ascii="Times New Roman" w:hAnsi="Times New Roman"/>
          <w:sz w:val="24"/>
          <w:szCs w:val="24"/>
        </w:rPr>
        <w:t>их</w:t>
      </w:r>
      <w:r w:rsidRPr="00D942C5">
        <w:rPr>
          <w:rFonts w:ascii="Times New Roman" w:hAnsi="Times New Roman"/>
          <w:spacing w:val="1"/>
          <w:sz w:val="24"/>
          <w:szCs w:val="24"/>
        </w:rPr>
        <w:t xml:space="preserve"> </w:t>
      </w:r>
      <w:r w:rsidRPr="00D942C5">
        <w:rPr>
          <w:rFonts w:ascii="Times New Roman" w:hAnsi="Times New Roman"/>
          <w:sz w:val="24"/>
          <w:szCs w:val="24"/>
        </w:rPr>
        <w:t>переноса</w:t>
      </w:r>
      <w:r w:rsidRPr="00D942C5">
        <w:rPr>
          <w:rFonts w:ascii="Times New Roman" w:hAnsi="Times New Roman"/>
          <w:spacing w:val="1"/>
          <w:sz w:val="24"/>
          <w:szCs w:val="24"/>
        </w:rPr>
        <w:t xml:space="preserve"> </w:t>
      </w:r>
      <w:r w:rsidRPr="00D942C5">
        <w:rPr>
          <w:rFonts w:ascii="Times New Roman" w:hAnsi="Times New Roman"/>
          <w:sz w:val="24"/>
          <w:szCs w:val="24"/>
        </w:rPr>
        <w:t>в</w:t>
      </w:r>
      <w:r w:rsidRPr="00D942C5">
        <w:rPr>
          <w:rFonts w:ascii="Times New Roman" w:hAnsi="Times New Roman"/>
          <w:spacing w:val="1"/>
          <w:sz w:val="24"/>
          <w:szCs w:val="24"/>
        </w:rPr>
        <w:t xml:space="preserve"> </w:t>
      </w:r>
      <w:r w:rsidRPr="00D942C5">
        <w:rPr>
          <w:rFonts w:ascii="Times New Roman" w:hAnsi="Times New Roman"/>
          <w:sz w:val="24"/>
          <w:szCs w:val="24"/>
        </w:rPr>
        <w:t>различные</w:t>
      </w:r>
      <w:r w:rsidRPr="00D942C5">
        <w:rPr>
          <w:rFonts w:ascii="Times New Roman" w:hAnsi="Times New Roman"/>
          <w:spacing w:val="1"/>
          <w:sz w:val="24"/>
          <w:szCs w:val="24"/>
        </w:rPr>
        <w:t xml:space="preserve"> </w:t>
      </w:r>
      <w:r w:rsidRPr="00D942C5">
        <w:rPr>
          <w:rFonts w:ascii="Times New Roman" w:hAnsi="Times New Roman"/>
          <w:sz w:val="24"/>
          <w:szCs w:val="24"/>
        </w:rPr>
        <w:t>учебно-</w:t>
      </w:r>
      <w:r w:rsidRPr="00D942C5">
        <w:rPr>
          <w:rFonts w:ascii="Times New Roman" w:hAnsi="Times New Roman"/>
          <w:spacing w:val="-57"/>
          <w:sz w:val="24"/>
          <w:szCs w:val="24"/>
        </w:rPr>
        <w:t xml:space="preserve"> </w:t>
      </w:r>
      <w:r w:rsidRPr="00D942C5">
        <w:rPr>
          <w:rFonts w:ascii="Times New Roman" w:hAnsi="Times New Roman"/>
          <w:sz w:val="24"/>
          <w:szCs w:val="24"/>
        </w:rPr>
        <w:t>предметные</w:t>
      </w:r>
      <w:r w:rsidRPr="00D942C5">
        <w:rPr>
          <w:rFonts w:ascii="Times New Roman" w:hAnsi="Times New Roman"/>
          <w:spacing w:val="1"/>
          <w:sz w:val="24"/>
          <w:szCs w:val="24"/>
        </w:rPr>
        <w:t xml:space="preserve"> </w:t>
      </w:r>
      <w:r w:rsidRPr="00D942C5">
        <w:rPr>
          <w:rFonts w:ascii="Times New Roman" w:hAnsi="Times New Roman"/>
          <w:sz w:val="24"/>
          <w:szCs w:val="24"/>
        </w:rPr>
        <w:t>области,</w:t>
      </w:r>
      <w:r w:rsidRPr="00D942C5">
        <w:rPr>
          <w:rFonts w:ascii="Times New Roman" w:hAnsi="Times New Roman"/>
          <w:spacing w:val="1"/>
          <w:sz w:val="24"/>
          <w:szCs w:val="24"/>
        </w:rPr>
        <w:t xml:space="preserve"> </w:t>
      </w:r>
      <w:r w:rsidRPr="00D942C5">
        <w:rPr>
          <w:rFonts w:ascii="Times New Roman" w:hAnsi="Times New Roman"/>
          <w:sz w:val="24"/>
          <w:szCs w:val="24"/>
        </w:rPr>
        <w:t>качественного</w:t>
      </w:r>
      <w:r w:rsidRPr="00D942C5">
        <w:rPr>
          <w:rFonts w:ascii="Times New Roman" w:hAnsi="Times New Roman"/>
          <w:spacing w:val="1"/>
          <w:sz w:val="24"/>
          <w:szCs w:val="24"/>
        </w:rPr>
        <w:t xml:space="preserve"> </w:t>
      </w:r>
      <w:r w:rsidRPr="00D942C5">
        <w:rPr>
          <w:rFonts w:ascii="Times New Roman" w:hAnsi="Times New Roman"/>
          <w:sz w:val="24"/>
          <w:szCs w:val="24"/>
        </w:rPr>
        <w:t>преобразования</w:t>
      </w:r>
      <w:r w:rsidRPr="00D942C5">
        <w:rPr>
          <w:rFonts w:ascii="Times New Roman" w:hAnsi="Times New Roman"/>
          <w:spacing w:val="1"/>
          <w:sz w:val="24"/>
          <w:szCs w:val="24"/>
        </w:rPr>
        <w:t xml:space="preserve"> </w:t>
      </w:r>
      <w:r w:rsidRPr="00D942C5">
        <w:rPr>
          <w:rFonts w:ascii="Times New Roman" w:hAnsi="Times New Roman"/>
          <w:sz w:val="24"/>
          <w:szCs w:val="24"/>
        </w:rPr>
        <w:t>учебных</w:t>
      </w:r>
      <w:r w:rsidRPr="00D942C5">
        <w:rPr>
          <w:rFonts w:ascii="Times New Roman" w:hAnsi="Times New Roman"/>
          <w:spacing w:val="1"/>
          <w:sz w:val="24"/>
          <w:szCs w:val="24"/>
        </w:rPr>
        <w:t xml:space="preserve"> </w:t>
      </w:r>
      <w:r w:rsidRPr="00D942C5">
        <w:rPr>
          <w:rFonts w:ascii="Times New Roman" w:hAnsi="Times New Roman"/>
          <w:sz w:val="24"/>
          <w:szCs w:val="24"/>
        </w:rPr>
        <w:t>действий:</w:t>
      </w:r>
      <w:r w:rsidRPr="00D942C5">
        <w:rPr>
          <w:rFonts w:ascii="Times New Roman" w:hAnsi="Times New Roman"/>
          <w:spacing w:val="1"/>
          <w:sz w:val="24"/>
          <w:szCs w:val="24"/>
        </w:rPr>
        <w:t xml:space="preserve"> </w:t>
      </w:r>
      <w:r w:rsidRPr="00D942C5">
        <w:rPr>
          <w:rFonts w:ascii="Times New Roman" w:hAnsi="Times New Roman"/>
          <w:sz w:val="24"/>
          <w:szCs w:val="24"/>
        </w:rPr>
        <w:t>моделирования,</w:t>
      </w:r>
      <w:r w:rsidRPr="00D942C5">
        <w:rPr>
          <w:rFonts w:ascii="Times New Roman" w:hAnsi="Times New Roman"/>
          <w:spacing w:val="1"/>
          <w:sz w:val="24"/>
          <w:szCs w:val="24"/>
        </w:rPr>
        <w:t xml:space="preserve"> </w:t>
      </w:r>
      <w:r w:rsidRPr="00D942C5">
        <w:rPr>
          <w:rFonts w:ascii="Times New Roman" w:hAnsi="Times New Roman"/>
          <w:sz w:val="24"/>
          <w:szCs w:val="24"/>
        </w:rPr>
        <w:t>контроля</w:t>
      </w:r>
      <w:r w:rsidRPr="00D942C5">
        <w:rPr>
          <w:rFonts w:ascii="Times New Roman" w:hAnsi="Times New Roman"/>
          <w:spacing w:val="-13"/>
          <w:sz w:val="24"/>
          <w:szCs w:val="24"/>
        </w:rPr>
        <w:t xml:space="preserve"> </w:t>
      </w:r>
      <w:r w:rsidRPr="00D942C5">
        <w:rPr>
          <w:rFonts w:ascii="Times New Roman" w:hAnsi="Times New Roman"/>
          <w:sz w:val="24"/>
          <w:szCs w:val="24"/>
        </w:rPr>
        <w:t>и</w:t>
      </w:r>
      <w:r w:rsidRPr="00D942C5">
        <w:rPr>
          <w:rFonts w:ascii="Times New Roman" w:hAnsi="Times New Roman"/>
          <w:spacing w:val="-10"/>
          <w:sz w:val="24"/>
          <w:szCs w:val="24"/>
        </w:rPr>
        <w:t xml:space="preserve"> </w:t>
      </w:r>
      <w:r w:rsidRPr="00D942C5">
        <w:rPr>
          <w:rFonts w:ascii="Times New Roman" w:hAnsi="Times New Roman"/>
          <w:sz w:val="24"/>
          <w:szCs w:val="24"/>
        </w:rPr>
        <w:t>оценки</w:t>
      </w:r>
      <w:r w:rsidRPr="00D942C5">
        <w:rPr>
          <w:rFonts w:ascii="Times New Roman" w:hAnsi="Times New Roman"/>
          <w:spacing w:val="-12"/>
          <w:sz w:val="24"/>
          <w:szCs w:val="24"/>
        </w:rPr>
        <w:t xml:space="preserve"> </w:t>
      </w:r>
      <w:r w:rsidRPr="00D942C5">
        <w:rPr>
          <w:rFonts w:ascii="Times New Roman" w:hAnsi="Times New Roman"/>
          <w:sz w:val="24"/>
          <w:szCs w:val="24"/>
        </w:rPr>
        <w:t>и</w:t>
      </w:r>
      <w:r w:rsidRPr="00D942C5">
        <w:rPr>
          <w:rFonts w:ascii="Times New Roman" w:hAnsi="Times New Roman"/>
          <w:spacing w:val="-12"/>
          <w:sz w:val="24"/>
          <w:szCs w:val="24"/>
        </w:rPr>
        <w:t xml:space="preserve"> </w:t>
      </w:r>
      <w:r w:rsidRPr="00D942C5">
        <w:rPr>
          <w:rFonts w:ascii="Times New Roman" w:hAnsi="Times New Roman"/>
          <w:sz w:val="24"/>
          <w:szCs w:val="24"/>
        </w:rPr>
        <w:t>перехода</w:t>
      </w:r>
      <w:r w:rsidRPr="00D942C5">
        <w:rPr>
          <w:rFonts w:ascii="Times New Roman" w:hAnsi="Times New Roman"/>
          <w:spacing w:val="-11"/>
          <w:sz w:val="24"/>
          <w:szCs w:val="24"/>
        </w:rPr>
        <w:t xml:space="preserve"> </w:t>
      </w:r>
      <w:r w:rsidRPr="00D942C5">
        <w:rPr>
          <w:rFonts w:ascii="Times New Roman" w:hAnsi="Times New Roman"/>
          <w:sz w:val="24"/>
          <w:szCs w:val="24"/>
        </w:rPr>
        <w:t>от</w:t>
      </w:r>
      <w:r w:rsidRPr="00D942C5">
        <w:rPr>
          <w:rFonts w:ascii="Times New Roman" w:hAnsi="Times New Roman"/>
          <w:spacing w:val="-10"/>
          <w:sz w:val="24"/>
          <w:szCs w:val="24"/>
        </w:rPr>
        <w:t xml:space="preserve"> </w:t>
      </w:r>
      <w:r w:rsidRPr="00D942C5">
        <w:rPr>
          <w:rFonts w:ascii="Times New Roman" w:hAnsi="Times New Roman"/>
          <w:sz w:val="24"/>
          <w:szCs w:val="24"/>
        </w:rPr>
        <w:t>самостоятельной</w:t>
      </w:r>
      <w:r w:rsidRPr="00D942C5">
        <w:rPr>
          <w:rFonts w:ascii="Times New Roman" w:hAnsi="Times New Roman"/>
          <w:spacing w:val="-12"/>
          <w:sz w:val="24"/>
          <w:szCs w:val="24"/>
        </w:rPr>
        <w:t xml:space="preserve"> </w:t>
      </w:r>
      <w:r w:rsidRPr="00D942C5">
        <w:rPr>
          <w:rFonts w:ascii="Times New Roman" w:hAnsi="Times New Roman"/>
          <w:sz w:val="24"/>
          <w:szCs w:val="24"/>
        </w:rPr>
        <w:t>постановки</w:t>
      </w:r>
      <w:r w:rsidRPr="00D942C5">
        <w:rPr>
          <w:rFonts w:ascii="Times New Roman" w:hAnsi="Times New Roman"/>
          <w:spacing w:val="-11"/>
          <w:sz w:val="24"/>
          <w:szCs w:val="24"/>
        </w:rPr>
        <w:t xml:space="preserve"> </w:t>
      </w:r>
      <w:r w:rsidRPr="00D942C5">
        <w:rPr>
          <w:rFonts w:ascii="Times New Roman" w:hAnsi="Times New Roman"/>
          <w:sz w:val="24"/>
          <w:szCs w:val="24"/>
        </w:rPr>
        <w:t>обучающимися</w:t>
      </w:r>
      <w:r w:rsidRPr="00D942C5">
        <w:rPr>
          <w:rFonts w:ascii="Times New Roman" w:hAnsi="Times New Roman"/>
          <w:spacing w:val="-11"/>
          <w:sz w:val="24"/>
          <w:szCs w:val="24"/>
        </w:rPr>
        <w:t xml:space="preserve"> </w:t>
      </w:r>
      <w:r w:rsidRPr="00D942C5">
        <w:rPr>
          <w:rFonts w:ascii="Times New Roman" w:hAnsi="Times New Roman"/>
          <w:sz w:val="24"/>
          <w:szCs w:val="24"/>
        </w:rPr>
        <w:t>новых</w:t>
      </w:r>
      <w:r w:rsidRPr="00D942C5">
        <w:rPr>
          <w:rFonts w:ascii="Times New Roman" w:hAnsi="Times New Roman"/>
          <w:spacing w:val="-6"/>
          <w:sz w:val="24"/>
          <w:szCs w:val="24"/>
        </w:rPr>
        <w:t xml:space="preserve"> </w:t>
      </w:r>
      <w:r w:rsidRPr="00D942C5">
        <w:rPr>
          <w:rFonts w:ascii="Times New Roman" w:hAnsi="Times New Roman"/>
          <w:sz w:val="24"/>
          <w:szCs w:val="24"/>
        </w:rPr>
        <w:t>учебных</w:t>
      </w:r>
      <w:r w:rsidRPr="00D942C5">
        <w:rPr>
          <w:rFonts w:ascii="Times New Roman" w:hAnsi="Times New Roman"/>
          <w:spacing w:val="-58"/>
          <w:sz w:val="24"/>
          <w:szCs w:val="24"/>
        </w:rPr>
        <w:t xml:space="preserve"> </w:t>
      </w:r>
      <w:r w:rsidRPr="00D942C5">
        <w:rPr>
          <w:rFonts w:ascii="Times New Roman" w:hAnsi="Times New Roman"/>
          <w:sz w:val="24"/>
          <w:szCs w:val="24"/>
        </w:rPr>
        <w:t>задач</w:t>
      </w:r>
      <w:r w:rsidRPr="00D942C5">
        <w:rPr>
          <w:rFonts w:ascii="Times New Roman" w:hAnsi="Times New Roman"/>
          <w:spacing w:val="1"/>
          <w:sz w:val="24"/>
          <w:szCs w:val="24"/>
        </w:rPr>
        <w:t xml:space="preserve"> </w:t>
      </w:r>
      <w:r w:rsidRPr="00D942C5">
        <w:rPr>
          <w:rFonts w:ascii="Times New Roman" w:hAnsi="Times New Roman"/>
          <w:sz w:val="24"/>
          <w:szCs w:val="24"/>
        </w:rPr>
        <w:t>к</w:t>
      </w:r>
      <w:r w:rsidRPr="00D942C5">
        <w:rPr>
          <w:rFonts w:ascii="Times New Roman" w:hAnsi="Times New Roman"/>
          <w:spacing w:val="1"/>
          <w:sz w:val="24"/>
          <w:szCs w:val="24"/>
        </w:rPr>
        <w:t xml:space="preserve"> </w:t>
      </w:r>
      <w:r w:rsidRPr="00D942C5">
        <w:rPr>
          <w:rFonts w:ascii="Times New Roman" w:hAnsi="Times New Roman"/>
          <w:sz w:val="24"/>
          <w:szCs w:val="24"/>
        </w:rPr>
        <w:t>развитию</w:t>
      </w:r>
      <w:r w:rsidRPr="00D942C5">
        <w:rPr>
          <w:rFonts w:ascii="Times New Roman" w:hAnsi="Times New Roman"/>
          <w:spacing w:val="1"/>
          <w:sz w:val="24"/>
          <w:szCs w:val="24"/>
        </w:rPr>
        <w:t xml:space="preserve"> </w:t>
      </w:r>
      <w:r w:rsidRPr="00D942C5">
        <w:rPr>
          <w:rFonts w:ascii="Times New Roman" w:hAnsi="Times New Roman"/>
          <w:sz w:val="24"/>
          <w:szCs w:val="24"/>
        </w:rPr>
        <w:t>способности</w:t>
      </w:r>
      <w:r w:rsidRPr="00D942C5">
        <w:rPr>
          <w:rFonts w:ascii="Times New Roman" w:hAnsi="Times New Roman"/>
          <w:spacing w:val="1"/>
          <w:sz w:val="24"/>
          <w:szCs w:val="24"/>
        </w:rPr>
        <w:t xml:space="preserve"> </w:t>
      </w:r>
      <w:r w:rsidRPr="00D942C5">
        <w:rPr>
          <w:rFonts w:ascii="Times New Roman" w:hAnsi="Times New Roman"/>
          <w:sz w:val="24"/>
          <w:szCs w:val="24"/>
        </w:rPr>
        <w:t>проектирования</w:t>
      </w:r>
      <w:r w:rsidRPr="00D942C5">
        <w:rPr>
          <w:rFonts w:ascii="Times New Roman" w:hAnsi="Times New Roman"/>
          <w:spacing w:val="1"/>
          <w:sz w:val="24"/>
          <w:szCs w:val="24"/>
        </w:rPr>
        <w:t xml:space="preserve"> </w:t>
      </w:r>
      <w:r w:rsidRPr="00D942C5">
        <w:rPr>
          <w:rFonts w:ascii="Times New Roman" w:hAnsi="Times New Roman"/>
          <w:sz w:val="24"/>
          <w:szCs w:val="24"/>
        </w:rPr>
        <w:t>собственной</w:t>
      </w:r>
      <w:r w:rsidRPr="00D942C5">
        <w:rPr>
          <w:rFonts w:ascii="Times New Roman" w:hAnsi="Times New Roman"/>
          <w:spacing w:val="1"/>
          <w:sz w:val="24"/>
          <w:szCs w:val="24"/>
        </w:rPr>
        <w:t xml:space="preserve"> </w:t>
      </w:r>
      <w:r w:rsidRPr="00D942C5">
        <w:rPr>
          <w:rFonts w:ascii="Times New Roman" w:hAnsi="Times New Roman"/>
          <w:sz w:val="24"/>
          <w:szCs w:val="24"/>
        </w:rPr>
        <w:t>учебной</w:t>
      </w:r>
      <w:r w:rsidRPr="00D942C5">
        <w:rPr>
          <w:rFonts w:ascii="Times New Roman" w:hAnsi="Times New Roman"/>
          <w:spacing w:val="1"/>
          <w:sz w:val="24"/>
          <w:szCs w:val="24"/>
        </w:rPr>
        <w:t xml:space="preserve"> </w:t>
      </w:r>
      <w:r w:rsidRPr="00D942C5">
        <w:rPr>
          <w:rFonts w:ascii="Times New Roman" w:hAnsi="Times New Roman"/>
          <w:sz w:val="24"/>
          <w:szCs w:val="24"/>
        </w:rPr>
        <w:t>деятельности</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построению</w:t>
      </w:r>
      <w:r w:rsidRPr="00D942C5">
        <w:rPr>
          <w:rFonts w:ascii="Times New Roman" w:hAnsi="Times New Roman"/>
          <w:spacing w:val="-1"/>
          <w:sz w:val="24"/>
          <w:szCs w:val="24"/>
        </w:rPr>
        <w:t xml:space="preserve"> </w:t>
      </w:r>
      <w:r w:rsidRPr="00D942C5">
        <w:rPr>
          <w:rFonts w:ascii="Times New Roman" w:hAnsi="Times New Roman"/>
          <w:sz w:val="24"/>
          <w:szCs w:val="24"/>
        </w:rPr>
        <w:t>жизненных</w:t>
      </w:r>
      <w:r w:rsidRPr="00D942C5">
        <w:rPr>
          <w:rFonts w:ascii="Times New Roman" w:hAnsi="Times New Roman"/>
          <w:spacing w:val="2"/>
          <w:sz w:val="24"/>
          <w:szCs w:val="24"/>
        </w:rPr>
        <w:t xml:space="preserve"> </w:t>
      </w:r>
      <w:r w:rsidRPr="00D942C5">
        <w:rPr>
          <w:rFonts w:ascii="Times New Roman" w:hAnsi="Times New Roman"/>
          <w:sz w:val="24"/>
          <w:szCs w:val="24"/>
        </w:rPr>
        <w:t>планов</w:t>
      </w:r>
      <w:r w:rsidRPr="00D942C5">
        <w:rPr>
          <w:rFonts w:ascii="Times New Roman" w:hAnsi="Times New Roman"/>
          <w:spacing w:val="-1"/>
          <w:sz w:val="24"/>
          <w:szCs w:val="24"/>
        </w:rPr>
        <w:t xml:space="preserve"> </w:t>
      </w:r>
      <w:r w:rsidRPr="00D942C5">
        <w:rPr>
          <w:rFonts w:ascii="Times New Roman" w:hAnsi="Times New Roman"/>
          <w:sz w:val="24"/>
          <w:szCs w:val="24"/>
        </w:rPr>
        <w:t>во временнóй перспективе;</w:t>
      </w:r>
    </w:p>
    <w:p w:rsidR="00D942C5" w:rsidRPr="00D942C5" w:rsidRDefault="00D942C5" w:rsidP="00EA6356">
      <w:pPr>
        <w:pStyle w:val="a3"/>
        <w:widowControl w:val="0"/>
        <w:numPr>
          <w:ilvl w:val="0"/>
          <w:numId w:val="3"/>
        </w:numPr>
        <w:tabs>
          <w:tab w:val="left" w:pos="1419"/>
        </w:tabs>
        <w:autoSpaceDE w:val="0"/>
        <w:autoSpaceDN w:val="0"/>
        <w:spacing w:before="1" w:after="0" w:line="240" w:lineRule="auto"/>
        <w:ind w:left="720" w:right="108"/>
        <w:contextualSpacing w:val="0"/>
        <w:jc w:val="both"/>
        <w:rPr>
          <w:rFonts w:ascii="Times New Roman" w:hAnsi="Times New Roman"/>
          <w:sz w:val="24"/>
          <w:szCs w:val="24"/>
        </w:rPr>
      </w:pPr>
      <w:r w:rsidRPr="00D942C5">
        <w:rPr>
          <w:rFonts w:ascii="Times New Roman" w:hAnsi="Times New Roman"/>
          <w:sz w:val="24"/>
          <w:szCs w:val="24"/>
        </w:rPr>
        <w:t>с формированием у обучающегося научного типа мышления, который ориентирует его на</w:t>
      </w:r>
      <w:r w:rsidRPr="00D942C5">
        <w:rPr>
          <w:rFonts w:ascii="Times New Roman" w:hAnsi="Times New Roman"/>
          <w:spacing w:val="1"/>
          <w:sz w:val="24"/>
          <w:szCs w:val="24"/>
        </w:rPr>
        <w:t xml:space="preserve"> </w:t>
      </w:r>
      <w:r w:rsidRPr="00D942C5">
        <w:rPr>
          <w:rFonts w:ascii="Times New Roman" w:hAnsi="Times New Roman"/>
          <w:sz w:val="24"/>
          <w:szCs w:val="24"/>
        </w:rPr>
        <w:t>общекультурные</w:t>
      </w:r>
      <w:r w:rsidRPr="00D942C5">
        <w:rPr>
          <w:rFonts w:ascii="Times New Roman" w:hAnsi="Times New Roman"/>
          <w:spacing w:val="-7"/>
          <w:sz w:val="24"/>
          <w:szCs w:val="24"/>
        </w:rPr>
        <w:t xml:space="preserve"> </w:t>
      </w:r>
      <w:r w:rsidRPr="00D942C5">
        <w:rPr>
          <w:rFonts w:ascii="Times New Roman" w:hAnsi="Times New Roman"/>
          <w:sz w:val="24"/>
          <w:szCs w:val="24"/>
        </w:rPr>
        <w:t>образцы,</w:t>
      </w:r>
      <w:r w:rsidRPr="00D942C5">
        <w:rPr>
          <w:rFonts w:ascii="Times New Roman" w:hAnsi="Times New Roman"/>
          <w:spacing w:val="-5"/>
          <w:sz w:val="24"/>
          <w:szCs w:val="24"/>
        </w:rPr>
        <w:t xml:space="preserve"> </w:t>
      </w:r>
      <w:r w:rsidRPr="00D942C5">
        <w:rPr>
          <w:rFonts w:ascii="Times New Roman" w:hAnsi="Times New Roman"/>
          <w:sz w:val="24"/>
          <w:szCs w:val="24"/>
        </w:rPr>
        <w:t>нормы,</w:t>
      </w:r>
      <w:r w:rsidRPr="00D942C5">
        <w:rPr>
          <w:rFonts w:ascii="Times New Roman" w:hAnsi="Times New Roman"/>
          <w:spacing w:val="-5"/>
          <w:sz w:val="24"/>
          <w:szCs w:val="24"/>
        </w:rPr>
        <w:t xml:space="preserve"> </w:t>
      </w:r>
      <w:r w:rsidRPr="00D942C5">
        <w:rPr>
          <w:rFonts w:ascii="Times New Roman" w:hAnsi="Times New Roman"/>
          <w:sz w:val="24"/>
          <w:szCs w:val="24"/>
        </w:rPr>
        <w:t>эталоны</w:t>
      </w:r>
      <w:r w:rsidRPr="00D942C5">
        <w:rPr>
          <w:rFonts w:ascii="Times New Roman" w:hAnsi="Times New Roman"/>
          <w:spacing w:val="-5"/>
          <w:sz w:val="24"/>
          <w:szCs w:val="24"/>
        </w:rPr>
        <w:t xml:space="preserve"> </w:t>
      </w:r>
      <w:r w:rsidRPr="00D942C5">
        <w:rPr>
          <w:rFonts w:ascii="Times New Roman" w:hAnsi="Times New Roman"/>
          <w:sz w:val="24"/>
          <w:szCs w:val="24"/>
        </w:rPr>
        <w:t>и</w:t>
      </w:r>
      <w:r w:rsidRPr="00D942C5">
        <w:rPr>
          <w:rFonts w:ascii="Times New Roman" w:hAnsi="Times New Roman"/>
          <w:spacing w:val="-5"/>
          <w:sz w:val="24"/>
          <w:szCs w:val="24"/>
        </w:rPr>
        <w:t xml:space="preserve"> </w:t>
      </w:r>
      <w:r w:rsidRPr="00D942C5">
        <w:rPr>
          <w:rFonts w:ascii="Times New Roman" w:hAnsi="Times New Roman"/>
          <w:sz w:val="24"/>
          <w:szCs w:val="24"/>
        </w:rPr>
        <w:t>закономерности</w:t>
      </w:r>
      <w:r w:rsidRPr="00D942C5">
        <w:rPr>
          <w:rFonts w:ascii="Times New Roman" w:hAnsi="Times New Roman"/>
          <w:spacing w:val="-3"/>
          <w:sz w:val="24"/>
          <w:szCs w:val="24"/>
        </w:rPr>
        <w:t xml:space="preserve"> </w:t>
      </w:r>
      <w:r w:rsidRPr="00D942C5">
        <w:rPr>
          <w:rFonts w:ascii="Times New Roman" w:hAnsi="Times New Roman"/>
          <w:sz w:val="24"/>
          <w:szCs w:val="24"/>
        </w:rPr>
        <w:t>взаимодействия</w:t>
      </w:r>
      <w:r w:rsidRPr="00D942C5">
        <w:rPr>
          <w:rFonts w:ascii="Times New Roman" w:hAnsi="Times New Roman"/>
          <w:spacing w:val="-5"/>
          <w:sz w:val="24"/>
          <w:szCs w:val="24"/>
        </w:rPr>
        <w:t xml:space="preserve"> </w:t>
      </w:r>
      <w:r w:rsidRPr="00D942C5">
        <w:rPr>
          <w:rFonts w:ascii="Times New Roman" w:hAnsi="Times New Roman"/>
          <w:sz w:val="24"/>
          <w:szCs w:val="24"/>
        </w:rPr>
        <w:t>с</w:t>
      </w:r>
      <w:r w:rsidRPr="00D942C5">
        <w:rPr>
          <w:rFonts w:ascii="Times New Roman" w:hAnsi="Times New Roman"/>
          <w:spacing w:val="-6"/>
          <w:sz w:val="24"/>
          <w:szCs w:val="24"/>
        </w:rPr>
        <w:t xml:space="preserve"> </w:t>
      </w:r>
      <w:r w:rsidRPr="00D942C5">
        <w:rPr>
          <w:rFonts w:ascii="Times New Roman" w:hAnsi="Times New Roman"/>
          <w:sz w:val="24"/>
          <w:szCs w:val="24"/>
        </w:rPr>
        <w:t>окружающим</w:t>
      </w:r>
      <w:r w:rsidRPr="00D942C5">
        <w:rPr>
          <w:rFonts w:ascii="Times New Roman" w:hAnsi="Times New Roman"/>
          <w:spacing w:val="-58"/>
          <w:sz w:val="24"/>
          <w:szCs w:val="24"/>
        </w:rPr>
        <w:t xml:space="preserve"> </w:t>
      </w:r>
      <w:r w:rsidRPr="00D942C5">
        <w:rPr>
          <w:rFonts w:ascii="Times New Roman" w:hAnsi="Times New Roman"/>
          <w:sz w:val="24"/>
          <w:szCs w:val="24"/>
        </w:rPr>
        <w:t>миром;</w:t>
      </w:r>
    </w:p>
    <w:p w:rsidR="00D942C5" w:rsidRDefault="00D942C5" w:rsidP="00EA6356">
      <w:pPr>
        <w:pStyle w:val="a3"/>
        <w:widowControl w:val="0"/>
        <w:numPr>
          <w:ilvl w:val="0"/>
          <w:numId w:val="3"/>
        </w:numPr>
        <w:tabs>
          <w:tab w:val="left" w:pos="1419"/>
          <w:tab w:val="left" w:pos="1419"/>
        </w:tabs>
        <w:autoSpaceDE w:val="0"/>
        <w:autoSpaceDN w:val="0"/>
        <w:spacing w:after="0" w:line="240" w:lineRule="auto"/>
        <w:ind w:left="720" w:right="115"/>
        <w:contextualSpacing w:val="0"/>
        <w:jc w:val="both"/>
        <w:rPr>
          <w:rFonts w:ascii="Times New Roman" w:hAnsi="Times New Roman"/>
          <w:sz w:val="24"/>
          <w:szCs w:val="24"/>
        </w:rPr>
      </w:pPr>
      <w:r w:rsidRPr="00D942C5">
        <w:rPr>
          <w:rFonts w:ascii="Times New Roman" w:hAnsi="Times New Roman"/>
          <w:sz w:val="24"/>
          <w:szCs w:val="24"/>
        </w:rPr>
        <w:t>с</w:t>
      </w:r>
      <w:r w:rsidRPr="00D942C5">
        <w:rPr>
          <w:rFonts w:ascii="Times New Roman" w:hAnsi="Times New Roman"/>
          <w:spacing w:val="1"/>
          <w:sz w:val="24"/>
          <w:szCs w:val="24"/>
        </w:rPr>
        <w:t xml:space="preserve"> </w:t>
      </w:r>
      <w:r w:rsidRPr="00D942C5">
        <w:rPr>
          <w:rFonts w:ascii="Times New Roman" w:hAnsi="Times New Roman"/>
          <w:sz w:val="24"/>
          <w:szCs w:val="24"/>
        </w:rPr>
        <w:t>овладением</w:t>
      </w:r>
      <w:r w:rsidRPr="00D942C5">
        <w:rPr>
          <w:rFonts w:ascii="Times New Roman" w:hAnsi="Times New Roman"/>
          <w:spacing w:val="1"/>
          <w:sz w:val="24"/>
          <w:szCs w:val="24"/>
        </w:rPr>
        <w:t xml:space="preserve"> </w:t>
      </w:r>
      <w:r w:rsidRPr="00D942C5">
        <w:rPr>
          <w:rFonts w:ascii="Times New Roman" w:hAnsi="Times New Roman"/>
          <w:sz w:val="24"/>
          <w:szCs w:val="24"/>
        </w:rPr>
        <w:t>коммуникативными</w:t>
      </w:r>
      <w:r w:rsidRPr="00D942C5">
        <w:rPr>
          <w:rFonts w:ascii="Times New Roman" w:hAnsi="Times New Roman"/>
          <w:spacing w:val="1"/>
          <w:sz w:val="24"/>
          <w:szCs w:val="24"/>
        </w:rPr>
        <w:t xml:space="preserve"> </w:t>
      </w:r>
      <w:r w:rsidRPr="00D942C5">
        <w:rPr>
          <w:rFonts w:ascii="Times New Roman" w:hAnsi="Times New Roman"/>
          <w:sz w:val="24"/>
          <w:szCs w:val="24"/>
        </w:rPr>
        <w:t>средствами</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способами</w:t>
      </w:r>
      <w:r w:rsidRPr="00D942C5">
        <w:rPr>
          <w:rFonts w:ascii="Times New Roman" w:hAnsi="Times New Roman"/>
          <w:spacing w:val="1"/>
          <w:sz w:val="24"/>
          <w:szCs w:val="24"/>
        </w:rPr>
        <w:t xml:space="preserve"> </w:t>
      </w:r>
      <w:r w:rsidRPr="00D942C5">
        <w:rPr>
          <w:rFonts w:ascii="Times New Roman" w:hAnsi="Times New Roman"/>
          <w:sz w:val="24"/>
          <w:szCs w:val="24"/>
        </w:rPr>
        <w:t>организации</w:t>
      </w:r>
      <w:r w:rsidRPr="00D942C5">
        <w:rPr>
          <w:rFonts w:ascii="Times New Roman" w:hAnsi="Times New Roman"/>
          <w:spacing w:val="1"/>
          <w:sz w:val="24"/>
          <w:szCs w:val="24"/>
        </w:rPr>
        <w:t xml:space="preserve"> </w:t>
      </w:r>
      <w:r w:rsidRPr="00D942C5">
        <w:rPr>
          <w:rFonts w:ascii="Times New Roman" w:hAnsi="Times New Roman"/>
          <w:sz w:val="24"/>
          <w:szCs w:val="24"/>
        </w:rPr>
        <w:t>кооперации</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сотрудничества,</w:t>
      </w:r>
      <w:r w:rsidRPr="00D942C5">
        <w:rPr>
          <w:rFonts w:ascii="Times New Roman" w:hAnsi="Times New Roman"/>
          <w:spacing w:val="12"/>
          <w:sz w:val="24"/>
          <w:szCs w:val="24"/>
        </w:rPr>
        <w:t xml:space="preserve"> </w:t>
      </w:r>
      <w:r w:rsidRPr="00D942C5">
        <w:rPr>
          <w:rFonts w:ascii="Times New Roman" w:hAnsi="Times New Roman"/>
          <w:sz w:val="24"/>
          <w:szCs w:val="24"/>
        </w:rPr>
        <w:t>развитием</w:t>
      </w:r>
      <w:r w:rsidRPr="00D942C5">
        <w:rPr>
          <w:rFonts w:ascii="Times New Roman" w:hAnsi="Times New Roman"/>
          <w:spacing w:val="11"/>
          <w:sz w:val="24"/>
          <w:szCs w:val="24"/>
        </w:rPr>
        <w:t xml:space="preserve"> </w:t>
      </w:r>
      <w:r w:rsidRPr="00D942C5">
        <w:rPr>
          <w:rFonts w:ascii="Times New Roman" w:hAnsi="Times New Roman"/>
          <w:sz w:val="24"/>
          <w:szCs w:val="24"/>
        </w:rPr>
        <w:t>учебного</w:t>
      </w:r>
      <w:r w:rsidRPr="00D942C5">
        <w:rPr>
          <w:rFonts w:ascii="Times New Roman" w:hAnsi="Times New Roman"/>
          <w:spacing w:val="12"/>
          <w:sz w:val="24"/>
          <w:szCs w:val="24"/>
        </w:rPr>
        <w:t xml:space="preserve"> </w:t>
      </w:r>
      <w:r w:rsidRPr="00D942C5">
        <w:rPr>
          <w:rFonts w:ascii="Times New Roman" w:hAnsi="Times New Roman"/>
          <w:sz w:val="24"/>
          <w:szCs w:val="24"/>
        </w:rPr>
        <w:t>сотрудничества,</w:t>
      </w:r>
      <w:r w:rsidRPr="00D942C5">
        <w:rPr>
          <w:rFonts w:ascii="Times New Roman" w:hAnsi="Times New Roman"/>
          <w:spacing w:val="12"/>
          <w:sz w:val="24"/>
          <w:szCs w:val="24"/>
        </w:rPr>
        <w:t xml:space="preserve"> </w:t>
      </w:r>
      <w:r w:rsidRPr="00D942C5">
        <w:rPr>
          <w:rFonts w:ascii="Times New Roman" w:hAnsi="Times New Roman"/>
          <w:sz w:val="24"/>
          <w:szCs w:val="24"/>
        </w:rPr>
        <w:t>реализуемого</w:t>
      </w:r>
      <w:r w:rsidRPr="00D942C5">
        <w:rPr>
          <w:rFonts w:ascii="Times New Roman" w:hAnsi="Times New Roman"/>
          <w:spacing w:val="10"/>
          <w:sz w:val="24"/>
          <w:szCs w:val="24"/>
        </w:rPr>
        <w:t xml:space="preserve"> </w:t>
      </w:r>
      <w:r w:rsidRPr="00D942C5">
        <w:rPr>
          <w:rFonts w:ascii="Times New Roman" w:hAnsi="Times New Roman"/>
          <w:sz w:val="24"/>
          <w:szCs w:val="24"/>
        </w:rPr>
        <w:t>в</w:t>
      </w:r>
      <w:r w:rsidRPr="00D942C5">
        <w:rPr>
          <w:rFonts w:ascii="Times New Roman" w:hAnsi="Times New Roman"/>
          <w:spacing w:val="11"/>
          <w:sz w:val="24"/>
          <w:szCs w:val="24"/>
        </w:rPr>
        <w:t xml:space="preserve"> </w:t>
      </w:r>
      <w:r w:rsidRPr="00D942C5">
        <w:rPr>
          <w:rFonts w:ascii="Times New Roman" w:hAnsi="Times New Roman"/>
          <w:sz w:val="24"/>
          <w:szCs w:val="24"/>
        </w:rPr>
        <w:t>отношениях</w:t>
      </w:r>
      <w:r>
        <w:rPr>
          <w:rFonts w:ascii="Times New Roman" w:hAnsi="Times New Roman"/>
          <w:sz w:val="24"/>
          <w:szCs w:val="24"/>
        </w:rPr>
        <w:t xml:space="preserve"> </w:t>
      </w:r>
      <w:r w:rsidRPr="00D942C5">
        <w:rPr>
          <w:rFonts w:ascii="Times New Roman" w:hAnsi="Times New Roman"/>
          <w:sz w:val="24"/>
          <w:szCs w:val="24"/>
        </w:rPr>
        <w:t>обучающихся</w:t>
      </w:r>
      <w:r w:rsidRPr="00D942C5">
        <w:rPr>
          <w:rFonts w:ascii="Times New Roman" w:hAnsi="Times New Roman"/>
          <w:spacing w:val="-3"/>
          <w:sz w:val="24"/>
          <w:szCs w:val="24"/>
        </w:rPr>
        <w:t xml:space="preserve"> </w:t>
      </w:r>
      <w:r w:rsidRPr="00D942C5">
        <w:rPr>
          <w:rFonts w:ascii="Times New Roman" w:hAnsi="Times New Roman"/>
          <w:sz w:val="24"/>
          <w:szCs w:val="24"/>
        </w:rPr>
        <w:t>с</w:t>
      </w:r>
      <w:r w:rsidRPr="00D942C5">
        <w:rPr>
          <w:rFonts w:ascii="Times New Roman" w:hAnsi="Times New Roman"/>
          <w:spacing w:val="-1"/>
          <w:sz w:val="24"/>
          <w:szCs w:val="24"/>
        </w:rPr>
        <w:t xml:space="preserve"> </w:t>
      </w:r>
      <w:r w:rsidRPr="00D942C5">
        <w:rPr>
          <w:rFonts w:ascii="Times New Roman" w:hAnsi="Times New Roman"/>
          <w:sz w:val="24"/>
          <w:szCs w:val="24"/>
        </w:rPr>
        <w:t>учителем</w:t>
      </w:r>
      <w:r w:rsidRPr="00D942C5">
        <w:rPr>
          <w:rFonts w:ascii="Times New Roman" w:hAnsi="Times New Roman"/>
          <w:spacing w:val="-4"/>
          <w:sz w:val="24"/>
          <w:szCs w:val="24"/>
        </w:rPr>
        <w:t xml:space="preserve"> </w:t>
      </w:r>
      <w:r w:rsidRPr="00D942C5">
        <w:rPr>
          <w:rFonts w:ascii="Times New Roman" w:hAnsi="Times New Roman"/>
          <w:sz w:val="24"/>
          <w:szCs w:val="24"/>
        </w:rPr>
        <w:t>и</w:t>
      </w:r>
      <w:r w:rsidRPr="00D942C5">
        <w:rPr>
          <w:rFonts w:ascii="Times New Roman" w:hAnsi="Times New Roman"/>
          <w:spacing w:val="-2"/>
          <w:sz w:val="24"/>
          <w:szCs w:val="24"/>
        </w:rPr>
        <w:t xml:space="preserve"> </w:t>
      </w:r>
      <w:r w:rsidRPr="00D942C5">
        <w:rPr>
          <w:rFonts w:ascii="Times New Roman" w:hAnsi="Times New Roman"/>
          <w:sz w:val="24"/>
          <w:szCs w:val="24"/>
        </w:rPr>
        <w:t>сверстниками;</w:t>
      </w:r>
    </w:p>
    <w:p w:rsidR="00D942C5" w:rsidRDefault="00D942C5" w:rsidP="00EA6356">
      <w:pPr>
        <w:pStyle w:val="a3"/>
        <w:widowControl w:val="0"/>
        <w:numPr>
          <w:ilvl w:val="0"/>
          <w:numId w:val="3"/>
        </w:numPr>
        <w:tabs>
          <w:tab w:val="left" w:pos="1419"/>
          <w:tab w:val="left" w:pos="1419"/>
        </w:tabs>
        <w:autoSpaceDE w:val="0"/>
        <w:autoSpaceDN w:val="0"/>
        <w:spacing w:after="0" w:line="240" w:lineRule="auto"/>
        <w:ind w:left="720" w:right="115"/>
        <w:contextualSpacing w:val="0"/>
        <w:jc w:val="both"/>
        <w:rPr>
          <w:rFonts w:ascii="Times New Roman" w:hAnsi="Times New Roman"/>
          <w:sz w:val="24"/>
          <w:szCs w:val="24"/>
        </w:rPr>
      </w:pPr>
      <w:r w:rsidRPr="00D942C5">
        <w:rPr>
          <w:rFonts w:ascii="Times New Roman" w:hAnsi="Times New Roman"/>
          <w:sz w:val="24"/>
          <w:szCs w:val="24"/>
        </w:rPr>
        <w:t>с</w:t>
      </w:r>
      <w:r w:rsidRPr="00D942C5">
        <w:rPr>
          <w:rFonts w:ascii="Times New Roman" w:hAnsi="Times New Roman"/>
          <w:spacing w:val="6"/>
          <w:sz w:val="24"/>
          <w:szCs w:val="24"/>
        </w:rPr>
        <w:t xml:space="preserve"> </w:t>
      </w:r>
      <w:r w:rsidRPr="00D942C5">
        <w:rPr>
          <w:rFonts w:ascii="Times New Roman" w:hAnsi="Times New Roman"/>
          <w:sz w:val="24"/>
          <w:szCs w:val="24"/>
        </w:rPr>
        <w:t>изменением</w:t>
      </w:r>
      <w:r w:rsidRPr="00D942C5">
        <w:rPr>
          <w:rFonts w:ascii="Times New Roman" w:hAnsi="Times New Roman"/>
          <w:spacing w:val="6"/>
          <w:sz w:val="24"/>
          <w:szCs w:val="24"/>
        </w:rPr>
        <w:t xml:space="preserve"> </w:t>
      </w:r>
      <w:r w:rsidRPr="00D942C5">
        <w:rPr>
          <w:rFonts w:ascii="Times New Roman" w:hAnsi="Times New Roman"/>
          <w:sz w:val="24"/>
          <w:szCs w:val="24"/>
        </w:rPr>
        <w:t>формы</w:t>
      </w:r>
      <w:r w:rsidRPr="00D942C5">
        <w:rPr>
          <w:rFonts w:ascii="Times New Roman" w:hAnsi="Times New Roman"/>
          <w:spacing w:val="9"/>
          <w:sz w:val="24"/>
          <w:szCs w:val="24"/>
        </w:rPr>
        <w:t xml:space="preserve"> </w:t>
      </w:r>
      <w:r w:rsidRPr="00D942C5">
        <w:rPr>
          <w:rFonts w:ascii="Times New Roman" w:hAnsi="Times New Roman"/>
          <w:sz w:val="24"/>
          <w:szCs w:val="24"/>
        </w:rPr>
        <w:t>организации</w:t>
      </w:r>
      <w:r w:rsidRPr="00D942C5">
        <w:rPr>
          <w:rFonts w:ascii="Times New Roman" w:hAnsi="Times New Roman"/>
          <w:spacing w:val="10"/>
          <w:sz w:val="24"/>
          <w:szCs w:val="24"/>
        </w:rPr>
        <w:t xml:space="preserve"> </w:t>
      </w:r>
      <w:r w:rsidRPr="00D942C5">
        <w:rPr>
          <w:rFonts w:ascii="Times New Roman" w:hAnsi="Times New Roman"/>
          <w:sz w:val="24"/>
          <w:szCs w:val="24"/>
        </w:rPr>
        <w:t>учебной</w:t>
      </w:r>
      <w:r w:rsidRPr="00D942C5">
        <w:rPr>
          <w:rFonts w:ascii="Times New Roman" w:hAnsi="Times New Roman"/>
          <w:spacing w:val="8"/>
          <w:sz w:val="24"/>
          <w:szCs w:val="24"/>
        </w:rPr>
        <w:t xml:space="preserve"> </w:t>
      </w:r>
      <w:r w:rsidRPr="00D942C5">
        <w:rPr>
          <w:rFonts w:ascii="Times New Roman" w:hAnsi="Times New Roman"/>
          <w:sz w:val="24"/>
          <w:szCs w:val="24"/>
        </w:rPr>
        <w:t>деятельности</w:t>
      </w:r>
      <w:r w:rsidRPr="00D942C5">
        <w:rPr>
          <w:rFonts w:ascii="Times New Roman" w:hAnsi="Times New Roman"/>
          <w:spacing w:val="9"/>
          <w:sz w:val="24"/>
          <w:szCs w:val="24"/>
        </w:rPr>
        <w:t xml:space="preserve"> </w:t>
      </w:r>
      <w:r w:rsidRPr="00D942C5">
        <w:rPr>
          <w:rFonts w:ascii="Times New Roman" w:hAnsi="Times New Roman"/>
          <w:sz w:val="24"/>
          <w:szCs w:val="24"/>
        </w:rPr>
        <w:t>и</w:t>
      </w:r>
      <w:r w:rsidRPr="00D942C5">
        <w:rPr>
          <w:rFonts w:ascii="Times New Roman" w:hAnsi="Times New Roman"/>
          <w:spacing w:val="10"/>
          <w:sz w:val="24"/>
          <w:szCs w:val="24"/>
        </w:rPr>
        <w:t xml:space="preserve"> </w:t>
      </w:r>
      <w:r w:rsidRPr="00D942C5">
        <w:rPr>
          <w:rFonts w:ascii="Times New Roman" w:hAnsi="Times New Roman"/>
          <w:sz w:val="24"/>
          <w:szCs w:val="24"/>
        </w:rPr>
        <w:t>учебного</w:t>
      </w:r>
      <w:r w:rsidRPr="00D942C5">
        <w:rPr>
          <w:rFonts w:ascii="Times New Roman" w:hAnsi="Times New Roman"/>
          <w:spacing w:val="7"/>
          <w:sz w:val="24"/>
          <w:szCs w:val="24"/>
        </w:rPr>
        <w:t xml:space="preserve"> </w:t>
      </w:r>
      <w:r w:rsidRPr="00D942C5">
        <w:rPr>
          <w:rFonts w:ascii="Times New Roman" w:hAnsi="Times New Roman"/>
          <w:sz w:val="24"/>
          <w:szCs w:val="24"/>
        </w:rPr>
        <w:t>сотрудничества</w:t>
      </w:r>
      <w:r w:rsidRPr="00D942C5">
        <w:rPr>
          <w:rFonts w:ascii="Times New Roman" w:hAnsi="Times New Roman"/>
          <w:spacing w:val="6"/>
          <w:sz w:val="24"/>
          <w:szCs w:val="24"/>
        </w:rPr>
        <w:t xml:space="preserve"> </w:t>
      </w:r>
      <w:r w:rsidRPr="00D942C5">
        <w:rPr>
          <w:rFonts w:ascii="Times New Roman" w:hAnsi="Times New Roman"/>
          <w:sz w:val="24"/>
          <w:szCs w:val="24"/>
        </w:rPr>
        <w:t xml:space="preserve">от </w:t>
      </w:r>
      <w:r w:rsidRPr="00D942C5">
        <w:rPr>
          <w:rFonts w:ascii="Times New Roman" w:hAnsi="Times New Roman"/>
          <w:spacing w:val="-57"/>
          <w:sz w:val="24"/>
          <w:szCs w:val="24"/>
        </w:rPr>
        <w:t xml:space="preserve"> </w:t>
      </w:r>
      <w:r w:rsidRPr="00D942C5">
        <w:rPr>
          <w:rFonts w:ascii="Times New Roman" w:hAnsi="Times New Roman"/>
          <w:sz w:val="24"/>
          <w:szCs w:val="24"/>
        </w:rPr>
        <w:t>классно урочной к лабораторно-семинарской и лекционно-лабораторной исследовательской.</w:t>
      </w:r>
      <w:r w:rsidRPr="00D942C5">
        <w:rPr>
          <w:rFonts w:ascii="Times New Roman" w:hAnsi="Times New Roman"/>
          <w:spacing w:val="1"/>
          <w:sz w:val="24"/>
          <w:szCs w:val="24"/>
        </w:rPr>
        <w:t xml:space="preserve"> </w:t>
      </w:r>
      <w:r w:rsidRPr="00D942C5">
        <w:rPr>
          <w:rFonts w:ascii="Times New Roman" w:hAnsi="Times New Roman"/>
          <w:sz w:val="24"/>
          <w:szCs w:val="24"/>
        </w:rPr>
        <w:t>Переход</w:t>
      </w:r>
      <w:r w:rsidRPr="00D942C5">
        <w:rPr>
          <w:rFonts w:ascii="Times New Roman" w:hAnsi="Times New Roman"/>
          <w:spacing w:val="1"/>
          <w:sz w:val="24"/>
          <w:szCs w:val="24"/>
        </w:rPr>
        <w:t xml:space="preserve"> </w:t>
      </w:r>
      <w:r w:rsidRPr="00D942C5">
        <w:rPr>
          <w:rFonts w:ascii="Times New Roman" w:hAnsi="Times New Roman"/>
          <w:sz w:val="24"/>
          <w:szCs w:val="24"/>
        </w:rPr>
        <w:t>обучающегося</w:t>
      </w:r>
      <w:r w:rsidRPr="00D942C5">
        <w:rPr>
          <w:rFonts w:ascii="Times New Roman" w:hAnsi="Times New Roman"/>
          <w:spacing w:val="1"/>
          <w:sz w:val="24"/>
          <w:szCs w:val="24"/>
        </w:rPr>
        <w:t xml:space="preserve"> </w:t>
      </w:r>
      <w:r w:rsidRPr="00D942C5">
        <w:rPr>
          <w:rFonts w:ascii="Times New Roman" w:hAnsi="Times New Roman"/>
          <w:sz w:val="24"/>
          <w:szCs w:val="24"/>
        </w:rPr>
        <w:t>в</w:t>
      </w:r>
      <w:r w:rsidRPr="00D942C5">
        <w:rPr>
          <w:rFonts w:ascii="Times New Roman" w:hAnsi="Times New Roman"/>
          <w:spacing w:val="1"/>
          <w:sz w:val="24"/>
          <w:szCs w:val="24"/>
        </w:rPr>
        <w:t xml:space="preserve"> </w:t>
      </w:r>
      <w:r w:rsidRPr="00D942C5">
        <w:rPr>
          <w:rFonts w:ascii="Times New Roman" w:hAnsi="Times New Roman"/>
          <w:sz w:val="24"/>
          <w:szCs w:val="24"/>
        </w:rPr>
        <w:t>основную</w:t>
      </w:r>
      <w:r w:rsidRPr="00D942C5">
        <w:rPr>
          <w:rFonts w:ascii="Times New Roman" w:hAnsi="Times New Roman"/>
          <w:spacing w:val="60"/>
          <w:sz w:val="24"/>
          <w:szCs w:val="24"/>
        </w:rPr>
        <w:t xml:space="preserve"> </w:t>
      </w:r>
      <w:r w:rsidRPr="00D942C5">
        <w:rPr>
          <w:rFonts w:ascii="Times New Roman" w:hAnsi="Times New Roman"/>
          <w:sz w:val="24"/>
          <w:szCs w:val="24"/>
        </w:rPr>
        <w:t>школу совпадает</w:t>
      </w:r>
      <w:r w:rsidRPr="00D942C5">
        <w:rPr>
          <w:rFonts w:ascii="Times New Roman" w:hAnsi="Times New Roman"/>
          <w:spacing w:val="60"/>
          <w:sz w:val="24"/>
          <w:szCs w:val="24"/>
        </w:rPr>
        <w:t xml:space="preserve"> </w:t>
      </w:r>
      <w:r w:rsidRPr="00D942C5">
        <w:rPr>
          <w:rFonts w:ascii="Times New Roman" w:hAnsi="Times New Roman"/>
          <w:sz w:val="24"/>
          <w:szCs w:val="24"/>
        </w:rPr>
        <w:t>с</w:t>
      </w:r>
      <w:r w:rsidRPr="00D942C5">
        <w:rPr>
          <w:rFonts w:ascii="Times New Roman" w:hAnsi="Times New Roman"/>
          <w:spacing w:val="60"/>
          <w:sz w:val="24"/>
          <w:szCs w:val="24"/>
        </w:rPr>
        <w:t xml:space="preserve"> </w:t>
      </w:r>
      <w:r w:rsidRPr="00D942C5">
        <w:rPr>
          <w:rFonts w:ascii="Times New Roman" w:hAnsi="Times New Roman"/>
          <w:sz w:val="24"/>
          <w:szCs w:val="24"/>
        </w:rPr>
        <w:t>первым</w:t>
      </w:r>
      <w:r w:rsidRPr="00D942C5">
        <w:rPr>
          <w:rFonts w:ascii="Times New Roman" w:hAnsi="Times New Roman"/>
          <w:spacing w:val="60"/>
          <w:sz w:val="24"/>
          <w:szCs w:val="24"/>
        </w:rPr>
        <w:t xml:space="preserve"> </w:t>
      </w:r>
      <w:r w:rsidRPr="00D942C5">
        <w:rPr>
          <w:rFonts w:ascii="Times New Roman" w:hAnsi="Times New Roman"/>
          <w:sz w:val="24"/>
          <w:szCs w:val="24"/>
        </w:rPr>
        <w:t>этапом</w:t>
      </w:r>
      <w:r w:rsidRPr="00D942C5">
        <w:rPr>
          <w:rFonts w:ascii="Times New Roman" w:hAnsi="Times New Roman"/>
          <w:spacing w:val="60"/>
          <w:sz w:val="24"/>
          <w:szCs w:val="24"/>
        </w:rPr>
        <w:t xml:space="preserve"> </w:t>
      </w:r>
      <w:r w:rsidRPr="00D942C5">
        <w:rPr>
          <w:rFonts w:ascii="Times New Roman" w:hAnsi="Times New Roman"/>
          <w:sz w:val="24"/>
          <w:szCs w:val="24"/>
        </w:rPr>
        <w:t>подросткового</w:t>
      </w:r>
      <w:r w:rsidRPr="00D942C5">
        <w:rPr>
          <w:rFonts w:ascii="Times New Roman" w:hAnsi="Times New Roman"/>
          <w:spacing w:val="1"/>
          <w:sz w:val="24"/>
          <w:szCs w:val="24"/>
        </w:rPr>
        <w:t xml:space="preserve"> </w:t>
      </w:r>
      <w:r w:rsidRPr="00D942C5">
        <w:rPr>
          <w:rFonts w:ascii="Times New Roman" w:hAnsi="Times New Roman"/>
          <w:sz w:val="24"/>
          <w:szCs w:val="24"/>
        </w:rPr>
        <w:t>развития</w:t>
      </w:r>
      <w:r w:rsidRPr="00D942C5">
        <w:rPr>
          <w:rFonts w:ascii="Times New Roman" w:hAnsi="Times New Roman"/>
          <w:spacing w:val="54"/>
          <w:sz w:val="24"/>
          <w:szCs w:val="24"/>
        </w:rPr>
        <w:t xml:space="preserve"> </w:t>
      </w:r>
      <w:r w:rsidRPr="00D942C5">
        <w:rPr>
          <w:rFonts w:ascii="Times New Roman" w:hAnsi="Times New Roman"/>
          <w:b/>
          <w:i/>
          <w:sz w:val="24"/>
          <w:szCs w:val="24"/>
        </w:rPr>
        <w:t>-</w:t>
      </w:r>
      <w:r w:rsidRPr="00D942C5">
        <w:rPr>
          <w:rFonts w:ascii="Times New Roman" w:hAnsi="Times New Roman"/>
          <w:b/>
          <w:i/>
          <w:spacing w:val="51"/>
          <w:sz w:val="24"/>
          <w:szCs w:val="24"/>
        </w:rPr>
        <w:t xml:space="preserve"> </w:t>
      </w:r>
      <w:r w:rsidRPr="00D942C5">
        <w:rPr>
          <w:rFonts w:ascii="Times New Roman" w:hAnsi="Times New Roman"/>
          <w:sz w:val="24"/>
          <w:szCs w:val="24"/>
        </w:rPr>
        <w:t>переходом</w:t>
      </w:r>
      <w:r w:rsidRPr="00D942C5">
        <w:rPr>
          <w:rFonts w:ascii="Times New Roman" w:hAnsi="Times New Roman"/>
          <w:spacing w:val="52"/>
          <w:sz w:val="24"/>
          <w:szCs w:val="24"/>
        </w:rPr>
        <w:t xml:space="preserve"> </w:t>
      </w:r>
      <w:r w:rsidRPr="00D942C5">
        <w:rPr>
          <w:rFonts w:ascii="Times New Roman" w:hAnsi="Times New Roman"/>
          <w:sz w:val="24"/>
          <w:szCs w:val="24"/>
        </w:rPr>
        <w:t>к</w:t>
      </w:r>
      <w:r w:rsidRPr="00D942C5">
        <w:rPr>
          <w:rFonts w:ascii="Times New Roman" w:hAnsi="Times New Roman"/>
          <w:spacing w:val="56"/>
          <w:sz w:val="24"/>
          <w:szCs w:val="24"/>
        </w:rPr>
        <w:t xml:space="preserve"> </w:t>
      </w:r>
      <w:r w:rsidRPr="00D942C5">
        <w:rPr>
          <w:rFonts w:ascii="Times New Roman" w:hAnsi="Times New Roman"/>
          <w:sz w:val="24"/>
          <w:szCs w:val="24"/>
        </w:rPr>
        <w:t>кризису</w:t>
      </w:r>
      <w:r w:rsidRPr="00D942C5">
        <w:rPr>
          <w:rFonts w:ascii="Times New Roman" w:hAnsi="Times New Roman"/>
          <w:spacing w:val="50"/>
          <w:sz w:val="24"/>
          <w:szCs w:val="24"/>
        </w:rPr>
        <w:t xml:space="preserve"> </w:t>
      </w:r>
      <w:r w:rsidRPr="00D942C5">
        <w:rPr>
          <w:rFonts w:ascii="Times New Roman" w:hAnsi="Times New Roman"/>
          <w:sz w:val="24"/>
          <w:szCs w:val="24"/>
        </w:rPr>
        <w:t>младшего</w:t>
      </w:r>
      <w:r w:rsidRPr="00D942C5">
        <w:rPr>
          <w:rFonts w:ascii="Times New Roman" w:hAnsi="Times New Roman"/>
          <w:spacing w:val="55"/>
          <w:sz w:val="24"/>
          <w:szCs w:val="24"/>
        </w:rPr>
        <w:t xml:space="preserve"> </w:t>
      </w:r>
      <w:r w:rsidRPr="00D942C5">
        <w:rPr>
          <w:rFonts w:ascii="Times New Roman" w:hAnsi="Times New Roman"/>
          <w:sz w:val="24"/>
          <w:szCs w:val="24"/>
        </w:rPr>
        <w:t>подросткового</w:t>
      </w:r>
      <w:r w:rsidRPr="00D942C5">
        <w:rPr>
          <w:rFonts w:ascii="Times New Roman" w:hAnsi="Times New Roman"/>
          <w:spacing w:val="59"/>
          <w:sz w:val="24"/>
          <w:szCs w:val="24"/>
        </w:rPr>
        <w:t xml:space="preserve"> </w:t>
      </w:r>
      <w:r w:rsidRPr="00D942C5">
        <w:rPr>
          <w:rFonts w:ascii="Times New Roman" w:hAnsi="Times New Roman"/>
          <w:sz w:val="24"/>
          <w:szCs w:val="24"/>
        </w:rPr>
        <w:t>возраста</w:t>
      </w:r>
      <w:r w:rsidRPr="00D942C5">
        <w:rPr>
          <w:rFonts w:ascii="Times New Roman" w:hAnsi="Times New Roman"/>
          <w:spacing w:val="55"/>
          <w:sz w:val="24"/>
          <w:szCs w:val="24"/>
        </w:rPr>
        <w:t xml:space="preserve"> </w:t>
      </w:r>
      <w:r w:rsidRPr="00D942C5">
        <w:rPr>
          <w:rFonts w:ascii="Times New Roman" w:hAnsi="Times New Roman"/>
          <w:sz w:val="24"/>
          <w:szCs w:val="24"/>
        </w:rPr>
        <w:t>(11–13</w:t>
      </w:r>
      <w:r w:rsidRPr="00D942C5">
        <w:rPr>
          <w:rFonts w:ascii="Times New Roman" w:hAnsi="Times New Roman"/>
          <w:spacing w:val="55"/>
          <w:sz w:val="24"/>
          <w:szCs w:val="24"/>
        </w:rPr>
        <w:t xml:space="preserve"> </w:t>
      </w:r>
      <w:r w:rsidRPr="00D942C5">
        <w:rPr>
          <w:rFonts w:ascii="Times New Roman" w:hAnsi="Times New Roman"/>
          <w:sz w:val="24"/>
          <w:szCs w:val="24"/>
        </w:rPr>
        <w:t>лет,</w:t>
      </w:r>
      <w:r w:rsidRPr="00D942C5">
        <w:rPr>
          <w:rFonts w:ascii="Times New Roman" w:hAnsi="Times New Roman"/>
          <w:spacing w:val="56"/>
          <w:sz w:val="24"/>
          <w:szCs w:val="24"/>
        </w:rPr>
        <w:t xml:space="preserve"> </w:t>
      </w:r>
      <w:r w:rsidRPr="00D942C5">
        <w:rPr>
          <w:rFonts w:ascii="Times New Roman" w:hAnsi="Times New Roman"/>
          <w:sz w:val="24"/>
          <w:szCs w:val="24"/>
        </w:rPr>
        <w:t>5–7</w:t>
      </w:r>
      <w:r w:rsidRPr="00D942C5">
        <w:rPr>
          <w:rFonts w:ascii="Times New Roman" w:hAnsi="Times New Roman"/>
          <w:spacing w:val="52"/>
          <w:sz w:val="24"/>
          <w:szCs w:val="24"/>
        </w:rPr>
        <w:t xml:space="preserve"> </w:t>
      </w:r>
      <w:r w:rsidRPr="00D942C5">
        <w:rPr>
          <w:rFonts w:ascii="Times New Roman" w:hAnsi="Times New Roman"/>
          <w:sz w:val="24"/>
          <w:szCs w:val="24"/>
        </w:rPr>
        <w:t>классы),</w:t>
      </w:r>
      <w:r w:rsidRPr="00D942C5">
        <w:rPr>
          <w:rFonts w:ascii="Times New Roman" w:hAnsi="Times New Roman"/>
          <w:spacing w:val="-57"/>
          <w:sz w:val="24"/>
          <w:szCs w:val="24"/>
        </w:rPr>
        <w:t xml:space="preserve"> </w:t>
      </w:r>
      <w:r w:rsidRPr="00D942C5">
        <w:rPr>
          <w:rFonts w:ascii="Times New Roman" w:hAnsi="Times New Roman"/>
          <w:sz w:val="24"/>
          <w:szCs w:val="24"/>
        </w:rPr>
        <w:t>характеризующимся</w:t>
      </w:r>
      <w:r w:rsidRPr="00D942C5">
        <w:rPr>
          <w:rFonts w:ascii="Times New Roman" w:hAnsi="Times New Roman"/>
          <w:spacing w:val="45"/>
          <w:sz w:val="24"/>
          <w:szCs w:val="24"/>
        </w:rPr>
        <w:t xml:space="preserve"> </w:t>
      </w:r>
      <w:r w:rsidRPr="00D942C5">
        <w:rPr>
          <w:rFonts w:ascii="Times New Roman" w:hAnsi="Times New Roman"/>
          <w:sz w:val="24"/>
          <w:szCs w:val="24"/>
        </w:rPr>
        <w:t>началом</w:t>
      </w:r>
      <w:r w:rsidRPr="00D942C5">
        <w:rPr>
          <w:rFonts w:ascii="Times New Roman" w:hAnsi="Times New Roman"/>
          <w:spacing w:val="43"/>
          <w:sz w:val="24"/>
          <w:szCs w:val="24"/>
        </w:rPr>
        <w:t xml:space="preserve"> </w:t>
      </w:r>
      <w:r w:rsidRPr="00D942C5">
        <w:rPr>
          <w:rFonts w:ascii="Times New Roman" w:hAnsi="Times New Roman"/>
          <w:sz w:val="24"/>
          <w:szCs w:val="24"/>
        </w:rPr>
        <w:t>перехода</w:t>
      </w:r>
      <w:r w:rsidRPr="00D942C5">
        <w:rPr>
          <w:rFonts w:ascii="Times New Roman" w:hAnsi="Times New Roman"/>
          <w:spacing w:val="42"/>
          <w:sz w:val="24"/>
          <w:szCs w:val="24"/>
        </w:rPr>
        <w:t xml:space="preserve"> </w:t>
      </w:r>
      <w:r w:rsidRPr="00D942C5">
        <w:rPr>
          <w:rFonts w:ascii="Times New Roman" w:hAnsi="Times New Roman"/>
          <w:sz w:val="24"/>
          <w:szCs w:val="24"/>
        </w:rPr>
        <w:t>от</w:t>
      </w:r>
      <w:r w:rsidRPr="00D942C5">
        <w:rPr>
          <w:rFonts w:ascii="Times New Roman" w:hAnsi="Times New Roman"/>
          <w:spacing w:val="45"/>
          <w:sz w:val="24"/>
          <w:szCs w:val="24"/>
        </w:rPr>
        <w:t xml:space="preserve"> </w:t>
      </w:r>
      <w:r w:rsidRPr="00D942C5">
        <w:rPr>
          <w:rFonts w:ascii="Times New Roman" w:hAnsi="Times New Roman"/>
          <w:sz w:val="24"/>
          <w:szCs w:val="24"/>
        </w:rPr>
        <w:t>детства</w:t>
      </w:r>
      <w:r w:rsidRPr="00D942C5">
        <w:rPr>
          <w:rFonts w:ascii="Times New Roman" w:hAnsi="Times New Roman"/>
          <w:spacing w:val="43"/>
          <w:sz w:val="24"/>
          <w:szCs w:val="24"/>
        </w:rPr>
        <w:t xml:space="preserve"> </w:t>
      </w:r>
      <w:r w:rsidRPr="00D942C5">
        <w:rPr>
          <w:rFonts w:ascii="Times New Roman" w:hAnsi="Times New Roman"/>
          <w:sz w:val="24"/>
          <w:szCs w:val="24"/>
        </w:rPr>
        <w:t>к</w:t>
      </w:r>
      <w:r w:rsidRPr="00D942C5">
        <w:rPr>
          <w:rFonts w:ascii="Times New Roman" w:hAnsi="Times New Roman"/>
          <w:spacing w:val="44"/>
          <w:sz w:val="24"/>
          <w:szCs w:val="24"/>
        </w:rPr>
        <w:t xml:space="preserve"> </w:t>
      </w:r>
      <w:r w:rsidRPr="00D942C5">
        <w:rPr>
          <w:rFonts w:ascii="Times New Roman" w:hAnsi="Times New Roman"/>
          <w:sz w:val="24"/>
          <w:szCs w:val="24"/>
        </w:rPr>
        <w:t>взрослости,</w:t>
      </w:r>
      <w:r w:rsidRPr="00D942C5">
        <w:rPr>
          <w:rFonts w:ascii="Times New Roman" w:hAnsi="Times New Roman"/>
          <w:spacing w:val="44"/>
          <w:sz w:val="24"/>
          <w:szCs w:val="24"/>
        </w:rPr>
        <w:t xml:space="preserve"> </w:t>
      </w:r>
      <w:r w:rsidRPr="00D942C5">
        <w:rPr>
          <w:rFonts w:ascii="Times New Roman" w:hAnsi="Times New Roman"/>
          <w:sz w:val="24"/>
          <w:szCs w:val="24"/>
        </w:rPr>
        <w:t>при</w:t>
      </w:r>
      <w:r w:rsidRPr="00D942C5">
        <w:rPr>
          <w:rFonts w:ascii="Times New Roman" w:hAnsi="Times New Roman"/>
          <w:spacing w:val="45"/>
          <w:sz w:val="24"/>
          <w:szCs w:val="24"/>
        </w:rPr>
        <w:t xml:space="preserve"> </w:t>
      </w:r>
      <w:r w:rsidRPr="00D942C5">
        <w:rPr>
          <w:rFonts w:ascii="Times New Roman" w:hAnsi="Times New Roman"/>
          <w:sz w:val="24"/>
          <w:szCs w:val="24"/>
        </w:rPr>
        <w:t>котором</w:t>
      </w:r>
      <w:r w:rsidRPr="00D942C5">
        <w:rPr>
          <w:rFonts w:ascii="Times New Roman" w:hAnsi="Times New Roman"/>
          <w:spacing w:val="42"/>
          <w:sz w:val="24"/>
          <w:szCs w:val="24"/>
        </w:rPr>
        <w:t xml:space="preserve"> </w:t>
      </w:r>
      <w:r w:rsidRPr="00D942C5">
        <w:rPr>
          <w:rFonts w:ascii="Times New Roman" w:hAnsi="Times New Roman"/>
          <w:sz w:val="24"/>
          <w:szCs w:val="24"/>
        </w:rPr>
        <w:t>центральным</w:t>
      </w:r>
      <w:r w:rsidRPr="00D942C5">
        <w:rPr>
          <w:rFonts w:ascii="Times New Roman" w:hAnsi="Times New Roman"/>
          <w:spacing w:val="40"/>
          <w:sz w:val="24"/>
          <w:szCs w:val="24"/>
        </w:rPr>
        <w:t xml:space="preserve"> </w:t>
      </w:r>
      <w:r w:rsidRPr="00D942C5">
        <w:rPr>
          <w:rFonts w:ascii="Times New Roman" w:hAnsi="Times New Roman"/>
          <w:sz w:val="24"/>
          <w:szCs w:val="24"/>
        </w:rPr>
        <w:t>и</w:t>
      </w:r>
      <w:r w:rsidRPr="00D942C5">
        <w:rPr>
          <w:rFonts w:ascii="Times New Roman" w:hAnsi="Times New Roman"/>
          <w:spacing w:val="-57"/>
          <w:sz w:val="24"/>
          <w:szCs w:val="24"/>
        </w:rPr>
        <w:t xml:space="preserve"> </w:t>
      </w:r>
      <w:r w:rsidRPr="00D942C5">
        <w:rPr>
          <w:rFonts w:ascii="Times New Roman" w:hAnsi="Times New Roman"/>
          <w:sz w:val="24"/>
          <w:szCs w:val="24"/>
        </w:rPr>
        <w:t>специфическим</w:t>
      </w:r>
      <w:r w:rsidRPr="00D942C5">
        <w:rPr>
          <w:rFonts w:ascii="Times New Roman" w:hAnsi="Times New Roman"/>
          <w:spacing w:val="1"/>
          <w:sz w:val="24"/>
          <w:szCs w:val="24"/>
        </w:rPr>
        <w:t xml:space="preserve"> </w:t>
      </w:r>
      <w:r w:rsidRPr="00D942C5">
        <w:rPr>
          <w:rFonts w:ascii="Times New Roman" w:hAnsi="Times New Roman"/>
          <w:sz w:val="24"/>
          <w:szCs w:val="24"/>
        </w:rPr>
        <w:t>новообразованием</w:t>
      </w:r>
      <w:r w:rsidRPr="00D942C5">
        <w:rPr>
          <w:rFonts w:ascii="Times New Roman" w:hAnsi="Times New Roman"/>
          <w:spacing w:val="1"/>
          <w:sz w:val="24"/>
          <w:szCs w:val="24"/>
        </w:rPr>
        <w:t xml:space="preserve"> </w:t>
      </w:r>
      <w:r w:rsidRPr="00D942C5">
        <w:rPr>
          <w:rFonts w:ascii="Times New Roman" w:hAnsi="Times New Roman"/>
          <w:sz w:val="24"/>
          <w:szCs w:val="24"/>
        </w:rPr>
        <w:t>в</w:t>
      </w:r>
      <w:r w:rsidRPr="00D942C5">
        <w:rPr>
          <w:rFonts w:ascii="Times New Roman" w:hAnsi="Times New Roman"/>
          <w:spacing w:val="1"/>
          <w:sz w:val="24"/>
          <w:szCs w:val="24"/>
        </w:rPr>
        <w:t xml:space="preserve"> </w:t>
      </w:r>
      <w:r w:rsidRPr="00D942C5">
        <w:rPr>
          <w:rFonts w:ascii="Times New Roman" w:hAnsi="Times New Roman"/>
          <w:sz w:val="24"/>
          <w:szCs w:val="24"/>
        </w:rPr>
        <w:t>личности</w:t>
      </w:r>
      <w:r w:rsidRPr="00D942C5">
        <w:rPr>
          <w:rFonts w:ascii="Times New Roman" w:hAnsi="Times New Roman"/>
          <w:spacing w:val="1"/>
          <w:sz w:val="24"/>
          <w:szCs w:val="24"/>
        </w:rPr>
        <w:t xml:space="preserve"> </w:t>
      </w:r>
      <w:r w:rsidRPr="00D942C5">
        <w:rPr>
          <w:rFonts w:ascii="Times New Roman" w:hAnsi="Times New Roman"/>
          <w:sz w:val="24"/>
          <w:szCs w:val="24"/>
        </w:rPr>
        <w:t>подростка</w:t>
      </w:r>
      <w:r w:rsidRPr="00D942C5">
        <w:rPr>
          <w:rFonts w:ascii="Times New Roman" w:hAnsi="Times New Roman"/>
          <w:spacing w:val="1"/>
          <w:sz w:val="24"/>
          <w:szCs w:val="24"/>
        </w:rPr>
        <w:t xml:space="preserve"> </w:t>
      </w:r>
      <w:r w:rsidRPr="00D942C5">
        <w:rPr>
          <w:rFonts w:ascii="Times New Roman" w:hAnsi="Times New Roman"/>
          <w:sz w:val="24"/>
          <w:szCs w:val="24"/>
        </w:rPr>
        <w:t>является</w:t>
      </w:r>
      <w:r w:rsidRPr="00D942C5">
        <w:rPr>
          <w:rFonts w:ascii="Times New Roman" w:hAnsi="Times New Roman"/>
          <w:spacing w:val="1"/>
          <w:sz w:val="24"/>
          <w:szCs w:val="24"/>
        </w:rPr>
        <w:t xml:space="preserve"> </w:t>
      </w:r>
      <w:r w:rsidRPr="00D942C5">
        <w:rPr>
          <w:rFonts w:ascii="Times New Roman" w:hAnsi="Times New Roman"/>
          <w:sz w:val="24"/>
          <w:szCs w:val="24"/>
        </w:rPr>
        <w:t>возникновение и</w:t>
      </w:r>
      <w:r w:rsidRPr="00D942C5">
        <w:rPr>
          <w:rFonts w:ascii="Times New Roman" w:hAnsi="Times New Roman"/>
          <w:spacing w:val="1"/>
          <w:sz w:val="24"/>
          <w:szCs w:val="24"/>
        </w:rPr>
        <w:t xml:space="preserve"> </w:t>
      </w:r>
      <w:r w:rsidRPr="00D942C5">
        <w:rPr>
          <w:rFonts w:ascii="Times New Roman" w:hAnsi="Times New Roman"/>
          <w:sz w:val="24"/>
          <w:szCs w:val="24"/>
        </w:rPr>
        <w:t>развитие</w:t>
      </w:r>
      <w:r w:rsidRPr="00D942C5">
        <w:rPr>
          <w:rFonts w:ascii="Times New Roman" w:hAnsi="Times New Roman"/>
          <w:spacing w:val="-57"/>
          <w:sz w:val="24"/>
          <w:szCs w:val="24"/>
        </w:rPr>
        <w:t xml:space="preserve"> </w:t>
      </w:r>
      <w:r w:rsidRPr="00D942C5">
        <w:rPr>
          <w:rFonts w:ascii="Times New Roman" w:hAnsi="Times New Roman"/>
          <w:sz w:val="24"/>
          <w:szCs w:val="24"/>
        </w:rPr>
        <w:t>самосознания</w:t>
      </w:r>
      <w:r w:rsidRPr="00D942C5">
        <w:rPr>
          <w:rFonts w:ascii="Times New Roman" w:hAnsi="Times New Roman"/>
          <w:spacing w:val="25"/>
          <w:sz w:val="24"/>
          <w:szCs w:val="24"/>
        </w:rPr>
        <w:t xml:space="preserve"> </w:t>
      </w:r>
      <w:r w:rsidRPr="00D942C5">
        <w:rPr>
          <w:rFonts w:ascii="Times New Roman" w:hAnsi="Times New Roman"/>
          <w:sz w:val="24"/>
          <w:szCs w:val="24"/>
        </w:rPr>
        <w:t>–</w:t>
      </w:r>
      <w:r w:rsidRPr="00D942C5">
        <w:rPr>
          <w:rFonts w:ascii="Times New Roman" w:hAnsi="Times New Roman"/>
          <w:spacing w:val="25"/>
          <w:sz w:val="24"/>
          <w:szCs w:val="24"/>
        </w:rPr>
        <w:t xml:space="preserve"> </w:t>
      </w:r>
      <w:r w:rsidRPr="00D942C5">
        <w:rPr>
          <w:rFonts w:ascii="Times New Roman" w:hAnsi="Times New Roman"/>
          <w:sz w:val="24"/>
          <w:szCs w:val="24"/>
        </w:rPr>
        <w:t>представления</w:t>
      </w:r>
      <w:r w:rsidRPr="00D942C5">
        <w:rPr>
          <w:rFonts w:ascii="Times New Roman" w:hAnsi="Times New Roman"/>
          <w:spacing w:val="24"/>
          <w:sz w:val="24"/>
          <w:szCs w:val="24"/>
        </w:rPr>
        <w:t xml:space="preserve"> </w:t>
      </w:r>
      <w:r w:rsidRPr="00D942C5">
        <w:rPr>
          <w:rFonts w:ascii="Times New Roman" w:hAnsi="Times New Roman"/>
          <w:sz w:val="24"/>
          <w:szCs w:val="24"/>
        </w:rPr>
        <w:t>о</w:t>
      </w:r>
      <w:r w:rsidRPr="00D942C5">
        <w:rPr>
          <w:rFonts w:ascii="Times New Roman" w:hAnsi="Times New Roman"/>
          <w:spacing w:val="25"/>
          <w:sz w:val="24"/>
          <w:szCs w:val="24"/>
        </w:rPr>
        <w:t xml:space="preserve"> </w:t>
      </w:r>
      <w:r w:rsidRPr="00D942C5">
        <w:rPr>
          <w:rFonts w:ascii="Times New Roman" w:hAnsi="Times New Roman"/>
          <w:sz w:val="24"/>
          <w:szCs w:val="24"/>
        </w:rPr>
        <w:t>том,</w:t>
      </w:r>
      <w:r w:rsidRPr="00D942C5">
        <w:rPr>
          <w:rFonts w:ascii="Times New Roman" w:hAnsi="Times New Roman"/>
          <w:spacing w:val="25"/>
          <w:sz w:val="24"/>
          <w:szCs w:val="24"/>
        </w:rPr>
        <w:t xml:space="preserve"> </w:t>
      </w:r>
      <w:r w:rsidRPr="00D942C5">
        <w:rPr>
          <w:rFonts w:ascii="Times New Roman" w:hAnsi="Times New Roman"/>
          <w:sz w:val="24"/>
          <w:szCs w:val="24"/>
        </w:rPr>
        <w:t>что</w:t>
      </w:r>
      <w:r w:rsidRPr="00D942C5">
        <w:rPr>
          <w:rFonts w:ascii="Times New Roman" w:hAnsi="Times New Roman"/>
          <w:spacing w:val="24"/>
          <w:sz w:val="24"/>
          <w:szCs w:val="24"/>
        </w:rPr>
        <w:t xml:space="preserve"> </w:t>
      </w:r>
      <w:r w:rsidRPr="00D942C5">
        <w:rPr>
          <w:rFonts w:ascii="Times New Roman" w:hAnsi="Times New Roman"/>
          <w:sz w:val="24"/>
          <w:szCs w:val="24"/>
        </w:rPr>
        <w:t>он</w:t>
      </w:r>
      <w:r w:rsidRPr="00D942C5">
        <w:rPr>
          <w:rFonts w:ascii="Times New Roman" w:hAnsi="Times New Roman"/>
          <w:spacing w:val="26"/>
          <w:sz w:val="24"/>
          <w:szCs w:val="24"/>
        </w:rPr>
        <w:t xml:space="preserve"> </w:t>
      </w:r>
      <w:r w:rsidRPr="00D942C5">
        <w:rPr>
          <w:rFonts w:ascii="Times New Roman" w:hAnsi="Times New Roman"/>
          <w:sz w:val="24"/>
          <w:szCs w:val="24"/>
        </w:rPr>
        <w:t>уже</w:t>
      </w:r>
      <w:r w:rsidRPr="00D942C5">
        <w:rPr>
          <w:rFonts w:ascii="Times New Roman" w:hAnsi="Times New Roman"/>
          <w:spacing w:val="25"/>
          <w:sz w:val="24"/>
          <w:szCs w:val="24"/>
        </w:rPr>
        <w:t xml:space="preserve"> </w:t>
      </w:r>
      <w:r w:rsidRPr="00D942C5">
        <w:rPr>
          <w:rFonts w:ascii="Times New Roman" w:hAnsi="Times New Roman"/>
          <w:sz w:val="24"/>
          <w:szCs w:val="24"/>
        </w:rPr>
        <w:t>не</w:t>
      </w:r>
      <w:r w:rsidRPr="00D942C5">
        <w:rPr>
          <w:rFonts w:ascii="Times New Roman" w:hAnsi="Times New Roman"/>
          <w:spacing w:val="28"/>
          <w:sz w:val="24"/>
          <w:szCs w:val="24"/>
        </w:rPr>
        <w:t xml:space="preserve"> </w:t>
      </w:r>
      <w:r w:rsidRPr="00D942C5">
        <w:rPr>
          <w:rFonts w:ascii="Times New Roman" w:hAnsi="Times New Roman"/>
          <w:sz w:val="24"/>
          <w:szCs w:val="24"/>
        </w:rPr>
        <w:t>ребенок,</w:t>
      </w:r>
      <w:r w:rsidRPr="00D942C5">
        <w:rPr>
          <w:rFonts w:ascii="Times New Roman" w:hAnsi="Times New Roman"/>
          <w:spacing w:val="25"/>
          <w:sz w:val="24"/>
          <w:szCs w:val="24"/>
        </w:rPr>
        <w:t xml:space="preserve"> </w:t>
      </w:r>
      <w:r w:rsidRPr="00D942C5">
        <w:rPr>
          <w:rFonts w:ascii="Times New Roman" w:hAnsi="Times New Roman"/>
          <w:sz w:val="24"/>
          <w:szCs w:val="24"/>
        </w:rPr>
        <w:t>т. е.</w:t>
      </w:r>
      <w:r w:rsidRPr="00D942C5">
        <w:rPr>
          <w:rFonts w:ascii="Times New Roman" w:hAnsi="Times New Roman"/>
          <w:spacing w:val="24"/>
          <w:sz w:val="24"/>
          <w:szCs w:val="24"/>
        </w:rPr>
        <w:t xml:space="preserve"> </w:t>
      </w:r>
      <w:r w:rsidRPr="00D942C5">
        <w:rPr>
          <w:rFonts w:ascii="Times New Roman" w:hAnsi="Times New Roman"/>
          <w:sz w:val="24"/>
          <w:szCs w:val="24"/>
        </w:rPr>
        <w:t>чувства</w:t>
      </w:r>
      <w:r w:rsidRPr="00D942C5">
        <w:rPr>
          <w:rFonts w:ascii="Times New Roman" w:hAnsi="Times New Roman"/>
          <w:spacing w:val="23"/>
          <w:sz w:val="24"/>
          <w:szCs w:val="24"/>
        </w:rPr>
        <w:t xml:space="preserve"> </w:t>
      </w:r>
      <w:r w:rsidRPr="00D942C5">
        <w:rPr>
          <w:rFonts w:ascii="Times New Roman" w:hAnsi="Times New Roman"/>
          <w:sz w:val="24"/>
          <w:szCs w:val="24"/>
        </w:rPr>
        <w:t>взрослости,</w:t>
      </w:r>
      <w:r w:rsidRPr="00D942C5">
        <w:rPr>
          <w:rFonts w:ascii="Times New Roman" w:hAnsi="Times New Roman"/>
          <w:spacing w:val="24"/>
          <w:sz w:val="24"/>
          <w:szCs w:val="24"/>
        </w:rPr>
        <w:t xml:space="preserve"> </w:t>
      </w:r>
      <w:r w:rsidRPr="00D942C5">
        <w:rPr>
          <w:rFonts w:ascii="Times New Roman" w:hAnsi="Times New Roman"/>
          <w:sz w:val="24"/>
          <w:szCs w:val="24"/>
        </w:rPr>
        <w:t>а</w:t>
      </w:r>
      <w:r w:rsidRPr="00D942C5">
        <w:rPr>
          <w:rFonts w:ascii="Times New Roman" w:hAnsi="Times New Roman"/>
          <w:spacing w:val="24"/>
          <w:sz w:val="24"/>
          <w:szCs w:val="24"/>
        </w:rPr>
        <w:t xml:space="preserve"> </w:t>
      </w:r>
      <w:r w:rsidRPr="00D942C5">
        <w:rPr>
          <w:rFonts w:ascii="Times New Roman" w:hAnsi="Times New Roman"/>
          <w:sz w:val="24"/>
          <w:szCs w:val="24"/>
        </w:rPr>
        <w:t>также</w:t>
      </w:r>
      <w:r w:rsidRPr="00D942C5">
        <w:rPr>
          <w:rFonts w:ascii="Times New Roman" w:hAnsi="Times New Roman"/>
          <w:spacing w:val="-57"/>
          <w:sz w:val="24"/>
          <w:szCs w:val="24"/>
        </w:rPr>
        <w:t xml:space="preserve"> </w:t>
      </w:r>
      <w:r w:rsidRPr="00D942C5">
        <w:rPr>
          <w:rFonts w:ascii="Times New Roman" w:hAnsi="Times New Roman"/>
          <w:sz w:val="24"/>
          <w:szCs w:val="24"/>
        </w:rPr>
        <w:t>внутренней</w:t>
      </w:r>
      <w:r w:rsidRPr="00D942C5">
        <w:rPr>
          <w:rFonts w:ascii="Times New Roman" w:hAnsi="Times New Roman"/>
          <w:spacing w:val="52"/>
          <w:sz w:val="24"/>
          <w:szCs w:val="24"/>
        </w:rPr>
        <w:t xml:space="preserve"> </w:t>
      </w:r>
      <w:r w:rsidRPr="00D942C5">
        <w:rPr>
          <w:rFonts w:ascii="Times New Roman" w:hAnsi="Times New Roman"/>
          <w:sz w:val="24"/>
          <w:szCs w:val="24"/>
        </w:rPr>
        <w:t>переориентацией</w:t>
      </w:r>
      <w:r w:rsidRPr="00D942C5">
        <w:rPr>
          <w:rFonts w:ascii="Times New Roman" w:hAnsi="Times New Roman"/>
          <w:spacing w:val="50"/>
          <w:sz w:val="24"/>
          <w:szCs w:val="24"/>
        </w:rPr>
        <w:t xml:space="preserve"> </w:t>
      </w:r>
      <w:r w:rsidRPr="00D942C5">
        <w:rPr>
          <w:rFonts w:ascii="Times New Roman" w:hAnsi="Times New Roman"/>
          <w:sz w:val="24"/>
          <w:szCs w:val="24"/>
        </w:rPr>
        <w:t>подростка</w:t>
      </w:r>
      <w:r w:rsidRPr="00D942C5">
        <w:rPr>
          <w:rFonts w:ascii="Times New Roman" w:hAnsi="Times New Roman"/>
          <w:spacing w:val="51"/>
          <w:sz w:val="24"/>
          <w:szCs w:val="24"/>
        </w:rPr>
        <w:t xml:space="preserve"> </w:t>
      </w:r>
      <w:r w:rsidRPr="00D942C5">
        <w:rPr>
          <w:rFonts w:ascii="Times New Roman" w:hAnsi="Times New Roman"/>
          <w:sz w:val="24"/>
          <w:szCs w:val="24"/>
        </w:rPr>
        <w:t>с</w:t>
      </w:r>
      <w:r w:rsidRPr="00D942C5">
        <w:rPr>
          <w:rFonts w:ascii="Times New Roman" w:hAnsi="Times New Roman"/>
          <w:spacing w:val="48"/>
          <w:sz w:val="24"/>
          <w:szCs w:val="24"/>
        </w:rPr>
        <w:t xml:space="preserve"> </w:t>
      </w:r>
      <w:r w:rsidRPr="00D942C5">
        <w:rPr>
          <w:rFonts w:ascii="Times New Roman" w:hAnsi="Times New Roman"/>
          <w:sz w:val="24"/>
          <w:szCs w:val="24"/>
        </w:rPr>
        <w:t>правил</w:t>
      </w:r>
      <w:r w:rsidRPr="00D942C5">
        <w:rPr>
          <w:rFonts w:ascii="Times New Roman" w:hAnsi="Times New Roman"/>
          <w:spacing w:val="52"/>
          <w:sz w:val="24"/>
          <w:szCs w:val="24"/>
        </w:rPr>
        <w:t xml:space="preserve"> </w:t>
      </w:r>
      <w:r w:rsidRPr="00D942C5">
        <w:rPr>
          <w:rFonts w:ascii="Times New Roman" w:hAnsi="Times New Roman"/>
          <w:sz w:val="24"/>
          <w:szCs w:val="24"/>
        </w:rPr>
        <w:t>и</w:t>
      </w:r>
      <w:r w:rsidRPr="00D942C5">
        <w:rPr>
          <w:rFonts w:ascii="Times New Roman" w:hAnsi="Times New Roman"/>
          <w:spacing w:val="52"/>
          <w:sz w:val="24"/>
          <w:szCs w:val="24"/>
        </w:rPr>
        <w:t xml:space="preserve"> </w:t>
      </w:r>
      <w:r w:rsidRPr="00D942C5">
        <w:rPr>
          <w:rFonts w:ascii="Times New Roman" w:hAnsi="Times New Roman"/>
          <w:sz w:val="24"/>
          <w:szCs w:val="24"/>
        </w:rPr>
        <w:t>ограничений,</w:t>
      </w:r>
      <w:r w:rsidRPr="00D942C5">
        <w:rPr>
          <w:rFonts w:ascii="Times New Roman" w:hAnsi="Times New Roman"/>
          <w:spacing w:val="51"/>
          <w:sz w:val="24"/>
          <w:szCs w:val="24"/>
        </w:rPr>
        <w:t xml:space="preserve"> </w:t>
      </w:r>
      <w:r w:rsidRPr="00D942C5">
        <w:rPr>
          <w:rFonts w:ascii="Times New Roman" w:hAnsi="Times New Roman"/>
          <w:sz w:val="24"/>
          <w:szCs w:val="24"/>
        </w:rPr>
        <w:t>связанных</w:t>
      </w:r>
      <w:r w:rsidRPr="00D942C5">
        <w:rPr>
          <w:rFonts w:ascii="Times New Roman" w:hAnsi="Times New Roman"/>
          <w:spacing w:val="54"/>
          <w:sz w:val="24"/>
          <w:szCs w:val="24"/>
        </w:rPr>
        <w:t xml:space="preserve"> </w:t>
      </w:r>
      <w:r w:rsidRPr="00D942C5">
        <w:rPr>
          <w:rFonts w:ascii="Times New Roman" w:hAnsi="Times New Roman"/>
          <w:sz w:val="24"/>
          <w:szCs w:val="24"/>
        </w:rPr>
        <w:t>с</w:t>
      </w:r>
      <w:r w:rsidRPr="00D942C5">
        <w:rPr>
          <w:rFonts w:ascii="Times New Roman" w:hAnsi="Times New Roman"/>
          <w:spacing w:val="51"/>
          <w:sz w:val="24"/>
          <w:szCs w:val="24"/>
        </w:rPr>
        <w:t xml:space="preserve"> </w:t>
      </w:r>
      <w:r w:rsidRPr="00D942C5">
        <w:rPr>
          <w:rFonts w:ascii="Times New Roman" w:hAnsi="Times New Roman"/>
          <w:sz w:val="24"/>
          <w:szCs w:val="24"/>
        </w:rPr>
        <w:t>моралью</w:t>
      </w:r>
      <w:r>
        <w:rPr>
          <w:rFonts w:ascii="Times New Roman" w:hAnsi="Times New Roman"/>
          <w:sz w:val="24"/>
          <w:szCs w:val="24"/>
        </w:rPr>
        <w:t xml:space="preserve"> </w:t>
      </w:r>
      <w:r w:rsidRPr="00D942C5">
        <w:rPr>
          <w:rFonts w:ascii="Times New Roman" w:hAnsi="Times New Roman"/>
          <w:sz w:val="24"/>
          <w:szCs w:val="24"/>
        </w:rPr>
        <w:t>послушания,</w:t>
      </w:r>
      <w:r w:rsidRPr="00D942C5">
        <w:rPr>
          <w:rFonts w:ascii="Times New Roman" w:hAnsi="Times New Roman"/>
          <w:spacing w:val="-2"/>
          <w:sz w:val="24"/>
          <w:szCs w:val="24"/>
        </w:rPr>
        <w:t xml:space="preserve"> </w:t>
      </w:r>
      <w:r w:rsidRPr="00D942C5">
        <w:rPr>
          <w:rFonts w:ascii="Times New Roman" w:hAnsi="Times New Roman"/>
          <w:sz w:val="24"/>
          <w:szCs w:val="24"/>
        </w:rPr>
        <w:t>на</w:t>
      </w:r>
      <w:r w:rsidRPr="00D942C5">
        <w:rPr>
          <w:rFonts w:ascii="Times New Roman" w:hAnsi="Times New Roman"/>
          <w:spacing w:val="-3"/>
          <w:sz w:val="24"/>
          <w:szCs w:val="24"/>
        </w:rPr>
        <w:t xml:space="preserve"> </w:t>
      </w:r>
      <w:r w:rsidRPr="00D942C5">
        <w:rPr>
          <w:rFonts w:ascii="Times New Roman" w:hAnsi="Times New Roman"/>
          <w:sz w:val="24"/>
          <w:szCs w:val="24"/>
        </w:rPr>
        <w:t>нормы</w:t>
      </w:r>
      <w:r w:rsidRPr="00D942C5">
        <w:rPr>
          <w:rFonts w:ascii="Times New Roman" w:hAnsi="Times New Roman"/>
          <w:spacing w:val="-2"/>
          <w:sz w:val="24"/>
          <w:szCs w:val="24"/>
        </w:rPr>
        <w:t xml:space="preserve"> </w:t>
      </w:r>
      <w:r w:rsidRPr="00D942C5">
        <w:rPr>
          <w:rFonts w:ascii="Times New Roman" w:hAnsi="Times New Roman"/>
          <w:sz w:val="24"/>
          <w:szCs w:val="24"/>
        </w:rPr>
        <w:t>поведения</w:t>
      </w:r>
      <w:r w:rsidRPr="00D942C5">
        <w:rPr>
          <w:rFonts w:ascii="Times New Roman" w:hAnsi="Times New Roman"/>
          <w:spacing w:val="-2"/>
          <w:sz w:val="24"/>
          <w:szCs w:val="24"/>
        </w:rPr>
        <w:t xml:space="preserve"> </w:t>
      </w:r>
      <w:r w:rsidRPr="00D942C5">
        <w:rPr>
          <w:rFonts w:ascii="Times New Roman" w:hAnsi="Times New Roman"/>
          <w:sz w:val="24"/>
          <w:szCs w:val="24"/>
        </w:rPr>
        <w:t>взрослых.</w:t>
      </w:r>
    </w:p>
    <w:p w:rsidR="00D942C5" w:rsidRPr="00D942C5" w:rsidRDefault="00D942C5" w:rsidP="00EA6356">
      <w:pPr>
        <w:pStyle w:val="a3"/>
        <w:widowControl w:val="0"/>
        <w:tabs>
          <w:tab w:val="left" w:pos="1419"/>
          <w:tab w:val="left" w:pos="1419"/>
        </w:tabs>
        <w:autoSpaceDE w:val="0"/>
        <w:autoSpaceDN w:val="0"/>
        <w:spacing w:after="0" w:line="240" w:lineRule="auto"/>
        <w:ind w:right="115"/>
        <w:contextualSpacing w:val="0"/>
        <w:jc w:val="both"/>
        <w:rPr>
          <w:rFonts w:ascii="Times New Roman" w:hAnsi="Times New Roman"/>
          <w:sz w:val="24"/>
          <w:szCs w:val="24"/>
        </w:rPr>
      </w:pPr>
      <w:r w:rsidRPr="00D942C5">
        <w:rPr>
          <w:rFonts w:ascii="Times New Roman" w:hAnsi="Times New Roman"/>
          <w:sz w:val="24"/>
          <w:szCs w:val="24"/>
        </w:rPr>
        <w:t>Второй</w:t>
      </w:r>
      <w:r w:rsidRPr="00D942C5">
        <w:rPr>
          <w:rFonts w:ascii="Times New Roman" w:hAnsi="Times New Roman"/>
          <w:spacing w:val="-2"/>
          <w:sz w:val="24"/>
          <w:szCs w:val="24"/>
        </w:rPr>
        <w:t xml:space="preserve"> </w:t>
      </w:r>
      <w:r w:rsidRPr="00D942C5">
        <w:rPr>
          <w:rFonts w:ascii="Times New Roman" w:hAnsi="Times New Roman"/>
          <w:sz w:val="24"/>
          <w:szCs w:val="24"/>
        </w:rPr>
        <w:t>этап</w:t>
      </w:r>
      <w:r w:rsidRPr="00D942C5">
        <w:rPr>
          <w:rFonts w:ascii="Times New Roman" w:hAnsi="Times New Roman"/>
          <w:spacing w:val="-2"/>
          <w:sz w:val="24"/>
          <w:szCs w:val="24"/>
        </w:rPr>
        <w:t xml:space="preserve"> </w:t>
      </w:r>
      <w:r w:rsidRPr="00D942C5">
        <w:rPr>
          <w:rFonts w:ascii="Times New Roman" w:hAnsi="Times New Roman"/>
          <w:sz w:val="24"/>
          <w:szCs w:val="24"/>
        </w:rPr>
        <w:t>подросткового</w:t>
      </w:r>
      <w:r w:rsidRPr="00D942C5">
        <w:rPr>
          <w:rFonts w:ascii="Times New Roman" w:hAnsi="Times New Roman"/>
          <w:spacing w:val="-3"/>
          <w:sz w:val="24"/>
          <w:szCs w:val="24"/>
        </w:rPr>
        <w:t xml:space="preserve"> </w:t>
      </w:r>
      <w:r w:rsidRPr="00D942C5">
        <w:rPr>
          <w:rFonts w:ascii="Times New Roman" w:hAnsi="Times New Roman"/>
          <w:sz w:val="24"/>
          <w:szCs w:val="24"/>
        </w:rPr>
        <w:t>развития</w:t>
      </w:r>
      <w:r w:rsidRPr="00D942C5">
        <w:rPr>
          <w:rFonts w:ascii="Times New Roman" w:hAnsi="Times New Roman"/>
          <w:spacing w:val="-2"/>
          <w:sz w:val="24"/>
          <w:szCs w:val="24"/>
        </w:rPr>
        <w:t xml:space="preserve"> </w:t>
      </w:r>
      <w:r w:rsidRPr="00D942C5">
        <w:rPr>
          <w:rFonts w:ascii="Times New Roman" w:hAnsi="Times New Roman"/>
          <w:sz w:val="24"/>
          <w:szCs w:val="24"/>
        </w:rPr>
        <w:t>(14–15</w:t>
      </w:r>
      <w:r w:rsidRPr="00D942C5">
        <w:rPr>
          <w:rFonts w:ascii="Times New Roman" w:hAnsi="Times New Roman"/>
          <w:spacing w:val="-3"/>
          <w:sz w:val="24"/>
          <w:szCs w:val="24"/>
        </w:rPr>
        <w:t xml:space="preserve"> </w:t>
      </w:r>
      <w:r w:rsidRPr="00D942C5">
        <w:rPr>
          <w:rFonts w:ascii="Times New Roman" w:hAnsi="Times New Roman"/>
          <w:sz w:val="24"/>
          <w:szCs w:val="24"/>
        </w:rPr>
        <w:t>лет,</w:t>
      </w:r>
      <w:r w:rsidRPr="00D942C5">
        <w:rPr>
          <w:rFonts w:ascii="Times New Roman" w:hAnsi="Times New Roman"/>
          <w:spacing w:val="-2"/>
          <w:sz w:val="24"/>
          <w:szCs w:val="24"/>
        </w:rPr>
        <w:t xml:space="preserve"> </w:t>
      </w:r>
      <w:r w:rsidRPr="00D942C5">
        <w:rPr>
          <w:rFonts w:ascii="Times New Roman" w:hAnsi="Times New Roman"/>
          <w:sz w:val="24"/>
          <w:szCs w:val="24"/>
        </w:rPr>
        <w:t>8–9</w:t>
      </w:r>
      <w:r w:rsidRPr="00D942C5">
        <w:rPr>
          <w:rFonts w:ascii="Times New Roman" w:hAnsi="Times New Roman"/>
          <w:spacing w:val="-2"/>
          <w:sz w:val="24"/>
          <w:szCs w:val="24"/>
        </w:rPr>
        <w:t xml:space="preserve"> </w:t>
      </w:r>
      <w:r w:rsidRPr="00D942C5">
        <w:rPr>
          <w:rFonts w:ascii="Times New Roman" w:hAnsi="Times New Roman"/>
          <w:sz w:val="24"/>
          <w:szCs w:val="24"/>
        </w:rPr>
        <w:t>классы),</w:t>
      </w:r>
      <w:r w:rsidRPr="00D942C5">
        <w:rPr>
          <w:rFonts w:ascii="Times New Roman" w:hAnsi="Times New Roman"/>
          <w:spacing w:val="-2"/>
          <w:sz w:val="24"/>
          <w:szCs w:val="24"/>
        </w:rPr>
        <w:t xml:space="preserve"> </w:t>
      </w:r>
      <w:r w:rsidRPr="00D942C5">
        <w:rPr>
          <w:rFonts w:ascii="Times New Roman" w:hAnsi="Times New Roman"/>
          <w:sz w:val="24"/>
          <w:szCs w:val="24"/>
        </w:rPr>
        <w:t>характеризуется:</w:t>
      </w:r>
    </w:p>
    <w:p w:rsidR="00D942C5" w:rsidRPr="00D942C5" w:rsidRDefault="00D942C5" w:rsidP="00EA6356">
      <w:pPr>
        <w:pStyle w:val="a3"/>
        <w:widowControl w:val="0"/>
        <w:numPr>
          <w:ilvl w:val="0"/>
          <w:numId w:val="3"/>
        </w:numPr>
        <w:tabs>
          <w:tab w:val="left" w:pos="1419"/>
        </w:tabs>
        <w:autoSpaceDE w:val="0"/>
        <w:autoSpaceDN w:val="0"/>
        <w:spacing w:after="0" w:line="240" w:lineRule="auto"/>
        <w:ind w:left="720" w:right="109"/>
        <w:contextualSpacing w:val="0"/>
        <w:jc w:val="both"/>
        <w:rPr>
          <w:rFonts w:ascii="Times New Roman" w:hAnsi="Times New Roman"/>
          <w:sz w:val="24"/>
          <w:szCs w:val="24"/>
        </w:rPr>
      </w:pPr>
      <w:r w:rsidRPr="00D942C5">
        <w:rPr>
          <w:rFonts w:ascii="Times New Roman" w:hAnsi="Times New Roman"/>
          <w:sz w:val="24"/>
          <w:szCs w:val="24"/>
        </w:rPr>
        <w:t>бурным,</w:t>
      </w:r>
      <w:r w:rsidRPr="00D942C5">
        <w:rPr>
          <w:rFonts w:ascii="Times New Roman" w:hAnsi="Times New Roman"/>
          <w:spacing w:val="1"/>
          <w:sz w:val="24"/>
          <w:szCs w:val="24"/>
        </w:rPr>
        <w:t xml:space="preserve"> </w:t>
      </w:r>
      <w:r w:rsidRPr="00D942C5">
        <w:rPr>
          <w:rFonts w:ascii="Times New Roman" w:hAnsi="Times New Roman"/>
          <w:sz w:val="24"/>
          <w:szCs w:val="24"/>
        </w:rPr>
        <w:t>скачкообразным</w:t>
      </w:r>
      <w:r w:rsidRPr="00D942C5">
        <w:rPr>
          <w:rFonts w:ascii="Times New Roman" w:hAnsi="Times New Roman"/>
          <w:spacing w:val="1"/>
          <w:sz w:val="24"/>
          <w:szCs w:val="24"/>
        </w:rPr>
        <w:t xml:space="preserve"> </w:t>
      </w:r>
      <w:r w:rsidRPr="00D942C5">
        <w:rPr>
          <w:rFonts w:ascii="Times New Roman" w:hAnsi="Times New Roman"/>
          <w:sz w:val="24"/>
          <w:szCs w:val="24"/>
        </w:rPr>
        <w:t>характером</w:t>
      </w:r>
      <w:r w:rsidRPr="00D942C5">
        <w:rPr>
          <w:rFonts w:ascii="Times New Roman" w:hAnsi="Times New Roman"/>
          <w:spacing w:val="1"/>
          <w:sz w:val="24"/>
          <w:szCs w:val="24"/>
        </w:rPr>
        <w:t xml:space="preserve"> </w:t>
      </w:r>
      <w:r w:rsidRPr="00D942C5">
        <w:rPr>
          <w:rFonts w:ascii="Times New Roman" w:hAnsi="Times New Roman"/>
          <w:sz w:val="24"/>
          <w:szCs w:val="24"/>
        </w:rPr>
        <w:t>развития,</w:t>
      </w:r>
      <w:r w:rsidRPr="00D942C5">
        <w:rPr>
          <w:rFonts w:ascii="Times New Roman" w:hAnsi="Times New Roman"/>
          <w:spacing w:val="1"/>
          <w:sz w:val="24"/>
          <w:szCs w:val="24"/>
        </w:rPr>
        <w:t xml:space="preserve"> </w:t>
      </w:r>
      <w:r w:rsidRPr="00D942C5">
        <w:rPr>
          <w:rFonts w:ascii="Times New Roman" w:hAnsi="Times New Roman"/>
          <w:sz w:val="24"/>
          <w:szCs w:val="24"/>
        </w:rPr>
        <w:t>т. е.</w:t>
      </w:r>
      <w:r w:rsidRPr="00D942C5">
        <w:rPr>
          <w:rFonts w:ascii="Times New Roman" w:hAnsi="Times New Roman"/>
          <w:spacing w:val="1"/>
          <w:sz w:val="24"/>
          <w:szCs w:val="24"/>
        </w:rPr>
        <w:t xml:space="preserve"> </w:t>
      </w:r>
      <w:r w:rsidRPr="00D942C5">
        <w:rPr>
          <w:rFonts w:ascii="Times New Roman" w:hAnsi="Times New Roman"/>
          <w:sz w:val="24"/>
          <w:szCs w:val="24"/>
        </w:rPr>
        <w:t>происходящими</w:t>
      </w:r>
      <w:r w:rsidRPr="00D942C5">
        <w:rPr>
          <w:rFonts w:ascii="Times New Roman" w:hAnsi="Times New Roman"/>
          <w:spacing w:val="1"/>
          <w:sz w:val="24"/>
          <w:szCs w:val="24"/>
        </w:rPr>
        <w:t xml:space="preserve"> </w:t>
      </w:r>
      <w:r w:rsidRPr="00D942C5">
        <w:rPr>
          <w:rFonts w:ascii="Times New Roman" w:hAnsi="Times New Roman"/>
          <w:sz w:val="24"/>
          <w:szCs w:val="24"/>
        </w:rPr>
        <w:t>за</w:t>
      </w:r>
      <w:r w:rsidRPr="00D942C5">
        <w:rPr>
          <w:rFonts w:ascii="Times New Roman" w:hAnsi="Times New Roman"/>
          <w:spacing w:val="1"/>
          <w:sz w:val="24"/>
          <w:szCs w:val="24"/>
        </w:rPr>
        <w:t xml:space="preserve"> </w:t>
      </w:r>
      <w:r w:rsidRPr="00D942C5">
        <w:rPr>
          <w:rFonts w:ascii="Times New Roman" w:hAnsi="Times New Roman"/>
          <w:sz w:val="24"/>
          <w:szCs w:val="24"/>
        </w:rPr>
        <w:t>сравнительно</w:t>
      </w:r>
      <w:r w:rsidRPr="00D942C5">
        <w:rPr>
          <w:rFonts w:ascii="Times New Roman" w:hAnsi="Times New Roman"/>
          <w:spacing w:val="-57"/>
          <w:sz w:val="24"/>
          <w:szCs w:val="24"/>
        </w:rPr>
        <w:t xml:space="preserve"> </w:t>
      </w:r>
      <w:r w:rsidRPr="00D942C5">
        <w:rPr>
          <w:rFonts w:ascii="Times New Roman" w:hAnsi="Times New Roman"/>
          <w:sz w:val="24"/>
          <w:szCs w:val="24"/>
        </w:rPr>
        <w:t>короткий</w:t>
      </w:r>
      <w:r w:rsidRPr="00D942C5">
        <w:rPr>
          <w:rFonts w:ascii="Times New Roman" w:hAnsi="Times New Roman"/>
          <w:spacing w:val="1"/>
          <w:sz w:val="24"/>
          <w:szCs w:val="24"/>
        </w:rPr>
        <w:t xml:space="preserve"> </w:t>
      </w:r>
      <w:r w:rsidRPr="00D942C5">
        <w:rPr>
          <w:rFonts w:ascii="Times New Roman" w:hAnsi="Times New Roman"/>
          <w:sz w:val="24"/>
          <w:szCs w:val="24"/>
        </w:rPr>
        <w:t>срок</w:t>
      </w:r>
      <w:r w:rsidRPr="00D942C5">
        <w:rPr>
          <w:rFonts w:ascii="Times New Roman" w:hAnsi="Times New Roman"/>
          <w:spacing w:val="1"/>
          <w:sz w:val="24"/>
          <w:szCs w:val="24"/>
        </w:rPr>
        <w:t xml:space="preserve"> </w:t>
      </w:r>
      <w:r w:rsidRPr="00D942C5">
        <w:rPr>
          <w:rFonts w:ascii="Times New Roman" w:hAnsi="Times New Roman"/>
          <w:sz w:val="24"/>
          <w:szCs w:val="24"/>
        </w:rPr>
        <w:t>многочисленными</w:t>
      </w:r>
      <w:r w:rsidRPr="00D942C5">
        <w:rPr>
          <w:rFonts w:ascii="Times New Roman" w:hAnsi="Times New Roman"/>
          <w:spacing w:val="1"/>
          <w:sz w:val="24"/>
          <w:szCs w:val="24"/>
        </w:rPr>
        <w:t xml:space="preserve"> </w:t>
      </w:r>
      <w:r w:rsidRPr="00D942C5">
        <w:rPr>
          <w:rFonts w:ascii="Times New Roman" w:hAnsi="Times New Roman"/>
          <w:sz w:val="24"/>
          <w:szCs w:val="24"/>
        </w:rPr>
        <w:t>качественными</w:t>
      </w:r>
      <w:r w:rsidRPr="00D942C5">
        <w:rPr>
          <w:rFonts w:ascii="Times New Roman" w:hAnsi="Times New Roman"/>
          <w:spacing w:val="1"/>
          <w:sz w:val="24"/>
          <w:szCs w:val="24"/>
        </w:rPr>
        <w:t xml:space="preserve"> </w:t>
      </w:r>
      <w:r w:rsidRPr="00D942C5">
        <w:rPr>
          <w:rFonts w:ascii="Times New Roman" w:hAnsi="Times New Roman"/>
          <w:sz w:val="24"/>
          <w:szCs w:val="24"/>
        </w:rPr>
        <w:t>изменениями</w:t>
      </w:r>
      <w:r w:rsidRPr="00D942C5">
        <w:rPr>
          <w:rFonts w:ascii="Times New Roman" w:hAnsi="Times New Roman"/>
          <w:spacing w:val="1"/>
          <w:sz w:val="24"/>
          <w:szCs w:val="24"/>
        </w:rPr>
        <w:t xml:space="preserve"> </w:t>
      </w:r>
      <w:r w:rsidRPr="00D942C5">
        <w:rPr>
          <w:rFonts w:ascii="Times New Roman" w:hAnsi="Times New Roman"/>
          <w:sz w:val="24"/>
          <w:szCs w:val="24"/>
        </w:rPr>
        <w:t>прежних</w:t>
      </w:r>
      <w:r w:rsidRPr="00D942C5">
        <w:rPr>
          <w:rFonts w:ascii="Times New Roman" w:hAnsi="Times New Roman"/>
          <w:spacing w:val="1"/>
          <w:sz w:val="24"/>
          <w:szCs w:val="24"/>
        </w:rPr>
        <w:t xml:space="preserve"> </w:t>
      </w:r>
      <w:r w:rsidRPr="00D942C5">
        <w:rPr>
          <w:rFonts w:ascii="Times New Roman" w:hAnsi="Times New Roman"/>
          <w:sz w:val="24"/>
          <w:szCs w:val="24"/>
        </w:rPr>
        <w:t>особенностей,</w:t>
      </w:r>
      <w:r w:rsidRPr="00D942C5">
        <w:rPr>
          <w:rFonts w:ascii="Times New Roman" w:hAnsi="Times New Roman"/>
          <w:spacing w:val="1"/>
          <w:sz w:val="24"/>
          <w:szCs w:val="24"/>
        </w:rPr>
        <w:t xml:space="preserve"> </w:t>
      </w:r>
      <w:r w:rsidRPr="00D942C5">
        <w:rPr>
          <w:rFonts w:ascii="Times New Roman" w:hAnsi="Times New Roman"/>
          <w:sz w:val="24"/>
          <w:szCs w:val="24"/>
        </w:rPr>
        <w:t>интересов</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отношений</w:t>
      </w:r>
      <w:r w:rsidRPr="00D942C5">
        <w:rPr>
          <w:rFonts w:ascii="Times New Roman" w:hAnsi="Times New Roman"/>
          <w:spacing w:val="1"/>
          <w:sz w:val="24"/>
          <w:szCs w:val="24"/>
        </w:rPr>
        <w:t xml:space="preserve"> </w:t>
      </w:r>
      <w:r w:rsidRPr="00D942C5">
        <w:rPr>
          <w:rFonts w:ascii="Times New Roman" w:hAnsi="Times New Roman"/>
          <w:sz w:val="24"/>
          <w:szCs w:val="24"/>
        </w:rPr>
        <w:t>ребенка,</w:t>
      </w:r>
      <w:r w:rsidRPr="00D942C5">
        <w:rPr>
          <w:rFonts w:ascii="Times New Roman" w:hAnsi="Times New Roman"/>
          <w:spacing w:val="1"/>
          <w:sz w:val="24"/>
          <w:szCs w:val="24"/>
        </w:rPr>
        <w:t xml:space="preserve"> </w:t>
      </w:r>
      <w:r w:rsidRPr="00D942C5">
        <w:rPr>
          <w:rFonts w:ascii="Times New Roman" w:hAnsi="Times New Roman"/>
          <w:sz w:val="24"/>
          <w:szCs w:val="24"/>
        </w:rPr>
        <w:t>появлением</w:t>
      </w:r>
      <w:r w:rsidRPr="00D942C5">
        <w:rPr>
          <w:rFonts w:ascii="Times New Roman" w:hAnsi="Times New Roman"/>
          <w:spacing w:val="1"/>
          <w:sz w:val="24"/>
          <w:szCs w:val="24"/>
        </w:rPr>
        <w:t xml:space="preserve"> </w:t>
      </w:r>
      <w:r w:rsidRPr="00D942C5">
        <w:rPr>
          <w:rFonts w:ascii="Times New Roman" w:hAnsi="Times New Roman"/>
          <w:sz w:val="24"/>
          <w:szCs w:val="24"/>
        </w:rPr>
        <w:t>у</w:t>
      </w:r>
      <w:r w:rsidRPr="00D942C5">
        <w:rPr>
          <w:rFonts w:ascii="Times New Roman" w:hAnsi="Times New Roman"/>
          <w:spacing w:val="1"/>
          <w:sz w:val="24"/>
          <w:szCs w:val="24"/>
        </w:rPr>
        <w:t xml:space="preserve"> </w:t>
      </w:r>
      <w:r w:rsidRPr="00D942C5">
        <w:rPr>
          <w:rFonts w:ascii="Times New Roman" w:hAnsi="Times New Roman"/>
          <w:sz w:val="24"/>
          <w:szCs w:val="24"/>
        </w:rPr>
        <w:t>подростка</w:t>
      </w:r>
      <w:r w:rsidRPr="00D942C5">
        <w:rPr>
          <w:rFonts w:ascii="Times New Roman" w:hAnsi="Times New Roman"/>
          <w:spacing w:val="1"/>
          <w:sz w:val="24"/>
          <w:szCs w:val="24"/>
        </w:rPr>
        <w:t xml:space="preserve"> </w:t>
      </w:r>
      <w:r w:rsidRPr="00D942C5">
        <w:rPr>
          <w:rFonts w:ascii="Times New Roman" w:hAnsi="Times New Roman"/>
          <w:sz w:val="24"/>
          <w:szCs w:val="24"/>
        </w:rPr>
        <w:t>значительных</w:t>
      </w:r>
      <w:r w:rsidRPr="00D942C5">
        <w:rPr>
          <w:rFonts w:ascii="Times New Roman" w:hAnsi="Times New Roman"/>
          <w:spacing w:val="1"/>
          <w:sz w:val="24"/>
          <w:szCs w:val="24"/>
        </w:rPr>
        <w:t xml:space="preserve"> </w:t>
      </w:r>
      <w:r w:rsidRPr="00D942C5">
        <w:rPr>
          <w:rFonts w:ascii="Times New Roman" w:hAnsi="Times New Roman"/>
          <w:sz w:val="24"/>
          <w:szCs w:val="24"/>
        </w:rPr>
        <w:t>субъективных</w:t>
      </w:r>
      <w:r w:rsidRPr="00D942C5">
        <w:rPr>
          <w:rFonts w:ascii="Times New Roman" w:hAnsi="Times New Roman"/>
          <w:spacing w:val="1"/>
          <w:sz w:val="24"/>
          <w:szCs w:val="24"/>
        </w:rPr>
        <w:t xml:space="preserve"> </w:t>
      </w:r>
      <w:r w:rsidRPr="00D942C5">
        <w:rPr>
          <w:rFonts w:ascii="Times New Roman" w:hAnsi="Times New Roman"/>
          <w:sz w:val="24"/>
          <w:szCs w:val="24"/>
        </w:rPr>
        <w:t>трудностей</w:t>
      </w:r>
      <w:r w:rsidRPr="00D942C5">
        <w:rPr>
          <w:rFonts w:ascii="Times New Roman" w:hAnsi="Times New Roman"/>
          <w:spacing w:val="-1"/>
          <w:sz w:val="24"/>
          <w:szCs w:val="24"/>
        </w:rPr>
        <w:t xml:space="preserve"> </w:t>
      </w:r>
      <w:r w:rsidRPr="00D942C5">
        <w:rPr>
          <w:rFonts w:ascii="Times New Roman" w:hAnsi="Times New Roman"/>
          <w:sz w:val="24"/>
          <w:szCs w:val="24"/>
        </w:rPr>
        <w:t>и переживаний;</w:t>
      </w:r>
    </w:p>
    <w:p w:rsidR="00D942C5" w:rsidRPr="00D942C5" w:rsidRDefault="00D942C5" w:rsidP="00EA6356">
      <w:pPr>
        <w:pStyle w:val="a3"/>
        <w:widowControl w:val="0"/>
        <w:numPr>
          <w:ilvl w:val="0"/>
          <w:numId w:val="3"/>
        </w:numPr>
        <w:tabs>
          <w:tab w:val="left" w:pos="1419"/>
        </w:tabs>
        <w:autoSpaceDE w:val="0"/>
        <w:autoSpaceDN w:val="0"/>
        <w:spacing w:after="0" w:line="293" w:lineRule="exact"/>
        <w:ind w:left="720" w:hanging="362"/>
        <w:contextualSpacing w:val="0"/>
        <w:jc w:val="both"/>
        <w:rPr>
          <w:rFonts w:ascii="Times New Roman" w:hAnsi="Times New Roman"/>
          <w:sz w:val="24"/>
          <w:szCs w:val="24"/>
        </w:rPr>
      </w:pPr>
      <w:r w:rsidRPr="00D942C5">
        <w:rPr>
          <w:rFonts w:ascii="Times New Roman" w:hAnsi="Times New Roman"/>
          <w:sz w:val="24"/>
          <w:szCs w:val="24"/>
        </w:rPr>
        <w:t>стремлением</w:t>
      </w:r>
      <w:r w:rsidRPr="00D942C5">
        <w:rPr>
          <w:rFonts w:ascii="Times New Roman" w:hAnsi="Times New Roman"/>
          <w:spacing w:val="-4"/>
          <w:sz w:val="24"/>
          <w:szCs w:val="24"/>
        </w:rPr>
        <w:t xml:space="preserve"> </w:t>
      </w:r>
      <w:r w:rsidRPr="00D942C5">
        <w:rPr>
          <w:rFonts w:ascii="Times New Roman" w:hAnsi="Times New Roman"/>
          <w:sz w:val="24"/>
          <w:szCs w:val="24"/>
        </w:rPr>
        <w:t>подростка</w:t>
      </w:r>
      <w:r w:rsidRPr="00D942C5">
        <w:rPr>
          <w:rFonts w:ascii="Times New Roman" w:hAnsi="Times New Roman"/>
          <w:spacing w:val="-3"/>
          <w:sz w:val="24"/>
          <w:szCs w:val="24"/>
        </w:rPr>
        <w:t xml:space="preserve"> </w:t>
      </w:r>
      <w:r w:rsidRPr="00D942C5">
        <w:rPr>
          <w:rFonts w:ascii="Times New Roman" w:hAnsi="Times New Roman"/>
          <w:sz w:val="24"/>
          <w:szCs w:val="24"/>
        </w:rPr>
        <w:t>к</w:t>
      </w:r>
      <w:r w:rsidRPr="00D942C5">
        <w:rPr>
          <w:rFonts w:ascii="Times New Roman" w:hAnsi="Times New Roman"/>
          <w:spacing w:val="-2"/>
          <w:sz w:val="24"/>
          <w:szCs w:val="24"/>
        </w:rPr>
        <w:t xml:space="preserve"> </w:t>
      </w:r>
      <w:r w:rsidRPr="00D942C5">
        <w:rPr>
          <w:rFonts w:ascii="Times New Roman" w:hAnsi="Times New Roman"/>
          <w:sz w:val="24"/>
          <w:szCs w:val="24"/>
        </w:rPr>
        <w:t>общению</w:t>
      </w:r>
      <w:r w:rsidRPr="00D942C5">
        <w:rPr>
          <w:rFonts w:ascii="Times New Roman" w:hAnsi="Times New Roman"/>
          <w:spacing w:val="-4"/>
          <w:sz w:val="24"/>
          <w:szCs w:val="24"/>
        </w:rPr>
        <w:t xml:space="preserve"> </w:t>
      </w:r>
      <w:r w:rsidRPr="00D942C5">
        <w:rPr>
          <w:rFonts w:ascii="Times New Roman" w:hAnsi="Times New Roman"/>
          <w:sz w:val="24"/>
          <w:szCs w:val="24"/>
        </w:rPr>
        <w:t>и</w:t>
      </w:r>
      <w:r w:rsidRPr="00D942C5">
        <w:rPr>
          <w:rFonts w:ascii="Times New Roman" w:hAnsi="Times New Roman"/>
          <w:spacing w:val="-2"/>
          <w:sz w:val="24"/>
          <w:szCs w:val="24"/>
        </w:rPr>
        <w:t xml:space="preserve"> </w:t>
      </w:r>
      <w:r w:rsidRPr="00D942C5">
        <w:rPr>
          <w:rFonts w:ascii="Times New Roman" w:hAnsi="Times New Roman"/>
          <w:sz w:val="24"/>
          <w:szCs w:val="24"/>
        </w:rPr>
        <w:t>совместной</w:t>
      </w:r>
      <w:r w:rsidRPr="00D942C5">
        <w:rPr>
          <w:rFonts w:ascii="Times New Roman" w:hAnsi="Times New Roman"/>
          <w:spacing w:val="-2"/>
          <w:sz w:val="24"/>
          <w:szCs w:val="24"/>
        </w:rPr>
        <w:t xml:space="preserve"> </w:t>
      </w:r>
      <w:r w:rsidRPr="00D942C5">
        <w:rPr>
          <w:rFonts w:ascii="Times New Roman" w:hAnsi="Times New Roman"/>
          <w:sz w:val="24"/>
          <w:szCs w:val="24"/>
        </w:rPr>
        <w:t>деятельности</w:t>
      </w:r>
      <w:r w:rsidRPr="00D942C5">
        <w:rPr>
          <w:rFonts w:ascii="Times New Roman" w:hAnsi="Times New Roman"/>
          <w:spacing w:val="-1"/>
          <w:sz w:val="24"/>
          <w:szCs w:val="24"/>
        </w:rPr>
        <w:t xml:space="preserve"> </w:t>
      </w:r>
      <w:r w:rsidRPr="00D942C5">
        <w:rPr>
          <w:rFonts w:ascii="Times New Roman" w:hAnsi="Times New Roman"/>
          <w:sz w:val="24"/>
          <w:szCs w:val="24"/>
        </w:rPr>
        <w:t>со</w:t>
      </w:r>
      <w:r w:rsidRPr="00D942C5">
        <w:rPr>
          <w:rFonts w:ascii="Times New Roman" w:hAnsi="Times New Roman"/>
          <w:spacing w:val="-2"/>
          <w:sz w:val="24"/>
          <w:szCs w:val="24"/>
        </w:rPr>
        <w:t xml:space="preserve"> </w:t>
      </w:r>
      <w:r w:rsidRPr="00D942C5">
        <w:rPr>
          <w:rFonts w:ascii="Times New Roman" w:hAnsi="Times New Roman"/>
          <w:sz w:val="24"/>
          <w:szCs w:val="24"/>
        </w:rPr>
        <w:t>сверстниками;</w:t>
      </w:r>
    </w:p>
    <w:p w:rsidR="00D942C5" w:rsidRPr="00D942C5" w:rsidRDefault="00D942C5" w:rsidP="00EA6356">
      <w:pPr>
        <w:pStyle w:val="a3"/>
        <w:widowControl w:val="0"/>
        <w:numPr>
          <w:ilvl w:val="0"/>
          <w:numId w:val="3"/>
        </w:numPr>
        <w:tabs>
          <w:tab w:val="left" w:pos="1419"/>
        </w:tabs>
        <w:autoSpaceDE w:val="0"/>
        <w:autoSpaceDN w:val="0"/>
        <w:spacing w:after="0" w:line="240" w:lineRule="auto"/>
        <w:ind w:left="720" w:right="112"/>
        <w:contextualSpacing w:val="0"/>
        <w:jc w:val="both"/>
        <w:rPr>
          <w:rFonts w:ascii="Times New Roman" w:hAnsi="Times New Roman"/>
          <w:sz w:val="24"/>
          <w:szCs w:val="24"/>
        </w:rPr>
      </w:pPr>
      <w:r w:rsidRPr="00D942C5">
        <w:rPr>
          <w:rFonts w:ascii="Times New Roman" w:hAnsi="Times New Roman"/>
          <w:sz w:val="24"/>
          <w:szCs w:val="24"/>
        </w:rPr>
        <w:t>особой</w:t>
      </w:r>
      <w:r w:rsidRPr="00D942C5">
        <w:rPr>
          <w:rFonts w:ascii="Times New Roman" w:hAnsi="Times New Roman"/>
          <w:spacing w:val="1"/>
          <w:sz w:val="24"/>
          <w:szCs w:val="24"/>
        </w:rPr>
        <w:t xml:space="preserve"> </w:t>
      </w:r>
      <w:r w:rsidRPr="00D942C5">
        <w:rPr>
          <w:rFonts w:ascii="Times New Roman" w:hAnsi="Times New Roman"/>
          <w:sz w:val="24"/>
          <w:szCs w:val="24"/>
        </w:rPr>
        <w:t>чувствительностью</w:t>
      </w:r>
      <w:r w:rsidRPr="00D942C5">
        <w:rPr>
          <w:rFonts w:ascii="Times New Roman" w:hAnsi="Times New Roman"/>
          <w:spacing w:val="1"/>
          <w:sz w:val="24"/>
          <w:szCs w:val="24"/>
        </w:rPr>
        <w:t xml:space="preserve"> </w:t>
      </w:r>
      <w:r w:rsidRPr="00D942C5">
        <w:rPr>
          <w:rFonts w:ascii="Times New Roman" w:hAnsi="Times New Roman"/>
          <w:sz w:val="24"/>
          <w:szCs w:val="24"/>
        </w:rPr>
        <w:t>к</w:t>
      </w:r>
      <w:r w:rsidRPr="00D942C5">
        <w:rPr>
          <w:rFonts w:ascii="Times New Roman" w:hAnsi="Times New Roman"/>
          <w:spacing w:val="1"/>
          <w:sz w:val="24"/>
          <w:szCs w:val="24"/>
        </w:rPr>
        <w:t xml:space="preserve"> </w:t>
      </w:r>
      <w:r w:rsidRPr="00D942C5">
        <w:rPr>
          <w:rFonts w:ascii="Times New Roman" w:hAnsi="Times New Roman"/>
          <w:sz w:val="24"/>
          <w:szCs w:val="24"/>
        </w:rPr>
        <w:t>морально-этическому</w:t>
      </w:r>
      <w:r w:rsidRPr="00D942C5">
        <w:rPr>
          <w:rFonts w:ascii="Times New Roman" w:hAnsi="Times New Roman"/>
          <w:spacing w:val="1"/>
          <w:sz w:val="24"/>
          <w:szCs w:val="24"/>
        </w:rPr>
        <w:t xml:space="preserve"> </w:t>
      </w:r>
      <w:r w:rsidRPr="00D942C5">
        <w:rPr>
          <w:rFonts w:ascii="Times New Roman" w:hAnsi="Times New Roman"/>
          <w:sz w:val="24"/>
          <w:szCs w:val="24"/>
        </w:rPr>
        <w:t>«кодексу</w:t>
      </w:r>
      <w:r w:rsidRPr="00D942C5">
        <w:rPr>
          <w:rFonts w:ascii="Times New Roman" w:hAnsi="Times New Roman"/>
          <w:spacing w:val="1"/>
          <w:sz w:val="24"/>
          <w:szCs w:val="24"/>
        </w:rPr>
        <w:t xml:space="preserve"> </w:t>
      </w:r>
      <w:r w:rsidRPr="00D942C5">
        <w:rPr>
          <w:rFonts w:ascii="Times New Roman" w:hAnsi="Times New Roman"/>
          <w:sz w:val="24"/>
          <w:szCs w:val="24"/>
        </w:rPr>
        <w:t>товарищества»,</w:t>
      </w:r>
      <w:r w:rsidRPr="00D942C5">
        <w:rPr>
          <w:rFonts w:ascii="Times New Roman" w:hAnsi="Times New Roman"/>
          <w:spacing w:val="1"/>
          <w:sz w:val="24"/>
          <w:szCs w:val="24"/>
        </w:rPr>
        <w:t xml:space="preserve"> </w:t>
      </w:r>
      <w:r w:rsidRPr="00D942C5">
        <w:rPr>
          <w:rFonts w:ascii="Times New Roman" w:hAnsi="Times New Roman"/>
          <w:sz w:val="24"/>
          <w:szCs w:val="24"/>
        </w:rPr>
        <w:t>в</w:t>
      </w:r>
      <w:r w:rsidRPr="00D942C5">
        <w:rPr>
          <w:rFonts w:ascii="Times New Roman" w:hAnsi="Times New Roman"/>
          <w:spacing w:val="1"/>
          <w:sz w:val="24"/>
          <w:szCs w:val="24"/>
        </w:rPr>
        <w:t xml:space="preserve"> </w:t>
      </w:r>
      <w:r w:rsidRPr="00D942C5">
        <w:rPr>
          <w:rFonts w:ascii="Times New Roman" w:hAnsi="Times New Roman"/>
          <w:sz w:val="24"/>
          <w:szCs w:val="24"/>
        </w:rPr>
        <w:t>котором</w:t>
      </w:r>
      <w:r w:rsidRPr="00D942C5">
        <w:rPr>
          <w:rFonts w:ascii="Times New Roman" w:hAnsi="Times New Roman"/>
          <w:spacing w:val="1"/>
          <w:sz w:val="24"/>
          <w:szCs w:val="24"/>
        </w:rPr>
        <w:t xml:space="preserve"> </w:t>
      </w:r>
      <w:r w:rsidRPr="00D942C5">
        <w:rPr>
          <w:rFonts w:ascii="Times New Roman" w:hAnsi="Times New Roman"/>
          <w:sz w:val="24"/>
          <w:szCs w:val="24"/>
        </w:rPr>
        <w:t>заданы</w:t>
      </w:r>
      <w:r w:rsidRPr="00D942C5">
        <w:rPr>
          <w:rFonts w:ascii="Times New Roman" w:hAnsi="Times New Roman"/>
          <w:spacing w:val="-1"/>
          <w:sz w:val="24"/>
          <w:szCs w:val="24"/>
        </w:rPr>
        <w:t xml:space="preserve"> </w:t>
      </w:r>
      <w:r w:rsidRPr="00D942C5">
        <w:rPr>
          <w:rFonts w:ascii="Times New Roman" w:hAnsi="Times New Roman"/>
          <w:sz w:val="24"/>
          <w:szCs w:val="24"/>
        </w:rPr>
        <w:t>важнейшие</w:t>
      </w:r>
      <w:r w:rsidRPr="00D942C5">
        <w:rPr>
          <w:rFonts w:ascii="Times New Roman" w:hAnsi="Times New Roman"/>
          <w:spacing w:val="-1"/>
          <w:sz w:val="24"/>
          <w:szCs w:val="24"/>
        </w:rPr>
        <w:t xml:space="preserve"> </w:t>
      </w:r>
      <w:r w:rsidRPr="00D942C5">
        <w:rPr>
          <w:rFonts w:ascii="Times New Roman" w:hAnsi="Times New Roman"/>
          <w:sz w:val="24"/>
          <w:szCs w:val="24"/>
        </w:rPr>
        <w:t>нормы</w:t>
      </w:r>
      <w:r w:rsidRPr="00D942C5">
        <w:rPr>
          <w:rFonts w:ascii="Times New Roman" w:hAnsi="Times New Roman"/>
          <w:spacing w:val="-1"/>
          <w:sz w:val="24"/>
          <w:szCs w:val="24"/>
        </w:rPr>
        <w:t xml:space="preserve"> </w:t>
      </w:r>
      <w:r w:rsidRPr="00D942C5">
        <w:rPr>
          <w:rFonts w:ascii="Times New Roman" w:hAnsi="Times New Roman"/>
          <w:sz w:val="24"/>
          <w:szCs w:val="24"/>
        </w:rPr>
        <w:t>социального поведения взрослого</w:t>
      </w:r>
      <w:r w:rsidRPr="00D942C5">
        <w:rPr>
          <w:rFonts w:ascii="Times New Roman" w:hAnsi="Times New Roman"/>
          <w:spacing w:val="-2"/>
          <w:sz w:val="24"/>
          <w:szCs w:val="24"/>
        </w:rPr>
        <w:t xml:space="preserve"> </w:t>
      </w:r>
      <w:r w:rsidRPr="00D942C5">
        <w:rPr>
          <w:rFonts w:ascii="Times New Roman" w:hAnsi="Times New Roman"/>
          <w:sz w:val="24"/>
          <w:szCs w:val="24"/>
        </w:rPr>
        <w:t>мира;</w:t>
      </w:r>
    </w:p>
    <w:p w:rsidR="00D942C5" w:rsidRPr="00D942C5" w:rsidRDefault="00D942C5" w:rsidP="00EA6356">
      <w:pPr>
        <w:pStyle w:val="a3"/>
        <w:widowControl w:val="0"/>
        <w:numPr>
          <w:ilvl w:val="0"/>
          <w:numId w:val="3"/>
        </w:numPr>
        <w:tabs>
          <w:tab w:val="left" w:pos="1419"/>
        </w:tabs>
        <w:autoSpaceDE w:val="0"/>
        <w:autoSpaceDN w:val="0"/>
        <w:spacing w:after="0" w:line="240" w:lineRule="auto"/>
        <w:ind w:left="720" w:right="108"/>
        <w:contextualSpacing w:val="0"/>
        <w:jc w:val="both"/>
        <w:rPr>
          <w:rFonts w:ascii="Times New Roman" w:hAnsi="Times New Roman"/>
          <w:sz w:val="24"/>
          <w:szCs w:val="24"/>
        </w:rPr>
      </w:pPr>
      <w:r w:rsidRPr="00D942C5">
        <w:rPr>
          <w:rFonts w:ascii="Times New Roman" w:hAnsi="Times New Roman"/>
          <w:sz w:val="24"/>
          <w:szCs w:val="24"/>
        </w:rPr>
        <w:t>обостренной, в связи с возникновением чувства взрослости, восприимчивостью к усвоению</w:t>
      </w:r>
      <w:r w:rsidRPr="00D942C5">
        <w:rPr>
          <w:rFonts w:ascii="Times New Roman" w:hAnsi="Times New Roman"/>
          <w:spacing w:val="1"/>
          <w:sz w:val="24"/>
          <w:szCs w:val="24"/>
        </w:rPr>
        <w:t xml:space="preserve"> </w:t>
      </w:r>
      <w:r w:rsidRPr="00D942C5">
        <w:rPr>
          <w:rFonts w:ascii="Times New Roman" w:hAnsi="Times New Roman"/>
          <w:sz w:val="24"/>
          <w:szCs w:val="24"/>
        </w:rPr>
        <w:t>норм,</w:t>
      </w:r>
      <w:r w:rsidRPr="00D942C5">
        <w:rPr>
          <w:rFonts w:ascii="Times New Roman" w:hAnsi="Times New Roman"/>
          <w:spacing w:val="1"/>
          <w:sz w:val="24"/>
          <w:szCs w:val="24"/>
        </w:rPr>
        <w:t xml:space="preserve"> </w:t>
      </w:r>
      <w:r w:rsidRPr="00D942C5">
        <w:rPr>
          <w:rFonts w:ascii="Times New Roman" w:hAnsi="Times New Roman"/>
          <w:sz w:val="24"/>
          <w:szCs w:val="24"/>
        </w:rPr>
        <w:t>ценностей</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способов</w:t>
      </w:r>
      <w:r w:rsidRPr="00D942C5">
        <w:rPr>
          <w:rFonts w:ascii="Times New Roman" w:hAnsi="Times New Roman"/>
          <w:spacing w:val="1"/>
          <w:sz w:val="24"/>
          <w:szCs w:val="24"/>
        </w:rPr>
        <w:t xml:space="preserve"> </w:t>
      </w:r>
      <w:r w:rsidRPr="00D942C5">
        <w:rPr>
          <w:rFonts w:ascii="Times New Roman" w:hAnsi="Times New Roman"/>
          <w:sz w:val="24"/>
          <w:szCs w:val="24"/>
        </w:rPr>
        <w:t>поведения,</w:t>
      </w:r>
      <w:r w:rsidRPr="00D942C5">
        <w:rPr>
          <w:rFonts w:ascii="Times New Roman" w:hAnsi="Times New Roman"/>
          <w:spacing w:val="1"/>
          <w:sz w:val="24"/>
          <w:szCs w:val="24"/>
        </w:rPr>
        <w:t xml:space="preserve"> </w:t>
      </w:r>
      <w:r w:rsidRPr="00D942C5">
        <w:rPr>
          <w:rFonts w:ascii="Times New Roman" w:hAnsi="Times New Roman"/>
          <w:sz w:val="24"/>
          <w:szCs w:val="24"/>
        </w:rPr>
        <w:t>которые</w:t>
      </w:r>
      <w:r w:rsidRPr="00D942C5">
        <w:rPr>
          <w:rFonts w:ascii="Times New Roman" w:hAnsi="Times New Roman"/>
          <w:spacing w:val="1"/>
          <w:sz w:val="24"/>
          <w:szCs w:val="24"/>
        </w:rPr>
        <w:t xml:space="preserve"> </w:t>
      </w:r>
      <w:r w:rsidRPr="00D942C5">
        <w:rPr>
          <w:rFonts w:ascii="Times New Roman" w:hAnsi="Times New Roman"/>
          <w:sz w:val="24"/>
          <w:szCs w:val="24"/>
        </w:rPr>
        <w:t>существуют</w:t>
      </w:r>
      <w:r w:rsidRPr="00D942C5">
        <w:rPr>
          <w:rFonts w:ascii="Times New Roman" w:hAnsi="Times New Roman"/>
          <w:spacing w:val="1"/>
          <w:sz w:val="24"/>
          <w:szCs w:val="24"/>
        </w:rPr>
        <w:t xml:space="preserve"> </w:t>
      </w:r>
      <w:r w:rsidRPr="00D942C5">
        <w:rPr>
          <w:rFonts w:ascii="Times New Roman" w:hAnsi="Times New Roman"/>
          <w:sz w:val="24"/>
          <w:szCs w:val="24"/>
        </w:rPr>
        <w:t>в</w:t>
      </w:r>
      <w:r w:rsidRPr="00D942C5">
        <w:rPr>
          <w:rFonts w:ascii="Times New Roman" w:hAnsi="Times New Roman"/>
          <w:spacing w:val="1"/>
          <w:sz w:val="24"/>
          <w:szCs w:val="24"/>
        </w:rPr>
        <w:t xml:space="preserve"> </w:t>
      </w:r>
      <w:r w:rsidRPr="00D942C5">
        <w:rPr>
          <w:rFonts w:ascii="Times New Roman" w:hAnsi="Times New Roman"/>
          <w:sz w:val="24"/>
          <w:szCs w:val="24"/>
        </w:rPr>
        <w:t>мире</w:t>
      </w:r>
      <w:r w:rsidRPr="00D942C5">
        <w:rPr>
          <w:rFonts w:ascii="Times New Roman" w:hAnsi="Times New Roman"/>
          <w:spacing w:val="1"/>
          <w:sz w:val="24"/>
          <w:szCs w:val="24"/>
        </w:rPr>
        <w:t xml:space="preserve"> </w:t>
      </w:r>
      <w:r w:rsidRPr="00D942C5">
        <w:rPr>
          <w:rFonts w:ascii="Times New Roman" w:hAnsi="Times New Roman"/>
          <w:sz w:val="24"/>
          <w:szCs w:val="24"/>
        </w:rPr>
        <w:t>взрослых</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в</w:t>
      </w:r>
      <w:r w:rsidRPr="00D942C5">
        <w:rPr>
          <w:rFonts w:ascii="Times New Roman" w:hAnsi="Times New Roman"/>
          <w:spacing w:val="1"/>
          <w:sz w:val="24"/>
          <w:szCs w:val="24"/>
        </w:rPr>
        <w:t xml:space="preserve"> </w:t>
      </w:r>
      <w:r w:rsidRPr="00D942C5">
        <w:rPr>
          <w:rFonts w:ascii="Times New Roman" w:hAnsi="Times New Roman"/>
          <w:sz w:val="24"/>
          <w:szCs w:val="24"/>
        </w:rPr>
        <w:t>их</w:t>
      </w:r>
      <w:r w:rsidRPr="00D942C5">
        <w:rPr>
          <w:rFonts w:ascii="Times New Roman" w:hAnsi="Times New Roman"/>
          <w:spacing w:val="1"/>
          <w:sz w:val="24"/>
          <w:szCs w:val="24"/>
        </w:rPr>
        <w:t xml:space="preserve"> </w:t>
      </w:r>
      <w:r w:rsidRPr="00D942C5">
        <w:rPr>
          <w:rFonts w:ascii="Times New Roman" w:hAnsi="Times New Roman"/>
          <w:sz w:val="24"/>
          <w:szCs w:val="24"/>
        </w:rPr>
        <w:t>отношениях, порождающей интенсивное формирование нравственных понятий и убеждений,</w:t>
      </w:r>
      <w:r w:rsidRPr="00D942C5">
        <w:rPr>
          <w:rFonts w:ascii="Times New Roman" w:hAnsi="Times New Roman"/>
          <w:spacing w:val="-57"/>
          <w:sz w:val="24"/>
          <w:szCs w:val="24"/>
        </w:rPr>
        <w:t xml:space="preserve"> </w:t>
      </w:r>
      <w:r w:rsidRPr="00D942C5">
        <w:rPr>
          <w:rFonts w:ascii="Times New Roman" w:hAnsi="Times New Roman"/>
          <w:sz w:val="24"/>
          <w:szCs w:val="24"/>
        </w:rPr>
        <w:t>выработку</w:t>
      </w:r>
      <w:r w:rsidRPr="00D942C5">
        <w:rPr>
          <w:rFonts w:ascii="Times New Roman" w:hAnsi="Times New Roman"/>
          <w:spacing w:val="-7"/>
          <w:sz w:val="24"/>
          <w:szCs w:val="24"/>
        </w:rPr>
        <w:t xml:space="preserve"> </w:t>
      </w:r>
      <w:r w:rsidRPr="00D942C5">
        <w:rPr>
          <w:rFonts w:ascii="Times New Roman" w:hAnsi="Times New Roman"/>
          <w:sz w:val="24"/>
          <w:szCs w:val="24"/>
        </w:rPr>
        <w:t>принципов,</w:t>
      </w:r>
      <w:r w:rsidRPr="00D942C5">
        <w:rPr>
          <w:rFonts w:ascii="Times New Roman" w:hAnsi="Times New Roman"/>
          <w:spacing w:val="-2"/>
          <w:sz w:val="24"/>
          <w:szCs w:val="24"/>
        </w:rPr>
        <w:t xml:space="preserve"> </w:t>
      </w:r>
      <w:r w:rsidRPr="00D942C5">
        <w:rPr>
          <w:rFonts w:ascii="Times New Roman" w:hAnsi="Times New Roman"/>
          <w:sz w:val="24"/>
          <w:szCs w:val="24"/>
        </w:rPr>
        <w:t>моральное</w:t>
      </w:r>
      <w:r w:rsidRPr="00D942C5">
        <w:rPr>
          <w:rFonts w:ascii="Times New Roman" w:hAnsi="Times New Roman"/>
          <w:spacing w:val="-2"/>
          <w:sz w:val="24"/>
          <w:szCs w:val="24"/>
        </w:rPr>
        <w:t xml:space="preserve"> </w:t>
      </w:r>
      <w:r w:rsidRPr="00D942C5">
        <w:rPr>
          <w:rFonts w:ascii="Times New Roman" w:hAnsi="Times New Roman"/>
          <w:sz w:val="24"/>
          <w:szCs w:val="24"/>
        </w:rPr>
        <w:t>развитие</w:t>
      </w:r>
      <w:r w:rsidRPr="00D942C5">
        <w:rPr>
          <w:rFonts w:ascii="Times New Roman" w:hAnsi="Times New Roman"/>
          <w:spacing w:val="-2"/>
          <w:sz w:val="24"/>
          <w:szCs w:val="24"/>
        </w:rPr>
        <w:t xml:space="preserve"> </w:t>
      </w:r>
      <w:r w:rsidRPr="00D942C5">
        <w:rPr>
          <w:rFonts w:ascii="Times New Roman" w:hAnsi="Times New Roman"/>
          <w:sz w:val="24"/>
          <w:szCs w:val="24"/>
        </w:rPr>
        <w:t>личности;</w:t>
      </w:r>
      <w:r w:rsidRPr="00D942C5">
        <w:rPr>
          <w:rFonts w:ascii="Times New Roman" w:hAnsi="Times New Roman"/>
          <w:spacing w:val="1"/>
          <w:sz w:val="24"/>
          <w:szCs w:val="24"/>
        </w:rPr>
        <w:t xml:space="preserve"> </w:t>
      </w:r>
      <w:r w:rsidRPr="00D942C5">
        <w:rPr>
          <w:rFonts w:ascii="Times New Roman" w:hAnsi="Times New Roman"/>
          <w:sz w:val="24"/>
          <w:szCs w:val="24"/>
        </w:rPr>
        <w:t>т.</w:t>
      </w:r>
      <w:r w:rsidRPr="00D942C5">
        <w:rPr>
          <w:rFonts w:ascii="Times New Roman" w:hAnsi="Times New Roman"/>
          <w:spacing w:val="-2"/>
          <w:sz w:val="24"/>
          <w:szCs w:val="24"/>
        </w:rPr>
        <w:t xml:space="preserve"> </w:t>
      </w:r>
      <w:r w:rsidRPr="00D942C5">
        <w:rPr>
          <w:rFonts w:ascii="Times New Roman" w:hAnsi="Times New Roman"/>
          <w:sz w:val="24"/>
          <w:szCs w:val="24"/>
        </w:rPr>
        <w:t>е.</w:t>
      </w:r>
      <w:r w:rsidRPr="00D942C5">
        <w:rPr>
          <w:rFonts w:ascii="Times New Roman" w:hAnsi="Times New Roman"/>
          <w:spacing w:val="-1"/>
          <w:sz w:val="24"/>
          <w:szCs w:val="24"/>
        </w:rPr>
        <w:t xml:space="preserve"> </w:t>
      </w:r>
      <w:r w:rsidRPr="00D942C5">
        <w:rPr>
          <w:rFonts w:ascii="Times New Roman" w:hAnsi="Times New Roman"/>
          <w:sz w:val="24"/>
          <w:szCs w:val="24"/>
        </w:rPr>
        <w:t>моральным</w:t>
      </w:r>
      <w:r w:rsidRPr="00D942C5">
        <w:rPr>
          <w:rFonts w:ascii="Times New Roman" w:hAnsi="Times New Roman"/>
          <w:spacing w:val="-2"/>
          <w:sz w:val="24"/>
          <w:szCs w:val="24"/>
        </w:rPr>
        <w:t xml:space="preserve"> </w:t>
      </w:r>
      <w:r w:rsidRPr="00D942C5">
        <w:rPr>
          <w:rFonts w:ascii="Times New Roman" w:hAnsi="Times New Roman"/>
          <w:sz w:val="24"/>
          <w:szCs w:val="24"/>
        </w:rPr>
        <w:t>развитием</w:t>
      </w:r>
      <w:r w:rsidRPr="00D942C5">
        <w:rPr>
          <w:rFonts w:ascii="Times New Roman" w:hAnsi="Times New Roman"/>
          <w:spacing w:val="-2"/>
          <w:sz w:val="24"/>
          <w:szCs w:val="24"/>
        </w:rPr>
        <w:t xml:space="preserve"> </w:t>
      </w:r>
      <w:r w:rsidRPr="00D942C5">
        <w:rPr>
          <w:rFonts w:ascii="Times New Roman" w:hAnsi="Times New Roman"/>
          <w:sz w:val="24"/>
          <w:szCs w:val="24"/>
        </w:rPr>
        <w:t>личности;</w:t>
      </w:r>
    </w:p>
    <w:p w:rsidR="00D942C5" w:rsidRPr="00D942C5" w:rsidRDefault="00D942C5" w:rsidP="00EA6356">
      <w:pPr>
        <w:pStyle w:val="a3"/>
        <w:widowControl w:val="0"/>
        <w:numPr>
          <w:ilvl w:val="0"/>
          <w:numId w:val="3"/>
        </w:numPr>
        <w:tabs>
          <w:tab w:val="left" w:pos="1419"/>
        </w:tabs>
        <w:autoSpaceDE w:val="0"/>
        <w:autoSpaceDN w:val="0"/>
        <w:spacing w:after="0" w:line="240" w:lineRule="auto"/>
        <w:ind w:left="720" w:right="108"/>
        <w:contextualSpacing w:val="0"/>
        <w:jc w:val="both"/>
        <w:rPr>
          <w:rFonts w:ascii="Times New Roman" w:hAnsi="Times New Roman"/>
          <w:sz w:val="24"/>
          <w:szCs w:val="24"/>
        </w:rPr>
      </w:pPr>
      <w:r w:rsidRPr="00D942C5">
        <w:rPr>
          <w:rFonts w:ascii="Times New Roman" w:hAnsi="Times New Roman"/>
          <w:sz w:val="24"/>
          <w:szCs w:val="24"/>
        </w:rPr>
        <w:t>сложными</w:t>
      </w:r>
      <w:r w:rsidRPr="00D942C5">
        <w:rPr>
          <w:rFonts w:ascii="Times New Roman" w:hAnsi="Times New Roman"/>
          <w:spacing w:val="-6"/>
          <w:sz w:val="24"/>
          <w:szCs w:val="24"/>
        </w:rPr>
        <w:t xml:space="preserve"> </w:t>
      </w:r>
      <w:r w:rsidRPr="00D942C5">
        <w:rPr>
          <w:rFonts w:ascii="Times New Roman" w:hAnsi="Times New Roman"/>
          <w:sz w:val="24"/>
          <w:szCs w:val="24"/>
        </w:rPr>
        <w:t>поведенческими</w:t>
      </w:r>
      <w:r w:rsidRPr="00D942C5">
        <w:rPr>
          <w:rFonts w:ascii="Times New Roman" w:hAnsi="Times New Roman"/>
          <w:spacing w:val="-5"/>
          <w:sz w:val="24"/>
          <w:szCs w:val="24"/>
        </w:rPr>
        <w:t xml:space="preserve"> </w:t>
      </w:r>
      <w:r w:rsidRPr="00D942C5">
        <w:rPr>
          <w:rFonts w:ascii="Times New Roman" w:hAnsi="Times New Roman"/>
          <w:sz w:val="24"/>
          <w:szCs w:val="24"/>
        </w:rPr>
        <w:t>проявлениями,</w:t>
      </w:r>
      <w:r w:rsidRPr="00D942C5">
        <w:rPr>
          <w:rFonts w:ascii="Times New Roman" w:hAnsi="Times New Roman"/>
          <w:spacing w:val="-7"/>
          <w:sz w:val="24"/>
          <w:szCs w:val="24"/>
        </w:rPr>
        <w:t xml:space="preserve"> </w:t>
      </w:r>
      <w:r w:rsidRPr="00D942C5">
        <w:rPr>
          <w:rFonts w:ascii="Times New Roman" w:hAnsi="Times New Roman"/>
          <w:sz w:val="24"/>
          <w:szCs w:val="24"/>
        </w:rPr>
        <w:t>вызванными</w:t>
      </w:r>
      <w:r w:rsidRPr="00D942C5">
        <w:rPr>
          <w:rFonts w:ascii="Times New Roman" w:hAnsi="Times New Roman"/>
          <w:spacing w:val="-5"/>
          <w:sz w:val="24"/>
          <w:szCs w:val="24"/>
        </w:rPr>
        <w:t xml:space="preserve"> </w:t>
      </w:r>
      <w:r w:rsidRPr="00D942C5">
        <w:rPr>
          <w:rFonts w:ascii="Times New Roman" w:hAnsi="Times New Roman"/>
          <w:sz w:val="24"/>
          <w:szCs w:val="24"/>
        </w:rPr>
        <w:t>противоречием</w:t>
      </w:r>
      <w:r w:rsidRPr="00D942C5">
        <w:rPr>
          <w:rFonts w:ascii="Times New Roman" w:hAnsi="Times New Roman"/>
          <w:spacing w:val="-8"/>
          <w:sz w:val="24"/>
          <w:szCs w:val="24"/>
        </w:rPr>
        <w:t xml:space="preserve"> </w:t>
      </w:r>
      <w:r w:rsidRPr="00D942C5">
        <w:rPr>
          <w:rFonts w:ascii="Times New Roman" w:hAnsi="Times New Roman"/>
          <w:sz w:val="24"/>
          <w:szCs w:val="24"/>
        </w:rPr>
        <w:t>между</w:t>
      </w:r>
      <w:r w:rsidRPr="00D942C5">
        <w:rPr>
          <w:rFonts w:ascii="Times New Roman" w:hAnsi="Times New Roman"/>
          <w:spacing w:val="-11"/>
          <w:sz w:val="24"/>
          <w:szCs w:val="24"/>
        </w:rPr>
        <w:t xml:space="preserve"> </w:t>
      </w:r>
      <w:r w:rsidRPr="00D942C5">
        <w:rPr>
          <w:rFonts w:ascii="Times New Roman" w:hAnsi="Times New Roman"/>
          <w:sz w:val="24"/>
          <w:szCs w:val="24"/>
        </w:rPr>
        <w:t>потребностью</w:t>
      </w:r>
      <w:r w:rsidRPr="00D942C5">
        <w:rPr>
          <w:rFonts w:ascii="Times New Roman" w:hAnsi="Times New Roman"/>
          <w:spacing w:val="-58"/>
          <w:sz w:val="24"/>
          <w:szCs w:val="24"/>
        </w:rPr>
        <w:t xml:space="preserve"> </w:t>
      </w:r>
      <w:r w:rsidRPr="00D942C5">
        <w:rPr>
          <w:rFonts w:ascii="Times New Roman" w:hAnsi="Times New Roman"/>
          <w:sz w:val="24"/>
          <w:szCs w:val="24"/>
        </w:rPr>
        <w:t>подростков</w:t>
      </w:r>
      <w:r w:rsidRPr="00D942C5">
        <w:rPr>
          <w:rFonts w:ascii="Times New Roman" w:hAnsi="Times New Roman"/>
          <w:spacing w:val="1"/>
          <w:sz w:val="24"/>
          <w:szCs w:val="24"/>
        </w:rPr>
        <w:t xml:space="preserve"> </w:t>
      </w:r>
      <w:r w:rsidRPr="00D942C5">
        <w:rPr>
          <w:rFonts w:ascii="Times New Roman" w:hAnsi="Times New Roman"/>
          <w:sz w:val="24"/>
          <w:szCs w:val="24"/>
        </w:rPr>
        <w:t>в</w:t>
      </w:r>
      <w:r w:rsidRPr="00D942C5">
        <w:rPr>
          <w:rFonts w:ascii="Times New Roman" w:hAnsi="Times New Roman"/>
          <w:spacing w:val="1"/>
          <w:sz w:val="24"/>
          <w:szCs w:val="24"/>
        </w:rPr>
        <w:t xml:space="preserve"> </w:t>
      </w:r>
      <w:r w:rsidRPr="00D942C5">
        <w:rPr>
          <w:rFonts w:ascii="Times New Roman" w:hAnsi="Times New Roman"/>
          <w:sz w:val="24"/>
          <w:szCs w:val="24"/>
        </w:rPr>
        <w:t>признании</w:t>
      </w:r>
      <w:r w:rsidRPr="00D942C5">
        <w:rPr>
          <w:rFonts w:ascii="Times New Roman" w:hAnsi="Times New Roman"/>
          <w:spacing w:val="1"/>
          <w:sz w:val="24"/>
          <w:szCs w:val="24"/>
        </w:rPr>
        <w:t xml:space="preserve"> </w:t>
      </w:r>
      <w:r w:rsidRPr="00D942C5">
        <w:rPr>
          <w:rFonts w:ascii="Times New Roman" w:hAnsi="Times New Roman"/>
          <w:sz w:val="24"/>
          <w:szCs w:val="24"/>
        </w:rPr>
        <w:t>их</w:t>
      </w:r>
      <w:r w:rsidRPr="00D942C5">
        <w:rPr>
          <w:rFonts w:ascii="Times New Roman" w:hAnsi="Times New Roman"/>
          <w:spacing w:val="1"/>
          <w:sz w:val="24"/>
          <w:szCs w:val="24"/>
        </w:rPr>
        <w:t xml:space="preserve"> </w:t>
      </w:r>
      <w:r w:rsidRPr="00D942C5">
        <w:rPr>
          <w:rFonts w:ascii="Times New Roman" w:hAnsi="Times New Roman"/>
          <w:sz w:val="24"/>
          <w:szCs w:val="24"/>
        </w:rPr>
        <w:t>взрослыми</w:t>
      </w:r>
      <w:r w:rsidRPr="00D942C5">
        <w:rPr>
          <w:rFonts w:ascii="Times New Roman" w:hAnsi="Times New Roman"/>
          <w:spacing w:val="1"/>
          <w:sz w:val="24"/>
          <w:szCs w:val="24"/>
        </w:rPr>
        <w:t xml:space="preserve"> </w:t>
      </w:r>
      <w:r w:rsidRPr="00D942C5">
        <w:rPr>
          <w:rFonts w:ascii="Times New Roman" w:hAnsi="Times New Roman"/>
          <w:sz w:val="24"/>
          <w:szCs w:val="24"/>
        </w:rPr>
        <w:t>со</w:t>
      </w:r>
      <w:r w:rsidRPr="00D942C5">
        <w:rPr>
          <w:rFonts w:ascii="Times New Roman" w:hAnsi="Times New Roman"/>
          <w:spacing w:val="1"/>
          <w:sz w:val="24"/>
          <w:szCs w:val="24"/>
        </w:rPr>
        <w:t xml:space="preserve"> </w:t>
      </w:r>
      <w:r w:rsidRPr="00D942C5">
        <w:rPr>
          <w:rFonts w:ascii="Times New Roman" w:hAnsi="Times New Roman"/>
          <w:sz w:val="24"/>
          <w:szCs w:val="24"/>
        </w:rPr>
        <w:t>стороны</w:t>
      </w:r>
      <w:r w:rsidRPr="00D942C5">
        <w:rPr>
          <w:rFonts w:ascii="Times New Roman" w:hAnsi="Times New Roman"/>
          <w:spacing w:val="1"/>
          <w:sz w:val="24"/>
          <w:szCs w:val="24"/>
        </w:rPr>
        <w:t xml:space="preserve"> </w:t>
      </w:r>
      <w:r w:rsidRPr="00D942C5">
        <w:rPr>
          <w:rFonts w:ascii="Times New Roman" w:hAnsi="Times New Roman"/>
          <w:sz w:val="24"/>
          <w:szCs w:val="24"/>
        </w:rPr>
        <w:t>окружающих</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собственной</w:t>
      </w:r>
      <w:r w:rsidRPr="00D942C5">
        <w:rPr>
          <w:rFonts w:ascii="Times New Roman" w:hAnsi="Times New Roman"/>
          <w:spacing w:val="1"/>
          <w:sz w:val="24"/>
          <w:szCs w:val="24"/>
        </w:rPr>
        <w:t xml:space="preserve"> </w:t>
      </w:r>
      <w:r w:rsidRPr="00D942C5">
        <w:rPr>
          <w:rFonts w:ascii="Times New Roman" w:hAnsi="Times New Roman"/>
          <w:sz w:val="24"/>
          <w:szCs w:val="24"/>
        </w:rPr>
        <w:t>неуверенностью в этом, проявляющимися в разных формах непослушания, сопротивления и</w:t>
      </w:r>
      <w:r w:rsidRPr="00D942C5">
        <w:rPr>
          <w:rFonts w:ascii="Times New Roman" w:hAnsi="Times New Roman"/>
          <w:spacing w:val="1"/>
          <w:sz w:val="24"/>
          <w:szCs w:val="24"/>
        </w:rPr>
        <w:t xml:space="preserve"> </w:t>
      </w:r>
      <w:r w:rsidRPr="00D942C5">
        <w:rPr>
          <w:rFonts w:ascii="Times New Roman" w:hAnsi="Times New Roman"/>
          <w:sz w:val="24"/>
          <w:szCs w:val="24"/>
        </w:rPr>
        <w:t>протеста;</w:t>
      </w:r>
    </w:p>
    <w:p w:rsidR="00D942C5" w:rsidRDefault="00D942C5" w:rsidP="00EA6356">
      <w:pPr>
        <w:pStyle w:val="a3"/>
        <w:widowControl w:val="0"/>
        <w:numPr>
          <w:ilvl w:val="0"/>
          <w:numId w:val="3"/>
        </w:numPr>
        <w:tabs>
          <w:tab w:val="left" w:pos="1419"/>
        </w:tabs>
        <w:autoSpaceDE w:val="0"/>
        <w:autoSpaceDN w:val="0"/>
        <w:spacing w:after="0" w:line="240" w:lineRule="auto"/>
        <w:ind w:left="720" w:right="111"/>
        <w:contextualSpacing w:val="0"/>
        <w:jc w:val="both"/>
        <w:rPr>
          <w:rFonts w:ascii="Times New Roman" w:hAnsi="Times New Roman"/>
          <w:sz w:val="24"/>
          <w:szCs w:val="24"/>
        </w:rPr>
      </w:pPr>
      <w:r w:rsidRPr="00D942C5">
        <w:rPr>
          <w:rFonts w:ascii="Times New Roman" w:hAnsi="Times New Roman"/>
          <w:spacing w:val="-1"/>
          <w:sz w:val="24"/>
          <w:szCs w:val="24"/>
        </w:rPr>
        <w:t>изменением</w:t>
      </w:r>
      <w:r w:rsidRPr="00D942C5">
        <w:rPr>
          <w:rFonts w:ascii="Times New Roman" w:hAnsi="Times New Roman"/>
          <w:spacing w:val="-14"/>
          <w:sz w:val="24"/>
          <w:szCs w:val="24"/>
        </w:rPr>
        <w:t xml:space="preserve"> </w:t>
      </w:r>
      <w:r w:rsidRPr="00D942C5">
        <w:rPr>
          <w:rFonts w:ascii="Times New Roman" w:hAnsi="Times New Roman"/>
          <w:spacing w:val="-1"/>
          <w:sz w:val="24"/>
          <w:szCs w:val="24"/>
        </w:rPr>
        <w:t>социальной</w:t>
      </w:r>
      <w:r w:rsidRPr="00D942C5">
        <w:rPr>
          <w:rFonts w:ascii="Times New Roman" w:hAnsi="Times New Roman"/>
          <w:spacing w:val="-11"/>
          <w:sz w:val="24"/>
          <w:szCs w:val="24"/>
        </w:rPr>
        <w:t xml:space="preserve"> </w:t>
      </w:r>
      <w:r w:rsidRPr="00D942C5">
        <w:rPr>
          <w:rFonts w:ascii="Times New Roman" w:hAnsi="Times New Roman"/>
          <w:sz w:val="24"/>
          <w:szCs w:val="24"/>
        </w:rPr>
        <w:t>ситуации</w:t>
      </w:r>
      <w:r w:rsidRPr="00D942C5">
        <w:rPr>
          <w:rFonts w:ascii="Times New Roman" w:hAnsi="Times New Roman"/>
          <w:spacing w:val="-11"/>
          <w:sz w:val="24"/>
          <w:szCs w:val="24"/>
        </w:rPr>
        <w:t xml:space="preserve"> </w:t>
      </w:r>
      <w:r w:rsidRPr="00D942C5">
        <w:rPr>
          <w:rFonts w:ascii="Times New Roman" w:hAnsi="Times New Roman"/>
          <w:sz w:val="24"/>
          <w:szCs w:val="24"/>
        </w:rPr>
        <w:t>развития:</w:t>
      </w:r>
      <w:r w:rsidRPr="00D942C5">
        <w:rPr>
          <w:rFonts w:ascii="Times New Roman" w:hAnsi="Times New Roman"/>
          <w:spacing w:val="-13"/>
          <w:sz w:val="24"/>
          <w:szCs w:val="24"/>
        </w:rPr>
        <w:t xml:space="preserve"> </w:t>
      </w:r>
      <w:r w:rsidRPr="00D942C5">
        <w:rPr>
          <w:rFonts w:ascii="Times New Roman" w:hAnsi="Times New Roman"/>
          <w:sz w:val="24"/>
          <w:szCs w:val="24"/>
        </w:rPr>
        <w:t>ростом</w:t>
      </w:r>
      <w:r w:rsidRPr="00D942C5">
        <w:rPr>
          <w:rFonts w:ascii="Times New Roman" w:hAnsi="Times New Roman"/>
          <w:spacing w:val="-12"/>
          <w:sz w:val="24"/>
          <w:szCs w:val="24"/>
        </w:rPr>
        <w:t xml:space="preserve"> </w:t>
      </w:r>
      <w:r w:rsidRPr="00D942C5">
        <w:rPr>
          <w:rFonts w:ascii="Times New Roman" w:hAnsi="Times New Roman"/>
          <w:sz w:val="24"/>
          <w:szCs w:val="24"/>
        </w:rPr>
        <w:t>информационных</w:t>
      </w:r>
      <w:r w:rsidRPr="00D942C5">
        <w:rPr>
          <w:rFonts w:ascii="Times New Roman" w:hAnsi="Times New Roman"/>
          <w:spacing w:val="-12"/>
          <w:sz w:val="24"/>
          <w:szCs w:val="24"/>
        </w:rPr>
        <w:t xml:space="preserve"> </w:t>
      </w:r>
      <w:r w:rsidRPr="00D942C5">
        <w:rPr>
          <w:rFonts w:ascii="Times New Roman" w:hAnsi="Times New Roman"/>
          <w:sz w:val="24"/>
          <w:szCs w:val="24"/>
        </w:rPr>
        <w:t>перегрузок,</w:t>
      </w:r>
      <w:r w:rsidRPr="00D942C5">
        <w:rPr>
          <w:rFonts w:ascii="Times New Roman" w:hAnsi="Times New Roman"/>
          <w:spacing w:val="-13"/>
          <w:sz w:val="24"/>
          <w:szCs w:val="24"/>
        </w:rPr>
        <w:t xml:space="preserve"> </w:t>
      </w:r>
      <w:r w:rsidRPr="00D942C5">
        <w:rPr>
          <w:rFonts w:ascii="Times New Roman" w:hAnsi="Times New Roman"/>
          <w:sz w:val="24"/>
          <w:szCs w:val="24"/>
        </w:rPr>
        <w:t>характером</w:t>
      </w:r>
      <w:r w:rsidRPr="00D942C5">
        <w:rPr>
          <w:rFonts w:ascii="Times New Roman" w:hAnsi="Times New Roman"/>
          <w:spacing w:val="-57"/>
          <w:sz w:val="24"/>
          <w:szCs w:val="24"/>
        </w:rPr>
        <w:t xml:space="preserve"> </w:t>
      </w:r>
      <w:r w:rsidRPr="00D942C5">
        <w:rPr>
          <w:rFonts w:ascii="Times New Roman" w:hAnsi="Times New Roman"/>
          <w:sz w:val="24"/>
          <w:szCs w:val="24"/>
        </w:rPr>
        <w:t>социальных</w:t>
      </w:r>
      <w:r w:rsidRPr="00D942C5">
        <w:rPr>
          <w:rFonts w:ascii="Times New Roman" w:hAnsi="Times New Roman"/>
          <w:spacing w:val="1"/>
          <w:sz w:val="24"/>
          <w:szCs w:val="24"/>
        </w:rPr>
        <w:t xml:space="preserve"> </w:t>
      </w:r>
      <w:r w:rsidRPr="00D942C5">
        <w:rPr>
          <w:rFonts w:ascii="Times New Roman" w:hAnsi="Times New Roman"/>
          <w:sz w:val="24"/>
          <w:szCs w:val="24"/>
        </w:rPr>
        <w:t>взаимодействий,</w:t>
      </w:r>
      <w:r w:rsidRPr="00D942C5">
        <w:rPr>
          <w:rFonts w:ascii="Times New Roman" w:hAnsi="Times New Roman"/>
          <w:spacing w:val="1"/>
          <w:sz w:val="24"/>
          <w:szCs w:val="24"/>
        </w:rPr>
        <w:t xml:space="preserve"> </w:t>
      </w:r>
      <w:r w:rsidRPr="00D942C5">
        <w:rPr>
          <w:rFonts w:ascii="Times New Roman" w:hAnsi="Times New Roman"/>
          <w:sz w:val="24"/>
          <w:szCs w:val="24"/>
        </w:rPr>
        <w:t>способами</w:t>
      </w:r>
      <w:r w:rsidRPr="00D942C5">
        <w:rPr>
          <w:rFonts w:ascii="Times New Roman" w:hAnsi="Times New Roman"/>
          <w:spacing w:val="1"/>
          <w:sz w:val="24"/>
          <w:szCs w:val="24"/>
        </w:rPr>
        <w:t xml:space="preserve"> </w:t>
      </w:r>
      <w:r w:rsidRPr="00D942C5">
        <w:rPr>
          <w:rFonts w:ascii="Times New Roman" w:hAnsi="Times New Roman"/>
          <w:sz w:val="24"/>
          <w:szCs w:val="24"/>
        </w:rPr>
        <w:t>получения</w:t>
      </w:r>
      <w:r w:rsidRPr="00D942C5">
        <w:rPr>
          <w:rFonts w:ascii="Times New Roman" w:hAnsi="Times New Roman"/>
          <w:spacing w:val="1"/>
          <w:sz w:val="24"/>
          <w:szCs w:val="24"/>
        </w:rPr>
        <w:t xml:space="preserve"> </w:t>
      </w:r>
      <w:r w:rsidRPr="00D942C5">
        <w:rPr>
          <w:rFonts w:ascii="Times New Roman" w:hAnsi="Times New Roman"/>
          <w:sz w:val="24"/>
          <w:szCs w:val="24"/>
        </w:rPr>
        <w:t>информации</w:t>
      </w:r>
      <w:r w:rsidRPr="00D942C5">
        <w:rPr>
          <w:rFonts w:ascii="Times New Roman" w:hAnsi="Times New Roman"/>
          <w:spacing w:val="1"/>
          <w:sz w:val="24"/>
          <w:szCs w:val="24"/>
        </w:rPr>
        <w:t xml:space="preserve"> </w:t>
      </w:r>
      <w:r w:rsidRPr="00D942C5">
        <w:rPr>
          <w:rFonts w:ascii="Times New Roman" w:hAnsi="Times New Roman"/>
          <w:sz w:val="24"/>
          <w:szCs w:val="24"/>
        </w:rPr>
        <w:t>(СМИ,</w:t>
      </w:r>
      <w:r w:rsidRPr="00D942C5">
        <w:rPr>
          <w:rFonts w:ascii="Times New Roman" w:hAnsi="Times New Roman"/>
          <w:spacing w:val="1"/>
          <w:sz w:val="24"/>
          <w:szCs w:val="24"/>
        </w:rPr>
        <w:t xml:space="preserve"> </w:t>
      </w:r>
      <w:r w:rsidRPr="00D942C5">
        <w:rPr>
          <w:rFonts w:ascii="Times New Roman" w:hAnsi="Times New Roman"/>
          <w:sz w:val="24"/>
          <w:szCs w:val="24"/>
        </w:rPr>
        <w:t>телевидение,</w:t>
      </w:r>
      <w:r w:rsidRPr="00D942C5">
        <w:rPr>
          <w:rFonts w:ascii="Times New Roman" w:hAnsi="Times New Roman"/>
          <w:spacing w:val="1"/>
          <w:sz w:val="24"/>
          <w:szCs w:val="24"/>
        </w:rPr>
        <w:t xml:space="preserve"> </w:t>
      </w:r>
      <w:r w:rsidRPr="00D942C5">
        <w:rPr>
          <w:rFonts w:ascii="Times New Roman" w:hAnsi="Times New Roman"/>
          <w:sz w:val="24"/>
          <w:szCs w:val="24"/>
        </w:rPr>
        <w:t>Интернет).</w:t>
      </w:r>
    </w:p>
    <w:p w:rsidR="00D942C5" w:rsidRDefault="00D942C5" w:rsidP="00EA6356">
      <w:pPr>
        <w:pStyle w:val="a3"/>
        <w:widowControl w:val="0"/>
        <w:tabs>
          <w:tab w:val="left" w:pos="1419"/>
        </w:tabs>
        <w:autoSpaceDE w:val="0"/>
        <w:autoSpaceDN w:val="0"/>
        <w:spacing w:after="0" w:line="240" w:lineRule="auto"/>
        <w:ind w:right="111"/>
        <w:contextualSpacing w:val="0"/>
        <w:jc w:val="both"/>
        <w:rPr>
          <w:rFonts w:ascii="Times New Roman" w:hAnsi="Times New Roman"/>
          <w:sz w:val="24"/>
          <w:szCs w:val="24"/>
        </w:rPr>
      </w:pPr>
      <w:r>
        <w:rPr>
          <w:rFonts w:ascii="Times New Roman" w:hAnsi="Times New Roman"/>
          <w:sz w:val="24"/>
          <w:szCs w:val="24"/>
        </w:rPr>
        <w:t xml:space="preserve">         </w:t>
      </w:r>
      <w:r w:rsidRPr="00D942C5">
        <w:rPr>
          <w:rFonts w:ascii="Times New Roman" w:hAnsi="Times New Roman"/>
          <w:spacing w:val="-1"/>
          <w:sz w:val="24"/>
          <w:szCs w:val="24"/>
        </w:rPr>
        <w:t>Учет</w:t>
      </w:r>
      <w:r w:rsidRPr="00D942C5">
        <w:rPr>
          <w:rFonts w:ascii="Times New Roman" w:hAnsi="Times New Roman"/>
          <w:spacing w:val="-14"/>
          <w:sz w:val="24"/>
          <w:szCs w:val="24"/>
        </w:rPr>
        <w:t xml:space="preserve"> </w:t>
      </w:r>
      <w:r w:rsidRPr="00D942C5">
        <w:rPr>
          <w:rFonts w:ascii="Times New Roman" w:hAnsi="Times New Roman"/>
          <w:spacing w:val="-1"/>
          <w:sz w:val="24"/>
          <w:szCs w:val="24"/>
        </w:rPr>
        <w:t>особенностей</w:t>
      </w:r>
      <w:r w:rsidRPr="00D942C5">
        <w:rPr>
          <w:rFonts w:ascii="Times New Roman" w:hAnsi="Times New Roman"/>
          <w:spacing w:val="-14"/>
          <w:sz w:val="24"/>
          <w:szCs w:val="24"/>
        </w:rPr>
        <w:t xml:space="preserve"> </w:t>
      </w:r>
      <w:r w:rsidRPr="00D942C5">
        <w:rPr>
          <w:rFonts w:ascii="Times New Roman" w:hAnsi="Times New Roman"/>
          <w:sz w:val="24"/>
          <w:szCs w:val="24"/>
        </w:rPr>
        <w:t>подросткового</w:t>
      </w:r>
      <w:r w:rsidRPr="00D942C5">
        <w:rPr>
          <w:rFonts w:ascii="Times New Roman" w:hAnsi="Times New Roman"/>
          <w:spacing w:val="-15"/>
          <w:sz w:val="24"/>
          <w:szCs w:val="24"/>
        </w:rPr>
        <w:t xml:space="preserve"> </w:t>
      </w:r>
      <w:r w:rsidRPr="00D942C5">
        <w:rPr>
          <w:rFonts w:ascii="Times New Roman" w:hAnsi="Times New Roman"/>
          <w:sz w:val="24"/>
          <w:szCs w:val="24"/>
        </w:rPr>
        <w:t>возраста,</w:t>
      </w:r>
      <w:r w:rsidRPr="00D942C5">
        <w:rPr>
          <w:rFonts w:ascii="Times New Roman" w:hAnsi="Times New Roman"/>
          <w:spacing w:val="-10"/>
          <w:sz w:val="24"/>
          <w:szCs w:val="24"/>
        </w:rPr>
        <w:t xml:space="preserve"> </w:t>
      </w:r>
      <w:r w:rsidRPr="00D942C5">
        <w:rPr>
          <w:rFonts w:ascii="Times New Roman" w:hAnsi="Times New Roman"/>
          <w:sz w:val="24"/>
          <w:szCs w:val="24"/>
        </w:rPr>
        <w:t>успешность</w:t>
      </w:r>
      <w:r w:rsidRPr="00D942C5">
        <w:rPr>
          <w:rFonts w:ascii="Times New Roman" w:hAnsi="Times New Roman"/>
          <w:spacing w:val="-13"/>
          <w:sz w:val="24"/>
          <w:szCs w:val="24"/>
        </w:rPr>
        <w:t xml:space="preserve"> </w:t>
      </w:r>
      <w:r w:rsidRPr="00D942C5">
        <w:rPr>
          <w:rFonts w:ascii="Times New Roman" w:hAnsi="Times New Roman"/>
          <w:sz w:val="24"/>
          <w:szCs w:val="24"/>
        </w:rPr>
        <w:t>и</w:t>
      </w:r>
      <w:r w:rsidRPr="00D942C5">
        <w:rPr>
          <w:rFonts w:ascii="Times New Roman" w:hAnsi="Times New Roman"/>
          <w:spacing w:val="-10"/>
          <w:sz w:val="24"/>
          <w:szCs w:val="24"/>
        </w:rPr>
        <w:t xml:space="preserve"> </w:t>
      </w:r>
      <w:r w:rsidRPr="00D942C5">
        <w:rPr>
          <w:rFonts w:ascii="Times New Roman" w:hAnsi="Times New Roman"/>
          <w:sz w:val="24"/>
          <w:szCs w:val="24"/>
        </w:rPr>
        <w:t>своевременность</w:t>
      </w:r>
      <w:r w:rsidRPr="00D942C5">
        <w:rPr>
          <w:rFonts w:ascii="Times New Roman" w:hAnsi="Times New Roman"/>
          <w:spacing w:val="-13"/>
          <w:sz w:val="24"/>
          <w:szCs w:val="24"/>
        </w:rPr>
        <w:t xml:space="preserve"> </w:t>
      </w:r>
      <w:r w:rsidRPr="00D942C5">
        <w:rPr>
          <w:rFonts w:ascii="Times New Roman" w:hAnsi="Times New Roman"/>
          <w:sz w:val="24"/>
          <w:szCs w:val="24"/>
        </w:rPr>
        <w:lastRenderedPageBreak/>
        <w:t>формирования</w:t>
      </w:r>
      <w:r w:rsidRPr="00D942C5">
        <w:rPr>
          <w:rFonts w:ascii="Times New Roman" w:hAnsi="Times New Roman"/>
          <w:spacing w:val="-58"/>
          <w:sz w:val="24"/>
          <w:szCs w:val="24"/>
        </w:rPr>
        <w:t xml:space="preserve"> </w:t>
      </w:r>
      <w:r w:rsidRPr="00D942C5">
        <w:rPr>
          <w:rFonts w:ascii="Times New Roman" w:hAnsi="Times New Roman"/>
          <w:sz w:val="24"/>
          <w:szCs w:val="24"/>
        </w:rPr>
        <w:t>новообразований познавательной сферы, качеств и свойств личности связывается с активной</w:t>
      </w:r>
      <w:r w:rsidRPr="00D942C5">
        <w:rPr>
          <w:rFonts w:ascii="Times New Roman" w:hAnsi="Times New Roman"/>
          <w:spacing w:val="1"/>
          <w:sz w:val="24"/>
          <w:szCs w:val="24"/>
        </w:rPr>
        <w:t xml:space="preserve"> </w:t>
      </w:r>
      <w:r w:rsidRPr="00D942C5">
        <w:rPr>
          <w:rFonts w:ascii="Times New Roman" w:hAnsi="Times New Roman"/>
          <w:sz w:val="24"/>
          <w:szCs w:val="24"/>
        </w:rPr>
        <w:t>позицией учителя, а также с адекватностью построения образовательного процесса и выбором</w:t>
      </w:r>
      <w:r w:rsidRPr="00D942C5">
        <w:rPr>
          <w:rFonts w:ascii="Times New Roman" w:hAnsi="Times New Roman"/>
          <w:spacing w:val="1"/>
          <w:sz w:val="24"/>
          <w:szCs w:val="24"/>
        </w:rPr>
        <w:t xml:space="preserve"> </w:t>
      </w:r>
      <w:r w:rsidRPr="00D942C5">
        <w:rPr>
          <w:rFonts w:ascii="Times New Roman" w:hAnsi="Times New Roman"/>
          <w:sz w:val="24"/>
          <w:szCs w:val="24"/>
        </w:rPr>
        <w:t>условий</w:t>
      </w:r>
      <w:r w:rsidRPr="00D942C5">
        <w:rPr>
          <w:rFonts w:ascii="Times New Roman" w:hAnsi="Times New Roman"/>
          <w:spacing w:val="-1"/>
          <w:sz w:val="24"/>
          <w:szCs w:val="24"/>
        </w:rPr>
        <w:t xml:space="preserve"> </w:t>
      </w:r>
      <w:r w:rsidRPr="00D942C5">
        <w:rPr>
          <w:rFonts w:ascii="Times New Roman" w:hAnsi="Times New Roman"/>
          <w:sz w:val="24"/>
          <w:szCs w:val="24"/>
        </w:rPr>
        <w:t>и методик обучения.</w:t>
      </w:r>
    </w:p>
    <w:p w:rsidR="00F652D5" w:rsidRPr="00F652D5" w:rsidRDefault="00D942C5" w:rsidP="00EA6356">
      <w:pPr>
        <w:pStyle w:val="a3"/>
        <w:widowControl w:val="0"/>
        <w:tabs>
          <w:tab w:val="left" w:pos="1419"/>
        </w:tabs>
        <w:autoSpaceDE w:val="0"/>
        <w:autoSpaceDN w:val="0"/>
        <w:spacing w:after="0" w:line="240" w:lineRule="auto"/>
        <w:ind w:right="111"/>
        <w:contextualSpacing w:val="0"/>
        <w:jc w:val="both"/>
        <w:rPr>
          <w:rFonts w:ascii="Times New Roman" w:hAnsi="Times New Roman"/>
          <w:sz w:val="24"/>
          <w:szCs w:val="24"/>
        </w:rPr>
      </w:pPr>
      <w:r>
        <w:rPr>
          <w:rFonts w:ascii="Times New Roman" w:hAnsi="Times New Roman"/>
          <w:sz w:val="24"/>
          <w:szCs w:val="24"/>
        </w:rPr>
        <w:t xml:space="preserve">         </w:t>
      </w:r>
      <w:r w:rsidRPr="00D942C5">
        <w:rPr>
          <w:rFonts w:ascii="Times New Roman" w:hAnsi="Times New Roman"/>
          <w:sz w:val="24"/>
          <w:szCs w:val="24"/>
        </w:rPr>
        <w:t>Объективно</w:t>
      </w:r>
      <w:r w:rsidRPr="00D942C5">
        <w:rPr>
          <w:rFonts w:ascii="Times New Roman" w:hAnsi="Times New Roman"/>
          <w:spacing w:val="1"/>
          <w:sz w:val="24"/>
          <w:szCs w:val="24"/>
        </w:rPr>
        <w:t xml:space="preserve"> </w:t>
      </w:r>
      <w:r w:rsidRPr="00D942C5">
        <w:rPr>
          <w:rFonts w:ascii="Times New Roman" w:hAnsi="Times New Roman"/>
          <w:sz w:val="24"/>
          <w:szCs w:val="24"/>
        </w:rPr>
        <w:t>необходимое</w:t>
      </w:r>
      <w:r w:rsidRPr="00D942C5">
        <w:rPr>
          <w:rFonts w:ascii="Times New Roman" w:hAnsi="Times New Roman"/>
          <w:spacing w:val="1"/>
          <w:sz w:val="24"/>
          <w:szCs w:val="24"/>
        </w:rPr>
        <w:t xml:space="preserve"> </w:t>
      </w:r>
      <w:r w:rsidRPr="00D942C5">
        <w:rPr>
          <w:rFonts w:ascii="Times New Roman" w:hAnsi="Times New Roman"/>
          <w:sz w:val="24"/>
          <w:szCs w:val="24"/>
        </w:rPr>
        <w:t>для</w:t>
      </w:r>
      <w:r w:rsidRPr="00D942C5">
        <w:rPr>
          <w:rFonts w:ascii="Times New Roman" w:hAnsi="Times New Roman"/>
          <w:spacing w:val="1"/>
          <w:sz w:val="24"/>
          <w:szCs w:val="24"/>
        </w:rPr>
        <w:t xml:space="preserve"> </w:t>
      </w:r>
      <w:r w:rsidRPr="00D942C5">
        <w:rPr>
          <w:rFonts w:ascii="Times New Roman" w:hAnsi="Times New Roman"/>
          <w:sz w:val="24"/>
          <w:szCs w:val="24"/>
        </w:rPr>
        <w:t>подготовки</w:t>
      </w:r>
      <w:r w:rsidRPr="00D942C5">
        <w:rPr>
          <w:rFonts w:ascii="Times New Roman" w:hAnsi="Times New Roman"/>
          <w:spacing w:val="1"/>
          <w:sz w:val="24"/>
          <w:szCs w:val="24"/>
        </w:rPr>
        <w:t xml:space="preserve"> </w:t>
      </w:r>
      <w:r w:rsidRPr="00D942C5">
        <w:rPr>
          <w:rFonts w:ascii="Times New Roman" w:hAnsi="Times New Roman"/>
          <w:sz w:val="24"/>
          <w:szCs w:val="24"/>
        </w:rPr>
        <w:t>к</w:t>
      </w:r>
      <w:r w:rsidRPr="00D942C5">
        <w:rPr>
          <w:rFonts w:ascii="Times New Roman" w:hAnsi="Times New Roman"/>
          <w:spacing w:val="1"/>
          <w:sz w:val="24"/>
          <w:szCs w:val="24"/>
        </w:rPr>
        <w:t xml:space="preserve"> </w:t>
      </w:r>
      <w:r w:rsidRPr="00D942C5">
        <w:rPr>
          <w:rFonts w:ascii="Times New Roman" w:hAnsi="Times New Roman"/>
          <w:sz w:val="24"/>
          <w:szCs w:val="24"/>
        </w:rPr>
        <w:t>будущей</w:t>
      </w:r>
      <w:r w:rsidRPr="00D942C5">
        <w:rPr>
          <w:rFonts w:ascii="Times New Roman" w:hAnsi="Times New Roman"/>
          <w:spacing w:val="1"/>
          <w:sz w:val="24"/>
          <w:szCs w:val="24"/>
        </w:rPr>
        <w:t xml:space="preserve"> </w:t>
      </w:r>
      <w:r w:rsidRPr="00D942C5">
        <w:rPr>
          <w:rFonts w:ascii="Times New Roman" w:hAnsi="Times New Roman"/>
          <w:sz w:val="24"/>
          <w:szCs w:val="24"/>
        </w:rPr>
        <w:t>жизни</w:t>
      </w:r>
      <w:r w:rsidRPr="00D942C5">
        <w:rPr>
          <w:rFonts w:ascii="Times New Roman" w:hAnsi="Times New Roman"/>
          <w:spacing w:val="1"/>
          <w:sz w:val="24"/>
          <w:szCs w:val="24"/>
        </w:rPr>
        <w:t xml:space="preserve"> </w:t>
      </w:r>
      <w:r w:rsidRPr="00D942C5">
        <w:rPr>
          <w:rFonts w:ascii="Times New Roman" w:hAnsi="Times New Roman"/>
          <w:sz w:val="24"/>
          <w:szCs w:val="24"/>
        </w:rPr>
        <w:t>развитие</w:t>
      </w:r>
      <w:r w:rsidRPr="00D942C5">
        <w:rPr>
          <w:rFonts w:ascii="Times New Roman" w:hAnsi="Times New Roman"/>
          <w:spacing w:val="1"/>
          <w:sz w:val="24"/>
          <w:szCs w:val="24"/>
        </w:rPr>
        <w:t xml:space="preserve"> </w:t>
      </w:r>
      <w:r w:rsidRPr="00D942C5">
        <w:rPr>
          <w:rFonts w:ascii="Times New Roman" w:hAnsi="Times New Roman"/>
          <w:sz w:val="24"/>
          <w:szCs w:val="24"/>
        </w:rPr>
        <w:t>социальной</w:t>
      </w:r>
      <w:r w:rsidRPr="00D942C5">
        <w:rPr>
          <w:rFonts w:ascii="Times New Roman" w:hAnsi="Times New Roman"/>
          <w:spacing w:val="1"/>
          <w:sz w:val="24"/>
          <w:szCs w:val="24"/>
        </w:rPr>
        <w:t xml:space="preserve"> </w:t>
      </w:r>
      <w:r w:rsidRPr="00D942C5">
        <w:rPr>
          <w:rFonts w:ascii="Times New Roman" w:hAnsi="Times New Roman"/>
          <w:sz w:val="24"/>
          <w:szCs w:val="24"/>
        </w:rPr>
        <w:t>взрослости</w:t>
      </w:r>
      <w:r w:rsidRPr="00D942C5">
        <w:rPr>
          <w:rFonts w:ascii="Times New Roman" w:hAnsi="Times New Roman"/>
          <w:spacing w:val="1"/>
          <w:sz w:val="24"/>
          <w:szCs w:val="24"/>
        </w:rPr>
        <w:t xml:space="preserve"> </w:t>
      </w:r>
      <w:r w:rsidRPr="00D942C5">
        <w:rPr>
          <w:rFonts w:ascii="Times New Roman" w:hAnsi="Times New Roman"/>
          <w:sz w:val="24"/>
          <w:szCs w:val="24"/>
        </w:rPr>
        <w:t>подростка</w:t>
      </w:r>
      <w:r w:rsidRPr="00D942C5">
        <w:rPr>
          <w:rFonts w:ascii="Times New Roman" w:hAnsi="Times New Roman"/>
          <w:spacing w:val="1"/>
          <w:sz w:val="24"/>
          <w:szCs w:val="24"/>
        </w:rPr>
        <w:t xml:space="preserve"> </w:t>
      </w:r>
      <w:r w:rsidRPr="00D942C5">
        <w:rPr>
          <w:rFonts w:ascii="Times New Roman" w:hAnsi="Times New Roman"/>
          <w:sz w:val="24"/>
          <w:szCs w:val="24"/>
        </w:rPr>
        <w:t>требует</w:t>
      </w:r>
      <w:r w:rsidRPr="00D942C5">
        <w:rPr>
          <w:rFonts w:ascii="Times New Roman" w:hAnsi="Times New Roman"/>
          <w:spacing w:val="1"/>
          <w:sz w:val="24"/>
          <w:szCs w:val="24"/>
        </w:rPr>
        <w:t xml:space="preserve"> </w:t>
      </w:r>
      <w:r w:rsidRPr="00D942C5">
        <w:rPr>
          <w:rFonts w:ascii="Times New Roman" w:hAnsi="Times New Roman"/>
          <w:sz w:val="24"/>
          <w:szCs w:val="24"/>
        </w:rPr>
        <w:t>и</w:t>
      </w:r>
      <w:r w:rsidRPr="00D942C5">
        <w:rPr>
          <w:rFonts w:ascii="Times New Roman" w:hAnsi="Times New Roman"/>
          <w:spacing w:val="1"/>
          <w:sz w:val="24"/>
          <w:szCs w:val="24"/>
        </w:rPr>
        <w:t xml:space="preserve"> </w:t>
      </w:r>
      <w:r w:rsidRPr="00D942C5">
        <w:rPr>
          <w:rFonts w:ascii="Times New Roman" w:hAnsi="Times New Roman"/>
          <w:sz w:val="24"/>
          <w:szCs w:val="24"/>
        </w:rPr>
        <w:t>от</w:t>
      </w:r>
      <w:r w:rsidRPr="00D942C5">
        <w:rPr>
          <w:rFonts w:ascii="Times New Roman" w:hAnsi="Times New Roman"/>
          <w:spacing w:val="1"/>
          <w:sz w:val="24"/>
          <w:szCs w:val="24"/>
        </w:rPr>
        <w:t xml:space="preserve"> </w:t>
      </w:r>
      <w:r w:rsidRPr="00D942C5">
        <w:rPr>
          <w:rFonts w:ascii="Times New Roman" w:hAnsi="Times New Roman"/>
          <w:sz w:val="24"/>
          <w:szCs w:val="24"/>
        </w:rPr>
        <w:t>родителей</w:t>
      </w:r>
      <w:r w:rsidRPr="00D942C5">
        <w:rPr>
          <w:rFonts w:ascii="Times New Roman" w:hAnsi="Times New Roman"/>
          <w:spacing w:val="1"/>
          <w:sz w:val="24"/>
          <w:szCs w:val="24"/>
        </w:rPr>
        <w:t xml:space="preserve"> </w:t>
      </w:r>
      <w:r w:rsidRPr="00D942C5">
        <w:rPr>
          <w:rFonts w:ascii="Times New Roman" w:hAnsi="Times New Roman"/>
          <w:sz w:val="24"/>
          <w:szCs w:val="24"/>
        </w:rPr>
        <w:t>(законных</w:t>
      </w:r>
      <w:r w:rsidRPr="00D942C5">
        <w:rPr>
          <w:rFonts w:ascii="Times New Roman" w:hAnsi="Times New Roman"/>
          <w:spacing w:val="1"/>
          <w:sz w:val="24"/>
          <w:szCs w:val="24"/>
        </w:rPr>
        <w:t xml:space="preserve"> </w:t>
      </w:r>
      <w:r w:rsidRPr="00D942C5">
        <w:rPr>
          <w:rFonts w:ascii="Times New Roman" w:hAnsi="Times New Roman"/>
          <w:sz w:val="24"/>
          <w:szCs w:val="24"/>
        </w:rPr>
        <w:t>представителей)</w:t>
      </w:r>
      <w:r w:rsidRPr="00D942C5">
        <w:rPr>
          <w:rFonts w:ascii="Times New Roman" w:hAnsi="Times New Roman"/>
          <w:spacing w:val="1"/>
          <w:sz w:val="24"/>
          <w:szCs w:val="24"/>
        </w:rPr>
        <w:t xml:space="preserve"> </w:t>
      </w:r>
      <w:r w:rsidRPr="00D942C5">
        <w:rPr>
          <w:rFonts w:ascii="Times New Roman" w:hAnsi="Times New Roman"/>
          <w:sz w:val="24"/>
          <w:szCs w:val="24"/>
        </w:rPr>
        <w:t>решения</w:t>
      </w:r>
      <w:r w:rsidRPr="00D942C5">
        <w:rPr>
          <w:rFonts w:ascii="Times New Roman" w:hAnsi="Times New Roman"/>
          <w:spacing w:val="1"/>
          <w:sz w:val="24"/>
          <w:szCs w:val="24"/>
        </w:rPr>
        <w:t xml:space="preserve"> </w:t>
      </w:r>
      <w:r w:rsidRPr="00D942C5">
        <w:rPr>
          <w:rFonts w:ascii="Times New Roman" w:hAnsi="Times New Roman"/>
          <w:sz w:val="24"/>
          <w:szCs w:val="24"/>
        </w:rPr>
        <w:t>соответствующей задачи воспитания подростка в семье, смены прежнего типа отношений на</w:t>
      </w:r>
      <w:r w:rsidRPr="00D942C5">
        <w:rPr>
          <w:rFonts w:ascii="Times New Roman" w:hAnsi="Times New Roman"/>
          <w:spacing w:val="1"/>
          <w:sz w:val="24"/>
          <w:szCs w:val="24"/>
        </w:rPr>
        <w:t xml:space="preserve"> </w:t>
      </w:r>
      <w:r w:rsidRPr="00D942C5">
        <w:rPr>
          <w:rFonts w:ascii="Times New Roman" w:hAnsi="Times New Roman"/>
          <w:sz w:val="24"/>
          <w:szCs w:val="24"/>
        </w:rPr>
        <w:t>новый.</w:t>
      </w:r>
    </w:p>
    <w:p w:rsidR="00F652D5" w:rsidRPr="00D942C5" w:rsidRDefault="00F652D5" w:rsidP="00786028">
      <w:pPr>
        <w:pStyle w:val="a3"/>
        <w:widowControl w:val="0"/>
        <w:spacing w:line="360" w:lineRule="auto"/>
        <w:ind w:left="0" w:right="353"/>
        <w:rPr>
          <w:rFonts w:ascii="Times New Roman" w:eastAsia="Times New Roman" w:hAnsi="Times New Roman"/>
          <w:b/>
          <w:color w:val="000000"/>
          <w:sz w:val="24"/>
          <w:szCs w:val="24"/>
        </w:rPr>
      </w:pPr>
    </w:p>
    <w:p w:rsidR="00A31FDC" w:rsidRPr="00F652D5" w:rsidRDefault="00F652D5" w:rsidP="00F652D5">
      <w:pPr>
        <w:pStyle w:val="a3"/>
        <w:numPr>
          <w:ilvl w:val="1"/>
          <w:numId w:val="2"/>
        </w:numPr>
        <w:rPr>
          <w:rFonts w:ascii="Times New Roman" w:eastAsia="Times New Roman" w:hAnsi="Times New Roman"/>
          <w:b/>
          <w:color w:val="000000"/>
          <w:sz w:val="24"/>
          <w:szCs w:val="24"/>
        </w:rPr>
      </w:pPr>
      <w:r w:rsidRPr="00F652D5">
        <w:rPr>
          <w:rFonts w:ascii="Times New Roman" w:eastAsia="Times New Roman" w:hAnsi="Times New Roman"/>
          <w:b/>
          <w:color w:val="000000"/>
          <w:sz w:val="24"/>
          <w:szCs w:val="24"/>
        </w:rPr>
        <w:t>Планир</w:t>
      </w:r>
      <w:r w:rsidRPr="00F652D5">
        <w:rPr>
          <w:rFonts w:ascii="Times New Roman" w:eastAsia="Times New Roman" w:hAnsi="Times New Roman"/>
          <w:b/>
          <w:color w:val="000000"/>
          <w:spacing w:val="-2"/>
          <w:sz w:val="24"/>
          <w:szCs w:val="24"/>
        </w:rPr>
        <w:t>у</w:t>
      </w:r>
      <w:r w:rsidRPr="00F652D5">
        <w:rPr>
          <w:rFonts w:ascii="Times New Roman" w:eastAsia="Times New Roman" w:hAnsi="Times New Roman"/>
          <w:b/>
          <w:color w:val="000000"/>
          <w:sz w:val="24"/>
          <w:szCs w:val="24"/>
        </w:rPr>
        <w:t>ем</w:t>
      </w:r>
      <w:r w:rsidRPr="00F652D5">
        <w:rPr>
          <w:rFonts w:ascii="Times New Roman" w:eastAsia="Times New Roman" w:hAnsi="Times New Roman"/>
          <w:b/>
          <w:color w:val="000000"/>
          <w:spacing w:val="1"/>
          <w:sz w:val="24"/>
          <w:szCs w:val="24"/>
        </w:rPr>
        <w:t>ы</w:t>
      </w:r>
      <w:r w:rsidRPr="00F652D5">
        <w:rPr>
          <w:rFonts w:ascii="Times New Roman" w:eastAsia="Times New Roman" w:hAnsi="Times New Roman"/>
          <w:b/>
          <w:color w:val="000000"/>
          <w:sz w:val="24"/>
          <w:szCs w:val="24"/>
        </w:rPr>
        <w:t>е результаты освое</w:t>
      </w:r>
      <w:r w:rsidRPr="00F652D5">
        <w:rPr>
          <w:rFonts w:ascii="Times New Roman" w:eastAsia="Times New Roman" w:hAnsi="Times New Roman"/>
          <w:b/>
          <w:color w:val="000000"/>
          <w:spacing w:val="-2"/>
          <w:sz w:val="24"/>
          <w:szCs w:val="24"/>
        </w:rPr>
        <w:t>н</w:t>
      </w:r>
      <w:r w:rsidRPr="00F652D5">
        <w:rPr>
          <w:rFonts w:ascii="Times New Roman" w:eastAsia="Times New Roman" w:hAnsi="Times New Roman"/>
          <w:b/>
          <w:color w:val="000000"/>
          <w:sz w:val="24"/>
          <w:szCs w:val="24"/>
        </w:rPr>
        <w:t>ия об</w:t>
      </w:r>
      <w:r w:rsidRPr="00F652D5">
        <w:rPr>
          <w:rFonts w:ascii="Times New Roman" w:eastAsia="Times New Roman" w:hAnsi="Times New Roman"/>
          <w:b/>
          <w:color w:val="000000"/>
          <w:spacing w:val="-1"/>
          <w:sz w:val="24"/>
          <w:szCs w:val="24"/>
        </w:rPr>
        <w:t>у</w:t>
      </w:r>
      <w:r w:rsidRPr="00F652D5">
        <w:rPr>
          <w:rFonts w:ascii="Times New Roman" w:eastAsia="Times New Roman" w:hAnsi="Times New Roman"/>
          <w:b/>
          <w:color w:val="000000"/>
          <w:sz w:val="24"/>
          <w:szCs w:val="24"/>
        </w:rPr>
        <w:t>чающими</w:t>
      </w:r>
      <w:r w:rsidRPr="00F652D5">
        <w:rPr>
          <w:rFonts w:ascii="Times New Roman" w:eastAsia="Times New Roman" w:hAnsi="Times New Roman"/>
          <w:b/>
          <w:color w:val="000000"/>
          <w:spacing w:val="-1"/>
          <w:sz w:val="24"/>
          <w:szCs w:val="24"/>
        </w:rPr>
        <w:t>с</w:t>
      </w:r>
      <w:r w:rsidRPr="00F652D5">
        <w:rPr>
          <w:rFonts w:ascii="Times New Roman" w:eastAsia="Times New Roman" w:hAnsi="Times New Roman"/>
          <w:b/>
          <w:color w:val="000000"/>
          <w:sz w:val="24"/>
          <w:szCs w:val="24"/>
        </w:rPr>
        <w:t>я програм</w:t>
      </w:r>
      <w:r w:rsidRPr="00F652D5">
        <w:rPr>
          <w:rFonts w:ascii="Times New Roman" w:eastAsia="Times New Roman" w:hAnsi="Times New Roman"/>
          <w:b/>
          <w:color w:val="000000"/>
          <w:spacing w:val="-1"/>
          <w:sz w:val="24"/>
          <w:szCs w:val="24"/>
        </w:rPr>
        <w:t>м</w:t>
      </w:r>
      <w:r w:rsidRPr="00F652D5">
        <w:rPr>
          <w:rFonts w:ascii="Times New Roman" w:eastAsia="Times New Roman" w:hAnsi="Times New Roman"/>
          <w:b/>
          <w:color w:val="000000"/>
          <w:sz w:val="24"/>
          <w:szCs w:val="24"/>
        </w:rPr>
        <w:t>ы основного обще</w:t>
      </w:r>
      <w:r w:rsidRPr="00F652D5">
        <w:rPr>
          <w:rFonts w:ascii="Times New Roman" w:eastAsia="Times New Roman" w:hAnsi="Times New Roman"/>
          <w:b/>
          <w:color w:val="000000"/>
          <w:spacing w:val="-1"/>
          <w:sz w:val="24"/>
          <w:szCs w:val="24"/>
        </w:rPr>
        <w:t>г</w:t>
      </w:r>
      <w:r w:rsidRPr="00F652D5">
        <w:rPr>
          <w:rFonts w:ascii="Times New Roman" w:eastAsia="Times New Roman" w:hAnsi="Times New Roman"/>
          <w:b/>
          <w:color w:val="000000"/>
          <w:sz w:val="24"/>
          <w:szCs w:val="24"/>
        </w:rPr>
        <w:t>о обра</w:t>
      </w:r>
      <w:r w:rsidRPr="00F652D5">
        <w:rPr>
          <w:rFonts w:ascii="Times New Roman" w:eastAsia="Times New Roman" w:hAnsi="Times New Roman"/>
          <w:b/>
          <w:color w:val="000000"/>
          <w:spacing w:val="-3"/>
          <w:sz w:val="24"/>
          <w:szCs w:val="24"/>
        </w:rPr>
        <w:t>з</w:t>
      </w:r>
      <w:r w:rsidRPr="00F652D5">
        <w:rPr>
          <w:rFonts w:ascii="Times New Roman" w:eastAsia="Times New Roman" w:hAnsi="Times New Roman"/>
          <w:b/>
          <w:color w:val="000000"/>
          <w:sz w:val="24"/>
          <w:szCs w:val="24"/>
        </w:rPr>
        <w:t xml:space="preserve">ования  </w:t>
      </w:r>
    </w:p>
    <w:p w:rsidR="00F652D5" w:rsidRDefault="00F652D5" w:rsidP="00F652D5">
      <w:pPr>
        <w:pStyle w:val="a5"/>
        <w:spacing w:before="9"/>
        <w:ind w:left="0"/>
        <w:jc w:val="left"/>
        <w:rPr>
          <w:sz w:val="23"/>
        </w:rPr>
      </w:pP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17.1. Планируемые результаты освоения ФОП ООО соответствуют современным целям основного общего образования, представленным </w:t>
      </w:r>
      <w:r w:rsidRPr="00B33A51">
        <w:rPr>
          <w:rFonts w:ascii="Times New Roman" w:eastAsia="SchoolBookSanPin" w:hAnsi="Times New Roman"/>
          <w:sz w:val="24"/>
          <w:szCs w:val="24"/>
        </w:rPr>
        <w:br/>
        <w:t xml:space="preserve">во ФГОС ООО как система личностных, метапредметных и предметных достижений обучающегося.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17.2. Требования к личностным результатам освоения обучающимися </w:t>
      </w:r>
      <w:r w:rsidRPr="00B33A51">
        <w:rPr>
          <w:rFonts w:ascii="Times New Roman" w:eastAsia="SchoolBookSanPin" w:hAnsi="Times New Roman"/>
          <w:sz w:val="24"/>
          <w:szCs w:val="24"/>
        </w:rPr>
        <w:br/>
        <w:t xml:space="preserve">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w:t>
      </w:r>
      <w:r w:rsidRPr="00B33A51">
        <w:rPr>
          <w:rFonts w:ascii="Times New Roman" w:eastAsia="SchoolBookSanPin" w:hAnsi="Times New Roman"/>
          <w:sz w:val="24"/>
          <w:szCs w:val="24"/>
        </w:rPr>
        <w:b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Личностные результаты освоения ФОП ООО достигаются в единстве учебной и воспитательной деятельности образовательной организации в соответствии </w:t>
      </w:r>
      <w:r w:rsidRPr="00B33A51">
        <w:rPr>
          <w:rFonts w:ascii="Times New Roman" w:eastAsia="SchoolBookSanPin" w:hAnsi="Times New Roman"/>
          <w:sz w:val="24"/>
          <w:szCs w:val="24"/>
        </w:rPr>
        <w:br/>
        <w:t xml:space="preserve">с традиционными российскими социокультурными и духовно-нравственными ценностями, принятыми в обществе правилами и нормами поведения </w:t>
      </w:r>
      <w:r w:rsidRPr="00B33A51">
        <w:rPr>
          <w:rFonts w:ascii="Times New Roman" w:eastAsia="SchoolBookSanPin" w:hAnsi="Times New Roman"/>
          <w:sz w:val="24"/>
          <w:szCs w:val="24"/>
        </w:rPr>
        <w:br/>
        <w:t xml:space="preserve">и способствуют процессам самопознания, самовоспитания </w:t>
      </w:r>
      <w:r w:rsidRPr="00B33A51">
        <w:rPr>
          <w:rFonts w:ascii="Times New Roman" w:eastAsia="SchoolBookSanPin" w:hAnsi="Times New Roman"/>
          <w:sz w:val="24"/>
          <w:szCs w:val="24"/>
        </w:rPr>
        <w:br/>
        <w:t>и саморазвития, формирования внутренней позиции личности.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Личностные результаты освоения ФОП ООО отражают готовность обучающихся руководствоваться системой позитивных ценностных ориентаций </w:t>
      </w:r>
      <w:r w:rsidRPr="00B33A51">
        <w:rPr>
          <w:rFonts w:ascii="Times New Roman" w:eastAsia="SchoolBookSanPin" w:hAnsi="Times New Roman"/>
          <w:sz w:val="24"/>
          <w:szCs w:val="24"/>
        </w:rPr>
        <w:b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17.3. Метапредметные результаты включают:</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освоение обучающимися межпредметных понятий (используются </w:t>
      </w:r>
      <w:r w:rsidRPr="00B33A51">
        <w:rPr>
          <w:rFonts w:ascii="Times New Roman" w:eastAsia="SchoolBookSanPin" w:hAnsi="Times New Roman"/>
          <w:sz w:val="24"/>
          <w:szCs w:val="24"/>
        </w:rPr>
        <w:b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способность их использовать в учебной, познавательной и социальной практике;</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17.4. Метапредметные результаты сгруппированы по трем направлениям </w:t>
      </w:r>
      <w:r w:rsidRPr="00B33A51">
        <w:rPr>
          <w:rFonts w:ascii="Times New Roman" w:eastAsia="SchoolBookSanPin" w:hAnsi="Times New Roman"/>
          <w:sz w:val="24"/>
          <w:szCs w:val="24"/>
        </w:rPr>
        <w:br/>
        <w:t>и отражают способность обучающихся использовать на практике универсальные учебные действия, составляющие умение овладевать:</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lastRenderedPageBreak/>
        <w:t>познавательными универсальными учебными действиями;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коммуникативными универсальными учебными действиями;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регулятивными универсальными учебными действиями.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17.5. Предметные результаты включают: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виды деятельности по получению нового знания, его интерпретации, преобразованию и применению в различных учебных ситуациях, в том числе </w:t>
      </w:r>
      <w:r w:rsidRPr="00B33A51">
        <w:rPr>
          <w:rFonts w:ascii="Times New Roman" w:eastAsia="SchoolBookSanPin" w:hAnsi="Times New Roman"/>
          <w:sz w:val="24"/>
          <w:szCs w:val="24"/>
        </w:rPr>
        <w:br/>
        <w:t>при создании учебных и социальных проектов.</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Требования к предметным результатам:</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сформулированы в деятельностной форме с усилением акцента на применение знаний и конкретные умения;</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определяют требования к результатам освоения программ основного общего образования по учебным предметам на базовом уровне;</w:t>
      </w:r>
    </w:p>
    <w:p w:rsidR="00230820" w:rsidRDefault="00B33A51" w:rsidP="00B33A51">
      <w:pPr>
        <w:spacing w:before="1" w:line="240" w:lineRule="auto"/>
        <w:rPr>
          <w:rFonts w:ascii="Times New Roman" w:eastAsia="Times New Roman" w:hAnsi="Times New Roman"/>
          <w:b/>
          <w:color w:val="000000"/>
          <w:sz w:val="24"/>
          <w:szCs w:val="24"/>
        </w:rPr>
      </w:pPr>
      <w:r w:rsidRPr="00B33A51">
        <w:rPr>
          <w:rFonts w:ascii="Times New Roman" w:eastAsia="SchoolBookSanPin" w:hAnsi="Times New Roman"/>
          <w:sz w:val="24"/>
          <w:szCs w:val="24"/>
        </w:rPr>
        <w:t xml:space="preserve">усиливают акценты на изучение явлений и процессов современной России </w:t>
      </w:r>
      <w:r w:rsidRPr="00B33A51">
        <w:rPr>
          <w:rFonts w:ascii="Times New Roman" w:eastAsia="SchoolBookSanPin" w:hAnsi="Times New Roman"/>
          <w:sz w:val="24"/>
          <w:szCs w:val="24"/>
        </w:rPr>
        <w:br/>
        <w:t>и мира в целом, современного состояния науки.</w:t>
      </w:r>
      <w:r w:rsidRPr="00B33A51">
        <w:rPr>
          <w:rFonts w:ascii="Times New Roman" w:eastAsia="SchoolBookSanPin" w:hAnsi="Times New Roman"/>
          <w:sz w:val="24"/>
          <w:szCs w:val="24"/>
        </w:rPr>
        <w:br/>
      </w:r>
    </w:p>
    <w:p w:rsidR="00B16DD5" w:rsidRPr="00B16DD5" w:rsidRDefault="00B16DD5" w:rsidP="00B16DD5">
      <w:pPr>
        <w:spacing w:after="200" w:line="276" w:lineRule="auto"/>
        <w:rPr>
          <w:rFonts w:ascii="Times New Roman" w:hAnsi="Times New Roman"/>
          <w:b/>
          <w:sz w:val="24"/>
          <w:szCs w:val="24"/>
        </w:rPr>
      </w:pPr>
      <w:r w:rsidRPr="00B16DD5">
        <w:rPr>
          <w:rFonts w:ascii="Times New Roman" w:hAnsi="Times New Roman"/>
          <w:b/>
          <w:sz w:val="24"/>
          <w:szCs w:val="24"/>
        </w:rPr>
        <w:t>1.3. Система оценки достижения планируемых результатов освоения основной образовательной программы</w:t>
      </w:r>
    </w:p>
    <w:p w:rsidR="00B16DD5" w:rsidRPr="00B16DD5" w:rsidRDefault="00B16DD5" w:rsidP="00B16DD5">
      <w:pPr>
        <w:keepNext/>
        <w:keepLines/>
        <w:suppressAutoHyphens/>
        <w:autoSpaceDE w:val="0"/>
        <w:autoSpaceDN w:val="0"/>
        <w:adjustRightInd w:val="0"/>
        <w:spacing w:before="120" w:after="120" w:line="240" w:lineRule="atLeast"/>
        <w:textAlignment w:val="center"/>
        <w:rPr>
          <w:rFonts w:ascii="Times New Roman" w:eastAsia="Times New Roman" w:hAnsi="Times New Roman"/>
          <w:b/>
          <w:bCs/>
          <w:color w:val="000000"/>
          <w:position w:val="6"/>
          <w:lang w:eastAsia="ru-RU"/>
        </w:rPr>
      </w:pPr>
      <w:r w:rsidRPr="00B16DD5">
        <w:rPr>
          <w:rFonts w:ascii="Times New Roman" w:eastAsia="Times New Roman" w:hAnsi="Times New Roman"/>
          <w:b/>
          <w:bCs/>
          <w:color w:val="000000"/>
          <w:position w:val="6"/>
          <w:lang w:eastAsia="ru-RU"/>
        </w:rPr>
        <w:t>1.3.1.</w:t>
      </w:r>
      <w:r w:rsidRPr="00B16DD5">
        <w:rPr>
          <w:rFonts w:ascii="Times New Roman" w:eastAsia="Times New Roman" w:hAnsi="Times New Roman"/>
          <w:b/>
          <w:bCs/>
          <w:color w:val="000000"/>
          <w:position w:val="6"/>
          <w:lang w:eastAsia="ru-RU"/>
        </w:rPr>
        <w:t> </w:t>
      </w:r>
      <w:r w:rsidRPr="00B16DD5">
        <w:rPr>
          <w:rFonts w:ascii="Times New Roman" w:eastAsia="Times New Roman" w:hAnsi="Times New Roman"/>
          <w:b/>
          <w:bCs/>
          <w:color w:val="000000"/>
          <w:position w:val="6"/>
          <w:lang w:eastAsia="ru-RU"/>
        </w:rPr>
        <w:t>Общие положения</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B33A51">
        <w:rPr>
          <w:rFonts w:ascii="Times New Roman" w:eastAsia="SchoolBookSanPin" w:hAnsi="Times New Roman"/>
          <w:bCs/>
          <w:sz w:val="24"/>
          <w:szCs w:val="24"/>
        </w:rPr>
        <w:t xml:space="preserve">функциями </w:t>
      </w:r>
      <w:r w:rsidRPr="00B33A51">
        <w:rPr>
          <w:rFonts w:ascii="Times New Roman" w:eastAsia="SchoolBookSanPin" w:hAnsi="Times New Roman"/>
          <w:sz w:val="24"/>
          <w:szCs w:val="24"/>
        </w:rPr>
        <w:t xml:space="preserve">являются: </w:t>
      </w:r>
      <w:r w:rsidRPr="00B33A51">
        <w:rPr>
          <w:rFonts w:ascii="Times New Roman" w:eastAsia="SchoolBookSanPin" w:hAnsi="Times New Roman"/>
          <w:bCs/>
          <w:sz w:val="24"/>
          <w:szCs w:val="24"/>
        </w:rPr>
        <w:t xml:space="preserve">ориентация образовательного процесса </w:t>
      </w:r>
      <w:r w:rsidRPr="00B33A51">
        <w:rPr>
          <w:rFonts w:ascii="Times New Roman" w:eastAsia="SchoolBookSanPin" w:hAnsi="Times New Roman"/>
          <w:sz w:val="24"/>
          <w:szCs w:val="24"/>
        </w:rPr>
        <w:t xml:space="preserve">на достижение планируемых результатов освоения ООП ООО </w:t>
      </w:r>
      <w:r w:rsidRPr="00B33A51">
        <w:rPr>
          <w:rFonts w:ascii="Times New Roman" w:eastAsia="SchoolBookSanPin" w:hAnsi="Times New Roman"/>
          <w:sz w:val="24"/>
          <w:szCs w:val="24"/>
        </w:rPr>
        <w:br/>
        <w:t xml:space="preserve">и обеспечение эффективной </w:t>
      </w:r>
      <w:r w:rsidRPr="00B33A51">
        <w:rPr>
          <w:rFonts w:ascii="Times New Roman" w:eastAsia="SchoolBookSanPin" w:hAnsi="Times New Roman"/>
          <w:bCs/>
          <w:sz w:val="24"/>
          <w:szCs w:val="24"/>
        </w:rPr>
        <w:t>обратной связи</w:t>
      </w:r>
      <w:r w:rsidRPr="00B33A51">
        <w:rPr>
          <w:rFonts w:ascii="Times New Roman" w:eastAsia="SchoolBookSanPin" w:hAnsi="Times New Roman"/>
          <w:sz w:val="24"/>
          <w:szCs w:val="24"/>
        </w:rPr>
        <w:t xml:space="preserve">, позволяющей осуществлять </w:t>
      </w:r>
      <w:r w:rsidRPr="00B33A51">
        <w:rPr>
          <w:rFonts w:ascii="Times New Roman" w:eastAsia="SchoolBookSanPin" w:hAnsi="Times New Roman"/>
          <w:bCs/>
          <w:sz w:val="24"/>
          <w:szCs w:val="24"/>
        </w:rPr>
        <w:t>управление образовательным процессом.</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18.2. </w:t>
      </w:r>
      <w:r w:rsidRPr="00B33A51">
        <w:rPr>
          <w:rFonts w:ascii="Times New Roman" w:eastAsia="SchoolBookSanPin" w:hAnsi="Times New Roman"/>
          <w:bCs/>
          <w:sz w:val="24"/>
          <w:szCs w:val="24"/>
        </w:rPr>
        <w:t xml:space="preserve">Основными направлениями и целями оценочной деятельности </w:t>
      </w:r>
      <w:r w:rsidRPr="00B33A51">
        <w:rPr>
          <w:rFonts w:ascii="Times New Roman" w:eastAsia="SchoolBookSanPin" w:hAnsi="Times New Roman"/>
          <w:bCs/>
          <w:sz w:val="24"/>
          <w:szCs w:val="24"/>
        </w:rPr>
        <w:br/>
      </w:r>
      <w:r w:rsidRPr="00B33A51">
        <w:rPr>
          <w:rFonts w:ascii="Times New Roman" w:eastAsia="SchoolBookSanPin" w:hAnsi="Times New Roman"/>
          <w:sz w:val="24"/>
          <w:szCs w:val="24"/>
        </w:rPr>
        <w:t>в образовательной организации являются:</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оценка результатов деятельности образовательной организации как основа аккредитационных процедур.</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18.3. </w:t>
      </w:r>
      <w:r w:rsidRPr="00B33A51">
        <w:rPr>
          <w:rFonts w:ascii="Times New Roman" w:eastAsia="SchoolBookSanPin" w:hAnsi="Times New Roman"/>
          <w:bCs/>
          <w:sz w:val="24"/>
          <w:szCs w:val="24"/>
        </w:rPr>
        <w:t>Основным объектом системы оценки</w:t>
      </w:r>
      <w:r w:rsidRPr="00B33A51">
        <w:rPr>
          <w:rFonts w:ascii="Times New Roman" w:eastAsia="SchoolBookSanPin" w:hAnsi="Times New Roman"/>
          <w:sz w:val="24"/>
          <w:szCs w:val="24"/>
        </w:rPr>
        <w:t xml:space="preserve">, её содержательной </w:t>
      </w:r>
      <w:r w:rsidRPr="00B33A51">
        <w:rPr>
          <w:rFonts w:ascii="Times New Roman" w:eastAsia="SchoolBookSanPin" w:hAnsi="Times New Roman"/>
          <w:sz w:val="24"/>
          <w:szCs w:val="24"/>
        </w:rPr>
        <w:b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18.4. </w:t>
      </w:r>
      <w:r w:rsidRPr="00B33A51">
        <w:rPr>
          <w:rFonts w:ascii="Times New Roman" w:eastAsia="SchoolBookSanPin" w:hAnsi="Times New Roman"/>
          <w:bCs/>
          <w:sz w:val="24"/>
          <w:szCs w:val="24"/>
        </w:rPr>
        <w:t xml:space="preserve">Внутренняя оценка </w:t>
      </w:r>
      <w:r w:rsidRPr="00B33A51">
        <w:rPr>
          <w:rFonts w:ascii="Times New Roman" w:eastAsia="SchoolBookSanPin" w:hAnsi="Times New Roman"/>
          <w:sz w:val="24"/>
          <w:szCs w:val="24"/>
        </w:rPr>
        <w:t>включает:</w:t>
      </w:r>
    </w:p>
    <w:p w:rsidR="00B33A51" w:rsidRPr="00B33A51" w:rsidRDefault="00B33A51" w:rsidP="00B33A51">
      <w:pPr>
        <w:widowControl w:val="0"/>
        <w:tabs>
          <w:tab w:val="left" w:pos="709"/>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стартовую диагностику;</w:t>
      </w:r>
    </w:p>
    <w:p w:rsidR="00B33A51" w:rsidRPr="00B33A51" w:rsidRDefault="00B33A51" w:rsidP="00B33A51">
      <w:pPr>
        <w:widowControl w:val="0"/>
        <w:tabs>
          <w:tab w:val="left" w:pos="709"/>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lastRenderedPageBreak/>
        <w:t>текущую и тематическую оценку;</w:t>
      </w:r>
    </w:p>
    <w:p w:rsidR="00B33A51" w:rsidRPr="00B33A51" w:rsidRDefault="00B33A51" w:rsidP="00B33A51">
      <w:pPr>
        <w:widowControl w:val="0"/>
        <w:tabs>
          <w:tab w:val="left" w:pos="709"/>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психолого-педагогическое наблюдение;</w:t>
      </w:r>
    </w:p>
    <w:p w:rsidR="00B33A51" w:rsidRPr="00B33A51" w:rsidRDefault="00B33A51" w:rsidP="00B33A51">
      <w:pPr>
        <w:widowControl w:val="0"/>
        <w:tabs>
          <w:tab w:val="left" w:pos="709"/>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внутренний мониторинг образовательных достижений обучающихся.</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18.5. Внешняя оценка включает:</w:t>
      </w:r>
    </w:p>
    <w:p w:rsidR="00B33A51" w:rsidRPr="00B33A51" w:rsidRDefault="00B33A51" w:rsidP="00B33A51">
      <w:pPr>
        <w:widowControl w:val="0"/>
        <w:tabs>
          <w:tab w:val="left" w:pos="709"/>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независимую оценку качества образования</w:t>
      </w:r>
      <w:r w:rsidRPr="00B33A51">
        <w:rPr>
          <w:rFonts w:ascii="Times New Roman" w:eastAsia="SchoolBookSanPin" w:hAnsi="Times New Roman"/>
          <w:sz w:val="24"/>
          <w:szCs w:val="24"/>
          <w:vertAlign w:val="superscript"/>
        </w:rPr>
        <w:footnoteReference w:id="3"/>
      </w:r>
      <w:r w:rsidRPr="00B33A51">
        <w:rPr>
          <w:rFonts w:ascii="Times New Roman" w:eastAsia="SchoolBookSanPin" w:hAnsi="Times New Roman"/>
          <w:sz w:val="24"/>
          <w:szCs w:val="24"/>
        </w:rPr>
        <w:t>;</w:t>
      </w:r>
    </w:p>
    <w:p w:rsidR="00B33A51" w:rsidRPr="00B33A51" w:rsidRDefault="00B33A51" w:rsidP="00B33A51">
      <w:pPr>
        <w:widowControl w:val="0"/>
        <w:tabs>
          <w:tab w:val="left" w:pos="709"/>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мониторинговые исследования муниципального, регионального </w:t>
      </w:r>
      <w:r w:rsidRPr="00B33A51">
        <w:rPr>
          <w:rFonts w:ascii="Times New Roman" w:eastAsia="SchoolBookSanPin" w:hAnsi="Times New Roman"/>
          <w:sz w:val="24"/>
          <w:szCs w:val="24"/>
        </w:rPr>
        <w:br/>
        <w:t>и федерального уровней.</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18.7. </w:t>
      </w:r>
      <w:r w:rsidRPr="00B33A51">
        <w:rPr>
          <w:rFonts w:ascii="Times New Roman" w:eastAsia="SchoolBookSanPin" w:hAnsi="Times New Roman"/>
          <w:bCs/>
          <w:sz w:val="24"/>
          <w:szCs w:val="24"/>
        </w:rPr>
        <w:t xml:space="preserve">Системно-деятельностный подход </w:t>
      </w:r>
      <w:r w:rsidRPr="00B33A51">
        <w:rPr>
          <w:rFonts w:ascii="Times New Roman" w:eastAsia="SchoolBookSanPin" w:hAnsi="Times New Roman"/>
          <w:sz w:val="24"/>
          <w:szCs w:val="24"/>
        </w:rPr>
        <w:t xml:space="preserve">к оценке образовательных достижений обучающихся проявляется в оценке способности обучающихся к решению </w:t>
      </w:r>
      <w:r w:rsidRPr="00B33A51">
        <w:rPr>
          <w:rFonts w:ascii="Times New Roman" w:eastAsia="SchoolBookSanPin" w:hAnsi="Times New Roman"/>
          <w:sz w:val="24"/>
          <w:szCs w:val="24"/>
        </w:rPr>
        <w:br/>
        <w:t xml:space="preserve">учебно-познавательных и учебно-практических задач, а также в оценке уровня функциональной грамотности обучающихся. Он обеспечивается содержанием </w:t>
      </w:r>
      <w:r w:rsidRPr="00B33A51">
        <w:rPr>
          <w:rFonts w:ascii="Times New Roman" w:eastAsia="SchoolBookSanPin" w:hAnsi="Times New Roman"/>
          <w:sz w:val="24"/>
          <w:szCs w:val="24"/>
        </w:rPr>
        <w:br/>
        <w:t>и критериями оценки, в качестве которых выступают планируемые результаты обучения, выраженные в деятельностной форме.</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18.8. </w:t>
      </w:r>
      <w:r w:rsidRPr="00B33A51">
        <w:rPr>
          <w:rFonts w:ascii="Times New Roman" w:eastAsia="SchoolBookSanPin" w:hAnsi="Times New Roman"/>
          <w:bCs/>
          <w:sz w:val="24"/>
          <w:szCs w:val="24"/>
        </w:rPr>
        <w:t xml:space="preserve">Уровневый подход </w:t>
      </w:r>
      <w:r w:rsidRPr="00B33A51">
        <w:rPr>
          <w:rFonts w:ascii="Times New Roman" w:eastAsia="SchoolBookSanPin" w:hAnsi="Times New Roman"/>
          <w:sz w:val="24"/>
          <w:szCs w:val="24"/>
        </w:rPr>
        <w:t xml:space="preserve">служит важнейшей основой для организации индивидуальной работы с обучающимися. Он реализуется как по отношению </w:t>
      </w:r>
      <w:r w:rsidRPr="00B33A51">
        <w:rPr>
          <w:rFonts w:ascii="Times New Roman" w:eastAsia="SchoolBookSanPin" w:hAnsi="Times New Roman"/>
          <w:sz w:val="24"/>
          <w:szCs w:val="24"/>
        </w:rPr>
        <w:br/>
        <w:t>к содержанию оценки, так и к представлению и интерпретации результатов измерений.</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18.9.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w:t>
      </w:r>
      <w:r w:rsidRPr="00B33A51">
        <w:rPr>
          <w:rFonts w:ascii="Times New Roman" w:eastAsia="SchoolBookSanPin" w:hAnsi="Times New Roman"/>
          <w:sz w:val="24"/>
          <w:szCs w:val="24"/>
        </w:rPr>
        <w:br/>
        <w:t xml:space="preserve">со всеми обучающимися в ходе учебного процесса. Овладение базовым уровнем является границей, отделяющей знание от незнания, выступает достаточным </w:t>
      </w:r>
      <w:r w:rsidRPr="00B33A51">
        <w:rPr>
          <w:rFonts w:ascii="Times New Roman" w:eastAsia="SchoolBookSanPin" w:hAnsi="Times New Roman"/>
          <w:sz w:val="24"/>
          <w:szCs w:val="24"/>
        </w:rPr>
        <w:br/>
        <w:t>для продолжения обучения и усвоения последующего учебного материала.</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 xml:space="preserve">18.10. Комплексный подход </w:t>
      </w:r>
      <w:r w:rsidRPr="00B33A51">
        <w:rPr>
          <w:rFonts w:ascii="Times New Roman" w:eastAsia="SchoolBookSanPin" w:hAnsi="Times New Roman"/>
          <w:sz w:val="24"/>
          <w:szCs w:val="24"/>
        </w:rPr>
        <w:t>к оценке образовательных достижений реализуется через:</w:t>
      </w:r>
    </w:p>
    <w:p w:rsidR="00B33A51" w:rsidRPr="00B33A51" w:rsidRDefault="00B33A51" w:rsidP="00B33A51">
      <w:pPr>
        <w:widowControl w:val="0"/>
        <w:tabs>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оценку предметных и метапредметных результатов;</w:t>
      </w:r>
    </w:p>
    <w:p w:rsidR="00B33A51" w:rsidRPr="00B33A51" w:rsidRDefault="00B33A51" w:rsidP="00B33A51">
      <w:pPr>
        <w:widowControl w:val="0"/>
        <w:tabs>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использования комплекса оценочных процедур как основы для оценки динамики индивидуальных образовательных достижений обучающихся </w:t>
      </w:r>
      <w:r w:rsidRPr="00B33A51">
        <w:rPr>
          <w:rFonts w:ascii="Times New Roman" w:eastAsia="SchoolBookSanPin" w:hAnsi="Times New Roman"/>
          <w:sz w:val="24"/>
          <w:szCs w:val="24"/>
        </w:rPr>
        <w:b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33A51" w:rsidRPr="00B33A51" w:rsidRDefault="00B33A51" w:rsidP="00B33A51">
      <w:pPr>
        <w:widowControl w:val="0"/>
        <w:tabs>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B33A51" w:rsidRPr="00B33A51" w:rsidRDefault="00B33A51" w:rsidP="00B33A51">
      <w:pPr>
        <w:widowControl w:val="0"/>
        <w:tabs>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33A51" w:rsidRPr="00B33A51" w:rsidRDefault="00B33A51" w:rsidP="00B33A51">
      <w:pPr>
        <w:widowControl w:val="0"/>
        <w:tabs>
          <w:tab w:val="left" w:pos="851"/>
        </w:tabs>
        <w:spacing w:after="0" w:line="240" w:lineRule="auto"/>
        <w:ind w:firstLine="709"/>
        <w:jc w:val="both"/>
        <w:rPr>
          <w:rFonts w:ascii="Times New Roman" w:hAnsi="Times New Roman"/>
          <w:sz w:val="24"/>
          <w:szCs w:val="24"/>
        </w:rPr>
      </w:pPr>
      <w:r w:rsidRPr="00B33A51">
        <w:rPr>
          <w:rFonts w:ascii="Times New Roman" w:eastAsia="SchoolBookSanPin" w:hAnsi="Times New Roman"/>
          <w:sz w:val="24"/>
          <w:szCs w:val="24"/>
        </w:rPr>
        <w:t xml:space="preserve">использования мониторинга динамических показателей освоения умений </w:t>
      </w:r>
      <w:r w:rsidRPr="00B33A51">
        <w:rPr>
          <w:rFonts w:ascii="Times New Roman" w:eastAsia="SchoolBookSanPin" w:hAnsi="Times New Roman"/>
          <w:sz w:val="24"/>
          <w:szCs w:val="24"/>
        </w:rPr>
        <w:br/>
        <w:t>и знаний, в том числе формируемых с использованием информационно-коммуникационных (цифровых) технологий.</w:t>
      </w:r>
      <w:r w:rsidRPr="00B33A51">
        <w:rPr>
          <w:rFonts w:ascii="Times New Roman" w:hAnsi="Times New Roman"/>
          <w:sz w:val="24"/>
          <w:szCs w:val="24"/>
        </w:rPr>
        <w:t xml:space="preserve"> </w:t>
      </w:r>
    </w:p>
    <w:p w:rsidR="00B33A51" w:rsidRPr="00B33A51" w:rsidRDefault="00B33A51" w:rsidP="00B33A51">
      <w:pPr>
        <w:widowControl w:val="0"/>
        <w:spacing w:after="0" w:line="240" w:lineRule="auto"/>
        <w:ind w:firstLine="709"/>
        <w:jc w:val="both"/>
        <w:rPr>
          <w:rFonts w:ascii="Times New Roman" w:hAnsi="Times New Roman"/>
          <w:sz w:val="24"/>
          <w:szCs w:val="24"/>
        </w:rPr>
      </w:pPr>
      <w:r w:rsidRPr="00B33A51">
        <w:rPr>
          <w:rFonts w:ascii="Times New Roman" w:eastAsia="SchoolBookSanPin" w:hAnsi="Times New Roman"/>
          <w:bCs/>
          <w:sz w:val="24"/>
          <w:szCs w:val="24"/>
        </w:rPr>
        <w:t>18.11. </w:t>
      </w:r>
      <w:r w:rsidRPr="00B33A51">
        <w:rPr>
          <w:rFonts w:ascii="Times New Roman" w:hAnsi="Times New Roman"/>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B33A51" w:rsidRPr="00B33A51" w:rsidRDefault="00B33A51" w:rsidP="00B33A51">
      <w:pPr>
        <w:widowControl w:val="0"/>
        <w:spacing w:after="0" w:line="240" w:lineRule="auto"/>
        <w:ind w:firstLine="709"/>
        <w:jc w:val="both"/>
        <w:rPr>
          <w:rFonts w:ascii="Times New Roman" w:hAnsi="Times New Roman"/>
          <w:sz w:val="24"/>
          <w:szCs w:val="24"/>
        </w:rPr>
      </w:pPr>
      <w:r w:rsidRPr="00B33A51">
        <w:rPr>
          <w:rFonts w:ascii="Times New Roman" w:eastAsia="SchoolBookSanPin" w:hAnsi="Times New Roman"/>
          <w:bCs/>
          <w:sz w:val="24"/>
          <w:szCs w:val="24"/>
        </w:rPr>
        <w:t>18.12. </w:t>
      </w:r>
      <w:r w:rsidRPr="00B33A51">
        <w:rPr>
          <w:rFonts w:ascii="Times New Roman" w:hAnsi="Times New Roman"/>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B33A51" w:rsidRPr="00B33A51" w:rsidRDefault="00B33A51" w:rsidP="00B33A51">
      <w:pPr>
        <w:widowControl w:val="0"/>
        <w:spacing w:after="0" w:line="240" w:lineRule="auto"/>
        <w:ind w:firstLine="709"/>
        <w:jc w:val="both"/>
        <w:rPr>
          <w:rFonts w:ascii="Times New Roman" w:hAnsi="Times New Roman"/>
          <w:sz w:val="24"/>
          <w:szCs w:val="24"/>
        </w:rPr>
      </w:pPr>
      <w:r w:rsidRPr="00B33A51">
        <w:rPr>
          <w:rFonts w:ascii="Times New Roman" w:eastAsia="SchoolBookSanPin" w:hAnsi="Times New Roman"/>
          <w:bCs/>
          <w:sz w:val="24"/>
          <w:szCs w:val="24"/>
        </w:rPr>
        <w:t>18.13. </w:t>
      </w:r>
      <w:r w:rsidRPr="00B33A51">
        <w:rPr>
          <w:rFonts w:ascii="Times New Roman" w:hAnsi="Times New Roman"/>
          <w:sz w:val="24"/>
          <w:szCs w:val="24"/>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w:t>
      </w:r>
      <w:r w:rsidRPr="00B33A51">
        <w:rPr>
          <w:rFonts w:ascii="Times New Roman" w:hAnsi="Times New Roman"/>
          <w:sz w:val="24"/>
          <w:szCs w:val="24"/>
        </w:rPr>
        <w:lastRenderedPageBreak/>
        <w:t xml:space="preserve">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w:t>
      </w:r>
    </w:p>
    <w:p w:rsidR="00B16DD5" w:rsidRPr="00B16DD5" w:rsidRDefault="00B33A51" w:rsidP="00B33A51">
      <w:pPr>
        <w:autoSpaceDE w:val="0"/>
        <w:autoSpaceDN w:val="0"/>
        <w:adjustRightInd w:val="0"/>
        <w:spacing w:after="0" w:line="240" w:lineRule="auto"/>
        <w:jc w:val="both"/>
        <w:textAlignment w:val="center"/>
        <w:rPr>
          <w:rFonts w:ascii="Times New Roman" w:eastAsia="Times New Roman" w:hAnsi="Times New Roman"/>
          <w:color w:val="000000"/>
          <w:sz w:val="24"/>
          <w:szCs w:val="24"/>
          <w:lang w:eastAsia="ru-RU"/>
        </w:rPr>
      </w:pPr>
      <w:r w:rsidRPr="00B33A51">
        <w:rPr>
          <w:rFonts w:ascii="Times New Roman" w:eastAsia="SchoolBookSanPin" w:hAnsi="Times New Roman"/>
          <w:bCs/>
          <w:sz w:val="24"/>
          <w:szCs w:val="24"/>
        </w:rPr>
        <w:t>18.14. </w:t>
      </w:r>
      <w:r w:rsidRPr="00B33A51">
        <w:rPr>
          <w:rFonts w:ascii="Times New Roman" w:hAnsi="Times New Roman"/>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16DD5" w:rsidRDefault="00B16DD5" w:rsidP="00ED1B09">
      <w:pPr>
        <w:spacing w:before="1"/>
        <w:rPr>
          <w:rFonts w:ascii="Times New Roman" w:eastAsia="Times New Roman" w:hAnsi="Times New Roman"/>
          <w:b/>
          <w:color w:val="000000"/>
          <w:sz w:val="24"/>
          <w:szCs w:val="24"/>
        </w:rPr>
      </w:pPr>
    </w:p>
    <w:p w:rsidR="000F31D6" w:rsidRPr="000F31D6" w:rsidRDefault="000F31D6" w:rsidP="000F31D6">
      <w:pPr>
        <w:spacing w:after="200" w:line="276" w:lineRule="auto"/>
        <w:rPr>
          <w:rFonts w:ascii="Times New Roman" w:hAnsi="Times New Roman"/>
          <w:sz w:val="24"/>
          <w:szCs w:val="24"/>
        </w:rPr>
      </w:pPr>
    </w:p>
    <w:p w:rsidR="00B33A51" w:rsidRPr="00B33A51" w:rsidRDefault="00B33A51" w:rsidP="00B33A51">
      <w:pPr>
        <w:widowControl w:val="0"/>
        <w:spacing w:after="0" w:line="240" w:lineRule="auto"/>
        <w:ind w:firstLine="709"/>
        <w:jc w:val="both"/>
        <w:rPr>
          <w:rFonts w:ascii="Times New Roman" w:hAnsi="Times New Roman"/>
          <w:b/>
          <w:sz w:val="24"/>
          <w:szCs w:val="24"/>
        </w:rPr>
      </w:pPr>
      <w:r w:rsidRPr="00B33A51">
        <w:rPr>
          <w:rFonts w:ascii="Times New Roman" w:hAnsi="Times New Roman"/>
          <w:b/>
          <w:sz w:val="24"/>
          <w:szCs w:val="24"/>
        </w:rPr>
        <w:t>1.3.2 Особенности оценки метапредметных и предметных результатов</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18.15. </w:t>
      </w:r>
      <w:r w:rsidRPr="00B33A51">
        <w:rPr>
          <w:rFonts w:ascii="Times New Roman" w:eastAsia="SchoolBookSanPin" w:hAnsi="Times New Roman"/>
          <w:sz w:val="24"/>
          <w:szCs w:val="24"/>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18.16. </w:t>
      </w:r>
      <w:r w:rsidRPr="00B33A51">
        <w:rPr>
          <w:rFonts w:ascii="Times New Roman" w:eastAsia="SchoolBookSanPin" w:hAnsi="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18.17. </w:t>
      </w:r>
      <w:r w:rsidRPr="00B33A51">
        <w:rPr>
          <w:rFonts w:ascii="Times New Roman" w:eastAsia="SchoolBookSanPin" w:hAnsi="Times New Roman"/>
          <w:sz w:val="24"/>
          <w:szCs w:val="24"/>
        </w:rPr>
        <w:t>Основным объектом оценки метапредметных результатов является овладение:</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w:t>
      </w:r>
      <w:r w:rsidRPr="00B33A51">
        <w:rPr>
          <w:rFonts w:ascii="Times New Roman" w:eastAsia="SchoolBookSanPin" w:hAnsi="Times New Roman"/>
          <w:sz w:val="24"/>
          <w:szCs w:val="24"/>
        </w:rPr>
        <w:br/>
        <w:t>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w:t>
      </w:r>
      <w:r w:rsidRPr="00B33A51">
        <w:rPr>
          <w:rFonts w:ascii="Times New Roman" w:eastAsia="SchoolBookSanPin" w:hAnsi="Times New Roman"/>
          <w:sz w:val="24"/>
          <w:szCs w:val="24"/>
        </w:rPr>
        <w:br/>
        <w:t xml:space="preserve">в их выполнение, ставить новые учебные задачи, проявлять познавательную инициативу в учебном сотрудничестве, осуществлять констатирующий </w:t>
      </w:r>
      <w:r w:rsidRPr="00B33A51">
        <w:rPr>
          <w:rFonts w:ascii="Times New Roman" w:eastAsia="SchoolBookSanPin" w:hAnsi="Times New Roman"/>
          <w:sz w:val="24"/>
          <w:szCs w:val="24"/>
        </w:rPr>
        <w:br/>
        <w:t>и предвосхищающий контроль по результату и способу действия, актуальный контроль на уровне произвольного внимания).</w:t>
      </w:r>
    </w:p>
    <w:p w:rsidR="00B33A51" w:rsidRPr="00B33A51" w:rsidRDefault="00B33A51" w:rsidP="00B33A51">
      <w:pPr>
        <w:widowControl w:val="0"/>
        <w:spacing w:after="0" w:line="240" w:lineRule="auto"/>
        <w:ind w:firstLine="709"/>
        <w:jc w:val="both"/>
        <w:rPr>
          <w:rFonts w:ascii="Times New Roman" w:eastAsia="SchoolBookSanPin" w:hAnsi="Times New Roman"/>
          <w:b/>
          <w:sz w:val="24"/>
          <w:szCs w:val="24"/>
        </w:rPr>
      </w:pPr>
      <w:r w:rsidRPr="00B33A51">
        <w:rPr>
          <w:rFonts w:ascii="Times New Roman" w:eastAsia="SchoolBookSanPin" w:hAnsi="Times New Roman"/>
          <w:bCs/>
          <w:sz w:val="24"/>
          <w:szCs w:val="24"/>
        </w:rPr>
        <w:t>18.18. </w:t>
      </w:r>
      <w:r w:rsidRPr="00B33A51">
        <w:rPr>
          <w:rFonts w:ascii="Times New Roman" w:eastAsia="SchoolBookSanPin" w:hAnsi="Times New Roman"/>
          <w:sz w:val="24"/>
          <w:szCs w:val="24"/>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w:t>
      </w:r>
      <w:r w:rsidRPr="00B33A51">
        <w:rPr>
          <w:rFonts w:ascii="Times New Roman" w:eastAsia="SchoolBookSanPin" w:hAnsi="Times New Roman"/>
          <w:sz w:val="24"/>
          <w:szCs w:val="24"/>
        </w:rPr>
        <w:br/>
        <w:t>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r w:rsidRPr="00B33A51">
        <w:rPr>
          <w:rFonts w:ascii="Times New Roman" w:eastAsia="SchoolBookSanPin" w:hAnsi="Times New Roman"/>
          <w:sz w:val="24"/>
          <w:szCs w:val="24"/>
        </w:rPr>
        <w:br/>
      </w:r>
      <w:r w:rsidRPr="00B33A51">
        <w:rPr>
          <w:rFonts w:ascii="Times New Roman" w:eastAsia="SchoolBookSanPin" w:hAnsi="Times New Roman"/>
          <w:sz w:val="24"/>
          <w:szCs w:val="24"/>
        </w:rPr>
        <w:br/>
      </w:r>
      <w:r w:rsidRPr="00B33A51">
        <w:rPr>
          <w:rFonts w:ascii="Times New Roman" w:eastAsia="SchoolBookSanPin" w:hAnsi="Times New Roman"/>
          <w:sz w:val="24"/>
          <w:szCs w:val="24"/>
        </w:rPr>
        <w:br/>
      </w:r>
      <w:r w:rsidRPr="00B33A51">
        <w:rPr>
          <w:rFonts w:ascii="Times New Roman" w:hAnsi="Times New Roman"/>
          <w:b/>
          <w:sz w:val="24"/>
          <w:szCs w:val="24"/>
        </w:rPr>
        <w:t>1.3.3 Организация и содержание оценочных процедур</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18.19. </w:t>
      </w:r>
      <w:r w:rsidRPr="00B33A51">
        <w:rPr>
          <w:rFonts w:ascii="Times New Roman" w:eastAsia="SchoolBookSanPin" w:hAnsi="Times New Roman"/>
          <w:sz w:val="24"/>
          <w:szCs w:val="24"/>
        </w:rPr>
        <w:t>Формы оценки: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для проверки читательской грамотности </w:t>
      </w:r>
      <w:r w:rsidRPr="00B33A51">
        <w:rPr>
          <w:rFonts w:ascii="Times New Roman" w:eastAsia="SchoolBookSanPin" w:hAnsi="Times New Roman"/>
          <w:sz w:val="24"/>
          <w:szCs w:val="24"/>
        </w:rPr>
        <w:noBreakHyphen/>
        <w:t xml:space="preserve"> письменная работа </w:t>
      </w:r>
      <w:r w:rsidRPr="00B33A51">
        <w:rPr>
          <w:rFonts w:ascii="Times New Roman" w:eastAsia="SchoolBookSanPin" w:hAnsi="Times New Roman"/>
          <w:sz w:val="24"/>
          <w:szCs w:val="24"/>
        </w:rPr>
        <w:br/>
        <w:t>на межпредметной основе;</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для проверки цифровой грамотности </w:t>
      </w:r>
      <w:r w:rsidRPr="00B33A51">
        <w:rPr>
          <w:rFonts w:ascii="Times New Roman" w:eastAsia="SchoolBookSanPin" w:hAnsi="Times New Roman"/>
          <w:sz w:val="24"/>
          <w:szCs w:val="24"/>
        </w:rPr>
        <w:noBreakHyphen/>
        <w:t xml:space="preserve"> практическая работа в сочетании </w:t>
      </w:r>
      <w:r w:rsidRPr="00B33A51">
        <w:rPr>
          <w:rFonts w:ascii="Times New Roman" w:eastAsia="SchoolBookSanPin" w:hAnsi="Times New Roman"/>
          <w:sz w:val="24"/>
          <w:szCs w:val="24"/>
        </w:rPr>
        <w:br/>
        <w:t>с письменной (компьютеризованной) частью;</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для проверки сформированности регулятивных, коммуникативных </w:t>
      </w:r>
      <w:r w:rsidRPr="00B33A51">
        <w:rPr>
          <w:rFonts w:ascii="Times New Roman" w:eastAsia="SchoolBookSanPin" w:hAnsi="Times New Roman"/>
          <w:sz w:val="24"/>
          <w:szCs w:val="24"/>
        </w:rPr>
        <w:br/>
        <w:t xml:space="preserve">и познавательных универсальных учебных действий </w:t>
      </w:r>
      <w:r w:rsidRPr="00B33A51">
        <w:rPr>
          <w:rFonts w:ascii="Times New Roman" w:eastAsia="SchoolBookSanPin" w:hAnsi="Times New Roman"/>
          <w:sz w:val="24"/>
          <w:szCs w:val="24"/>
        </w:rPr>
        <w:noBreakHyphen/>
        <w:t xml:space="preserve"> экспертная оценка процесса </w:t>
      </w:r>
      <w:r w:rsidRPr="00B33A51">
        <w:rPr>
          <w:rFonts w:ascii="Times New Roman" w:eastAsia="SchoolBookSanPin" w:hAnsi="Times New Roman"/>
          <w:sz w:val="24"/>
          <w:szCs w:val="24"/>
        </w:rPr>
        <w:br/>
        <w:t xml:space="preserve">и результатов выполнения групповых и (или) индивидуальных учебных исследований и </w:t>
      </w:r>
      <w:r w:rsidRPr="00B33A51">
        <w:rPr>
          <w:rFonts w:ascii="Times New Roman" w:eastAsia="SchoolBookSanPin" w:hAnsi="Times New Roman"/>
          <w:sz w:val="24"/>
          <w:szCs w:val="24"/>
        </w:rPr>
        <w:lastRenderedPageBreak/>
        <w:t>проектов.</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Каждый из перечисленных видов диагностики проводится с периодичностью не менее чем один раз в два года.</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18.20. </w:t>
      </w:r>
      <w:r w:rsidRPr="00B33A51">
        <w:rPr>
          <w:rFonts w:ascii="Times New Roman" w:eastAsia="SchoolBookSanPin" w:hAnsi="Times New Roman"/>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w:t>
      </w:r>
      <w:r w:rsidRPr="00B33A51">
        <w:rPr>
          <w:rFonts w:ascii="Times New Roman" w:eastAsia="SchoolBookSanPin" w:hAnsi="Times New Roman"/>
          <w:sz w:val="24"/>
          <w:szCs w:val="24"/>
        </w:rPr>
        <w:br/>
        <w:t xml:space="preserve">в самостоятельном освоении содержания избранных областей знаний и (или) видов деятельности и способность проектировать и осуществлять целесообразную </w:t>
      </w:r>
      <w:r w:rsidRPr="00B33A51">
        <w:rPr>
          <w:rFonts w:ascii="Times New Roman" w:eastAsia="SchoolBookSanPin" w:hAnsi="Times New Roman"/>
          <w:sz w:val="24"/>
          <w:szCs w:val="24"/>
        </w:rPr>
        <w:br/>
        <w:t xml:space="preserve">и результативную деятельность (учебно-познавательную, конструкторскую, социальную, художественно-творческую и другие).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18.20.1. </w:t>
      </w:r>
      <w:r w:rsidRPr="00B33A51">
        <w:rPr>
          <w:rFonts w:ascii="Times New Roman" w:eastAsia="SchoolBookSanPin" w:hAnsi="Times New Roman"/>
          <w:sz w:val="24"/>
          <w:szCs w:val="24"/>
        </w:rPr>
        <w:t>Выбор темы проекта осуществляется обучающимися.</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18.20.2. </w:t>
      </w:r>
      <w:r w:rsidRPr="00B33A51">
        <w:rPr>
          <w:rFonts w:ascii="Times New Roman" w:eastAsia="SchoolBookSanPin" w:hAnsi="Times New Roman"/>
          <w:sz w:val="24"/>
          <w:szCs w:val="24"/>
        </w:rPr>
        <w:t>Результатом проекта является одна из следующих работ:</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художественная творческая работа (в области литературы, музыки, изобразительного искусства), представленная в виде прозаического </w:t>
      </w:r>
      <w:r w:rsidRPr="00B33A51">
        <w:rPr>
          <w:rFonts w:ascii="Times New Roman" w:eastAsia="SchoolBookSanPin" w:hAnsi="Times New Roman"/>
          <w:sz w:val="24"/>
          <w:szCs w:val="24"/>
        </w:rPr>
        <w:b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материальный объект, макет, иное конструкторское изделие;</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отчетные материалы по социальному проекту.</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18.20.3. </w:t>
      </w:r>
      <w:r w:rsidRPr="00B33A51">
        <w:rPr>
          <w:rFonts w:ascii="Times New Roman" w:eastAsia="SchoolBookSanPin" w:hAnsi="Times New Roman"/>
          <w:sz w:val="24"/>
          <w:szCs w:val="24"/>
        </w:rPr>
        <w:t xml:space="preserve">Требования к организации проектной деятельности, к содержанию </w:t>
      </w:r>
      <w:r w:rsidRPr="00B33A51">
        <w:rPr>
          <w:rFonts w:ascii="Times New Roman" w:eastAsia="SchoolBookSanPin" w:hAnsi="Times New Roman"/>
          <w:sz w:val="24"/>
          <w:szCs w:val="24"/>
        </w:rPr>
        <w:br/>
        <w:t xml:space="preserve">и направленности проекта разрабатываются образовательной организацией в отдельном Положении.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18.20.4. </w:t>
      </w:r>
      <w:r w:rsidRPr="00B33A51">
        <w:rPr>
          <w:rFonts w:ascii="Times New Roman" w:eastAsia="SchoolBookSanPin" w:hAnsi="Times New Roman"/>
          <w:sz w:val="24"/>
          <w:szCs w:val="24"/>
        </w:rPr>
        <w:t>Проект оценивается по следующим критериям:</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w:t>
      </w:r>
      <w:r w:rsidRPr="00B33A51">
        <w:rPr>
          <w:rFonts w:ascii="Times New Roman" w:eastAsia="SchoolBookSanPin" w:hAnsi="Times New Roman"/>
          <w:sz w:val="24"/>
          <w:szCs w:val="24"/>
        </w:rPr>
        <w:br/>
        <w:t xml:space="preserve">ее решения, включая поиск и обработку информации, формулировку выводов </w:t>
      </w:r>
      <w:r w:rsidRPr="00B33A51">
        <w:rPr>
          <w:rFonts w:ascii="Times New Roman" w:eastAsia="SchoolBookSanPin" w:hAnsi="Times New Roman"/>
          <w:sz w:val="24"/>
          <w:szCs w:val="24"/>
        </w:rPr>
        <w:br/>
        <w:t>и (или) обоснование и реализацию принятого решения, обоснование и создание модели, прогноза, макета, объекта, творческого решения и других;</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w:t>
      </w:r>
      <w:r w:rsidRPr="00B33A51">
        <w:rPr>
          <w:rFonts w:ascii="Times New Roman" w:eastAsia="SchoolBookSanPin" w:hAnsi="Times New Roman"/>
          <w:sz w:val="24"/>
          <w:szCs w:val="24"/>
        </w:rPr>
        <w:br/>
        <w:t>во времени; использовать ресурсные возможности для достижения целей; осуществлять выбор конструктивных стратегий в трудных ситуациях;</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18.21. 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18.24. Для оценки предметных результатов используются критерии: </w:t>
      </w:r>
      <w:r w:rsidRPr="00B33A51">
        <w:rPr>
          <w:rFonts w:ascii="Times New Roman" w:eastAsia="SchoolBookSanPin" w:hAnsi="Times New Roman"/>
          <w:bCs/>
          <w:sz w:val="24"/>
          <w:szCs w:val="24"/>
        </w:rPr>
        <w:t xml:space="preserve">знание </w:t>
      </w:r>
      <w:r w:rsidRPr="00B33A51">
        <w:rPr>
          <w:rFonts w:ascii="Times New Roman" w:eastAsia="SchoolBookSanPin" w:hAnsi="Times New Roman"/>
          <w:bCs/>
          <w:sz w:val="24"/>
          <w:szCs w:val="24"/>
        </w:rPr>
        <w:br/>
      </w:r>
      <w:r w:rsidRPr="00B33A51">
        <w:rPr>
          <w:rFonts w:ascii="Times New Roman" w:eastAsia="SchoolBookSanPin" w:hAnsi="Times New Roman"/>
          <w:bCs/>
          <w:sz w:val="24"/>
          <w:szCs w:val="24"/>
        </w:rPr>
        <w:lastRenderedPageBreak/>
        <w:t>и понимание</w:t>
      </w:r>
      <w:r w:rsidRPr="00B33A51">
        <w:rPr>
          <w:rFonts w:ascii="Times New Roman" w:eastAsia="SchoolBookSanPin" w:hAnsi="Times New Roman"/>
          <w:sz w:val="24"/>
          <w:szCs w:val="24"/>
        </w:rPr>
        <w:t xml:space="preserve">, </w:t>
      </w:r>
      <w:r w:rsidRPr="00B33A51">
        <w:rPr>
          <w:rFonts w:ascii="Times New Roman" w:eastAsia="SchoolBookSanPin" w:hAnsi="Times New Roman"/>
          <w:bCs/>
          <w:sz w:val="24"/>
          <w:szCs w:val="24"/>
        </w:rPr>
        <w:t>применение</w:t>
      </w:r>
      <w:r w:rsidRPr="00B33A51">
        <w:rPr>
          <w:rFonts w:ascii="Times New Roman" w:eastAsia="SchoolBookSanPin" w:hAnsi="Times New Roman"/>
          <w:sz w:val="24"/>
          <w:szCs w:val="24"/>
        </w:rPr>
        <w:t xml:space="preserve">, </w:t>
      </w:r>
      <w:r w:rsidRPr="00B33A51">
        <w:rPr>
          <w:rFonts w:ascii="Times New Roman" w:eastAsia="SchoolBookSanPin" w:hAnsi="Times New Roman"/>
          <w:bCs/>
          <w:sz w:val="24"/>
          <w:szCs w:val="24"/>
        </w:rPr>
        <w:t>функциональность.</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18.24.1. Обобщённый критерий «</w:t>
      </w:r>
      <w:r w:rsidRPr="00B33A51">
        <w:rPr>
          <w:rFonts w:ascii="Times New Roman" w:eastAsia="SchoolBookSanPin" w:hAnsi="Times New Roman"/>
          <w:bCs/>
          <w:sz w:val="24"/>
          <w:szCs w:val="24"/>
        </w:rPr>
        <w:t>знание и понимание</w:t>
      </w:r>
      <w:r w:rsidRPr="00B33A51">
        <w:rPr>
          <w:rFonts w:ascii="Times New Roman" w:eastAsia="SchoolBookSanPin" w:hAnsi="Times New Roman"/>
          <w:sz w:val="24"/>
          <w:szCs w:val="24"/>
        </w:rPr>
        <w:t xml:space="preserve">» включает знание </w:t>
      </w:r>
      <w:r w:rsidRPr="00B33A51">
        <w:rPr>
          <w:rFonts w:ascii="Times New Roman" w:eastAsia="SchoolBookSanPin" w:hAnsi="Times New Roman"/>
          <w:sz w:val="24"/>
          <w:szCs w:val="24"/>
        </w:rPr>
        <w:br/>
        <w:t>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18.24.2. Обобщённый критерий «</w:t>
      </w:r>
      <w:r w:rsidRPr="00B33A51">
        <w:rPr>
          <w:rFonts w:ascii="Times New Roman" w:eastAsia="SchoolBookSanPin" w:hAnsi="Times New Roman"/>
          <w:bCs/>
          <w:sz w:val="24"/>
          <w:szCs w:val="24"/>
        </w:rPr>
        <w:t>применение</w:t>
      </w:r>
      <w:r w:rsidRPr="00B33A51">
        <w:rPr>
          <w:rFonts w:ascii="Times New Roman" w:eastAsia="SchoolBookSanPin" w:hAnsi="Times New Roman"/>
          <w:sz w:val="24"/>
          <w:szCs w:val="24"/>
        </w:rPr>
        <w:t>» включает:</w:t>
      </w:r>
    </w:p>
    <w:p w:rsidR="00B33A51" w:rsidRPr="00B33A51" w:rsidRDefault="00B33A51" w:rsidP="00B33A51">
      <w:pPr>
        <w:widowControl w:val="0"/>
        <w:tabs>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B33A51" w:rsidRPr="00B33A51" w:rsidRDefault="00B33A51" w:rsidP="00B33A51">
      <w:pPr>
        <w:widowControl w:val="0"/>
        <w:tabs>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w:t>
      </w:r>
      <w:r w:rsidRPr="00B33A51">
        <w:rPr>
          <w:rFonts w:ascii="Times New Roman" w:eastAsia="SchoolBookSanPin" w:hAnsi="Times New Roman"/>
          <w:sz w:val="24"/>
          <w:szCs w:val="24"/>
        </w:rPr>
        <w:b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18.24.3. Обобщённый критерий «</w:t>
      </w:r>
      <w:r w:rsidRPr="00B33A51">
        <w:rPr>
          <w:rFonts w:ascii="Times New Roman" w:eastAsia="SchoolBookSanPin" w:hAnsi="Times New Roman"/>
          <w:bCs/>
          <w:sz w:val="24"/>
          <w:szCs w:val="24"/>
        </w:rPr>
        <w:t>функциональность</w:t>
      </w:r>
      <w:r w:rsidRPr="00B33A51">
        <w:rPr>
          <w:rFonts w:ascii="Times New Roman" w:eastAsia="SchoolBookSanPin" w:hAnsi="Times New Roman"/>
          <w:sz w:val="24"/>
          <w:szCs w:val="24"/>
        </w:rPr>
        <w:t>»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w:t>
      </w:r>
      <w:r w:rsidRPr="00B33A51">
        <w:rPr>
          <w:rFonts w:ascii="Times New Roman" w:eastAsia="SchoolBookSanPin" w:hAnsi="Times New Roman"/>
          <w:sz w:val="24"/>
          <w:szCs w:val="24"/>
        </w:rPr>
        <w:br/>
        <w:t>в реальной жизни.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18.26. Особенности оценки по отдельному учебному предмету фиксируются </w:t>
      </w:r>
      <w:r w:rsidRPr="00B33A51">
        <w:rPr>
          <w:rFonts w:ascii="Times New Roman" w:eastAsia="SchoolBookSanPin" w:hAnsi="Times New Roman"/>
          <w:sz w:val="24"/>
          <w:szCs w:val="24"/>
        </w:rPr>
        <w:br/>
        <w:t>в приложении к ООП ООО.</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Описание оценки предметных результатов по отдельному учебному предмету включает:</w:t>
      </w:r>
    </w:p>
    <w:p w:rsidR="00B33A51" w:rsidRPr="00B33A51" w:rsidRDefault="00B33A51" w:rsidP="00B33A51">
      <w:pPr>
        <w:widowControl w:val="0"/>
        <w:tabs>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список итоговых планируемых результатов с указанием этапов </w:t>
      </w:r>
      <w:r w:rsidRPr="00B33A51">
        <w:rPr>
          <w:rFonts w:ascii="Times New Roman" w:eastAsia="SchoolBookSanPin" w:hAnsi="Times New Roman"/>
          <w:sz w:val="24"/>
          <w:szCs w:val="24"/>
        </w:rPr>
        <w:br/>
        <w:t>их формирования и способов оценки (например, текущая (тематическая), устно (письменно), практика);</w:t>
      </w:r>
    </w:p>
    <w:p w:rsidR="00B33A51" w:rsidRPr="00B33A51" w:rsidRDefault="00B33A51" w:rsidP="00B33A51">
      <w:pPr>
        <w:widowControl w:val="0"/>
        <w:tabs>
          <w:tab w:val="left" w:pos="851"/>
        </w:tabs>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требования к выставлению отметок за промежуточную аттестацию </w:t>
      </w:r>
      <w:r w:rsidRPr="00B33A51">
        <w:rPr>
          <w:rFonts w:ascii="Times New Roman" w:eastAsia="SchoolBookSanPin" w:hAnsi="Times New Roman"/>
          <w:sz w:val="24"/>
          <w:szCs w:val="24"/>
        </w:rPr>
        <w:br/>
        <w:t xml:space="preserve">(при необходимости </w:t>
      </w:r>
      <w:r w:rsidRPr="00B33A51">
        <w:rPr>
          <w:rFonts w:ascii="Times New Roman" w:eastAsia="SchoolBookSanPin" w:hAnsi="Times New Roman"/>
          <w:sz w:val="24"/>
          <w:szCs w:val="24"/>
        </w:rPr>
        <w:noBreakHyphen/>
        <w:t xml:space="preserve"> с учётом степени значимости отметок за отдельные оценочные процедуры);</w:t>
      </w:r>
    </w:p>
    <w:p w:rsidR="00B33A51" w:rsidRPr="00B33A51" w:rsidRDefault="00B33A51" w:rsidP="00B33A51">
      <w:pPr>
        <w:widowControl w:val="0"/>
        <w:tabs>
          <w:tab w:val="left" w:pos="851"/>
        </w:tabs>
        <w:spacing w:after="0" w:line="240" w:lineRule="auto"/>
        <w:ind w:firstLine="709"/>
        <w:jc w:val="both"/>
        <w:rPr>
          <w:rFonts w:ascii="Times New Roman" w:hAnsi="Times New Roman"/>
          <w:sz w:val="24"/>
          <w:szCs w:val="24"/>
        </w:rPr>
      </w:pPr>
      <w:r w:rsidRPr="00B33A51">
        <w:rPr>
          <w:rFonts w:ascii="Times New Roman" w:eastAsia="SchoolBookSanPin" w:hAnsi="Times New Roman"/>
          <w:sz w:val="24"/>
          <w:szCs w:val="24"/>
        </w:rPr>
        <w:t>график контрольных мероприятий.</w:t>
      </w:r>
      <w:r w:rsidRPr="00B33A51">
        <w:rPr>
          <w:rFonts w:ascii="Times New Roman" w:hAnsi="Times New Roman"/>
          <w:sz w:val="24"/>
          <w:szCs w:val="24"/>
        </w:rPr>
        <w:t xml:space="preserve">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18.27. </w:t>
      </w:r>
      <w:r w:rsidRPr="00B33A51">
        <w:rPr>
          <w:rFonts w:ascii="Times New Roman" w:eastAsia="SchoolBookSanPin" w:hAnsi="Times New Roman"/>
          <w:bCs/>
          <w:sz w:val="24"/>
          <w:szCs w:val="24"/>
        </w:rPr>
        <w:t xml:space="preserve">Стартовая диагностика </w:t>
      </w:r>
      <w:r w:rsidRPr="00B33A51">
        <w:rPr>
          <w:rFonts w:ascii="Times New Roman" w:eastAsia="SchoolBookSanPin" w:hAnsi="Times New Roman"/>
          <w:sz w:val="24"/>
          <w:szCs w:val="24"/>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18.27.1. Стартовая диагностика проводится</w:t>
      </w:r>
      <w:r w:rsidRPr="00B33A51">
        <w:rPr>
          <w:rFonts w:ascii="Times New Roman" w:eastAsia="SchoolBookSanPin" w:hAnsi="Times New Roman"/>
          <w:sz w:val="24"/>
          <w:szCs w:val="24"/>
        </w:rPr>
        <w:t xml:space="preserve"> в начале 5 класса и выступает </w:t>
      </w:r>
      <w:r w:rsidRPr="00B33A51">
        <w:rPr>
          <w:rFonts w:ascii="Times New Roman" w:eastAsia="SchoolBookSanPin" w:hAnsi="Times New Roman"/>
          <w:sz w:val="24"/>
          <w:szCs w:val="24"/>
        </w:rPr>
        <w:br/>
        <w:t xml:space="preserve">как основа (точка отсчёта) для оценки динамики образовательных достижений обучающихся.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18.27.2. </w:t>
      </w:r>
      <w:r w:rsidRPr="00B33A51">
        <w:rPr>
          <w:rFonts w:ascii="Times New Roman" w:eastAsia="SchoolBookSanPin" w:hAnsi="Times New Roman"/>
          <w:sz w:val="24"/>
          <w:szCs w:val="24"/>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w:t>
      </w:r>
      <w:r w:rsidRPr="00B33A51">
        <w:rPr>
          <w:rFonts w:ascii="Times New Roman" w:eastAsia="SchoolBookSanPin" w:hAnsi="Times New Roman"/>
          <w:sz w:val="24"/>
          <w:szCs w:val="24"/>
        </w:rPr>
        <w:br/>
        <w:t xml:space="preserve">с информацией, знаково-символическими средствами, логическими операциями.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18.27.3. </w:t>
      </w:r>
      <w:r w:rsidRPr="00B33A51">
        <w:rPr>
          <w:rFonts w:ascii="Times New Roman" w:eastAsia="SchoolBookSanPin" w:hAnsi="Times New Roman"/>
          <w:sz w:val="24"/>
          <w:szCs w:val="24"/>
        </w:rPr>
        <w:t xml:space="preserve">Стартовая диагностика проводится педагогическими работниками </w:t>
      </w:r>
      <w:r w:rsidRPr="00B33A51">
        <w:rPr>
          <w:rFonts w:ascii="Times New Roman" w:eastAsia="SchoolBookSanPin" w:hAnsi="Times New Roman"/>
          <w:sz w:val="24"/>
          <w:szCs w:val="24"/>
        </w:rPr>
        <w:br/>
        <w:t xml:space="preserve">с целью оценки готовности к изучению отдельных предметов. Результаты стартовой диагностики являются основанием для корректировки учебных программ </w:t>
      </w:r>
      <w:r w:rsidRPr="00B33A51">
        <w:rPr>
          <w:rFonts w:ascii="Times New Roman" w:eastAsia="SchoolBookSanPin" w:hAnsi="Times New Roman"/>
          <w:sz w:val="24"/>
          <w:szCs w:val="24"/>
        </w:rPr>
        <w:br/>
        <w:t>и индивидуализации учебного процесса.</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 xml:space="preserve">18.28. Текущая оценка </w:t>
      </w:r>
      <w:r w:rsidRPr="00B33A51">
        <w:rPr>
          <w:rFonts w:ascii="Times New Roman" w:eastAsia="SchoolBookSanPin" w:hAnsi="Times New Roman"/>
          <w:sz w:val="24"/>
          <w:szCs w:val="24"/>
        </w:rPr>
        <w:t xml:space="preserve">представляет собой процедуру оценки индивидуального продвижения обучающегося в освоении программы учебного предмета.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18.28.1. </w:t>
      </w:r>
      <w:r w:rsidRPr="00B33A51">
        <w:rPr>
          <w:rFonts w:ascii="Times New Roman" w:eastAsia="SchoolBookSanPin" w:hAnsi="Times New Roman"/>
          <w:sz w:val="24"/>
          <w:szCs w:val="24"/>
        </w:rPr>
        <w:t xml:space="preserve">Текущая оценка может быть </w:t>
      </w:r>
      <w:r w:rsidRPr="00B33A51">
        <w:rPr>
          <w:rFonts w:ascii="Times New Roman" w:eastAsia="SchoolBookSanPin" w:hAnsi="Times New Roman"/>
          <w:bCs/>
          <w:sz w:val="24"/>
          <w:szCs w:val="24"/>
        </w:rPr>
        <w:t>формирующей (</w:t>
      </w:r>
      <w:r w:rsidRPr="00B33A51">
        <w:rPr>
          <w:rFonts w:ascii="Times New Roman" w:eastAsia="SchoolBookSanPin" w:hAnsi="Times New Roman"/>
          <w:sz w:val="24"/>
          <w:szCs w:val="24"/>
        </w:rPr>
        <w:t xml:space="preserve">поддерживающей </w:t>
      </w:r>
      <w:r w:rsidRPr="00B33A51">
        <w:rPr>
          <w:rFonts w:ascii="Times New Roman" w:eastAsia="SchoolBookSanPin" w:hAnsi="Times New Roman"/>
          <w:sz w:val="24"/>
          <w:szCs w:val="24"/>
        </w:rPr>
        <w:br/>
        <w:t xml:space="preserve">и направляющей усилия обучающегося, включающей его в самостоятельную оценочную деятельность), и </w:t>
      </w:r>
      <w:r w:rsidRPr="00B33A51">
        <w:rPr>
          <w:rFonts w:ascii="Times New Roman" w:eastAsia="SchoolBookSanPin" w:hAnsi="Times New Roman"/>
          <w:bCs/>
          <w:sz w:val="24"/>
          <w:szCs w:val="24"/>
        </w:rPr>
        <w:t>диагностической</w:t>
      </w:r>
      <w:r w:rsidRPr="00B33A51">
        <w:rPr>
          <w:rFonts w:ascii="Times New Roman" w:eastAsia="SchoolBookSanPin" w:hAnsi="Times New Roman"/>
          <w:sz w:val="24"/>
          <w:szCs w:val="24"/>
        </w:rPr>
        <w:t xml:space="preserve">, способствующей выявлению </w:t>
      </w:r>
      <w:r w:rsidRPr="00B33A51">
        <w:rPr>
          <w:rFonts w:ascii="Times New Roman" w:eastAsia="SchoolBookSanPin" w:hAnsi="Times New Roman"/>
          <w:sz w:val="24"/>
          <w:szCs w:val="24"/>
        </w:rPr>
        <w:br/>
        <w:t xml:space="preserve">и осознанию педагогическим работником и обучающимся существующих проблем </w:t>
      </w:r>
      <w:r w:rsidRPr="00B33A51">
        <w:rPr>
          <w:rFonts w:ascii="Times New Roman" w:eastAsia="SchoolBookSanPin" w:hAnsi="Times New Roman"/>
          <w:sz w:val="24"/>
          <w:szCs w:val="24"/>
        </w:rPr>
        <w:br/>
        <w:t>в обучении.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lastRenderedPageBreak/>
        <w:t>18.28.2. </w:t>
      </w:r>
      <w:r w:rsidRPr="00B33A51">
        <w:rPr>
          <w:rFonts w:ascii="Times New Roman" w:eastAsia="SchoolBookSanPin" w:hAnsi="Times New Roman"/>
          <w:sz w:val="24"/>
          <w:szCs w:val="24"/>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18.28.3. </w:t>
      </w:r>
      <w:r w:rsidRPr="00B33A51">
        <w:rPr>
          <w:rFonts w:ascii="Times New Roman" w:eastAsia="SchoolBookSanPin" w:hAnsi="Times New Roman"/>
          <w:sz w:val="24"/>
          <w:szCs w:val="24"/>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bCs/>
          <w:sz w:val="24"/>
          <w:szCs w:val="24"/>
        </w:rPr>
        <w:t>18.28.4. </w:t>
      </w:r>
      <w:r w:rsidRPr="00B33A51">
        <w:rPr>
          <w:rFonts w:ascii="Times New Roman" w:eastAsia="SchoolBookSanPin" w:hAnsi="Times New Roman"/>
          <w:sz w:val="24"/>
          <w:szCs w:val="24"/>
        </w:rPr>
        <w:t>Результаты текущей оценки являются основой для индивидуализации учебного процесса.</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18.29. Тематическая оценка представляет собой процедуру оценки уровня достижения тематических планируемых результатов по учебному предмету.</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18.30. Внутренний мониторинг представляет собой следующие процедуры:</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стартовая диагностика;</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оценка уровня достижения предметных и метапредметных результатов;</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оценка уровня функциональной грамотности;</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B33A51" w:rsidRPr="00B33A51" w:rsidRDefault="00B33A51" w:rsidP="00B33A51">
      <w:pPr>
        <w:widowControl w:val="0"/>
        <w:spacing w:after="0" w:line="240" w:lineRule="auto"/>
        <w:ind w:firstLine="709"/>
        <w:jc w:val="both"/>
        <w:rPr>
          <w:rFonts w:ascii="Times New Roman" w:eastAsia="SchoolBookSanPin" w:hAnsi="Times New Roman"/>
          <w:sz w:val="24"/>
          <w:szCs w:val="24"/>
        </w:rPr>
      </w:pPr>
      <w:r w:rsidRPr="00B33A51">
        <w:rPr>
          <w:rFonts w:ascii="Times New Roman" w:eastAsia="SchoolBookSanPin" w:hAnsi="Times New Roman"/>
          <w:sz w:val="24"/>
          <w:szCs w:val="24"/>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w:t>
      </w:r>
      <w:r w:rsidRPr="00B33A51">
        <w:rPr>
          <w:rFonts w:ascii="Times New Roman" w:eastAsia="SchoolBookSanPin" w:hAnsi="Times New Roman"/>
          <w:sz w:val="24"/>
          <w:szCs w:val="24"/>
        </w:rPr>
        <w:br/>
        <w:t xml:space="preserve">для текущей коррекции учебного процесса и его индивидуализации </w:t>
      </w:r>
      <w:r w:rsidRPr="00B33A51">
        <w:rPr>
          <w:rFonts w:ascii="Times New Roman" w:eastAsia="SchoolBookSanPin" w:hAnsi="Times New Roman"/>
          <w:sz w:val="24"/>
          <w:szCs w:val="24"/>
        </w:rPr>
        <w:br/>
        <w:t>и (или) для повышения квалификации педагогического работника.</w:t>
      </w:r>
    </w:p>
    <w:p w:rsidR="00A833C6" w:rsidRDefault="00A833C6" w:rsidP="00230820">
      <w:pPr>
        <w:pStyle w:val="a5"/>
        <w:ind w:left="1057" w:right="115" w:firstLine="708"/>
      </w:pPr>
    </w:p>
    <w:p w:rsidR="00A833C6" w:rsidRPr="00A833C6" w:rsidRDefault="00A833C6" w:rsidP="00A833C6">
      <w:pPr>
        <w:widowControl w:val="0"/>
        <w:tabs>
          <w:tab w:val="left" w:pos="677"/>
        </w:tabs>
        <w:spacing w:before="4" w:after="0" w:line="240" w:lineRule="auto"/>
        <w:ind w:left="4" w:right="-20"/>
        <w:rPr>
          <w:rFonts w:ascii="Times New Roman" w:eastAsia="Times New Roman" w:hAnsi="Times New Roman"/>
          <w:b/>
          <w:bCs/>
          <w:color w:val="000000"/>
          <w:sz w:val="24"/>
          <w:szCs w:val="24"/>
          <w:lang w:eastAsia="ru-RU"/>
        </w:rPr>
      </w:pPr>
      <w:r>
        <w:rPr>
          <w:rFonts w:ascii="Times New Roman" w:eastAsia="Times New Roman" w:hAnsi="Times New Roman"/>
          <w:b/>
          <w:bCs/>
          <w:color w:val="000000"/>
          <w:spacing w:val="1"/>
          <w:sz w:val="24"/>
          <w:szCs w:val="24"/>
          <w:lang w:eastAsia="ru-RU"/>
        </w:rPr>
        <w:t xml:space="preserve">                    </w:t>
      </w:r>
      <w:r w:rsidRPr="00A833C6">
        <w:rPr>
          <w:rFonts w:ascii="Times New Roman" w:eastAsia="Times New Roman" w:hAnsi="Times New Roman"/>
          <w:b/>
          <w:bCs/>
          <w:color w:val="000000"/>
          <w:spacing w:val="1"/>
          <w:sz w:val="24"/>
          <w:szCs w:val="24"/>
          <w:lang w:eastAsia="ru-RU"/>
        </w:rPr>
        <w:t>II</w:t>
      </w:r>
      <w:r w:rsidRPr="00A833C6">
        <w:rPr>
          <w:rFonts w:ascii="Times New Roman" w:eastAsia="Times New Roman" w:hAnsi="Times New Roman"/>
          <w:b/>
          <w:bCs/>
          <w:color w:val="000000"/>
          <w:sz w:val="24"/>
          <w:szCs w:val="24"/>
          <w:lang w:eastAsia="ru-RU"/>
        </w:rPr>
        <w:t>.</w:t>
      </w:r>
      <w:r w:rsidRPr="00A833C6">
        <w:rPr>
          <w:rFonts w:ascii="Times New Roman" w:eastAsia="Times New Roman" w:hAnsi="Times New Roman"/>
          <w:color w:val="000000"/>
          <w:sz w:val="24"/>
          <w:szCs w:val="24"/>
          <w:lang w:eastAsia="ru-RU"/>
        </w:rPr>
        <w:tab/>
      </w:r>
      <w:r w:rsidRPr="00A833C6">
        <w:rPr>
          <w:rFonts w:ascii="Times New Roman" w:eastAsia="Times New Roman" w:hAnsi="Times New Roman"/>
          <w:b/>
          <w:bCs/>
          <w:color w:val="000000"/>
          <w:sz w:val="24"/>
          <w:szCs w:val="24"/>
          <w:lang w:eastAsia="ru-RU"/>
        </w:rPr>
        <w:t>Содер</w:t>
      </w:r>
      <w:r w:rsidRPr="00A833C6">
        <w:rPr>
          <w:rFonts w:ascii="Times New Roman" w:eastAsia="Times New Roman" w:hAnsi="Times New Roman"/>
          <w:b/>
          <w:bCs/>
          <w:color w:val="000000"/>
          <w:spacing w:val="-1"/>
          <w:sz w:val="24"/>
          <w:szCs w:val="24"/>
          <w:lang w:eastAsia="ru-RU"/>
        </w:rPr>
        <w:t>ж</w:t>
      </w:r>
      <w:r w:rsidRPr="00A833C6">
        <w:rPr>
          <w:rFonts w:ascii="Times New Roman" w:eastAsia="Times New Roman" w:hAnsi="Times New Roman"/>
          <w:b/>
          <w:bCs/>
          <w:color w:val="000000"/>
          <w:spacing w:val="1"/>
          <w:sz w:val="24"/>
          <w:szCs w:val="24"/>
          <w:lang w:eastAsia="ru-RU"/>
        </w:rPr>
        <w:t>а</w:t>
      </w:r>
      <w:r w:rsidRPr="00A833C6">
        <w:rPr>
          <w:rFonts w:ascii="Times New Roman" w:eastAsia="Times New Roman" w:hAnsi="Times New Roman"/>
          <w:b/>
          <w:bCs/>
          <w:color w:val="000000"/>
          <w:sz w:val="24"/>
          <w:szCs w:val="24"/>
          <w:lang w:eastAsia="ru-RU"/>
        </w:rPr>
        <w:t>те</w:t>
      </w:r>
      <w:r w:rsidRPr="00A833C6">
        <w:rPr>
          <w:rFonts w:ascii="Times New Roman" w:eastAsia="Times New Roman" w:hAnsi="Times New Roman"/>
          <w:b/>
          <w:bCs/>
          <w:color w:val="000000"/>
          <w:spacing w:val="-1"/>
          <w:sz w:val="24"/>
          <w:szCs w:val="24"/>
          <w:lang w:eastAsia="ru-RU"/>
        </w:rPr>
        <w:t>л</w:t>
      </w:r>
      <w:r w:rsidRPr="00A833C6">
        <w:rPr>
          <w:rFonts w:ascii="Times New Roman" w:eastAsia="Times New Roman" w:hAnsi="Times New Roman"/>
          <w:b/>
          <w:bCs/>
          <w:color w:val="000000"/>
          <w:sz w:val="24"/>
          <w:szCs w:val="24"/>
          <w:lang w:eastAsia="ru-RU"/>
        </w:rPr>
        <w:t>ьн</w:t>
      </w:r>
      <w:r w:rsidRPr="00A833C6">
        <w:rPr>
          <w:rFonts w:ascii="Times New Roman" w:eastAsia="Times New Roman" w:hAnsi="Times New Roman"/>
          <w:b/>
          <w:bCs/>
          <w:color w:val="000000"/>
          <w:spacing w:val="-1"/>
          <w:sz w:val="24"/>
          <w:szCs w:val="24"/>
          <w:lang w:eastAsia="ru-RU"/>
        </w:rPr>
        <w:t>ы</w:t>
      </w:r>
      <w:r w:rsidRPr="00A833C6">
        <w:rPr>
          <w:rFonts w:ascii="Times New Roman" w:eastAsia="Times New Roman" w:hAnsi="Times New Roman"/>
          <w:b/>
          <w:bCs/>
          <w:color w:val="000000"/>
          <w:sz w:val="24"/>
          <w:szCs w:val="24"/>
          <w:lang w:eastAsia="ru-RU"/>
        </w:rPr>
        <w:t>й разд</w:t>
      </w:r>
      <w:r w:rsidRPr="00A833C6">
        <w:rPr>
          <w:rFonts w:ascii="Times New Roman" w:eastAsia="Times New Roman" w:hAnsi="Times New Roman"/>
          <w:b/>
          <w:bCs/>
          <w:color w:val="000000"/>
          <w:spacing w:val="-1"/>
          <w:sz w:val="24"/>
          <w:szCs w:val="24"/>
          <w:lang w:eastAsia="ru-RU"/>
        </w:rPr>
        <w:t>е</w:t>
      </w:r>
      <w:r w:rsidRPr="00A833C6">
        <w:rPr>
          <w:rFonts w:ascii="Times New Roman" w:eastAsia="Times New Roman" w:hAnsi="Times New Roman"/>
          <w:b/>
          <w:bCs/>
          <w:color w:val="000000"/>
          <w:sz w:val="24"/>
          <w:szCs w:val="24"/>
          <w:lang w:eastAsia="ru-RU"/>
        </w:rPr>
        <w:t>л</w:t>
      </w:r>
    </w:p>
    <w:p w:rsidR="00A833C6" w:rsidRDefault="00A833C6" w:rsidP="00A833C6">
      <w:pPr>
        <w:widowControl w:val="0"/>
        <w:tabs>
          <w:tab w:val="left" w:pos="9290"/>
        </w:tabs>
        <w:spacing w:after="0" w:line="360" w:lineRule="auto"/>
        <w:ind w:left="680" w:right="144" w:hanging="676"/>
        <w:rPr>
          <w:rFonts w:ascii="Times New Roman" w:eastAsia="Times New Roman" w:hAnsi="Times New Roman"/>
          <w:color w:val="000000"/>
          <w:sz w:val="24"/>
          <w:szCs w:val="24"/>
          <w:lang w:eastAsia="ru-RU"/>
        </w:rPr>
      </w:pPr>
    </w:p>
    <w:p w:rsidR="00A6627E" w:rsidRDefault="00A833C6" w:rsidP="00A833C6">
      <w:pPr>
        <w:widowControl w:val="0"/>
        <w:tabs>
          <w:tab w:val="left" w:pos="9290"/>
        </w:tabs>
        <w:spacing w:after="0" w:line="360" w:lineRule="auto"/>
        <w:ind w:left="680" w:right="144" w:hanging="676"/>
        <w:rPr>
          <w:rFonts w:ascii="Times New Roman" w:eastAsia="Times New Roman" w:hAnsi="Times New Roman"/>
          <w:b/>
          <w:color w:val="000000"/>
          <w:spacing w:val="-1"/>
          <w:sz w:val="28"/>
          <w:szCs w:val="28"/>
          <w:lang w:eastAsia="ru-RU"/>
        </w:rPr>
      </w:pPr>
      <w:r w:rsidRPr="00A833C6">
        <w:rPr>
          <w:rFonts w:ascii="Times New Roman" w:eastAsia="Times New Roman" w:hAnsi="Times New Roman"/>
          <w:b/>
          <w:color w:val="000000"/>
          <w:sz w:val="24"/>
          <w:szCs w:val="24"/>
          <w:lang w:eastAsia="ru-RU"/>
        </w:rPr>
        <w:t xml:space="preserve"> </w:t>
      </w:r>
      <w:r>
        <w:rPr>
          <w:rFonts w:ascii="Times New Roman" w:eastAsia="Times New Roman" w:hAnsi="Times New Roman"/>
          <w:b/>
          <w:color w:val="000000"/>
          <w:sz w:val="24"/>
          <w:szCs w:val="24"/>
          <w:lang w:eastAsia="ru-RU"/>
        </w:rPr>
        <w:t xml:space="preserve">   </w:t>
      </w:r>
      <w:r w:rsidRPr="00A833C6">
        <w:rPr>
          <w:rFonts w:ascii="Times New Roman" w:eastAsia="Times New Roman" w:hAnsi="Times New Roman"/>
          <w:b/>
          <w:color w:val="000000"/>
          <w:sz w:val="24"/>
          <w:szCs w:val="24"/>
          <w:lang w:eastAsia="ru-RU"/>
        </w:rPr>
        <w:t xml:space="preserve">2.1 </w:t>
      </w:r>
      <w:r w:rsidRPr="00A833C6">
        <w:rPr>
          <w:rFonts w:ascii="Times New Roman" w:hAnsi="Times New Roman"/>
          <w:b/>
          <w:sz w:val="24"/>
          <w:szCs w:val="24"/>
        </w:rPr>
        <w:t xml:space="preserve">Рабочие </w:t>
      </w:r>
      <w:r w:rsidRPr="00A833C6">
        <w:rPr>
          <w:rFonts w:ascii="Times New Roman" w:eastAsia="Times New Roman" w:hAnsi="Times New Roman"/>
          <w:b/>
          <w:color w:val="000000"/>
          <w:sz w:val="24"/>
          <w:szCs w:val="24"/>
          <w:lang w:eastAsia="ru-RU"/>
        </w:rPr>
        <w:t>п</w:t>
      </w:r>
      <w:r w:rsidRPr="00A833C6">
        <w:rPr>
          <w:rFonts w:ascii="Times New Roman" w:eastAsia="Times New Roman" w:hAnsi="Times New Roman"/>
          <w:b/>
          <w:color w:val="000000"/>
          <w:spacing w:val="1"/>
          <w:sz w:val="24"/>
          <w:szCs w:val="24"/>
          <w:lang w:eastAsia="ru-RU"/>
        </w:rPr>
        <w:t>ро</w:t>
      </w:r>
      <w:r w:rsidRPr="00A833C6">
        <w:rPr>
          <w:rFonts w:ascii="Times New Roman" w:eastAsia="Times New Roman" w:hAnsi="Times New Roman"/>
          <w:b/>
          <w:color w:val="000000"/>
          <w:sz w:val="24"/>
          <w:szCs w:val="24"/>
          <w:lang w:eastAsia="ru-RU"/>
        </w:rPr>
        <w:t>грам</w:t>
      </w:r>
      <w:r w:rsidRPr="00A833C6">
        <w:rPr>
          <w:rFonts w:ascii="Times New Roman" w:eastAsia="Times New Roman" w:hAnsi="Times New Roman"/>
          <w:b/>
          <w:color w:val="000000"/>
          <w:spacing w:val="-1"/>
          <w:sz w:val="24"/>
          <w:szCs w:val="24"/>
          <w:lang w:eastAsia="ru-RU"/>
        </w:rPr>
        <w:t>м</w:t>
      </w:r>
      <w:r w:rsidRPr="00A833C6">
        <w:rPr>
          <w:rFonts w:ascii="Times New Roman" w:eastAsia="Times New Roman" w:hAnsi="Times New Roman"/>
          <w:b/>
          <w:color w:val="000000"/>
          <w:sz w:val="24"/>
          <w:szCs w:val="24"/>
          <w:lang w:eastAsia="ru-RU"/>
        </w:rPr>
        <w:t xml:space="preserve">ы  </w:t>
      </w:r>
      <w:r w:rsidRPr="00A833C6">
        <w:rPr>
          <w:rFonts w:ascii="Times New Roman" w:eastAsia="Times New Roman" w:hAnsi="Times New Roman"/>
          <w:b/>
          <w:color w:val="000000"/>
          <w:spacing w:val="-2"/>
          <w:sz w:val="24"/>
          <w:szCs w:val="24"/>
          <w:lang w:eastAsia="ru-RU"/>
        </w:rPr>
        <w:t>у</w:t>
      </w:r>
      <w:r w:rsidRPr="00A833C6">
        <w:rPr>
          <w:rFonts w:ascii="Times New Roman" w:eastAsia="Times New Roman" w:hAnsi="Times New Roman"/>
          <w:b/>
          <w:color w:val="000000"/>
          <w:sz w:val="24"/>
          <w:szCs w:val="24"/>
          <w:lang w:eastAsia="ru-RU"/>
        </w:rPr>
        <w:t>че</w:t>
      </w:r>
      <w:r w:rsidRPr="00A833C6">
        <w:rPr>
          <w:rFonts w:ascii="Times New Roman" w:eastAsia="Times New Roman" w:hAnsi="Times New Roman"/>
          <w:b/>
          <w:color w:val="000000"/>
          <w:spacing w:val="-1"/>
          <w:sz w:val="24"/>
          <w:szCs w:val="24"/>
          <w:lang w:eastAsia="ru-RU"/>
        </w:rPr>
        <w:t>б</w:t>
      </w:r>
      <w:r w:rsidRPr="00A833C6">
        <w:rPr>
          <w:rFonts w:ascii="Times New Roman" w:eastAsia="Times New Roman" w:hAnsi="Times New Roman"/>
          <w:b/>
          <w:color w:val="000000"/>
          <w:spacing w:val="1"/>
          <w:sz w:val="24"/>
          <w:szCs w:val="24"/>
          <w:lang w:eastAsia="ru-RU"/>
        </w:rPr>
        <w:t>н</w:t>
      </w:r>
      <w:r w:rsidRPr="00A833C6">
        <w:rPr>
          <w:rFonts w:ascii="Times New Roman" w:eastAsia="Times New Roman" w:hAnsi="Times New Roman"/>
          <w:b/>
          <w:color w:val="000000"/>
          <w:sz w:val="24"/>
          <w:szCs w:val="24"/>
          <w:lang w:eastAsia="ru-RU"/>
        </w:rPr>
        <w:t>ых предме</w:t>
      </w:r>
      <w:r w:rsidRPr="00A833C6">
        <w:rPr>
          <w:rFonts w:ascii="Times New Roman" w:eastAsia="Times New Roman" w:hAnsi="Times New Roman"/>
          <w:b/>
          <w:color w:val="000000"/>
          <w:spacing w:val="-2"/>
          <w:sz w:val="24"/>
          <w:szCs w:val="24"/>
          <w:lang w:eastAsia="ru-RU"/>
        </w:rPr>
        <w:t>т</w:t>
      </w:r>
      <w:r w:rsidRPr="00A833C6">
        <w:rPr>
          <w:rFonts w:ascii="Times New Roman" w:eastAsia="Times New Roman" w:hAnsi="Times New Roman"/>
          <w:b/>
          <w:color w:val="000000"/>
          <w:sz w:val="24"/>
          <w:szCs w:val="24"/>
          <w:lang w:eastAsia="ru-RU"/>
        </w:rPr>
        <w:t xml:space="preserve">ов, </w:t>
      </w:r>
      <w:r w:rsidR="0014140F">
        <w:rPr>
          <w:rFonts w:ascii="Times New Roman" w:eastAsia="Times New Roman" w:hAnsi="Times New Roman"/>
          <w:b/>
          <w:color w:val="000000"/>
          <w:sz w:val="24"/>
          <w:szCs w:val="24"/>
          <w:lang w:eastAsia="ru-RU"/>
        </w:rPr>
        <w:t xml:space="preserve">учебных </w:t>
      </w:r>
      <w:r w:rsidRPr="00A833C6">
        <w:rPr>
          <w:rFonts w:ascii="Times New Roman" w:eastAsia="Times New Roman" w:hAnsi="Times New Roman"/>
          <w:b/>
          <w:color w:val="000000"/>
          <w:sz w:val="24"/>
          <w:szCs w:val="24"/>
          <w:lang w:eastAsia="ru-RU"/>
        </w:rPr>
        <w:t>к</w:t>
      </w:r>
      <w:r w:rsidRPr="00A833C6">
        <w:rPr>
          <w:rFonts w:ascii="Times New Roman" w:eastAsia="Times New Roman" w:hAnsi="Times New Roman"/>
          <w:b/>
          <w:color w:val="000000"/>
          <w:spacing w:val="-1"/>
          <w:sz w:val="24"/>
          <w:szCs w:val="24"/>
          <w:lang w:eastAsia="ru-RU"/>
        </w:rPr>
        <w:t>у</w:t>
      </w:r>
      <w:r w:rsidRPr="00A833C6">
        <w:rPr>
          <w:rFonts w:ascii="Times New Roman" w:eastAsia="Times New Roman" w:hAnsi="Times New Roman"/>
          <w:b/>
          <w:color w:val="000000"/>
          <w:sz w:val="24"/>
          <w:szCs w:val="24"/>
          <w:lang w:eastAsia="ru-RU"/>
        </w:rPr>
        <w:t xml:space="preserve">рсов </w:t>
      </w:r>
      <w:r w:rsidR="0014140F">
        <w:rPr>
          <w:rFonts w:ascii="Times New Roman" w:eastAsia="Times New Roman" w:hAnsi="Times New Roman"/>
          <w:b/>
          <w:color w:val="000000"/>
          <w:sz w:val="24"/>
          <w:szCs w:val="24"/>
          <w:lang w:eastAsia="ru-RU"/>
        </w:rPr>
        <w:t>(в том числе</w:t>
      </w:r>
      <w:r w:rsidRPr="00A833C6">
        <w:rPr>
          <w:rFonts w:ascii="Times New Roman" w:eastAsia="Times New Roman" w:hAnsi="Times New Roman"/>
          <w:b/>
          <w:color w:val="000000"/>
          <w:spacing w:val="1"/>
          <w:sz w:val="24"/>
          <w:szCs w:val="24"/>
          <w:lang w:eastAsia="ru-RU"/>
        </w:rPr>
        <w:t xml:space="preserve"> </w:t>
      </w:r>
      <w:r w:rsidRPr="00A833C6">
        <w:rPr>
          <w:rFonts w:ascii="Times New Roman" w:eastAsia="Times New Roman" w:hAnsi="Times New Roman"/>
          <w:b/>
          <w:color w:val="000000"/>
          <w:sz w:val="24"/>
          <w:szCs w:val="24"/>
          <w:lang w:eastAsia="ru-RU"/>
        </w:rPr>
        <w:t>вне</w:t>
      </w:r>
      <w:r w:rsidRPr="00A833C6">
        <w:rPr>
          <w:rFonts w:ascii="Times New Roman" w:eastAsia="Times New Roman" w:hAnsi="Times New Roman"/>
          <w:b/>
          <w:color w:val="000000"/>
          <w:spacing w:val="-2"/>
          <w:sz w:val="24"/>
          <w:szCs w:val="24"/>
          <w:lang w:eastAsia="ru-RU"/>
        </w:rPr>
        <w:t>у</w:t>
      </w:r>
      <w:r w:rsidRPr="00A833C6">
        <w:rPr>
          <w:rFonts w:ascii="Times New Roman" w:eastAsia="Times New Roman" w:hAnsi="Times New Roman"/>
          <w:b/>
          <w:color w:val="000000"/>
          <w:sz w:val="24"/>
          <w:szCs w:val="24"/>
          <w:lang w:eastAsia="ru-RU"/>
        </w:rPr>
        <w:t>р</w:t>
      </w:r>
      <w:r w:rsidRPr="00A833C6">
        <w:rPr>
          <w:rFonts w:ascii="Times New Roman" w:eastAsia="Times New Roman" w:hAnsi="Times New Roman"/>
          <w:b/>
          <w:color w:val="000000"/>
          <w:spacing w:val="1"/>
          <w:sz w:val="24"/>
          <w:szCs w:val="24"/>
          <w:lang w:eastAsia="ru-RU"/>
        </w:rPr>
        <w:t>о</w:t>
      </w:r>
      <w:r w:rsidRPr="00A833C6">
        <w:rPr>
          <w:rFonts w:ascii="Times New Roman" w:eastAsia="Times New Roman" w:hAnsi="Times New Roman"/>
          <w:b/>
          <w:color w:val="000000"/>
          <w:sz w:val="24"/>
          <w:szCs w:val="24"/>
          <w:lang w:eastAsia="ru-RU"/>
        </w:rPr>
        <w:t>чной   деятел</w:t>
      </w:r>
      <w:r w:rsidRPr="00A833C6">
        <w:rPr>
          <w:rFonts w:ascii="Times New Roman" w:eastAsia="Times New Roman" w:hAnsi="Times New Roman"/>
          <w:b/>
          <w:color w:val="000000"/>
          <w:spacing w:val="-3"/>
          <w:sz w:val="24"/>
          <w:szCs w:val="24"/>
          <w:lang w:eastAsia="ru-RU"/>
        </w:rPr>
        <w:t>ь</w:t>
      </w:r>
      <w:r w:rsidRPr="00A833C6">
        <w:rPr>
          <w:rFonts w:ascii="Times New Roman" w:eastAsia="Times New Roman" w:hAnsi="Times New Roman"/>
          <w:b/>
          <w:color w:val="000000"/>
          <w:sz w:val="24"/>
          <w:szCs w:val="24"/>
          <w:lang w:eastAsia="ru-RU"/>
        </w:rPr>
        <w:t>нос</w:t>
      </w:r>
      <w:r w:rsidRPr="00A833C6">
        <w:rPr>
          <w:rFonts w:ascii="Times New Roman" w:eastAsia="Times New Roman" w:hAnsi="Times New Roman"/>
          <w:b/>
          <w:color w:val="000000"/>
          <w:spacing w:val="-1"/>
          <w:sz w:val="24"/>
          <w:szCs w:val="24"/>
          <w:lang w:eastAsia="ru-RU"/>
        </w:rPr>
        <w:t>ти</w:t>
      </w:r>
      <w:r w:rsidR="0014140F">
        <w:rPr>
          <w:rFonts w:ascii="Times New Roman" w:eastAsia="Times New Roman" w:hAnsi="Times New Roman"/>
          <w:b/>
          <w:color w:val="000000"/>
          <w:spacing w:val="-1"/>
          <w:sz w:val="24"/>
          <w:szCs w:val="24"/>
          <w:lang w:eastAsia="ru-RU"/>
        </w:rPr>
        <w:t>), учебных модулей</w:t>
      </w:r>
      <w:r w:rsidRPr="00A833C6">
        <w:rPr>
          <w:rFonts w:ascii="Times New Roman" w:eastAsia="Times New Roman" w:hAnsi="Times New Roman"/>
          <w:b/>
          <w:color w:val="000000"/>
          <w:spacing w:val="-1"/>
          <w:sz w:val="28"/>
          <w:szCs w:val="28"/>
          <w:lang w:eastAsia="ru-RU"/>
        </w:rPr>
        <w:t xml:space="preserve">     </w:t>
      </w:r>
    </w:p>
    <w:p w:rsidR="00A6627E" w:rsidRPr="00A6627E" w:rsidRDefault="00A833C6" w:rsidP="00A6627E">
      <w:pPr>
        <w:spacing w:after="0"/>
        <w:rPr>
          <w:rFonts w:ascii="Times New Roman" w:hAnsi="Times New Roman"/>
          <w:b/>
          <w:lang w:eastAsia="x-none"/>
        </w:rPr>
      </w:pPr>
      <w:r w:rsidRPr="00A6627E">
        <w:rPr>
          <w:rFonts w:ascii="Times New Roman" w:eastAsia="Times New Roman" w:hAnsi="Times New Roman"/>
          <w:b/>
          <w:color w:val="000000"/>
          <w:spacing w:val="-1"/>
          <w:sz w:val="28"/>
          <w:szCs w:val="28"/>
          <w:lang w:eastAsia="ru-RU"/>
        </w:rPr>
        <w:t xml:space="preserve">       </w:t>
      </w:r>
      <w:r w:rsidR="00A6627E" w:rsidRPr="00A6627E">
        <w:rPr>
          <w:rFonts w:ascii="Times New Roman" w:hAnsi="Times New Roman"/>
          <w:b/>
          <w:lang w:eastAsia="x-none"/>
        </w:rPr>
        <w:t xml:space="preserve">Рабочая программа по учебному предмету «Русский язык». </w:t>
      </w:r>
    </w:p>
    <w:p w:rsidR="00A6627E" w:rsidRPr="00A6627E" w:rsidRDefault="00A6627E" w:rsidP="00A6627E">
      <w:pPr>
        <w:spacing w:after="0"/>
        <w:rPr>
          <w:rFonts w:ascii="Times New Roman" w:hAnsi="Times New Roman"/>
        </w:rPr>
      </w:pPr>
      <w:r w:rsidRPr="00A6627E">
        <w:rPr>
          <w:rFonts w:ascii="Times New Roman" w:hAnsi="Times New Roman"/>
        </w:rPr>
        <w:t xml:space="preserve">19.1. </w:t>
      </w:r>
      <w:r>
        <w:rPr>
          <w:rFonts w:ascii="Times New Roman" w:hAnsi="Times New Roman"/>
        </w:rPr>
        <w:t>Р</w:t>
      </w:r>
      <w:r w:rsidRPr="00A6627E">
        <w:rPr>
          <w:rFonts w:ascii="Times New Roman" w:hAnsi="Times New Roman"/>
        </w:rPr>
        <w:t xml:space="preserve">абочая программа по учебному предмету «Русский язык» (предметная область «Русский язык и литература») (далее </w:t>
      </w:r>
      <w:r w:rsidRPr="00A6627E">
        <w:rPr>
          <w:rFonts w:ascii="Times New Roman" w:hAnsi="Times New Roman"/>
        </w:rPr>
        <w:br/>
        <w:t>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A6627E" w:rsidRPr="00A6627E" w:rsidRDefault="00A6627E" w:rsidP="00A6627E">
      <w:pPr>
        <w:spacing w:after="0"/>
        <w:rPr>
          <w:rFonts w:ascii="Times New Roman" w:hAnsi="Times New Roman"/>
        </w:rPr>
      </w:pPr>
      <w:r w:rsidRPr="00A6627E">
        <w:rPr>
          <w:rFonts w:ascii="Times New Roman" w:hAnsi="Times New Roman"/>
        </w:rPr>
        <w:t xml:space="preserve">19.2.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A6627E">
        <w:rPr>
          <w:rFonts w:ascii="Times New Roman" w:hAnsi="Times New Roman"/>
        </w:rPr>
        <w:br/>
        <w:t>к определению планируемых результатов.</w:t>
      </w:r>
    </w:p>
    <w:p w:rsidR="00A6627E" w:rsidRPr="00A6627E" w:rsidRDefault="00A6627E" w:rsidP="00A6627E">
      <w:pPr>
        <w:spacing w:after="0"/>
        <w:rPr>
          <w:rFonts w:ascii="Times New Roman" w:hAnsi="Times New Roman"/>
        </w:rPr>
      </w:pPr>
      <w:r w:rsidRPr="00A6627E">
        <w:rPr>
          <w:rFonts w:ascii="Times New Roman" w:hAnsi="Times New Roman"/>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A6627E" w:rsidRPr="00A6627E" w:rsidRDefault="00A6627E" w:rsidP="00A6627E">
      <w:pPr>
        <w:spacing w:after="0"/>
        <w:rPr>
          <w:rFonts w:ascii="Times New Roman" w:hAnsi="Times New Roman"/>
        </w:rPr>
      </w:pPr>
      <w:r w:rsidRPr="00A6627E">
        <w:rPr>
          <w:rFonts w:ascii="Times New Roman" w:hAnsi="Times New Roman"/>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A6627E">
        <w:rPr>
          <w:rFonts w:ascii="Times New Roman" w:hAnsi="Times New Roman"/>
        </w:rPr>
        <w:br/>
        <w:t>на уровне основного общего образования, а также предметные достижения обучающегося за каждый год обучения.</w:t>
      </w:r>
    </w:p>
    <w:p w:rsidR="00A6627E" w:rsidRPr="00A6627E" w:rsidRDefault="00A6627E" w:rsidP="00A6627E">
      <w:pPr>
        <w:spacing w:after="0"/>
        <w:rPr>
          <w:rFonts w:ascii="Times New Roman" w:hAnsi="Times New Roman"/>
        </w:rPr>
      </w:pPr>
      <w:r w:rsidRPr="00A6627E">
        <w:rPr>
          <w:rFonts w:ascii="Times New Roman" w:hAnsi="Times New Roman"/>
        </w:rPr>
        <w:t>19.5.  Пояснительная записка.</w:t>
      </w:r>
    </w:p>
    <w:p w:rsidR="00A6627E" w:rsidRPr="00A6627E" w:rsidRDefault="00A6627E" w:rsidP="00A6627E">
      <w:pPr>
        <w:spacing w:after="0"/>
        <w:rPr>
          <w:rFonts w:ascii="Times New Roman" w:hAnsi="Times New Roman"/>
        </w:rPr>
      </w:pPr>
      <w:r w:rsidRPr="00A6627E">
        <w:rPr>
          <w:rFonts w:ascii="Times New Roman" w:hAnsi="Times New Roman"/>
        </w:rPr>
        <w:t>19.5.1.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6627E" w:rsidRPr="00A6627E" w:rsidRDefault="00A6627E" w:rsidP="00A6627E">
      <w:pPr>
        <w:spacing w:after="0"/>
        <w:rPr>
          <w:rFonts w:ascii="Times New Roman" w:hAnsi="Times New Roman"/>
        </w:rPr>
      </w:pPr>
      <w:r w:rsidRPr="00A6627E">
        <w:rPr>
          <w:rFonts w:ascii="Times New Roman" w:hAnsi="Times New Roman"/>
        </w:rPr>
        <w:t>19.5.2. Программа по русскому языку позволит учителю:</w:t>
      </w:r>
    </w:p>
    <w:p w:rsidR="00A6627E" w:rsidRPr="00A6627E" w:rsidRDefault="00A6627E" w:rsidP="00A6627E">
      <w:pPr>
        <w:spacing w:after="0"/>
        <w:rPr>
          <w:rFonts w:ascii="Times New Roman" w:hAnsi="Times New Roman"/>
        </w:rPr>
      </w:pPr>
      <w:r w:rsidRPr="00A6627E">
        <w:rPr>
          <w:rFonts w:ascii="Times New Roman" w:hAnsi="Times New Roman"/>
        </w:rPr>
        <w:t xml:space="preserve">реализовать в процессе преподавания русского языка современные подходы </w:t>
      </w:r>
      <w:r w:rsidRPr="00A6627E">
        <w:rPr>
          <w:rFonts w:ascii="Times New Roman" w:hAnsi="Times New Roman"/>
        </w:rPr>
        <w:br/>
        <w:t>к достижению личностных, метапредметных и предметных результатов обучения, сформулированных в ФГОС ООО;</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определить и структурировать планируемые результаты обучения </w:t>
      </w:r>
      <w:r w:rsidRPr="00A6627E">
        <w:rPr>
          <w:rFonts w:ascii="Times New Roman" w:hAnsi="Times New Roman"/>
        </w:rPr>
        <w:br/>
        <w:t xml:space="preserve">и содержание русского языка по годам обучения в соответствии с ФГОС ООО; </w:t>
      </w:r>
    </w:p>
    <w:p w:rsidR="00A6627E" w:rsidRPr="00A6627E" w:rsidRDefault="00A6627E" w:rsidP="00A6627E">
      <w:pPr>
        <w:spacing w:after="0"/>
        <w:rPr>
          <w:rFonts w:ascii="Times New Roman" w:hAnsi="Times New Roman"/>
        </w:rPr>
      </w:pPr>
      <w:r w:rsidRPr="00A6627E">
        <w:rPr>
          <w:rFonts w:ascii="Times New Roman" w:hAnsi="Times New Roman"/>
        </w:rPr>
        <w:t>разработать календарно-тематическое планирование с учётом особенностей конкретного класса.</w:t>
      </w:r>
    </w:p>
    <w:p w:rsidR="00A6627E" w:rsidRPr="00A6627E" w:rsidRDefault="00A6627E" w:rsidP="00A6627E">
      <w:pPr>
        <w:spacing w:after="0"/>
        <w:rPr>
          <w:rFonts w:ascii="Times New Roman" w:hAnsi="Times New Roman"/>
        </w:rPr>
      </w:pPr>
      <w:r w:rsidRPr="00A6627E">
        <w:rPr>
          <w:rFonts w:ascii="Times New Roman" w:hAnsi="Times New Roman"/>
        </w:rPr>
        <w:t xml:space="preserve">19.5.3. Русский язык </w:t>
      </w:r>
      <w:r w:rsidRPr="00A6627E">
        <w:rPr>
          <w:rFonts w:ascii="Times New Roman" w:hAnsi="Times New Roman"/>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A6627E">
        <w:rPr>
          <w:rFonts w:ascii="Times New Roman" w:hAnsi="Times New Roman"/>
        </w:rPr>
        <w:br/>
        <w:t>их социально-экономической, культурной и духовной консолидации.</w:t>
      </w:r>
    </w:p>
    <w:p w:rsidR="00A6627E" w:rsidRPr="00A6627E" w:rsidRDefault="00A6627E" w:rsidP="00A6627E">
      <w:pPr>
        <w:spacing w:after="0"/>
        <w:rPr>
          <w:rFonts w:ascii="Times New Roman" w:hAnsi="Times New Roman"/>
        </w:rPr>
      </w:pPr>
      <w:r w:rsidRPr="00A6627E">
        <w:rPr>
          <w:rFonts w:ascii="Times New Roman" w:hAnsi="Times New Roman"/>
        </w:rPr>
        <w:t xml:space="preserve">Высокая функциональная значимость русского языка и выполнение </w:t>
      </w:r>
      <w:r w:rsidRPr="00A6627E">
        <w:rPr>
          <w:rFonts w:ascii="Times New Roman" w:hAnsi="Times New Roman"/>
        </w:rPr>
        <w:b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w:t>
      </w:r>
      <w:r w:rsidRPr="00A6627E">
        <w:rPr>
          <w:rFonts w:ascii="Times New Roman" w:hAnsi="Times New Roman"/>
        </w:rPr>
        <w:br/>
        <w:t xml:space="preserve">его существования и функциональных разновидностях, понимание </w:t>
      </w:r>
      <w:r w:rsidRPr="00A6627E">
        <w:rPr>
          <w:rFonts w:ascii="Times New Roman" w:hAnsi="Times New Roman"/>
        </w:rPr>
        <w:br/>
        <w:t xml:space="preserve">его стилистических особенностей и выразительных возможностей, умение правильно и эффективно использовать русский язык в различных сферах </w:t>
      </w:r>
      <w:r w:rsidRPr="00A6627E">
        <w:rPr>
          <w:rFonts w:ascii="Times New Roman" w:hAnsi="Times New Roman"/>
        </w:rPr>
        <w:br/>
        <w:t xml:space="preserve">и ситуациях общения определяют успешность социализации личности </w:t>
      </w:r>
      <w:r w:rsidRPr="00A6627E">
        <w:rPr>
          <w:rFonts w:ascii="Times New Roman" w:hAnsi="Times New Roman"/>
        </w:rPr>
        <w:br/>
        <w:t>и возможности её самореализации в различных жизненно важных для человека областях.</w:t>
      </w:r>
    </w:p>
    <w:p w:rsidR="00A6627E" w:rsidRPr="00A6627E" w:rsidRDefault="00A6627E" w:rsidP="00A6627E">
      <w:pPr>
        <w:spacing w:after="0"/>
        <w:rPr>
          <w:rFonts w:ascii="Times New Roman" w:hAnsi="Times New Roman"/>
        </w:rPr>
      </w:pPr>
      <w:r w:rsidRPr="00A6627E">
        <w:rPr>
          <w:rFonts w:ascii="Times New Roman" w:hAnsi="Times New Roman"/>
        </w:rP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w:t>
      </w:r>
      <w:r w:rsidRPr="00A6627E">
        <w:rPr>
          <w:rFonts w:ascii="Times New Roman" w:hAnsi="Times New Roman"/>
        </w:rPr>
        <w:b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6627E" w:rsidRPr="00A6627E" w:rsidRDefault="00A6627E" w:rsidP="00A6627E">
      <w:pPr>
        <w:spacing w:after="0"/>
        <w:rPr>
          <w:rFonts w:ascii="Times New Roman" w:hAnsi="Times New Roman"/>
        </w:rPr>
      </w:pPr>
      <w:r w:rsidRPr="00A6627E">
        <w:rPr>
          <w:rFonts w:ascii="Times New Roman" w:hAnsi="Times New Roman"/>
        </w:rPr>
        <w:t xml:space="preserve">19.5.4. Обучение русскому языку направлено на совершенствование нравственной и коммуникативной культуры ученика, развитие </w:t>
      </w:r>
      <w:r w:rsidRPr="00A6627E">
        <w:rPr>
          <w:rFonts w:ascii="Times New Roman" w:hAnsi="Times New Roman"/>
        </w:rPr>
        <w:br/>
        <w:t xml:space="preserve">его интеллектуальных и творческих способностей, мышления, памяти </w:t>
      </w:r>
      <w:r w:rsidRPr="00A6627E">
        <w:rPr>
          <w:rFonts w:ascii="Times New Roman" w:hAnsi="Times New Roman"/>
        </w:rPr>
        <w:br/>
        <w:t>и воображения, навыков самостоятельной учебной деятельности, самообразования.</w:t>
      </w:r>
    </w:p>
    <w:p w:rsidR="00A6627E" w:rsidRPr="00A6627E" w:rsidRDefault="00A6627E" w:rsidP="00A6627E">
      <w:pPr>
        <w:spacing w:after="0"/>
        <w:rPr>
          <w:rFonts w:ascii="Times New Roman" w:hAnsi="Times New Roman"/>
        </w:rPr>
      </w:pPr>
      <w:r w:rsidRPr="00A6627E">
        <w:rPr>
          <w:rFonts w:ascii="Times New Roman" w:hAnsi="Times New Roman"/>
        </w:rPr>
        <w:t xml:space="preserve">19.5.5. Содержание программы по русскому языку ориентировано также </w:t>
      </w:r>
      <w:r w:rsidRPr="00A6627E">
        <w:rPr>
          <w:rFonts w:ascii="Times New Roman" w:hAnsi="Times New Roman"/>
        </w:rPr>
        <w:b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6627E" w:rsidRPr="00A6627E" w:rsidRDefault="00A6627E" w:rsidP="00A6627E">
      <w:pPr>
        <w:spacing w:after="0"/>
        <w:rPr>
          <w:rFonts w:ascii="Times New Roman" w:hAnsi="Times New Roman"/>
        </w:rPr>
      </w:pPr>
      <w:r w:rsidRPr="00A6627E">
        <w:rPr>
          <w:rFonts w:ascii="Times New Roman" w:hAnsi="Times New Roman"/>
        </w:rPr>
        <w:t>19.5.6. Изучение русского языка направлено на достижение следующих целей:</w:t>
      </w:r>
    </w:p>
    <w:p w:rsidR="00A6627E" w:rsidRPr="00A6627E" w:rsidRDefault="00A6627E" w:rsidP="00A6627E">
      <w:pPr>
        <w:spacing w:after="0"/>
        <w:rPr>
          <w:rFonts w:ascii="Times New Roman" w:hAnsi="Times New Roman"/>
        </w:rPr>
      </w:pPr>
      <w:r w:rsidRPr="00A6627E">
        <w:rPr>
          <w:rFonts w:ascii="Times New Roman" w:hAnsi="Times New Roman"/>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A6627E">
        <w:rPr>
          <w:rFonts w:ascii="Times New Roman" w:hAnsi="Times New Roman"/>
        </w:rPr>
        <w:br/>
        <w:t xml:space="preserve">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w:t>
      </w:r>
      <w:r w:rsidRPr="00A6627E">
        <w:rPr>
          <w:rFonts w:ascii="Times New Roman" w:hAnsi="Times New Roman"/>
        </w:rPr>
        <w:br/>
        <w:t xml:space="preserve">в разных сферах человеческой деятельности, проявление уважения </w:t>
      </w:r>
      <w:r w:rsidRPr="00A6627E">
        <w:rPr>
          <w:rFonts w:ascii="Times New Roman" w:hAnsi="Times New Roman"/>
        </w:rPr>
        <w:br/>
        <w:t>к общероссийской и русской культуре, к культуре и языкам всех народов Российской Федерации;</w:t>
      </w:r>
    </w:p>
    <w:p w:rsidR="00A6627E" w:rsidRPr="00A6627E" w:rsidRDefault="00A6627E" w:rsidP="00A6627E">
      <w:pPr>
        <w:spacing w:after="0"/>
        <w:rPr>
          <w:rFonts w:ascii="Times New Roman" w:hAnsi="Times New Roman"/>
        </w:rPr>
      </w:pPr>
      <w:r w:rsidRPr="00A6627E">
        <w:rPr>
          <w:rFonts w:ascii="Times New Roman" w:hAnsi="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6627E" w:rsidRPr="00A6627E" w:rsidRDefault="00A6627E" w:rsidP="00A6627E">
      <w:pPr>
        <w:spacing w:after="0"/>
        <w:rPr>
          <w:rFonts w:ascii="Times New Roman" w:hAnsi="Times New Roman"/>
        </w:rPr>
      </w:pPr>
      <w:r w:rsidRPr="00A6627E">
        <w:rPr>
          <w:rFonts w:ascii="Times New Roman" w:hAnsi="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w:t>
      </w:r>
      <w:r w:rsidRPr="00A6627E">
        <w:rPr>
          <w:rFonts w:ascii="Times New Roman" w:hAnsi="Times New Roman"/>
        </w:rPr>
        <w:br/>
        <w:t>к речевому самосовершенствованию;</w:t>
      </w:r>
    </w:p>
    <w:p w:rsidR="00A6627E" w:rsidRPr="00A6627E" w:rsidRDefault="00A6627E" w:rsidP="00A6627E">
      <w:pPr>
        <w:spacing w:after="0"/>
        <w:rPr>
          <w:rFonts w:ascii="Times New Roman" w:hAnsi="Times New Roman"/>
        </w:rPr>
      </w:pPr>
      <w:r w:rsidRPr="00A6627E">
        <w:rPr>
          <w:rFonts w:ascii="Times New Roman" w:hAnsi="Times New Roman"/>
        </w:rPr>
        <w:t xml:space="preserve">совершенствование речевой деятельности, коммуникативных умений, обеспечивающих эффективное взаимодействие с окружающими людьми </w:t>
      </w:r>
      <w:r w:rsidRPr="00A6627E">
        <w:rPr>
          <w:rFonts w:ascii="Times New Roman" w:hAnsi="Times New Roman"/>
        </w:rPr>
        <w:b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6627E" w:rsidRPr="00A6627E" w:rsidRDefault="00A6627E" w:rsidP="00A6627E">
      <w:pPr>
        <w:spacing w:after="0"/>
        <w:rPr>
          <w:rFonts w:ascii="Times New Roman" w:hAnsi="Times New Roman"/>
        </w:rPr>
      </w:pPr>
      <w:r w:rsidRPr="00A6627E">
        <w:rPr>
          <w:rFonts w:ascii="Times New Roman" w:hAnsi="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A6627E">
        <w:rPr>
          <w:rFonts w:ascii="Times New Roman" w:hAnsi="Times New Roman"/>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A6627E" w:rsidRPr="00A6627E" w:rsidRDefault="00A6627E" w:rsidP="00A6627E">
      <w:pPr>
        <w:spacing w:after="0"/>
        <w:rPr>
          <w:rFonts w:ascii="Times New Roman" w:hAnsi="Times New Roman"/>
        </w:rPr>
      </w:pPr>
      <w:r w:rsidRPr="00A6627E">
        <w:rPr>
          <w:rFonts w:ascii="Times New Roman" w:hAnsi="Times New Roman"/>
        </w:rPr>
        <w:t>19.5.7. В соответствии с ФГОС ООО учебный предмет «Русский язык» входит</w:t>
      </w:r>
      <w:r w:rsidRPr="00A6627E">
        <w:rPr>
          <w:rFonts w:ascii="Times New Roman" w:hAnsi="Times New Roman"/>
        </w:rPr>
        <w:br/>
        <w:t>в предметную область «Русский язык и литература» и является обязательным</w:t>
      </w:r>
      <w:r w:rsidRPr="00A6627E">
        <w:rPr>
          <w:rFonts w:ascii="Times New Roman" w:hAnsi="Times New Roman"/>
        </w:rPr>
        <w:br/>
        <w:t xml:space="preserve">для изучения. Общее число часов, рекомендованных для изучения русского языка, </w:t>
      </w:r>
      <w:r w:rsidRPr="00A6627E">
        <w:rPr>
          <w:rFonts w:ascii="Times New Roman" w:hAnsi="Times New Roman"/>
        </w:rPr>
        <w:noBreakHyphen/>
        <w:t xml:space="preserve"> </w:t>
      </w:r>
      <w:r w:rsidRPr="00A6627E">
        <w:rPr>
          <w:rFonts w:ascii="Times New Roman" w:hAnsi="Times New Roman"/>
        </w:rPr>
        <w:br/>
        <w:t xml:space="preserve">714 часов: в 5 классе </w:t>
      </w:r>
      <w:r w:rsidRPr="00A6627E">
        <w:rPr>
          <w:rFonts w:ascii="Times New Roman" w:hAnsi="Times New Roman"/>
        </w:rPr>
        <w:noBreakHyphen/>
        <w:t xml:space="preserve"> 170 часов (5 часов в неделю), в 6 классе </w:t>
      </w:r>
      <w:r w:rsidRPr="00A6627E">
        <w:rPr>
          <w:rFonts w:ascii="Times New Roman" w:hAnsi="Times New Roman"/>
        </w:rPr>
        <w:noBreakHyphen/>
        <w:t xml:space="preserve"> 204 часа (6 часов </w:t>
      </w:r>
      <w:r w:rsidRPr="00A6627E">
        <w:rPr>
          <w:rFonts w:ascii="Times New Roman" w:hAnsi="Times New Roman"/>
        </w:rPr>
        <w:br/>
        <w:t xml:space="preserve">в неделю), в 7 классе 136 часов (4 часа в неделю), в 8 классе </w:t>
      </w:r>
      <w:r w:rsidRPr="00A6627E">
        <w:rPr>
          <w:rFonts w:ascii="Times New Roman" w:hAnsi="Times New Roman"/>
        </w:rPr>
        <w:noBreakHyphen/>
        <w:t xml:space="preserve"> 102 часа (3 часа </w:t>
      </w:r>
      <w:r w:rsidRPr="00A6627E">
        <w:rPr>
          <w:rFonts w:ascii="Times New Roman" w:hAnsi="Times New Roman"/>
        </w:rPr>
        <w:br/>
        <w:t xml:space="preserve">в неделю), в 9 классе </w:t>
      </w:r>
      <w:r w:rsidRPr="00A6627E">
        <w:rPr>
          <w:rFonts w:ascii="Times New Roman" w:hAnsi="Times New Roman"/>
        </w:rPr>
        <w:noBreakHyphen/>
        <w:t xml:space="preserve"> 102 часа (3 часа в неделю).</w:t>
      </w:r>
    </w:p>
    <w:p w:rsidR="00A6627E" w:rsidRPr="00A6627E" w:rsidRDefault="00A6627E" w:rsidP="00A6627E">
      <w:pPr>
        <w:spacing w:after="0"/>
        <w:rPr>
          <w:rFonts w:ascii="Times New Roman" w:hAnsi="Times New Roman"/>
        </w:rPr>
      </w:pPr>
      <w:r w:rsidRPr="00A6627E">
        <w:rPr>
          <w:rFonts w:ascii="Times New Roman" w:hAnsi="Times New Roman"/>
        </w:rPr>
        <w:t>19.6. Содержание обучения в 5 классе.</w:t>
      </w:r>
    </w:p>
    <w:p w:rsidR="00A6627E" w:rsidRPr="00A6627E" w:rsidRDefault="00A6627E" w:rsidP="00A6627E">
      <w:pPr>
        <w:spacing w:after="0"/>
        <w:rPr>
          <w:rFonts w:ascii="Times New Roman" w:hAnsi="Times New Roman"/>
        </w:rPr>
      </w:pPr>
      <w:r w:rsidRPr="00A6627E">
        <w:rPr>
          <w:rFonts w:ascii="Times New Roman" w:hAnsi="Times New Roman"/>
        </w:rPr>
        <w:t>19.6.1.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Богатство и выразительность русского языка. Лингвистика как наука о языке.</w:t>
      </w:r>
    </w:p>
    <w:p w:rsidR="00A6627E" w:rsidRPr="00A6627E" w:rsidRDefault="00A6627E" w:rsidP="00A6627E">
      <w:pPr>
        <w:spacing w:after="0"/>
        <w:rPr>
          <w:rFonts w:ascii="Times New Roman" w:hAnsi="Times New Roman"/>
        </w:rPr>
      </w:pPr>
      <w:r w:rsidRPr="00A6627E">
        <w:rPr>
          <w:rFonts w:ascii="Times New Roman" w:hAnsi="Times New Roman"/>
        </w:rPr>
        <w:t>Основные разделы лингвистики.</w:t>
      </w:r>
    </w:p>
    <w:p w:rsidR="00A6627E" w:rsidRPr="00A6627E" w:rsidRDefault="00A6627E" w:rsidP="00A6627E">
      <w:pPr>
        <w:spacing w:after="0"/>
        <w:rPr>
          <w:rFonts w:ascii="Times New Roman" w:hAnsi="Times New Roman"/>
        </w:rPr>
      </w:pPr>
      <w:r w:rsidRPr="00A6627E">
        <w:rPr>
          <w:rFonts w:ascii="Times New Roman" w:hAnsi="Times New Roman"/>
        </w:rPr>
        <w:t>19.6.2. Язык и речь.</w:t>
      </w:r>
    </w:p>
    <w:p w:rsidR="00A6627E" w:rsidRPr="00A6627E" w:rsidRDefault="00A6627E" w:rsidP="00A6627E">
      <w:pPr>
        <w:spacing w:after="0"/>
        <w:rPr>
          <w:rFonts w:ascii="Times New Roman" w:hAnsi="Times New Roman"/>
        </w:rPr>
      </w:pPr>
      <w:r w:rsidRPr="00A6627E">
        <w:rPr>
          <w:rFonts w:ascii="Times New Roman" w:hAnsi="Times New Roman"/>
        </w:rPr>
        <w:t>Язык и речь. Речь устная и письменная, монологическая и диалогическая, полилог.</w:t>
      </w:r>
    </w:p>
    <w:p w:rsidR="00A6627E" w:rsidRPr="00A6627E" w:rsidRDefault="00A6627E" w:rsidP="00A6627E">
      <w:pPr>
        <w:spacing w:after="0"/>
        <w:rPr>
          <w:rFonts w:ascii="Times New Roman" w:hAnsi="Times New Roman"/>
        </w:rPr>
      </w:pPr>
      <w:r w:rsidRPr="00A6627E">
        <w:rPr>
          <w:rFonts w:ascii="Times New Roman" w:hAnsi="Times New Roman"/>
        </w:rPr>
        <w:t xml:space="preserve">Виды речевой деятельности (говорение, слушание, чтение, письмо), </w:t>
      </w:r>
      <w:r w:rsidRPr="00A6627E">
        <w:rPr>
          <w:rFonts w:ascii="Times New Roman" w:hAnsi="Times New Roman"/>
        </w:rPr>
        <w:br/>
        <w:t>их особенности.</w:t>
      </w:r>
    </w:p>
    <w:p w:rsidR="00A6627E" w:rsidRPr="00A6627E" w:rsidRDefault="00A6627E" w:rsidP="00A6627E">
      <w:pPr>
        <w:spacing w:after="0"/>
        <w:rPr>
          <w:rFonts w:ascii="Times New Roman" w:hAnsi="Times New Roman"/>
        </w:rPr>
      </w:pPr>
      <w:r w:rsidRPr="00A6627E">
        <w:rPr>
          <w:rFonts w:ascii="Times New Roman" w:hAnsi="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6627E" w:rsidRPr="00A6627E" w:rsidRDefault="00A6627E" w:rsidP="00A6627E">
      <w:pPr>
        <w:spacing w:after="0"/>
        <w:rPr>
          <w:rFonts w:ascii="Times New Roman" w:hAnsi="Times New Roman"/>
        </w:rPr>
      </w:pPr>
      <w:r w:rsidRPr="00A6627E">
        <w:rPr>
          <w:rFonts w:ascii="Times New Roman" w:hAnsi="Times New Roman"/>
        </w:rPr>
        <w:t xml:space="preserve">Устный пересказ прочитанного или прослушанного текста, в том числе </w:t>
      </w:r>
      <w:r w:rsidRPr="00A6627E">
        <w:rPr>
          <w:rFonts w:ascii="Times New Roman" w:hAnsi="Times New Roman"/>
        </w:rPr>
        <w:br/>
        <w:t>с изменением лица рассказчика.</w:t>
      </w:r>
    </w:p>
    <w:p w:rsidR="00A6627E" w:rsidRPr="00A6627E" w:rsidRDefault="00A6627E" w:rsidP="00A6627E">
      <w:pPr>
        <w:spacing w:after="0"/>
        <w:rPr>
          <w:rFonts w:ascii="Times New Roman" w:hAnsi="Times New Roman"/>
        </w:rPr>
      </w:pPr>
      <w:r w:rsidRPr="00A6627E">
        <w:rPr>
          <w:rFonts w:ascii="Times New Roman" w:hAnsi="Times New Roman"/>
        </w:rPr>
        <w:t xml:space="preserve">Участие в диалоге на лингвистические темы (в рамках изученного) и темы </w:t>
      </w:r>
      <w:r w:rsidRPr="00A6627E">
        <w:rPr>
          <w:rFonts w:ascii="Times New Roman" w:hAnsi="Times New Roman"/>
        </w:rPr>
        <w:br/>
        <w:t>на основе жизненных наблюдений.</w:t>
      </w:r>
    </w:p>
    <w:p w:rsidR="00A6627E" w:rsidRPr="00A6627E" w:rsidRDefault="00A6627E" w:rsidP="00A6627E">
      <w:pPr>
        <w:spacing w:after="0"/>
        <w:rPr>
          <w:rFonts w:ascii="Times New Roman" w:hAnsi="Times New Roman"/>
        </w:rPr>
      </w:pPr>
      <w:r w:rsidRPr="00A6627E">
        <w:rPr>
          <w:rFonts w:ascii="Times New Roman" w:hAnsi="Times New Roman"/>
        </w:rPr>
        <w:t>Речевые формулы приветствия, прощания, просьбы, благодарности.</w:t>
      </w:r>
    </w:p>
    <w:p w:rsidR="00A6627E" w:rsidRPr="00A6627E" w:rsidRDefault="00A6627E" w:rsidP="00A6627E">
      <w:pPr>
        <w:spacing w:after="0"/>
        <w:rPr>
          <w:rFonts w:ascii="Times New Roman" w:hAnsi="Times New Roman"/>
        </w:rPr>
      </w:pPr>
      <w:r w:rsidRPr="00A6627E">
        <w:rPr>
          <w:rFonts w:ascii="Times New Roman" w:hAnsi="Times New Roman"/>
        </w:rPr>
        <w:t>Сочинения различных видов с опорой на жизненный и читательский опыт, сюжетную картину (в том числе сочинения-миниатюры).</w:t>
      </w:r>
    </w:p>
    <w:p w:rsidR="00A6627E" w:rsidRPr="00A6627E" w:rsidRDefault="00A6627E" w:rsidP="00A6627E">
      <w:pPr>
        <w:spacing w:after="0"/>
        <w:rPr>
          <w:rFonts w:ascii="Times New Roman" w:hAnsi="Times New Roman"/>
        </w:rPr>
      </w:pPr>
      <w:r w:rsidRPr="00A6627E">
        <w:rPr>
          <w:rFonts w:ascii="Times New Roman" w:hAnsi="Times New Roman"/>
        </w:rPr>
        <w:t>Виды аудирования: выборочное, ознакомительное, детальное. Виды чтения: изучающее, ознакомительное, просмотровое, поисковое.</w:t>
      </w:r>
    </w:p>
    <w:p w:rsidR="00A6627E" w:rsidRPr="00A6627E" w:rsidRDefault="00A6627E" w:rsidP="00A6627E">
      <w:pPr>
        <w:spacing w:after="0"/>
        <w:rPr>
          <w:rFonts w:ascii="Times New Roman" w:hAnsi="Times New Roman"/>
        </w:rPr>
      </w:pPr>
      <w:r w:rsidRPr="00A6627E">
        <w:rPr>
          <w:rFonts w:ascii="Times New Roman" w:hAnsi="Times New Roman"/>
        </w:rPr>
        <w:t>19.6.3. Текст.</w:t>
      </w:r>
    </w:p>
    <w:p w:rsidR="00A6627E" w:rsidRPr="00A6627E" w:rsidRDefault="00A6627E" w:rsidP="00A6627E">
      <w:pPr>
        <w:spacing w:after="0"/>
        <w:rPr>
          <w:rFonts w:ascii="Times New Roman" w:hAnsi="Times New Roman"/>
        </w:rPr>
      </w:pPr>
      <w:r w:rsidRPr="00A6627E">
        <w:rPr>
          <w:rFonts w:ascii="Times New Roman" w:hAnsi="Times New Roman"/>
        </w:rPr>
        <w:t>Текст и его основные признаки. Тема и главная мысль текста. Микротема текста. Ключевые слова.</w:t>
      </w:r>
    </w:p>
    <w:p w:rsidR="00A6627E" w:rsidRPr="00A6627E" w:rsidRDefault="00A6627E" w:rsidP="00A6627E">
      <w:pPr>
        <w:spacing w:after="0"/>
        <w:rPr>
          <w:rFonts w:ascii="Times New Roman" w:hAnsi="Times New Roman"/>
        </w:rPr>
      </w:pPr>
      <w:r w:rsidRPr="00A6627E">
        <w:rPr>
          <w:rFonts w:ascii="Times New Roman" w:hAnsi="Times New Roman"/>
        </w:rPr>
        <w:t>Функционально-смысловые типы речи: описание, повествование, рассуждение; их особенности.</w:t>
      </w:r>
    </w:p>
    <w:p w:rsidR="00A6627E" w:rsidRPr="00A6627E" w:rsidRDefault="00A6627E" w:rsidP="00A6627E">
      <w:pPr>
        <w:spacing w:after="0"/>
        <w:rPr>
          <w:rFonts w:ascii="Times New Roman" w:hAnsi="Times New Roman"/>
        </w:rPr>
      </w:pPr>
      <w:r w:rsidRPr="00A6627E">
        <w:rPr>
          <w:rFonts w:ascii="Times New Roman" w:hAnsi="Times New Roman"/>
        </w:rPr>
        <w:t xml:space="preserve">Композиционная структура текста. Абзац как средство членения текста </w:t>
      </w:r>
      <w:r w:rsidRPr="00A6627E">
        <w:rPr>
          <w:rFonts w:ascii="Times New Roman" w:hAnsi="Times New Roman"/>
        </w:rPr>
        <w:br/>
        <w:t>на композиционно-смысловые части.</w:t>
      </w:r>
    </w:p>
    <w:p w:rsidR="00A6627E" w:rsidRPr="00A6627E" w:rsidRDefault="00A6627E" w:rsidP="00A6627E">
      <w:pPr>
        <w:spacing w:after="0"/>
        <w:rPr>
          <w:rFonts w:ascii="Times New Roman" w:hAnsi="Times New Roman"/>
        </w:rPr>
      </w:pPr>
      <w:r w:rsidRPr="00A6627E">
        <w:rPr>
          <w:rFonts w:ascii="Times New Roman" w:hAnsi="Times New Roman"/>
        </w:rPr>
        <w:t>Средства связи предложений и частей текста: формы слова, однокоренные слова, синонимы, антонимы, личные местоимения, повтор слова.</w:t>
      </w:r>
    </w:p>
    <w:p w:rsidR="00A6627E" w:rsidRPr="00A6627E" w:rsidRDefault="00A6627E" w:rsidP="00A6627E">
      <w:pPr>
        <w:spacing w:after="0"/>
        <w:rPr>
          <w:rFonts w:ascii="Times New Roman" w:hAnsi="Times New Roman"/>
        </w:rPr>
      </w:pPr>
      <w:r w:rsidRPr="00A6627E">
        <w:rPr>
          <w:rFonts w:ascii="Times New Roman" w:hAnsi="Times New Roman"/>
        </w:rPr>
        <w:t>Повествование как тип речи. Рассказ.</w:t>
      </w:r>
    </w:p>
    <w:p w:rsidR="00A6627E" w:rsidRPr="00A6627E" w:rsidRDefault="00A6627E" w:rsidP="00A6627E">
      <w:pPr>
        <w:spacing w:after="0"/>
        <w:rPr>
          <w:rFonts w:ascii="Times New Roman" w:hAnsi="Times New Roman"/>
        </w:rPr>
      </w:pPr>
      <w:r w:rsidRPr="00A6627E">
        <w:rPr>
          <w:rFonts w:ascii="Times New Roman" w:hAnsi="Times New Roman"/>
        </w:rPr>
        <w:t xml:space="preserve">Смысловой анализ текста: его композиционных особенностей, микротем </w:t>
      </w:r>
      <w:r w:rsidRPr="00A6627E">
        <w:rPr>
          <w:rFonts w:ascii="Times New Roman" w:hAnsi="Times New Roman"/>
        </w:rPr>
        <w:br/>
        <w:t>и абзацев, способов и средств связи предложений в тексте; использование языковых средств выразительности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Подробное, выборочное и сжатое изложение содержания прочитанного </w:t>
      </w:r>
      <w:r w:rsidRPr="00A6627E">
        <w:rPr>
          <w:rFonts w:ascii="Times New Roman" w:hAnsi="Times New Roman"/>
        </w:rPr>
        <w:br/>
        <w:t>или прослушанного текста. Изложение содержания текста с изменением лица рассказчика.</w:t>
      </w:r>
    </w:p>
    <w:p w:rsidR="00A6627E" w:rsidRPr="00A6627E" w:rsidRDefault="00A6627E" w:rsidP="00A6627E">
      <w:pPr>
        <w:spacing w:after="0"/>
        <w:rPr>
          <w:rFonts w:ascii="Times New Roman" w:hAnsi="Times New Roman"/>
        </w:rPr>
      </w:pPr>
      <w:r w:rsidRPr="00A6627E">
        <w:rPr>
          <w:rFonts w:ascii="Times New Roman" w:hAnsi="Times New Roman"/>
        </w:rPr>
        <w:t>Информационная переработка текста: простой и сложный план текста.</w:t>
      </w:r>
    </w:p>
    <w:p w:rsidR="00A6627E" w:rsidRPr="00A6627E" w:rsidRDefault="00A6627E" w:rsidP="00A6627E">
      <w:pPr>
        <w:spacing w:after="0"/>
        <w:rPr>
          <w:rFonts w:ascii="Times New Roman" w:hAnsi="Times New Roman"/>
        </w:rPr>
      </w:pPr>
      <w:r w:rsidRPr="00A6627E">
        <w:rPr>
          <w:rFonts w:ascii="Times New Roman" w:hAnsi="Times New Roman"/>
        </w:rPr>
        <w:t>19.6.4.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 xml:space="preserve">Общее представление о функциональных разновидностях языка </w:t>
      </w:r>
      <w:r w:rsidRPr="00A6627E">
        <w:rPr>
          <w:rFonts w:ascii="Times New Roman" w:hAnsi="Times New Roman"/>
        </w:rPr>
        <w:br/>
        <w:t>(о разговорной речи, функциональных стилях, языке художественной литературы).</w:t>
      </w:r>
    </w:p>
    <w:p w:rsidR="00A6627E" w:rsidRPr="00A6627E" w:rsidRDefault="00A6627E" w:rsidP="00A6627E">
      <w:pPr>
        <w:spacing w:after="0"/>
        <w:rPr>
          <w:rFonts w:ascii="Times New Roman" w:hAnsi="Times New Roman"/>
        </w:rPr>
      </w:pPr>
      <w:r w:rsidRPr="00A6627E">
        <w:rPr>
          <w:rFonts w:ascii="Times New Roman" w:hAnsi="Times New Roman"/>
        </w:rPr>
        <w:t>19.6.5. Система языка.</w:t>
      </w:r>
    </w:p>
    <w:p w:rsidR="00A6627E" w:rsidRPr="00A6627E" w:rsidRDefault="00A6627E" w:rsidP="00A6627E">
      <w:pPr>
        <w:spacing w:after="0"/>
        <w:rPr>
          <w:rFonts w:ascii="Times New Roman" w:hAnsi="Times New Roman"/>
        </w:rPr>
      </w:pPr>
      <w:r w:rsidRPr="00A6627E">
        <w:rPr>
          <w:rFonts w:ascii="Times New Roman" w:hAnsi="Times New Roman"/>
        </w:rPr>
        <w:t>19.6.5.1. Фонетика. Графика. Орфоэпия.</w:t>
      </w:r>
    </w:p>
    <w:p w:rsidR="00A6627E" w:rsidRPr="00A6627E" w:rsidRDefault="00A6627E" w:rsidP="00A6627E">
      <w:pPr>
        <w:spacing w:after="0"/>
        <w:rPr>
          <w:rFonts w:ascii="Times New Roman" w:hAnsi="Times New Roman"/>
        </w:rPr>
      </w:pPr>
      <w:r w:rsidRPr="00A6627E">
        <w:rPr>
          <w:rFonts w:ascii="Times New Roman" w:hAnsi="Times New Roman"/>
        </w:rPr>
        <w:t>Фонетика и графика как разделы лингвистики.</w:t>
      </w:r>
    </w:p>
    <w:p w:rsidR="00A6627E" w:rsidRPr="00A6627E" w:rsidRDefault="00A6627E" w:rsidP="00A6627E">
      <w:pPr>
        <w:spacing w:after="0"/>
        <w:rPr>
          <w:rFonts w:ascii="Times New Roman" w:hAnsi="Times New Roman"/>
        </w:rPr>
      </w:pPr>
      <w:r w:rsidRPr="00A6627E">
        <w:rPr>
          <w:rFonts w:ascii="Times New Roman" w:hAnsi="Times New Roman"/>
        </w:rPr>
        <w:t>Звук как единица языка. Смыслоразличительная роль звука.</w:t>
      </w:r>
    </w:p>
    <w:p w:rsidR="00A6627E" w:rsidRPr="00A6627E" w:rsidRDefault="00A6627E" w:rsidP="00A6627E">
      <w:pPr>
        <w:spacing w:after="0"/>
        <w:rPr>
          <w:rFonts w:ascii="Times New Roman" w:hAnsi="Times New Roman"/>
        </w:rPr>
      </w:pPr>
      <w:r w:rsidRPr="00A6627E">
        <w:rPr>
          <w:rFonts w:ascii="Times New Roman" w:hAnsi="Times New Roman"/>
        </w:rPr>
        <w:t>Система гласных звуков.</w:t>
      </w:r>
    </w:p>
    <w:p w:rsidR="00A6627E" w:rsidRPr="00A6627E" w:rsidRDefault="00A6627E" w:rsidP="00A6627E">
      <w:pPr>
        <w:spacing w:after="0"/>
        <w:rPr>
          <w:rFonts w:ascii="Times New Roman" w:hAnsi="Times New Roman"/>
        </w:rPr>
      </w:pPr>
      <w:r w:rsidRPr="00A6627E">
        <w:rPr>
          <w:rFonts w:ascii="Times New Roman" w:hAnsi="Times New Roman"/>
        </w:rPr>
        <w:t>Система согласных звуков.</w:t>
      </w:r>
    </w:p>
    <w:p w:rsidR="00A6627E" w:rsidRPr="00A6627E" w:rsidRDefault="00A6627E" w:rsidP="00A6627E">
      <w:pPr>
        <w:spacing w:after="0"/>
        <w:rPr>
          <w:rFonts w:ascii="Times New Roman" w:hAnsi="Times New Roman"/>
        </w:rPr>
      </w:pPr>
      <w:r w:rsidRPr="00A6627E">
        <w:rPr>
          <w:rFonts w:ascii="Times New Roman" w:hAnsi="Times New Roman"/>
        </w:rPr>
        <w:lastRenderedPageBreak/>
        <w:t>Изменение звуков в речевом потоке. Элементы фонетической транскрипции.</w:t>
      </w:r>
    </w:p>
    <w:p w:rsidR="00A6627E" w:rsidRPr="00A6627E" w:rsidRDefault="00A6627E" w:rsidP="00A6627E">
      <w:pPr>
        <w:spacing w:after="0"/>
        <w:rPr>
          <w:rFonts w:ascii="Times New Roman" w:hAnsi="Times New Roman"/>
        </w:rPr>
      </w:pPr>
      <w:r w:rsidRPr="00A6627E">
        <w:rPr>
          <w:rFonts w:ascii="Times New Roman" w:hAnsi="Times New Roman"/>
        </w:rPr>
        <w:t>Слог. Ударение. Свойства русского ударения.</w:t>
      </w:r>
    </w:p>
    <w:p w:rsidR="00A6627E" w:rsidRPr="00A6627E" w:rsidRDefault="00A6627E" w:rsidP="00A6627E">
      <w:pPr>
        <w:spacing w:after="0"/>
        <w:rPr>
          <w:rFonts w:ascii="Times New Roman" w:hAnsi="Times New Roman"/>
        </w:rPr>
      </w:pPr>
      <w:r w:rsidRPr="00A6627E">
        <w:rPr>
          <w:rFonts w:ascii="Times New Roman" w:hAnsi="Times New Roman"/>
        </w:rPr>
        <w:t>Соотношение звуков и букв.</w:t>
      </w:r>
    </w:p>
    <w:p w:rsidR="00A6627E" w:rsidRPr="00A6627E" w:rsidRDefault="00A6627E" w:rsidP="00A6627E">
      <w:pPr>
        <w:spacing w:after="0"/>
        <w:rPr>
          <w:rFonts w:ascii="Times New Roman" w:hAnsi="Times New Roman"/>
        </w:rPr>
      </w:pPr>
      <w:r w:rsidRPr="00A6627E">
        <w:rPr>
          <w:rFonts w:ascii="Times New Roman" w:hAnsi="Times New Roman"/>
        </w:rPr>
        <w:t>Фонетический анализ слова.</w:t>
      </w:r>
    </w:p>
    <w:p w:rsidR="00A6627E" w:rsidRPr="00A6627E" w:rsidRDefault="00A6627E" w:rsidP="00A6627E">
      <w:pPr>
        <w:spacing w:after="0"/>
        <w:rPr>
          <w:rFonts w:ascii="Times New Roman" w:hAnsi="Times New Roman"/>
        </w:rPr>
      </w:pPr>
      <w:r w:rsidRPr="00A6627E">
        <w:rPr>
          <w:rFonts w:ascii="Times New Roman" w:hAnsi="Times New Roman"/>
        </w:rPr>
        <w:t>Способы обозначения [й’], мягкости согласных.</w:t>
      </w:r>
    </w:p>
    <w:p w:rsidR="00A6627E" w:rsidRPr="00A6627E" w:rsidRDefault="00A6627E" w:rsidP="00A6627E">
      <w:pPr>
        <w:spacing w:after="0"/>
        <w:rPr>
          <w:rFonts w:ascii="Times New Roman" w:hAnsi="Times New Roman"/>
        </w:rPr>
      </w:pPr>
      <w:r w:rsidRPr="00A6627E">
        <w:rPr>
          <w:rFonts w:ascii="Times New Roman" w:hAnsi="Times New Roman"/>
        </w:rPr>
        <w:t>Основные выразительные средства фонетики.</w:t>
      </w:r>
    </w:p>
    <w:p w:rsidR="00A6627E" w:rsidRPr="00A6627E" w:rsidRDefault="00A6627E" w:rsidP="00A6627E">
      <w:pPr>
        <w:spacing w:after="0"/>
        <w:rPr>
          <w:rFonts w:ascii="Times New Roman" w:hAnsi="Times New Roman"/>
        </w:rPr>
      </w:pPr>
      <w:r w:rsidRPr="00A6627E">
        <w:rPr>
          <w:rFonts w:ascii="Times New Roman" w:hAnsi="Times New Roman"/>
        </w:rPr>
        <w:t>Прописные и строчные буквы.</w:t>
      </w:r>
    </w:p>
    <w:p w:rsidR="00A6627E" w:rsidRPr="00A6627E" w:rsidRDefault="00A6627E" w:rsidP="00A6627E">
      <w:pPr>
        <w:spacing w:after="0"/>
        <w:rPr>
          <w:rFonts w:ascii="Times New Roman" w:hAnsi="Times New Roman"/>
        </w:rPr>
      </w:pPr>
      <w:r w:rsidRPr="00A6627E">
        <w:rPr>
          <w:rFonts w:ascii="Times New Roman" w:hAnsi="Times New Roman"/>
        </w:rPr>
        <w:t>Интонация, её функции. Основные элементы интонации.</w:t>
      </w:r>
    </w:p>
    <w:p w:rsidR="00A6627E" w:rsidRPr="00A6627E" w:rsidRDefault="00A6627E" w:rsidP="00A6627E">
      <w:pPr>
        <w:spacing w:after="0"/>
        <w:rPr>
          <w:rFonts w:ascii="Times New Roman" w:hAnsi="Times New Roman"/>
        </w:rPr>
      </w:pPr>
      <w:r w:rsidRPr="00A6627E">
        <w:rPr>
          <w:rFonts w:ascii="Times New Roman" w:hAnsi="Times New Roman"/>
        </w:rPr>
        <w:t>19.6.5.2. Орфография.</w:t>
      </w:r>
    </w:p>
    <w:p w:rsidR="00A6627E" w:rsidRPr="00A6627E" w:rsidRDefault="00A6627E" w:rsidP="00A6627E">
      <w:pPr>
        <w:spacing w:after="0"/>
        <w:rPr>
          <w:rFonts w:ascii="Times New Roman" w:hAnsi="Times New Roman"/>
        </w:rPr>
      </w:pPr>
      <w:r w:rsidRPr="00A6627E">
        <w:rPr>
          <w:rFonts w:ascii="Times New Roman" w:hAnsi="Times New Roman"/>
        </w:rPr>
        <w:t>Орфография как раздел лингвистики.</w:t>
      </w:r>
    </w:p>
    <w:p w:rsidR="00A6627E" w:rsidRPr="00A6627E" w:rsidRDefault="00A6627E" w:rsidP="00A6627E">
      <w:pPr>
        <w:spacing w:after="0"/>
        <w:rPr>
          <w:rFonts w:ascii="Times New Roman" w:hAnsi="Times New Roman"/>
        </w:rPr>
      </w:pPr>
      <w:r w:rsidRPr="00A6627E">
        <w:rPr>
          <w:rFonts w:ascii="Times New Roman" w:hAnsi="Times New Roman"/>
        </w:rPr>
        <w:t>Понятие «орфограмма». Буквенные и небуквенные орфограммы.</w:t>
      </w:r>
    </w:p>
    <w:p w:rsidR="00A6627E" w:rsidRPr="00A6627E" w:rsidRDefault="00A6627E" w:rsidP="00A6627E">
      <w:pPr>
        <w:spacing w:after="0"/>
        <w:rPr>
          <w:rFonts w:ascii="Times New Roman" w:hAnsi="Times New Roman"/>
        </w:rPr>
      </w:pPr>
      <w:r w:rsidRPr="00A6627E">
        <w:rPr>
          <w:rFonts w:ascii="Times New Roman" w:hAnsi="Times New Roman"/>
        </w:rPr>
        <w:t>Правописание разделительных ъ и ь.</w:t>
      </w:r>
    </w:p>
    <w:p w:rsidR="00A6627E" w:rsidRPr="00A6627E" w:rsidRDefault="00A6627E" w:rsidP="00A6627E">
      <w:pPr>
        <w:spacing w:after="0"/>
        <w:rPr>
          <w:rFonts w:ascii="Times New Roman" w:hAnsi="Times New Roman"/>
        </w:rPr>
      </w:pPr>
      <w:r w:rsidRPr="00A6627E">
        <w:rPr>
          <w:rFonts w:ascii="Times New Roman" w:hAnsi="Times New Roman"/>
        </w:rPr>
        <w:t>19.6.5.3. Лексикология.</w:t>
      </w:r>
    </w:p>
    <w:p w:rsidR="00A6627E" w:rsidRPr="00A6627E" w:rsidRDefault="00A6627E" w:rsidP="00A6627E">
      <w:pPr>
        <w:spacing w:after="0"/>
        <w:rPr>
          <w:rFonts w:ascii="Times New Roman" w:hAnsi="Times New Roman"/>
        </w:rPr>
      </w:pPr>
      <w:r w:rsidRPr="00A6627E">
        <w:rPr>
          <w:rFonts w:ascii="Times New Roman" w:hAnsi="Times New Roman"/>
        </w:rPr>
        <w:t>Лексикология как раздел лингвистики.</w:t>
      </w:r>
    </w:p>
    <w:p w:rsidR="00A6627E" w:rsidRPr="00A6627E" w:rsidRDefault="00A6627E" w:rsidP="00A6627E">
      <w:pPr>
        <w:spacing w:after="0"/>
        <w:rPr>
          <w:rFonts w:ascii="Times New Roman" w:hAnsi="Times New Roman"/>
        </w:rPr>
      </w:pPr>
      <w:r w:rsidRPr="00A6627E">
        <w:rPr>
          <w:rFonts w:ascii="Times New Roman" w:hAnsi="Times New Roman"/>
        </w:rPr>
        <w:t>Основные способы толкования лексического значения слова (подбор однокоренных слов; подбор синонимов и антонимов);</w:t>
      </w:r>
    </w:p>
    <w:p w:rsidR="00A6627E" w:rsidRPr="00A6627E" w:rsidRDefault="00A6627E" w:rsidP="00A6627E">
      <w:pPr>
        <w:spacing w:after="0"/>
        <w:rPr>
          <w:rFonts w:ascii="Times New Roman" w:hAnsi="Times New Roman"/>
        </w:rPr>
      </w:pPr>
      <w:r w:rsidRPr="00A6627E">
        <w:rPr>
          <w:rFonts w:ascii="Times New Roman" w:hAnsi="Times New Roman"/>
        </w:rPr>
        <w:t>основные способы разъяснения значения слова (по контексту, с помощью толкового словаря).</w:t>
      </w:r>
    </w:p>
    <w:p w:rsidR="00A6627E" w:rsidRPr="00A6627E" w:rsidRDefault="00A6627E" w:rsidP="00A6627E">
      <w:pPr>
        <w:spacing w:after="0"/>
        <w:rPr>
          <w:rFonts w:ascii="Times New Roman" w:hAnsi="Times New Roman"/>
        </w:rPr>
      </w:pPr>
      <w:r w:rsidRPr="00A6627E">
        <w:rPr>
          <w:rFonts w:ascii="Times New Roman" w:hAnsi="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A6627E" w:rsidRPr="00A6627E" w:rsidRDefault="00A6627E" w:rsidP="00A6627E">
      <w:pPr>
        <w:spacing w:after="0"/>
        <w:rPr>
          <w:rFonts w:ascii="Times New Roman" w:hAnsi="Times New Roman"/>
        </w:rPr>
      </w:pPr>
      <w:r w:rsidRPr="00A6627E">
        <w:rPr>
          <w:rFonts w:ascii="Times New Roman" w:hAnsi="Times New Roman"/>
        </w:rPr>
        <w:t>Синонимы. Антонимы. Омонимы. Паронимы.</w:t>
      </w:r>
    </w:p>
    <w:p w:rsidR="00A6627E" w:rsidRPr="00A6627E" w:rsidRDefault="00A6627E" w:rsidP="00A6627E">
      <w:pPr>
        <w:spacing w:after="0"/>
        <w:rPr>
          <w:rFonts w:ascii="Times New Roman" w:hAnsi="Times New Roman"/>
        </w:rPr>
      </w:pPr>
      <w:r w:rsidRPr="00A6627E">
        <w:rPr>
          <w:rFonts w:ascii="Times New Roman" w:hAnsi="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6627E" w:rsidRPr="00A6627E" w:rsidRDefault="00A6627E" w:rsidP="00A6627E">
      <w:pPr>
        <w:spacing w:after="0"/>
        <w:rPr>
          <w:rFonts w:ascii="Times New Roman" w:hAnsi="Times New Roman"/>
        </w:rPr>
      </w:pPr>
      <w:r w:rsidRPr="00A6627E">
        <w:rPr>
          <w:rFonts w:ascii="Times New Roman" w:hAnsi="Times New Roman"/>
        </w:rPr>
        <w:t>Лексический анализ слов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19.6.5.4. Морфемика. Орфография.</w:t>
      </w:r>
    </w:p>
    <w:p w:rsidR="00A6627E" w:rsidRPr="00A6627E" w:rsidRDefault="00A6627E" w:rsidP="00A6627E">
      <w:pPr>
        <w:spacing w:after="0"/>
        <w:rPr>
          <w:rFonts w:ascii="Times New Roman" w:hAnsi="Times New Roman"/>
        </w:rPr>
      </w:pPr>
      <w:r w:rsidRPr="00A6627E">
        <w:rPr>
          <w:rFonts w:ascii="Times New Roman" w:hAnsi="Times New Roman"/>
        </w:rPr>
        <w:t>Морфемика как раздел лингвистики.</w:t>
      </w:r>
    </w:p>
    <w:p w:rsidR="00A6627E" w:rsidRPr="00A6627E" w:rsidRDefault="00A6627E" w:rsidP="00A6627E">
      <w:pPr>
        <w:spacing w:after="0"/>
        <w:rPr>
          <w:rFonts w:ascii="Times New Roman" w:hAnsi="Times New Roman"/>
        </w:rPr>
      </w:pPr>
      <w:r w:rsidRPr="00A6627E">
        <w:rPr>
          <w:rFonts w:ascii="Times New Roman" w:hAnsi="Times New Roman"/>
        </w:rPr>
        <w:t>Морфема как минимальная значимая единица языка. Основа слова. Виды морфем (корень, приставка, суффикс, окончание).</w:t>
      </w:r>
    </w:p>
    <w:p w:rsidR="00A6627E" w:rsidRPr="00A6627E" w:rsidRDefault="00A6627E" w:rsidP="00A6627E">
      <w:pPr>
        <w:spacing w:after="0"/>
        <w:rPr>
          <w:rFonts w:ascii="Times New Roman" w:hAnsi="Times New Roman"/>
        </w:rPr>
      </w:pPr>
      <w:r w:rsidRPr="00A6627E">
        <w:rPr>
          <w:rFonts w:ascii="Times New Roman" w:hAnsi="Times New Roman"/>
        </w:rPr>
        <w:t>Чередование звуков в морфемах (в том числе чередование гласных с нулём звука).</w:t>
      </w:r>
    </w:p>
    <w:p w:rsidR="00A6627E" w:rsidRPr="00A6627E" w:rsidRDefault="00A6627E" w:rsidP="00A6627E">
      <w:pPr>
        <w:spacing w:after="0"/>
        <w:rPr>
          <w:rFonts w:ascii="Times New Roman" w:hAnsi="Times New Roman"/>
        </w:rPr>
      </w:pPr>
      <w:r w:rsidRPr="00A6627E">
        <w:rPr>
          <w:rFonts w:ascii="Times New Roman" w:hAnsi="Times New Roman"/>
        </w:rPr>
        <w:t>Морфемный анализ слов.</w:t>
      </w:r>
    </w:p>
    <w:p w:rsidR="00A6627E" w:rsidRPr="00A6627E" w:rsidRDefault="00A6627E" w:rsidP="00A6627E">
      <w:pPr>
        <w:spacing w:after="0"/>
        <w:rPr>
          <w:rFonts w:ascii="Times New Roman" w:hAnsi="Times New Roman"/>
        </w:rPr>
      </w:pPr>
      <w:r w:rsidRPr="00A6627E">
        <w:rPr>
          <w:rFonts w:ascii="Times New Roman" w:hAnsi="Times New Roman"/>
        </w:rPr>
        <w:t>Уместное использование слов с суффиксами оценки в собственной речи.</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корней с безударными проверяемыми, непроверяемыми гласными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корней с проверяемыми, непроверяемыми, непроизносимыми согласными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ё </w:t>
      </w:r>
      <w:r w:rsidRPr="00A6627E">
        <w:rPr>
          <w:rFonts w:ascii="Times New Roman" w:hAnsi="Times New Roman"/>
        </w:rPr>
        <w:noBreakHyphen/>
        <w:t xml:space="preserve"> о после шипящих в корне слова.</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неизменяемых на письме приставок и приставок на -з (-с).</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ы </w:t>
      </w:r>
      <w:r w:rsidRPr="00A6627E">
        <w:rPr>
          <w:rFonts w:ascii="Times New Roman" w:hAnsi="Times New Roman"/>
        </w:rPr>
        <w:noBreakHyphen/>
        <w:t xml:space="preserve"> и после приставок.</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ы </w:t>
      </w:r>
      <w:r w:rsidRPr="00A6627E">
        <w:rPr>
          <w:rFonts w:ascii="Times New Roman" w:hAnsi="Times New Roman"/>
        </w:rPr>
        <w:noBreakHyphen/>
        <w:t xml:space="preserve"> и после ц.</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слова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19.6.5.5. Морфология. Культура речи. Орфография.</w:t>
      </w:r>
    </w:p>
    <w:p w:rsidR="00A6627E" w:rsidRPr="00A6627E" w:rsidRDefault="00A6627E" w:rsidP="00A6627E">
      <w:pPr>
        <w:spacing w:after="0"/>
        <w:rPr>
          <w:rFonts w:ascii="Times New Roman" w:hAnsi="Times New Roman"/>
        </w:rPr>
      </w:pPr>
      <w:r w:rsidRPr="00A6627E">
        <w:rPr>
          <w:rFonts w:ascii="Times New Roman" w:hAnsi="Times New Roman"/>
        </w:rPr>
        <w:t>Морфология как раздел грамматики. Грамматическое значение слова.</w:t>
      </w:r>
    </w:p>
    <w:p w:rsidR="00A6627E" w:rsidRPr="00A6627E" w:rsidRDefault="00A6627E" w:rsidP="00A6627E">
      <w:pPr>
        <w:spacing w:after="0"/>
        <w:rPr>
          <w:rFonts w:ascii="Times New Roman" w:hAnsi="Times New Roman"/>
        </w:rPr>
      </w:pPr>
      <w:r w:rsidRPr="00A6627E">
        <w:rPr>
          <w:rFonts w:ascii="Times New Roman" w:hAnsi="Times New Roman"/>
        </w:rPr>
        <w:t>Части речи как лексико-грамматические разряды слов.</w:t>
      </w:r>
    </w:p>
    <w:p w:rsidR="00A6627E" w:rsidRPr="00A6627E" w:rsidRDefault="00A6627E" w:rsidP="00A6627E">
      <w:pPr>
        <w:spacing w:after="0"/>
        <w:rPr>
          <w:rFonts w:ascii="Times New Roman" w:hAnsi="Times New Roman"/>
        </w:rPr>
      </w:pPr>
      <w:r w:rsidRPr="00A6627E">
        <w:rPr>
          <w:rFonts w:ascii="Times New Roman" w:hAnsi="Times New Roman"/>
        </w:rPr>
        <w:t>Система частей речи в русском языке. Самостоятельные и служебные части речи.</w:t>
      </w:r>
    </w:p>
    <w:p w:rsidR="00A6627E" w:rsidRPr="00A6627E" w:rsidRDefault="00A6627E" w:rsidP="00A6627E">
      <w:pPr>
        <w:spacing w:after="0"/>
        <w:rPr>
          <w:rFonts w:ascii="Times New Roman" w:hAnsi="Times New Roman"/>
        </w:rPr>
      </w:pPr>
      <w:r w:rsidRPr="00A6627E">
        <w:rPr>
          <w:rFonts w:ascii="Times New Roman" w:hAnsi="Times New Roman"/>
        </w:rPr>
        <w:t>19.6.5.6.  Имя существительное.</w:t>
      </w:r>
    </w:p>
    <w:p w:rsidR="00A6627E" w:rsidRPr="00A6627E" w:rsidRDefault="00A6627E" w:rsidP="00A6627E">
      <w:pPr>
        <w:spacing w:after="0"/>
        <w:rPr>
          <w:rFonts w:ascii="Times New Roman" w:hAnsi="Times New Roman"/>
        </w:rPr>
      </w:pPr>
      <w:r w:rsidRPr="00A6627E">
        <w:rPr>
          <w:rFonts w:ascii="Times New Roman" w:hAnsi="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6627E" w:rsidRPr="00A6627E" w:rsidRDefault="00A6627E" w:rsidP="00A6627E">
      <w:pPr>
        <w:spacing w:after="0"/>
        <w:rPr>
          <w:rFonts w:ascii="Times New Roman" w:hAnsi="Times New Roman"/>
        </w:rPr>
      </w:pPr>
      <w:r w:rsidRPr="00A6627E">
        <w:rPr>
          <w:rFonts w:ascii="Times New Roman" w:hAnsi="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6627E" w:rsidRPr="00A6627E" w:rsidRDefault="00A6627E" w:rsidP="00A6627E">
      <w:pPr>
        <w:spacing w:after="0"/>
        <w:rPr>
          <w:rFonts w:ascii="Times New Roman" w:hAnsi="Times New Roman"/>
        </w:rPr>
      </w:pPr>
      <w:r w:rsidRPr="00A6627E">
        <w:rPr>
          <w:rFonts w:ascii="Times New Roman" w:hAnsi="Times New Roman"/>
        </w:rPr>
        <w:t>Род, число, падеж имени существительного.</w:t>
      </w:r>
    </w:p>
    <w:p w:rsidR="00A6627E" w:rsidRPr="00A6627E" w:rsidRDefault="00A6627E" w:rsidP="00A6627E">
      <w:pPr>
        <w:spacing w:after="0"/>
        <w:rPr>
          <w:rFonts w:ascii="Times New Roman" w:hAnsi="Times New Roman"/>
        </w:rPr>
      </w:pPr>
      <w:r w:rsidRPr="00A6627E">
        <w:rPr>
          <w:rFonts w:ascii="Times New Roman" w:hAnsi="Times New Roman"/>
        </w:rPr>
        <w:t>Имена существительные общего рода.</w:t>
      </w:r>
    </w:p>
    <w:p w:rsidR="00A6627E" w:rsidRPr="00A6627E" w:rsidRDefault="00A6627E" w:rsidP="00A6627E">
      <w:pPr>
        <w:spacing w:after="0"/>
        <w:rPr>
          <w:rFonts w:ascii="Times New Roman" w:hAnsi="Times New Roman"/>
        </w:rPr>
      </w:pPr>
      <w:r w:rsidRPr="00A6627E">
        <w:rPr>
          <w:rFonts w:ascii="Times New Roman" w:hAnsi="Times New Roman"/>
        </w:rPr>
        <w:t>Имена существительные, имеющие форму только единственного или только множественного числа.</w:t>
      </w:r>
    </w:p>
    <w:p w:rsidR="00A6627E" w:rsidRPr="00A6627E" w:rsidRDefault="00A6627E" w:rsidP="00A6627E">
      <w:pPr>
        <w:spacing w:after="0"/>
        <w:rPr>
          <w:rFonts w:ascii="Times New Roman" w:hAnsi="Times New Roman"/>
        </w:rPr>
      </w:pPr>
      <w:r w:rsidRPr="00A6627E">
        <w:rPr>
          <w:rFonts w:ascii="Times New Roman" w:hAnsi="Times New Roman"/>
        </w:rPr>
        <w:t>Типы склонения имён существительных. Разносклоняемые имена существительные. Несклоняемые имена существительные.</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Морфологический анализ имён существительных. Нормы произношения, нормы постановки ударения, нормы словоизменения имён существительных </w:t>
      </w:r>
      <w:r w:rsidRPr="00A6627E">
        <w:rPr>
          <w:rFonts w:ascii="Times New Roman" w:hAnsi="Times New Roman"/>
        </w:rPr>
        <w:br/>
        <w:t>(в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Правописание собственных имён существительных. Правописание ь на конце имён существительных после шипящих.</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безударных окончаний имён существительных. Правописание </w:t>
      </w:r>
      <w:r w:rsidRPr="00A6627E">
        <w:rPr>
          <w:rFonts w:ascii="Times New Roman" w:hAnsi="Times New Roman"/>
        </w:rPr>
        <w:br/>
        <w:t xml:space="preserve">о </w:t>
      </w:r>
      <w:r w:rsidRPr="00A6627E">
        <w:rPr>
          <w:rFonts w:ascii="Times New Roman" w:hAnsi="Times New Roman"/>
        </w:rPr>
        <w:noBreakHyphen/>
        <w:t xml:space="preserve"> е (ё) после шипящих и ц в суффиксах и окончаниях 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суффиксов -чик- </w:t>
      </w:r>
      <w:r w:rsidRPr="00A6627E">
        <w:rPr>
          <w:rFonts w:ascii="Times New Roman" w:hAnsi="Times New Roman"/>
        </w:rPr>
        <w:noBreakHyphen/>
        <w:t xml:space="preserve"> -щик-; -ек- </w:t>
      </w:r>
      <w:r w:rsidRPr="00A6627E">
        <w:rPr>
          <w:rFonts w:ascii="Times New Roman" w:hAnsi="Times New Roman"/>
        </w:rPr>
        <w:noBreakHyphen/>
        <w:t xml:space="preserve"> -ик- (-чик-)</w:t>
      </w:r>
    </w:p>
    <w:p w:rsidR="00A6627E" w:rsidRPr="00A6627E" w:rsidRDefault="00A6627E" w:rsidP="00A6627E">
      <w:pPr>
        <w:spacing w:after="0"/>
        <w:rPr>
          <w:rFonts w:ascii="Times New Roman" w:hAnsi="Times New Roman"/>
        </w:rPr>
      </w:pPr>
      <w:r w:rsidRPr="00A6627E">
        <w:rPr>
          <w:rFonts w:ascii="Times New Roman" w:hAnsi="Times New Roman"/>
        </w:rPr>
        <w:t>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корней с чередованием а // о: -лаг- </w:t>
      </w:r>
      <w:r w:rsidRPr="00A6627E">
        <w:rPr>
          <w:rFonts w:ascii="Times New Roman" w:hAnsi="Times New Roman"/>
        </w:rPr>
        <w:noBreakHyphen/>
        <w:t xml:space="preserve"> -лож-;</w:t>
      </w:r>
    </w:p>
    <w:p w:rsidR="00A6627E" w:rsidRPr="00A6627E" w:rsidRDefault="00A6627E" w:rsidP="00A6627E">
      <w:pPr>
        <w:spacing w:after="0"/>
        <w:rPr>
          <w:rFonts w:ascii="Times New Roman" w:hAnsi="Times New Roman"/>
        </w:rPr>
      </w:pPr>
      <w:r w:rsidRPr="00A6627E">
        <w:rPr>
          <w:rFonts w:ascii="Times New Roman" w:hAnsi="Times New Roman"/>
        </w:rPr>
        <w:t xml:space="preserve">-раст- </w:t>
      </w:r>
      <w:r w:rsidRPr="00A6627E">
        <w:rPr>
          <w:rFonts w:ascii="Times New Roman" w:hAnsi="Times New Roman"/>
        </w:rPr>
        <w:noBreakHyphen/>
        <w:t xml:space="preserve"> -ращ- </w:t>
      </w:r>
      <w:r w:rsidRPr="00A6627E">
        <w:rPr>
          <w:rFonts w:ascii="Times New Roman" w:hAnsi="Times New Roman"/>
        </w:rPr>
        <w:noBreakHyphen/>
        <w:t xml:space="preserve"> -рос-; -гар- </w:t>
      </w:r>
      <w:r w:rsidRPr="00A6627E">
        <w:rPr>
          <w:rFonts w:ascii="Times New Roman" w:hAnsi="Times New Roman"/>
        </w:rPr>
        <w:noBreakHyphen/>
        <w:t xml:space="preserve"> -гор-, -зар- </w:t>
      </w:r>
      <w:r w:rsidRPr="00A6627E">
        <w:rPr>
          <w:rFonts w:ascii="Times New Roman" w:hAnsi="Times New Roman"/>
        </w:rPr>
        <w:noBreakHyphen/>
        <w:t xml:space="preserve"> -зор-;</w:t>
      </w:r>
    </w:p>
    <w:p w:rsidR="00A6627E" w:rsidRPr="00A6627E" w:rsidRDefault="00A6627E" w:rsidP="00A6627E">
      <w:pPr>
        <w:spacing w:after="0"/>
        <w:rPr>
          <w:rFonts w:ascii="Times New Roman" w:hAnsi="Times New Roman"/>
        </w:rPr>
      </w:pPr>
      <w:r w:rsidRPr="00A6627E">
        <w:rPr>
          <w:rFonts w:ascii="Times New Roman" w:hAnsi="Times New Roman"/>
        </w:rPr>
        <w:t xml:space="preserve">-клан- </w:t>
      </w:r>
      <w:r w:rsidRPr="00A6627E">
        <w:rPr>
          <w:rFonts w:ascii="Times New Roman" w:hAnsi="Times New Roman"/>
        </w:rPr>
        <w:noBreakHyphen/>
        <w:t xml:space="preserve"> -клон-, -скак- </w:t>
      </w:r>
      <w:r w:rsidRPr="00A6627E">
        <w:rPr>
          <w:rFonts w:ascii="Times New Roman" w:hAnsi="Times New Roman"/>
        </w:rPr>
        <w:noBreakHyphen/>
        <w:t xml:space="preserve"> -скоч-.</w:t>
      </w:r>
    </w:p>
    <w:p w:rsidR="00A6627E" w:rsidRPr="00A6627E" w:rsidRDefault="00A6627E" w:rsidP="00A6627E">
      <w:pPr>
        <w:spacing w:after="0"/>
        <w:rPr>
          <w:rFonts w:ascii="Times New Roman" w:hAnsi="Times New Roman"/>
        </w:rPr>
      </w:pPr>
      <w:r w:rsidRPr="00A6627E">
        <w:rPr>
          <w:rFonts w:ascii="Times New Roman" w:hAnsi="Times New Roman"/>
        </w:rPr>
        <w:t>Слитное и раздельное написание не с именами существительными.</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имён существительных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19.6.5.7. Имя прилагательное.</w:t>
      </w:r>
    </w:p>
    <w:p w:rsidR="00A6627E" w:rsidRPr="00A6627E" w:rsidRDefault="00A6627E" w:rsidP="00A6627E">
      <w:pPr>
        <w:spacing w:after="0"/>
        <w:rPr>
          <w:rFonts w:ascii="Times New Roman" w:hAnsi="Times New Roman"/>
        </w:rPr>
      </w:pPr>
      <w:r w:rsidRPr="00A6627E">
        <w:rPr>
          <w:rFonts w:ascii="Times New Roman" w:hAnsi="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6627E" w:rsidRPr="00A6627E" w:rsidRDefault="00A6627E" w:rsidP="00A6627E">
      <w:pPr>
        <w:spacing w:after="0"/>
        <w:rPr>
          <w:rFonts w:ascii="Times New Roman" w:hAnsi="Times New Roman"/>
        </w:rPr>
      </w:pPr>
      <w:r w:rsidRPr="00A6627E">
        <w:rPr>
          <w:rFonts w:ascii="Times New Roman" w:hAnsi="Times New Roman"/>
        </w:rPr>
        <w:t>Имена прилагательные полные и краткие, их синтаксические функции.</w:t>
      </w:r>
    </w:p>
    <w:p w:rsidR="00A6627E" w:rsidRPr="00A6627E" w:rsidRDefault="00A6627E" w:rsidP="00A6627E">
      <w:pPr>
        <w:spacing w:after="0"/>
        <w:rPr>
          <w:rFonts w:ascii="Times New Roman" w:hAnsi="Times New Roman"/>
        </w:rPr>
      </w:pPr>
      <w:r w:rsidRPr="00A6627E">
        <w:rPr>
          <w:rFonts w:ascii="Times New Roman" w:hAnsi="Times New Roman"/>
        </w:rPr>
        <w:t>Склонение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имён прилагательных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Нормы словоизменения, произношения имён прилагательных, постановки ударения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безударных окончаний имён прилагательных. Правописание </w:t>
      </w:r>
      <w:r w:rsidRPr="00A6627E">
        <w:rPr>
          <w:rFonts w:ascii="Times New Roman" w:hAnsi="Times New Roman"/>
        </w:rPr>
        <w:br/>
        <w:t xml:space="preserve">о </w:t>
      </w:r>
      <w:r w:rsidRPr="00A6627E">
        <w:rPr>
          <w:rFonts w:ascii="Times New Roman" w:hAnsi="Times New Roman"/>
        </w:rPr>
        <w:noBreakHyphen/>
        <w:t xml:space="preserve"> е после шипящих и ц в суффиксах и окончаниях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кратких форм имён прилагательных с основой на шипящий.</w:t>
      </w:r>
    </w:p>
    <w:p w:rsidR="00A6627E" w:rsidRPr="00A6627E" w:rsidRDefault="00A6627E" w:rsidP="00A6627E">
      <w:pPr>
        <w:spacing w:after="0"/>
        <w:rPr>
          <w:rFonts w:ascii="Times New Roman" w:hAnsi="Times New Roman"/>
        </w:rPr>
      </w:pPr>
      <w:r w:rsidRPr="00A6627E">
        <w:rPr>
          <w:rFonts w:ascii="Times New Roman" w:hAnsi="Times New Roman"/>
        </w:rPr>
        <w:t>Слитное и раздельное написание не с именами прилагательными.</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имён прилагательных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19.6.5.8. Глагол.</w:t>
      </w:r>
    </w:p>
    <w:p w:rsidR="00A6627E" w:rsidRPr="00A6627E" w:rsidRDefault="00A6627E" w:rsidP="00A6627E">
      <w:pPr>
        <w:spacing w:after="0"/>
        <w:rPr>
          <w:rFonts w:ascii="Times New Roman" w:hAnsi="Times New Roman"/>
        </w:rPr>
      </w:pPr>
      <w:r w:rsidRPr="00A6627E">
        <w:rPr>
          <w:rFonts w:ascii="Times New Roman" w:hAnsi="Times New Roman"/>
        </w:rPr>
        <w:t>Глагол как часть речи. Общее грамматическое значение, морфологические признаки и синтаксические функции глагола.</w:t>
      </w:r>
    </w:p>
    <w:p w:rsidR="00A6627E" w:rsidRPr="00A6627E" w:rsidRDefault="00A6627E" w:rsidP="00A6627E">
      <w:pPr>
        <w:spacing w:after="0"/>
        <w:rPr>
          <w:rFonts w:ascii="Times New Roman" w:hAnsi="Times New Roman"/>
        </w:rPr>
      </w:pPr>
      <w:r w:rsidRPr="00A6627E">
        <w:rPr>
          <w:rFonts w:ascii="Times New Roman" w:hAnsi="Times New Roman"/>
        </w:rPr>
        <w:t>Роль глагола в словосочетании и предложении, в речи.</w:t>
      </w:r>
    </w:p>
    <w:p w:rsidR="00A6627E" w:rsidRPr="00A6627E" w:rsidRDefault="00A6627E" w:rsidP="00A6627E">
      <w:pPr>
        <w:spacing w:after="0"/>
        <w:rPr>
          <w:rFonts w:ascii="Times New Roman" w:hAnsi="Times New Roman"/>
        </w:rPr>
      </w:pPr>
      <w:r w:rsidRPr="00A6627E">
        <w:rPr>
          <w:rFonts w:ascii="Times New Roman" w:hAnsi="Times New Roman"/>
        </w:rPr>
        <w:t>Глаголы совершенного и несовершенного вида, возвратные и невозвратные.</w:t>
      </w:r>
    </w:p>
    <w:p w:rsidR="00A6627E" w:rsidRPr="00A6627E" w:rsidRDefault="00A6627E" w:rsidP="00A6627E">
      <w:pPr>
        <w:spacing w:after="0"/>
        <w:rPr>
          <w:rFonts w:ascii="Times New Roman" w:hAnsi="Times New Roman"/>
        </w:rPr>
      </w:pPr>
      <w:r w:rsidRPr="00A6627E">
        <w:rPr>
          <w:rFonts w:ascii="Times New Roman" w:hAnsi="Times New Roman"/>
        </w:rPr>
        <w:t>Инфинитив и его грамматические свойства. Основа инфинитива, основа настоящего (будущего простого) времени глагола.</w:t>
      </w:r>
    </w:p>
    <w:p w:rsidR="00A6627E" w:rsidRPr="00A6627E" w:rsidRDefault="00A6627E" w:rsidP="00A6627E">
      <w:pPr>
        <w:spacing w:after="0"/>
        <w:rPr>
          <w:rFonts w:ascii="Times New Roman" w:hAnsi="Times New Roman"/>
        </w:rPr>
      </w:pPr>
      <w:r w:rsidRPr="00A6627E">
        <w:rPr>
          <w:rFonts w:ascii="Times New Roman" w:hAnsi="Times New Roman"/>
        </w:rPr>
        <w:t>Спряжение глагола.</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глаголов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Нормы словоизменения глаголов, постановки ударения в глагольных формах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корней с чередованием е // и: -бер- </w:t>
      </w:r>
      <w:r w:rsidRPr="00A6627E">
        <w:rPr>
          <w:rFonts w:ascii="Times New Roman" w:hAnsi="Times New Roman"/>
        </w:rPr>
        <w:noBreakHyphen/>
        <w:t xml:space="preserve"> -бир-, -блест- </w:t>
      </w:r>
      <w:r w:rsidRPr="00A6627E">
        <w:rPr>
          <w:rFonts w:ascii="Times New Roman" w:hAnsi="Times New Roman"/>
        </w:rPr>
        <w:noBreakHyphen/>
        <w:t xml:space="preserve"> -блист-, </w:t>
      </w:r>
      <w:r w:rsidRPr="00A6627E">
        <w:rPr>
          <w:rFonts w:ascii="Times New Roman" w:hAnsi="Times New Roman"/>
        </w:rPr>
        <w:br/>
        <w:t xml:space="preserve">-дер- </w:t>
      </w:r>
      <w:r w:rsidRPr="00A6627E">
        <w:rPr>
          <w:rFonts w:ascii="Times New Roman" w:hAnsi="Times New Roman"/>
        </w:rPr>
        <w:noBreakHyphen/>
        <w:t xml:space="preserve"> -дир-, -жег- </w:t>
      </w:r>
      <w:r w:rsidRPr="00A6627E">
        <w:rPr>
          <w:rFonts w:ascii="Times New Roman" w:hAnsi="Times New Roman"/>
        </w:rPr>
        <w:noBreakHyphen/>
        <w:t xml:space="preserve"> -жиг-, -мер- </w:t>
      </w:r>
      <w:r w:rsidRPr="00A6627E">
        <w:rPr>
          <w:rFonts w:ascii="Times New Roman" w:hAnsi="Times New Roman"/>
        </w:rPr>
        <w:noBreakHyphen/>
        <w:t xml:space="preserve"> -мир-, -пер- </w:t>
      </w:r>
      <w:r w:rsidRPr="00A6627E">
        <w:rPr>
          <w:rFonts w:ascii="Times New Roman" w:hAnsi="Times New Roman"/>
        </w:rPr>
        <w:noBreakHyphen/>
        <w:t xml:space="preserve"> -пир-, -стел- </w:t>
      </w:r>
      <w:r w:rsidRPr="00A6627E">
        <w:rPr>
          <w:rFonts w:ascii="Times New Roman" w:hAnsi="Times New Roman"/>
        </w:rPr>
        <w:noBreakHyphen/>
        <w:t xml:space="preserve"> -стил-, -тер- </w:t>
      </w:r>
      <w:r w:rsidRPr="00A6627E">
        <w:rPr>
          <w:rFonts w:ascii="Times New Roman" w:hAnsi="Times New Roman"/>
        </w:rPr>
        <w:noBreakHyphen/>
        <w:t xml:space="preserve"> -тир-.</w:t>
      </w:r>
    </w:p>
    <w:p w:rsidR="00A6627E" w:rsidRPr="00A6627E" w:rsidRDefault="00A6627E" w:rsidP="00A6627E">
      <w:pPr>
        <w:spacing w:after="0"/>
        <w:rPr>
          <w:rFonts w:ascii="Times New Roman" w:hAnsi="Times New Roman"/>
        </w:rPr>
      </w:pPr>
      <w:r w:rsidRPr="00A6627E">
        <w:rPr>
          <w:rFonts w:ascii="Times New Roman" w:hAnsi="Times New Roman"/>
        </w:rPr>
        <w:t xml:space="preserve">Использование ь как показателя грамматической формы в инфинитиве, </w:t>
      </w:r>
      <w:r w:rsidRPr="00A6627E">
        <w:rPr>
          <w:rFonts w:ascii="Times New Roman" w:hAnsi="Times New Roman"/>
        </w:rPr>
        <w:br/>
        <w:t>в форме 2-го лица единственного числа после шипящих.</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-тся и -ться в глаголах, суффиксов -ова- </w:t>
      </w:r>
      <w:r w:rsidRPr="00A6627E">
        <w:rPr>
          <w:rFonts w:ascii="Times New Roman" w:hAnsi="Times New Roman"/>
        </w:rPr>
        <w:noBreakHyphen/>
        <w:t xml:space="preserve"> -ева-, -ыва- </w:t>
      </w:r>
      <w:r w:rsidRPr="00A6627E">
        <w:rPr>
          <w:rFonts w:ascii="Times New Roman" w:hAnsi="Times New Roman"/>
        </w:rPr>
        <w:noBreakHyphen/>
        <w:t xml:space="preserve"> -ива-.</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безударных личных окончаний глагола.</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гласной перед суффиксом -л- в формах прошедшего времени глагола.</w:t>
      </w:r>
    </w:p>
    <w:p w:rsidR="00A6627E" w:rsidRPr="00A6627E" w:rsidRDefault="00A6627E" w:rsidP="00A6627E">
      <w:pPr>
        <w:spacing w:after="0"/>
        <w:rPr>
          <w:rFonts w:ascii="Times New Roman" w:hAnsi="Times New Roman"/>
        </w:rPr>
      </w:pPr>
      <w:r w:rsidRPr="00A6627E">
        <w:rPr>
          <w:rFonts w:ascii="Times New Roman" w:hAnsi="Times New Roman"/>
        </w:rPr>
        <w:t>Слитное и раздельное написание не с глаголами.</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глаголов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19.6.5.9.  Синтаксис. Культура речи. Пунктуация.</w:t>
      </w:r>
    </w:p>
    <w:p w:rsidR="00A6627E" w:rsidRPr="00A6627E" w:rsidRDefault="00A6627E" w:rsidP="00A6627E">
      <w:pPr>
        <w:spacing w:after="0"/>
        <w:rPr>
          <w:rFonts w:ascii="Times New Roman" w:hAnsi="Times New Roman"/>
        </w:rPr>
      </w:pPr>
      <w:r w:rsidRPr="00A6627E">
        <w:rPr>
          <w:rFonts w:ascii="Times New Roman" w:hAnsi="Times New Roman"/>
        </w:rPr>
        <w:t xml:space="preserve">Синтаксис как раздел грамматики. Словосочетание и предложение </w:t>
      </w:r>
      <w:r w:rsidRPr="00A6627E">
        <w:rPr>
          <w:rFonts w:ascii="Times New Roman" w:hAnsi="Times New Roman"/>
        </w:rPr>
        <w:br/>
        <w:t>как единицы синтаксиса.</w:t>
      </w:r>
    </w:p>
    <w:p w:rsidR="00A6627E" w:rsidRPr="00A6627E" w:rsidRDefault="00A6627E" w:rsidP="00A6627E">
      <w:pPr>
        <w:spacing w:after="0"/>
        <w:rPr>
          <w:rFonts w:ascii="Times New Roman" w:hAnsi="Times New Roman"/>
        </w:rPr>
      </w:pPr>
      <w:r w:rsidRPr="00A6627E">
        <w:rPr>
          <w:rFonts w:ascii="Times New Roman" w:hAnsi="Times New Roman"/>
        </w:rPr>
        <w:t xml:space="preserve">Словосочетание и его признаки. Основные виды словосочетаний </w:t>
      </w:r>
      <w:r w:rsidRPr="00A6627E">
        <w:rPr>
          <w:rFonts w:ascii="Times New Roman" w:hAnsi="Times New Roman"/>
        </w:rPr>
        <w:br/>
        <w:t>по морфологическим свойствам главного слова (именные, глагольные, наречные). Средства связи слов в словосочетании.</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анализ словосочетания.</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Предложение и его признаки. Виды предложений по цели высказывания </w:t>
      </w:r>
      <w:r w:rsidRPr="00A6627E">
        <w:rPr>
          <w:rFonts w:ascii="Times New Roman" w:hAnsi="Times New Roman"/>
        </w:rPr>
        <w:br/>
        <w:t xml:space="preserve">и эмоциональной окраске. Смысловые и интонационные особенности повествовательных, вопросительных, побудительных; восклицательных </w:t>
      </w:r>
      <w:r w:rsidRPr="00A6627E">
        <w:rPr>
          <w:rFonts w:ascii="Times New Roman" w:hAnsi="Times New Roman"/>
        </w:rPr>
        <w:br/>
        <w:t>и невосклицательных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 xml:space="preserve">Главные члены предложения (грамматическая основа). Подлежащее </w:t>
      </w:r>
      <w:r w:rsidRPr="00A6627E">
        <w:rPr>
          <w:rFonts w:ascii="Times New Roman" w:hAnsi="Times New Roman"/>
        </w:rPr>
        <w:br/>
        <w:t xml:space="preserve">и способы его выражения: именем существительным или местоимением </w:t>
      </w:r>
      <w:r w:rsidRPr="00A6627E">
        <w:rPr>
          <w:rFonts w:ascii="Times New Roman" w:hAnsi="Times New Roman"/>
        </w:rPr>
        <w:b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A6627E" w:rsidRPr="00A6627E" w:rsidRDefault="00A6627E" w:rsidP="00A6627E">
      <w:pPr>
        <w:spacing w:after="0"/>
        <w:rPr>
          <w:rFonts w:ascii="Times New Roman" w:hAnsi="Times New Roman"/>
        </w:rPr>
      </w:pPr>
      <w:r w:rsidRPr="00A6627E">
        <w:rPr>
          <w:rFonts w:ascii="Times New Roman" w:hAnsi="Times New Roman"/>
        </w:rPr>
        <w:t>Тире между подлежащим и сказуемым.</w:t>
      </w:r>
    </w:p>
    <w:p w:rsidR="00A6627E" w:rsidRPr="00A6627E" w:rsidRDefault="00A6627E" w:rsidP="00A6627E">
      <w:pPr>
        <w:spacing w:after="0"/>
        <w:rPr>
          <w:rFonts w:ascii="Times New Roman" w:hAnsi="Times New Roman"/>
        </w:rPr>
      </w:pPr>
      <w:r w:rsidRPr="00A6627E">
        <w:rPr>
          <w:rFonts w:ascii="Times New Roman" w:hAnsi="Times New Roman"/>
        </w:rPr>
        <w:t>Предложения распространённые и нераспространённые.</w:t>
      </w:r>
    </w:p>
    <w:p w:rsidR="00A6627E" w:rsidRPr="00A6627E" w:rsidRDefault="00A6627E" w:rsidP="00A6627E">
      <w:pPr>
        <w:spacing w:after="0"/>
        <w:rPr>
          <w:rFonts w:ascii="Times New Roman" w:hAnsi="Times New Roman"/>
        </w:rPr>
      </w:pPr>
      <w:r w:rsidRPr="00A6627E">
        <w:rPr>
          <w:rFonts w:ascii="Times New Roman" w:hAnsi="Times New Roman"/>
        </w:rP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w:t>
      </w:r>
      <w:r w:rsidRPr="00A6627E">
        <w:rPr>
          <w:rFonts w:ascii="Times New Roman" w:hAnsi="Times New Roman"/>
        </w:rPr>
        <w:br/>
        <w:t>по значению (времени, места, образа действия, цели, причины, меры и степени, условия, уступки).</w:t>
      </w:r>
    </w:p>
    <w:p w:rsidR="00A6627E" w:rsidRPr="00A6627E" w:rsidRDefault="00A6627E" w:rsidP="00A6627E">
      <w:pPr>
        <w:spacing w:after="0"/>
        <w:rPr>
          <w:rFonts w:ascii="Times New Roman" w:hAnsi="Times New Roman"/>
        </w:rPr>
      </w:pPr>
      <w:r w:rsidRPr="00A6627E">
        <w:rPr>
          <w:rFonts w:ascii="Times New Roman" w:hAnsi="Times New Roman"/>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w:t>
      </w:r>
      <w:r w:rsidRPr="00A6627E">
        <w:rPr>
          <w:rFonts w:ascii="Times New Roman" w:hAnsi="Times New Roman"/>
        </w:rPr>
        <w:br/>
        <w:t>с обобщающим словом при однородных членах.</w:t>
      </w:r>
    </w:p>
    <w:p w:rsidR="00A6627E" w:rsidRPr="00A6627E" w:rsidRDefault="00A6627E" w:rsidP="00A6627E">
      <w:pPr>
        <w:spacing w:after="0"/>
        <w:rPr>
          <w:rFonts w:ascii="Times New Roman" w:hAnsi="Times New Roman"/>
        </w:rPr>
      </w:pPr>
      <w:r w:rsidRPr="00A6627E">
        <w:rPr>
          <w:rFonts w:ascii="Times New Roman" w:hAnsi="Times New Roman"/>
        </w:rPr>
        <w:t>Предложения с обращением, особенности интонации. Обращение и средства его выражения.</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анализ простого и простого осложнённого предложений.</w:t>
      </w:r>
    </w:p>
    <w:p w:rsidR="00A6627E" w:rsidRPr="00A6627E" w:rsidRDefault="00A6627E" w:rsidP="00A6627E">
      <w:pPr>
        <w:spacing w:after="0"/>
        <w:rPr>
          <w:rFonts w:ascii="Times New Roman" w:hAnsi="Times New Roman"/>
        </w:rPr>
      </w:pPr>
      <w:r w:rsidRPr="00A6627E">
        <w:rPr>
          <w:rFonts w:ascii="Times New Roman" w:hAnsi="Times New Roman"/>
        </w:rPr>
        <w:t xml:space="preserve">Пунктуационное оформление предложений, осложнённых однородными членами, связанными бессоюзной связью, одиночным союзом и, союзами </w:t>
      </w:r>
      <w:r w:rsidRPr="00A6627E">
        <w:rPr>
          <w:rFonts w:ascii="Times New Roman" w:hAnsi="Times New Roman"/>
        </w:rPr>
        <w:br/>
        <w:t>а, но, однако, зато, да (в значении и), да (в значении но).</w:t>
      </w:r>
    </w:p>
    <w:p w:rsidR="00A6627E" w:rsidRPr="00A6627E" w:rsidRDefault="00A6627E" w:rsidP="00A6627E">
      <w:pPr>
        <w:spacing w:after="0"/>
        <w:rPr>
          <w:rFonts w:ascii="Times New Roman" w:hAnsi="Times New Roman"/>
        </w:rPr>
      </w:pPr>
      <w:r w:rsidRPr="00A6627E">
        <w:rPr>
          <w:rFonts w:ascii="Times New Roman" w:hAnsi="Times New Roman"/>
        </w:rPr>
        <w:t xml:space="preserve">Предложения простые и сложные. Сложные предложения с бессоюзной </w:t>
      </w:r>
      <w:r w:rsidRPr="00A6627E">
        <w:rPr>
          <w:rFonts w:ascii="Times New Roman" w:hAnsi="Times New Roman"/>
        </w:rPr>
        <w:br/>
        <w:t>и союзной связью. Предложения сложносочинённые и сложноподчинённые (общее представление, практическое усвоение).</w:t>
      </w:r>
    </w:p>
    <w:p w:rsidR="00A6627E" w:rsidRPr="00A6627E" w:rsidRDefault="00A6627E" w:rsidP="00A6627E">
      <w:pPr>
        <w:spacing w:after="0"/>
        <w:rPr>
          <w:rFonts w:ascii="Times New Roman" w:hAnsi="Times New Roman"/>
        </w:rPr>
      </w:pPr>
      <w:r w:rsidRPr="00A6627E">
        <w:rPr>
          <w:rFonts w:ascii="Times New Roman" w:hAnsi="Times New Roman"/>
        </w:rPr>
        <w:t>Пунктуационное оформление сложных предложений, состоящих из частей, связанных бессоюзной связью и союзами и, но, а, однако, зато, да.</w:t>
      </w:r>
    </w:p>
    <w:p w:rsidR="00A6627E" w:rsidRPr="00A6627E" w:rsidRDefault="00A6627E" w:rsidP="00A6627E">
      <w:pPr>
        <w:spacing w:after="0"/>
        <w:rPr>
          <w:rFonts w:ascii="Times New Roman" w:hAnsi="Times New Roman"/>
        </w:rPr>
      </w:pPr>
      <w:r w:rsidRPr="00A6627E">
        <w:rPr>
          <w:rFonts w:ascii="Times New Roman" w:hAnsi="Times New Roman"/>
        </w:rPr>
        <w:t>Предложения с прямой речью.</w:t>
      </w:r>
    </w:p>
    <w:p w:rsidR="00A6627E" w:rsidRPr="00A6627E" w:rsidRDefault="00A6627E" w:rsidP="00A6627E">
      <w:pPr>
        <w:spacing w:after="0"/>
        <w:rPr>
          <w:rFonts w:ascii="Times New Roman" w:hAnsi="Times New Roman"/>
        </w:rPr>
      </w:pPr>
      <w:r w:rsidRPr="00A6627E">
        <w:rPr>
          <w:rFonts w:ascii="Times New Roman" w:hAnsi="Times New Roman"/>
        </w:rPr>
        <w:t>Пунктуационное оформление предложений с прямой речью.</w:t>
      </w:r>
    </w:p>
    <w:p w:rsidR="00A6627E" w:rsidRPr="00A6627E" w:rsidRDefault="00A6627E" w:rsidP="00A6627E">
      <w:pPr>
        <w:spacing w:after="0"/>
        <w:rPr>
          <w:rFonts w:ascii="Times New Roman" w:hAnsi="Times New Roman"/>
        </w:rPr>
      </w:pPr>
      <w:r w:rsidRPr="00A6627E">
        <w:rPr>
          <w:rFonts w:ascii="Times New Roman" w:hAnsi="Times New Roman"/>
        </w:rPr>
        <w:t>Диалог.</w:t>
      </w:r>
    </w:p>
    <w:p w:rsidR="00A6627E" w:rsidRPr="00A6627E" w:rsidRDefault="00A6627E" w:rsidP="00A6627E">
      <w:pPr>
        <w:spacing w:after="0"/>
        <w:rPr>
          <w:rFonts w:ascii="Times New Roman" w:hAnsi="Times New Roman"/>
        </w:rPr>
      </w:pPr>
      <w:r w:rsidRPr="00A6627E">
        <w:rPr>
          <w:rFonts w:ascii="Times New Roman" w:hAnsi="Times New Roman"/>
        </w:rPr>
        <w:t>Пунктуационное оформление диалога на письме.</w:t>
      </w:r>
    </w:p>
    <w:p w:rsidR="00A6627E" w:rsidRPr="00A6627E" w:rsidRDefault="00A6627E" w:rsidP="00A6627E">
      <w:pPr>
        <w:spacing w:after="0"/>
        <w:rPr>
          <w:rFonts w:ascii="Times New Roman" w:hAnsi="Times New Roman"/>
        </w:rPr>
      </w:pPr>
      <w:r w:rsidRPr="00A6627E">
        <w:rPr>
          <w:rFonts w:ascii="Times New Roman" w:hAnsi="Times New Roman"/>
        </w:rPr>
        <w:t>Пунктуация как раздел лингвистики.</w:t>
      </w:r>
    </w:p>
    <w:p w:rsidR="00A6627E" w:rsidRPr="00A6627E" w:rsidRDefault="00A6627E" w:rsidP="00A6627E">
      <w:pPr>
        <w:spacing w:after="0"/>
        <w:rPr>
          <w:rFonts w:ascii="Times New Roman" w:hAnsi="Times New Roman"/>
        </w:rPr>
      </w:pPr>
      <w:r w:rsidRPr="00A6627E">
        <w:rPr>
          <w:rFonts w:ascii="Times New Roman" w:hAnsi="Times New Roman"/>
        </w:rPr>
        <w:t>Пунктуационный анализ предложения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19.7. Содержание обучения в 6 классе.</w:t>
      </w:r>
    </w:p>
    <w:p w:rsidR="00A6627E" w:rsidRPr="00A6627E" w:rsidRDefault="00A6627E" w:rsidP="00A6627E">
      <w:pPr>
        <w:spacing w:after="0"/>
        <w:rPr>
          <w:rFonts w:ascii="Times New Roman" w:hAnsi="Times New Roman"/>
        </w:rPr>
      </w:pPr>
      <w:r w:rsidRPr="00A6627E">
        <w:rPr>
          <w:rFonts w:ascii="Times New Roman" w:hAnsi="Times New Roman"/>
        </w:rPr>
        <w:t>19.7.1.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 xml:space="preserve">Русский язык </w:t>
      </w:r>
      <w:r w:rsidRPr="00A6627E">
        <w:rPr>
          <w:rFonts w:ascii="Times New Roman" w:hAnsi="Times New Roman"/>
        </w:rPr>
        <w:noBreakHyphen/>
        <w:t xml:space="preserve"> государственный язык Российской Федерации и язык межнационального общения.</w:t>
      </w:r>
    </w:p>
    <w:p w:rsidR="00A6627E" w:rsidRPr="00A6627E" w:rsidRDefault="00A6627E" w:rsidP="00A6627E">
      <w:pPr>
        <w:spacing w:after="0"/>
        <w:rPr>
          <w:rFonts w:ascii="Times New Roman" w:hAnsi="Times New Roman"/>
        </w:rPr>
      </w:pPr>
      <w:r w:rsidRPr="00A6627E">
        <w:rPr>
          <w:rFonts w:ascii="Times New Roman" w:hAnsi="Times New Roman"/>
        </w:rPr>
        <w:t>Понятие о литературном языке.</w:t>
      </w:r>
    </w:p>
    <w:p w:rsidR="00A6627E" w:rsidRPr="00A6627E" w:rsidRDefault="00A6627E" w:rsidP="00A6627E">
      <w:pPr>
        <w:spacing w:after="0"/>
        <w:rPr>
          <w:rFonts w:ascii="Times New Roman" w:hAnsi="Times New Roman"/>
        </w:rPr>
      </w:pPr>
      <w:r w:rsidRPr="00A6627E">
        <w:rPr>
          <w:rFonts w:ascii="Times New Roman" w:hAnsi="Times New Roman"/>
        </w:rPr>
        <w:t>19.7.2. Язык и речь.</w:t>
      </w:r>
    </w:p>
    <w:p w:rsidR="00A6627E" w:rsidRPr="00A6627E" w:rsidRDefault="00A6627E" w:rsidP="00A6627E">
      <w:pPr>
        <w:spacing w:after="0"/>
        <w:rPr>
          <w:rFonts w:ascii="Times New Roman" w:hAnsi="Times New Roman"/>
        </w:rPr>
      </w:pPr>
      <w:r w:rsidRPr="00A6627E">
        <w:rPr>
          <w:rFonts w:ascii="Times New Roman" w:hAnsi="Times New Roman"/>
        </w:rPr>
        <w:t xml:space="preserve">Монолог-описание, монолог-повествование, монолог-рассуждение; сообщение </w:t>
      </w:r>
      <w:r w:rsidRPr="00A6627E">
        <w:rPr>
          <w:rFonts w:ascii="Times New Roman" w:hAnsi="Times New Roman"/>
        </w:rPr>
        <w:br/>
        <w:t>на лингвистическую тему.</w:t>
      </w:r>
    </w:p>
    <w:p w:rsidR="00A6627E" w:rsidRPr="00A6627E" w:rsidRDefault="00A6627E" w:rsidP="00A6627E">
      <w:pPr>
        <w:spacing w:after="0"/>
        <w:rPr>
          <w:rFonts w:ascii="Times New Roman" w:hAnsi="Times New Roman"/>
        </w:rPr>
      </w:pPr>
      <w:r w:rsidRPr="00A6627E">
        <w:rPr>
          <w:rFonts w:ascii="Times New Roman" w:hAnsi="Times New Roman"/>
        </w:rPr>
        <w:t>Виды диалога: побуждение к действию, обмен мнениями.</w:t>
      </w:r>
    </w:p>
    <w:p w:rsidR="00A6627E" w:rsidRPr="00A6627E" w:rsidRDefault="00A6627E" w:rsidP="00A6627E">
      <w:pPr>
        <w:spacing w:after="0"/>
        <w:rPr>
          <w:rFonts w:ascii="Times New Roman" w:hAnsi="Times New Roman"/>
        </w:rPr>
      </w:pPr>
      <w:r w:rsidRPr="00A6627E">
        <w:rPr>
          <w:rFonts w:ascii="Times New Roman" w:hAnsi="Times New Roman"/>
        </w:rPr>
        <w:t>19.7.3. Текст.</w:t>
      </w:r>
    </w:p>
    <w:p w:rsidR="00A6627E" w:rsidRPr="00A6627E" w:rsidRDefault="00A6627E" w:rsidP="00A6627E">
      <w:pPr>
        <w:spacing w:after="0"/>
        <w:rPr>
          <w:rFonts w:ascii="Times New Roman" w:hAnsi="Times New Roman"/>
        </w:rPr>
      </w:pPr>
      <w:r w:rsidRPr="00A6627E">
        <w:rPr>
          <w:rFonts w:ascii="Times New Roman" w:hAnsi="Times New Roman"/>
        </w:rPr>
        <w:t xml:space="preserve">Смысловой анализ текста: его композиционных особенностей, микротем </w:t>
      </w:r>
      <w:r w:rsidRPr="00A6627E">
        <w:rPr>
          <w:rFonts w:ascii="Times New Roman" w:hAnsi="Times New Roman"/>
        </w:rPr>
        <w:br/>
        <w:t>и абзацев, способов и средств связи предложений в тексте; использование языковых средств выразительности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6627E" w:rsidRPr="00A6627E" w:rsidRDefault="00A6627E" w:rsidP="00A6627E">
      <w:pPr>
        <w:spacing w:after="0"/>
        <w:rPr>
          <w:rFonts w:ascii="Times New Roman" w:hAnsi="Times New Roman"/>
        </w:rPr>
      </w:pPr>
      <w:r w:rsidRPr="00A6627E">
        <w:rPr>
          <w:rFonts w:ascii="Times New Roman" w:hAnsi="Times New Roman"/>
        </w:rPr>
        <w:t>Описание как тип речи.</w:t>
      </w:r>
    </w:p>
    <w:p w:rsidR="00A6627E" w:rsidRPr="00A6627E" w:rsidRDefault="00A6627E" w:rsidP="00A6627E">
      <w:pPr>
        <w:spacing w:after="0"/>
        <w:rPr>
          <w:rFonts w:ascii="Times New Roman" w:hAnsi="Times New Roman"/>
        </w:rPr>
      </w:pPr>
      <w:r w:rsidRPr="00A6627E">
        <w:rPr>
          <w:rFonts w:ascii="Times New Roman" w:hAnsi="Times New Roman"/>
        </w:rPr>
        <w:t>Описание внешности человека.</w:t>
      </w:r>
    </w:p>
    <w:p w:rsidR="00A6627E" w:rsidRPr="00A6627E" w:rsidRDefault="00A6627E" w:rsidP="00A6627E">
      <w:pPr>
        <w:spacing w:after="0"/>
        <w:rPr>
          <w:rFonts w:ascii="Times New Roman" w:hAnsi="Times New Roman"/>
        </w:rPr>
      </w:pPr>
      <w:r w:rsidRPr="00A6627E">
        <w:rPr>
          <w:rFonts w:ascii="Times New Roman" w:hAnsi="Times New Roman"/>
        </w:rPr>
        <w:t>Описание помещения.</w:t>
      </w:r>
    </w:p>
    <w:p w:rsidR="00A6627E" w:rsidRPr="00A6627E" w:rsidRDefault="00A6627E" w:rsidP="00A6627E">
      <w:pPr>
        <w:spacing w:after="0"/>
        <w:rPr>
          <w:rFonts w:ascii="Times New Roman" w:hAnsi="Times New Roman"/>
        </w:rPr>
      </w:pPr>
      <w:r w:rsidRPr="00A6627E">
        <w:rPr>
          <w:rFonts w:ascii="Times New Roman" w:hAnsi="Times New Roman"/>
        </w:rPr>
        <w:lastRenderedPageBreak/>
        <w:t>Описание природы.</w:t>
      </w:r>
    </w:p>
    <w:p w:rsidR="00A6627E" w:rsidRPr="00A6627E" w:rsidRDefault="00A6627E" w:rsidP="00A6627E">
      <w:pPr>
        <w:spacing w:after="0"/>
        <w:rPr>
          <w:rFonts w:ascii="Times New Roman" w:hAnsi="Times New Roman"/>
        </w:rPr>
      </w:pPr>
      <w:r w:rsidRPr="00A6627E">
        <w:rPr>
          <w:rFonts w:ascii="Times New Roman" w:hAnsi="Times New Roman"/>
        </w:rPr>
        <w:t>Описание местности.</w:t>
      </w:r>
    </w:p>
    <w:p w:rsidR="00A6627E" w:rsidRPr="00A6627E" w:rsidRDefault="00A6627E" w:rsidP="00A6627E">
      <w:pPr>
        <w:spacing w:after="0"/>
        <w:rPr>
          <w:rFonts w:ascii="Times New Roman" w:hAnsi="Times New Roman"/>
        </w:rPr>
      </w:pPr>
      <w:r w:rsidRPr="00A6627E">
        <w:rPr>
          <w:rFonts w:ascii="Times New Roman" w:hAnsi="Times New Roman"/>
        </w:rPr>
        <w:t>Описание действий.</w:t>
      </w:r>
    </w:p>
    <w:p w:rsidR="00A6627E" w:rsidRPr="00A6627E" w:rsidRDefault="00A6627E" w:rsidP="00A6627E">
      <w:pPr>
        <w:spacing w:after="0"/>
        <w:rPr>
          <w:rFonts w:ascii="Times New Roman" w:hAnsi="Times New Roman"/>
        </w:rPr>
      </w:pPr>
      <w:r w:rsidRPr="00A6627E">
        <w:rPr>
          <w:rFonts w:ascii="Times New Roman" w:hAnsi="Times New Roman"/>
        </w:rPr>
        <w:t>19.7.4.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Официально-деловой стиль. Заявление. Расписка. Научный стиль. Словарная статья. Научное сообщение.</w:t>
      </w:r>
    </w:p>
    <w:p w:rsidR="00A6627E" w:rsidRPr="00A6627E" w:rsidRDefault="00A6627E" w:rsidP="00A6627E">
      <w:pPr>
        <w:spacing w:after="0"/>
        <w:rPr>
          <w:rFonts w:ascii="Times New Roman" w:hAnsi="Times New Roman"/>
        </w:rPr>
      </w:pPr>
      <w:r w:rsidRPr="00A6627E">
        <w:rPr>
          <w:rFonts w:ascii="Times New Roman" w:hAnsi="Times New Roman"/>
        </w:rPr>
        <w:t xml:space="preserve">19.7.5. Система языка. </w:t>
      </w:r>
    </w:p>
    <w:p w:rsidR="00A6627E" w:rsidRPr="00A6627E" w:rsidRDefault="00A6627E" w:rsidP="00A6627E">
      <w:pPr>
        <w:spacing w:after="0"/>
        <w:rPr>
          <w:rFonts w:ascii="Times New Roman" w:hAnsi="Times New Roman"/>
        </w:rPr>
      </w:pPr>
      <w:r w:rsidRPr="00A6627E">
        <w:rPr>
          <w:rFonts w:ascii="Times New Roman" w:hAnsi="Times New Roman"/>
        </w:rPr>
        <w:t>19.7.5.1. Лексикология. Культура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Лексика русского языка с точки зрения её происхождения: исконно русские </w:t>
      </w:r>
      <w:r w:rsidRPr="00A6627E">
        <w:rPr>
          <w:rFonts w:ascii="Times New Roman" w:hAnsi="Times New Roman"/>
        </w:rPr>
        <w:br/>
        <w:t>и заимствованные слова.</w:t>
      </w:r>
    </w:p>
    <w:p w:rsidR="00A6627E" w:rsidRPr="00A6627E" w:rsidRDefault="00A6627E" w:rsidP="00A6627E">
      <w:pPr>
        <w:spacing w:after="0"/>
        <w:rPr>
          <w:rFonts w:ascii="Times New Roman" w:hAnsi="Times New Roman"/>
        </w:rPr>
      </w:pPr>
      <w:r w:rsidRPr="00A6627E">
        <w:rPr>
          <w:rFonts w:ascii="Times New Roman" w:hAnsi="Times New Roman"/>
        </w:rPr>
        <w:t xml:space="preserve">Лексика русского языка с точки зрения принадлежности к активному </w:t>
      </w:r>
      <w:r w:rsidRPr="00A6627E">
        <w:rPr>
          <w:rFonts w:ascii="Times New Roman" w:hAnsi="Times New Roman"/>
        </w:rPr>
        <w:br/>
        <w:t>и пассивному запасу: неологизмы, устаревшие слова (историзмы и архаизмы).</w:t>
      </w:r>
    </w:p>
    <w:p w:rsidR="00A6627E" w:rsidRPr="00A6627E" w:rsidRDefault="00A6627E" w:rsidP="00A6627E">
      <w:pPr>
        <w:spacing w:after="0"/>
        <w:rPr>
          <w:rFonts w:ascii="Times New Roman" w:hAnsi="Times New Roman"/>
        </w:rPr>
      </w:pPr>
      <w:r w:rsidRPr="00A6627E">
        <w:rPr>
          <w:rFonts w:ascii="Times New Roman" w:hAnsi="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6627E" w:rsidRPr="00A6627E" w:rsidRDefault="00A6627E" w:rsidP="00A6627E">
      <w:pPr>
        <w:spacing w:after="0"/>
        <w:rPr>
          <w:rFonts w:ascii="Times New Roman" w:hAnsi="Times New Roman"/>
        </w:rPr>
      </w:pPr>
      <w:r w:rsidRPr="00A6627E">
        <w:rPr>
          <w:rFonts w:ascii="Times New Roman" w:hAnsi="Times New Roman"/>
        </w:rPr>
        <w:t xml:space="preserve">Стилистические пласты лексики: стилистически нейтральная, высокая </w:t>
      </w:r>
      <w:r w:rsidRPr="00A6627E">
        <w:rPr>
          <w:rFonts w:ascii="Times New Roman" w:hAnsi="Times New Roman"/>
        </w:rPr>
        <w:br/>
        <w:t>и сниженная лексика.</w:t>
      </w:r>
    </w:p>
    <w:p w:rsidR="00A6627E" w:rsidRPr="00A6627E" w:rsidRDefault="00A6627E" w:rsidP="00A6627E">
      <w:pPr>
        <w:spacing w:after="0"/>
        <w:rPr>
          <w:rFonts w:ascii="Times New Roman" w:hAnsi="Times New Roman"/>
        </w:rPr>
      </w:pPr>
      <w:r w:rsidRPr="00A6627E">
        <w:rPr>
          <w:rFonts w:ascii="Times New Roman" w:hAnsi="Times New Roman"/>
        </w:rPr>
        <w:t>Лексический анализ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Фразеологизмы. Их признаки и значение. Употребление лексических средств </w:t>
      </w:r>
      <w:r w:rsidRPr="00A6627E">
        <w:rPr>
          <w:rFonts w:ascii="Times New Roman" w:hAnsi="Times New Roman"/>
        </w:rPr>
        <w:br/>
        <w:t>в соответствии с ситуацией общения.</w:t>
      </w:r>
    </w:p>
    <w:p w:rsidR="00A6627E" w:rsidRPr="00A6627E" w:rsidRDefault="00A6627E" w:rsidP="00A6627E">
      <w:pPr>
        <w:spacing w:after="0"/>
        <w:rPr>
          <w:rFonts w:ascii="Times New Roman" w:hAnsi="Times New Roman"/>
        </w:rPr>
      </w:pPr>
      <w:r w:rsidRPr="00A6627E">
        <w:rPr>
          <w:rFonts w:ascii="Times New Roman" w:hAnsi="Times New Roman"/>
        </w:rPr>
        <w:t xml:space="preserve">Оценка своей и чужой речи с точки зрения точного, уместного </w:t>
      </w:r>
      <w:r w:rsidRPr="00A6627E">
        <w:rPr>
          <w:rFonts w:ascii="Times New Roman" w:hAnsi="Times New Roman"/>
        </w:rPr>
        <w:br/>
        <w:t>и выразительного словоупотребления.</w:t>
      </w:r>
    </w:p>
    <w:p w:rsidR="00A6627E" w:rsidRPr="00A6627E" w:rsidRDefault="00A6627E" w:rsidP="00A6627E">
      <w:pPr>
        <w:spacing w:after="0"/>
        <w:rPr>
          <w:rFonts w:ascii="Times New Roman" w:hAnsi="Times New Roman"/>
        </w:rPr>
      </w:pPr>
      <w:r w:rsidRPr="00A6627E">
        <w:rPr>
          <w:rFonts w:ascii="Times New Roman" w:hAnsi="Times New Roman"/>
        </w:rPr>
        <w:t>Эпитеты, метафоры, олицетворения.</w:t>
      </w:r>
    </w:p>
    <w:p w:rsidR="00A6627E" w:rsidRPr="00A6627E" w:rsidRDefault="00A6627E" w:rsidP="00A6627E">
      <w:pPr>
        <w:spacing w:after="0"/>
        <w:rPr>
          <w:rFonts w:ascii="Times New Roman" w:hAnsi="Times New Roman"/>
        </w:rPr>
      </w:pPr>
      <w:r w:rsidRPr="00A6627E">
        <w:rPr>
          <w:rFonts w:ascii="Times New Roman" w:hAnsi="Times New Roman"/>
        </w:rPr>
        <w:t>Лексические словари.</w:t>
      </w:r>
    </w:p>
    <w:p w:rsidR="00A6627E" w:rsidRPr="00A6627E" w:rsidRDefault="00A6627E" w:rsidP="00A6627E">
      <w:pPr>
        <w:spacing w:after="0"/>
        <w:rPr>
          <w:rFonts w:ascii="Times New Roman" w:hAnsi="Times New Roman"/>
        </w:rPr>
      </w:pPr>
      <w:r w:rsidRPr="00A6627E">
        <w:rPr>
          <w:rFonts w:ascii="Times New Roman" w:hAnsi="Times New Roman"/>
        </w:rPr>
        <w:t>19.7.5.2. Словообразование. Культура речи. Орфография.</w:t>
      </w:r>
    </w:p>
    <w:p w:rsidR="00A6627E" w:rsidRPr="00A6627E" w:rsidRDefault="00A6627E" w:rsidP="00A6627E">
      <w:pPr>
        <w:spacing w:after="0"/>
        <w:rPr>
          <w:rFonts w:ascii="Times New Roman" w:hAnsi="Times New Roman"/>
        </w:rPr>
      </w:pPr>
      <w:r w:rsidRPr="00A6627E">
        <w:rPr>
          <w:rFonts w:ascii="Times New Roman" w:hAnsi="Times New Roman"/>
        </w:rPr>
        <w:t>Формообразующие и словообразующие морфемы. Производящая основа.</w:t>
      </w:r>
    </w:p>
    <w:p w:rsidR="00A6627E" w:rsidRPr="00A6627E" w:rsidRDefault="00A6627E" w:rsidP="00A6627E">
      <w:pPr>
        <w:spacing w:after="0"/>
        <w:rPr>
          <w:rFonts w:ascii="Times New Roman" w:hAnsi="Times New Roman"/>
        </w:rPr>
      </w:pPr>
      <w:r w:rsidRPr="00A6627E">
        <w:rPr>
          <w:rFonts w:ascii="Times New Roman" w:hAnsi="Times New Roman"/>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6627E" w:rsidRPr="00A6627E" w:rsidRDefault="00A6627E" w:rsidP="00A6627E">
      <w:pPr>
        <w:spacing w:after="0"/>
        <w:rPr>
          <w:rFonts w:ascii="Times New Roman" w:hAnsi="Times New Roman"/>
        </w:rPr>
      </w:pPr>
      <w:r w:rsidRPr="00A6627E">
        <w:rPr>
          <w:rFonts w:ascii="Times New Roman" w:hAnsi="Times New Roman"/>
        </w:rPr>
        <w:t xml:space="preserve">Морфемный и словообразовательный анализ слов. Правописание сложных </w:t>
      </w:r>
      <w:r w:rsidRPr="00A6627E">
        <w:rPr>
          <w:rFonts w:ascii="Times New Roman" w:hAnsi="Times New Roman"/>
        </w:rPr>
        <w:br/>
        <w:t>и сложносокращённых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Нормы правописания корня -кас- </w:t>
      </w:r>
      <w:r w:rsidRPr="00A6627E">
        <w:rPr>
          <w:rFonts w:ascii="Times New Roman" w:hAnsi="Times New Roman"/>
        </w:rPr>
        <w:noBreakHyphen/>
        <w:t xml:space="preserve"> -кос- с чередованием а // о, гласных </w:t>
      </w:r>
      <w:r w:rsidRPr="00A6627E">
        <w:rPr>
          <w:rFonts w:ascii="Times New Roman" w:hAnsi="Times New Roman"/>
        </w:rPr>
        <w:br/>
        <w:t>в приставках пре- и при-.</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слов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19.7.5.3. Морфология. Культура речи. Орфография.</w:t>
      </w:r>
    </w:p>
    <w:p w:rsidR="00A6627E" w:rsidRPr="00A6627E" w:rsidRDefault="00A6627E" w:rsidP="00A6627E">
      <w:pPr>
        <w:spacing w:after="0"/>
        <w:rPr>
          <w:rFonts w:ascii="Times New Roman" w:hAnsi="Times New Roman"/>
        </w:rPr>
      </w:pPr>
      <w:r w:rsidRPr="00A6627E">
        <w:rPr>
          <w:rFonts w:ascii="Times New Roman" w:hAnsi="Times New Roman"/>
        </w:rPr>
        <w:t>19.7.5.3.1. Имя существительное.</w:t>
      </w:r>
    </w:p>
    <w:p w:rsidR="00A6627E" w:rsidRPr="00A6627E" w:rsidRDefault="00A6627E" w:rsidP="00A6627E">
      <w:pPr>
        <w:spacing w:after="0"/>
        <w:rPr>
          <w:rFonts w:ascii="Times New Roman" w:hAnsi="Times New Roman"/>
        </w:rPr>
      </w:pPr>
      <w:r w:rsidRPr="00A6627E">
        <w:rPr>
          <w:rFonts w:ascii="Times New Roman" w:hAnsi="Times New Roman"/>
        </w:rPr>
        <w:t>Особенности словообразования.</w:t>
      </w:r>
    </w:p>
    <w:p w:rsidR="00A6627E" w:rsidRPr="00A6627E" w:rsidRDefault="00A6627E" w:rsidP="00A6627E">
      <w:pPr>
        <w:spacing w:after="0"/>
        <w:rPr>
          <w:rFonts w:ascii="Times New Roman" w:hAnsi="Times New Roman"/>
        </w:rPr>
      </w:pPr>
      <w:r w:rsidRPr="00A6627E">
        <w:rPr>
          <w:rFonts w:ascii="Times New Roman" w:hAnsi="Times New Roman"/>
        </w:rPr>
        <w:t xml:space="preserve">Нормы произношения имён существительных, нормы постановки ударения </w:t>
      </w:r>
      <w:r w:rsidRPr="00A6627E">
        <w:rPr>
          <w:rFonts w:ascii="Times New Roman" w:hAnsi="Times New Roman"/>
        </w:rPr>
        <w:br/>
        <w:t>(в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Нормы словоизменения 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Морфологический анализ имён существительных. </w:t>
      </w:r>
    </w:p>
    <w:p w:rsidR="00A6627E" w:rsidRPr="00A6627E" w:rsidRDefault="00A6627E" w:rsidP="00A6627E">
      <w:pPr>
        <w:spacing w:after="0"/>
        <w:rPr>
          <w:rFonts w:ascii="Times New Roman" w:hAnsi="Times New Roman"/>
        </w:rPr>
      </w:pPr>
      <w:r w:rsidRPr="00A6627E">
        <w:rPr>
          <w:rFonts w:ascii="Times New Roman" w:hAnsi="Times New Roman"/>
        </w:rPr>
        <w:t>Правила слитного и дефисного написания пол- и полу- со словами.</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имён существительных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19.7.5.3.2. Имя прилагательное.</w:t>
      </w:r>
    </w:p>
    <w:p w:rsidR="00A6627E" w:rsidRPr="00A6627E" w:rsidRDefault="00A6627E" w:rsidP="00A6627E">
      <w:pPr>
        <w:spacing w:after="0"/>
        <w:rPr>
          <w:rFonts w:ascii="Times New Roman" w:hAnsi="Times New Roman"/>
        </w:rPr>
      </w:pPr>
      <w:r w:rsidRPr="00A6627E">
        <w:rPr>
          <w:rFonts w:ascii="Times New Roman" w:hAnsi="Times New Roman"/>
        </w:rPr>
        <w:t>Качественные, относительные и притяжательные имена прилагательные.</w:t>
      </w:r>
    </w:p>
    <w:p w:rsidR="00A6627E" w:rsidRPr="00A6627E" w:rsidRDefault="00A6627E" w:rsidP="00A6627E">
      <w:pPr>
        <w:spacing w:after="0"/>
        <w:rPr>
          <w:rFonts w:ascii="Times New Roman" w:hAnsi="Times New Roman"/>
        </w:rPr>
      </w:pPr>
      <w:r w:rsidRPr="00A6627E">
        <w:rPr>
          <w:rFonts w:ascii="Times New Roman" w:hAnsi="Times New Roman"/>
        </w:rPr>
        <w:t>Степени сравнения качественных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Словообразование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н и нн в именах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Правописание суффиксов -к- и -ск-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Правописание сложных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Нормы произношения имён прилагательных, нормы ударения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имени прилагательного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19.7.5.3.3. Имя числительное.</w:t>
      </w:r>
    </w:p>
    <w:p w:rsidR="00A6627E" w:rsidRPr="00A6627E" w:rsidRDefault="00A6627E" w:rsidP="00A6627E">
      <w:pPr>
        <w:spacing w:after="0"/>
        <w:rPr>
          <w:rFonts w:ascii="Times New Roman" w:hAnsi="Times New Roman"/>
        </w:rPr>
      </w:pPr>
      <w:r w:rsidRPr="00A6627E">
        <w:rPr>
          <w:rFonts w:ascii="Times New Roman" w:hAnsi="Times New Roman"/>
        </w:rPr>
        <w:t>Общее грамматическое значение имени числительного. Синтаксические функции имён числительных.</w:t>
      </w:r>
    </w:p>
    <w:p w:rsidR="00A6627E" w:rsidRPr="00A6627E" w:rsidRDefault="00A6627E" w:rsidP="00A6627E">
      <w:pPr>
        <w:spacing w:after="0"/>
        <w:rPr>
          <w:rFonts w:ascii="Times New Roman" w:hAnsi="Times New Roman"/>
        </w:rPr>
      </w:pPr>
      <w:r w:rsidRPr="00A6627E">
        <w:rPr>
          <w:rFonts w:ascii="Times New Roman" w:hAnsi="Times New Roman"/>
        </w:rPr>
        <w:lastRenderedPageBreak/>
        <w:t>Разряды имён числительных по значению: количественные (целые, дробные, собирательные), порядковые числительные.</w:t>
      </w:r>
    </w:p>
    <w:p w:rsidR="00A6627E" w:rsidRPr="00A6627E" w:rsidRDefault="00A6627E" w:rsidP="00A6627E">
      <w:pPr>
        <w:spacing w:after="0"/>
        <w:rPr>
          <w:rFonts w:ascii="Times New Roman" w:hAnsi="Times New Roman"/>
        </w:rPr>
      </w:pPr>
      <w:r w:rsidRPr="00A6627E">
        <w:rPr>
          <w:rFonts w:ascii="Times New Roman" w:hAnsi="Times New Roman"/>
        </w:rPr>
        <w:t>Разряды имён числительных по строению: простые, сложные, составные числительные.</w:t>
      </w:r>
    </w:p>
    <w:p w:rsidR="00A6627E" w:rsidRPr="00A6627E" w:rsidRDefault="00A6627E" w:rsidP="00A6627E">
      <w:pPr>
        <w:spacing w:after="0"/>
        <w:rPr>
          <w:rFonts w:ascii="Times New Roman" w:hAnsi="Times New Roman"/>
        </w:rPr>
      </w:pPr>
      <w:r w:rsidRPr="00A6627E">
        <w:rPr>
          <w:rFonts w:ascii="Times New Roman" w:hAnsi="Times New Roman"/>
        </w:rPr>
        <w:t>Словообразование имён числительных.</w:t>
      </w:r>
    </w:p>
    <w:p w:rsidR="00A6627E" w:rsidRPr="00A6627E" w:rsidRDefault="00A6627E" w:rsidP="00A6627E">
      <w:pPr>
        <w:spacing w:after="0"/>
        <w:rPr>
          <w:rFonts w:ascii="Times New Roman" w:hAnsi="Times New Roman"/>
        </w:rPr>
      </w:pPr>
      <w:r w:rsidRPr="00A6627E">
        <w:rPr>
          <w:rFonts w:ascii="Times New Roman" w:hAnsi="Times New Roman"/>
        </w:rPr>
        <w:t>Склонение количественных и порядковых имён числительных.</w:t>
      </w:r>
    </w:p>
    <w:p w:rsidR="00A6627E" w:rsidRPr="00A6627E" w:rsidRDefault="00A6627E" w:rsidP="00A6627E">
      <w:pPr>
        <w:spacing w:after="0"/>
        <w:rPr>
          <w:rFonts w:ascii="Times New Roman" w:hAnsi="Times New Roman"/>
        </w:rPr>
      </w:pPr>
      <w:r w:rsidRPr="00A6627E">
        <w:rPr>
          <w:rFonts w:ascii="Times New Roman" w:hAnsi="Times New Roman"/>
        </w:rPr>
        <w:t>Правильное образование форм имён числительных.</w:t>
      </w:r>
    </w:p>
    <w:p w:rsidR="00A6627E" w:rsidRPr="00A6627E" w:rsidRDefault="00A6627E" w:rsidP="00A6627E">
      <w:pPr>
        <w:spacing w:after="0"/>
        <w:rPr>
          <w:rFonts w:ascii="Times New Roman" w:hAnsi="Times New Roman"/>
        </w:rPr>
      </w:pPr>
      <w:r w:rsidRPr="00A6627E">
        <w:rPr>
          <w:rFonts w:ascii="Times New Roman" w:hAnsi="Times New Roman"/>
        </w:rPr>
        <w:t>Правильное употребление собирательных имён числительных.</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имён числительных.</w:t>
      </w:r>
    </w:p>
    <w:p w:rsidR="00A6627E" w:rsidRPr="00A6627E" w:rsidRDefault="00A6627E" w:rsidP="00A6627E">
      <w:pPr>
        <w:spacing w:after="0"/>
        <w:rPr>
          <w:rFonts w:ascii="Times New Roman" w:hAnsi="Times New Roman"/>
        </w:rPr>
      </w:pPr>
      <w:r w:rsidRPr="00A6627E">
        <w:rPr>
          <w:rFonts w:ascii="Times New Roman" w:hAnsi="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имён числительных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19.7.5.3.4. Местоимение.</w:t>
      </w:r>
    </w:p>
    <w:p w:rsidR="00A6627E" w:rsidRPr="00A6627E" w:rsidRDefault="00A6627E" w:rsidP="00A6627E">
      <w:pPr>
        <w:spacing w:after="0"/>
        <w:rPr>
          <w:rFonts w:ascii="Times New Roman" w:hAnsi="Times New Roman"/>
        </w:rPr>
      </w:pPr>
      <w:r w:rsidRPr="00A6627E">
        <w:rPr>
          <w:rFonts w:ascii="Times New Roman" w:hAnsi="Times New Roman"/>
        </w:rPr>
        <w:t>Общее грамматическое значение местоимения. Синтаксические функции местоимений. Роль местоимений в речи.</w:t>
      </w:r>
    </w:p>
    <w:p w:rsidR="00A6627E" w:rsidRPr="00A6627E" w:rsidRDefault="00A6627E" w:rsidP="00A6627E">
      <w:pPr>
        <w:spacing w:after="0"/>
        <w:rPr>
          <w:rFonts w:ascii="Times New Roman" w:hAnsi="Times New Roman"/>
        </w:rPr>
      </w:pPr>
      <w:r w:rsidRPr="00A6627E">
        <w:rPr>
          <w:rFonts w:ascii="Times New Roman" w:hAnsi="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6627E" w:rsidRPr="00A6627E" w:rsidRDefault="00A6627E" w:rsidP="00A6627E">
      <w:pPr>
        <w:spacing w:after="0"/>
        <w:rPr>
          <w:rFonts w:ascii="Times New Roman" w:hAnsi="Times New Roman"/>
        </w:rPr>
      </w:pPr>
      <w:r w:rsidRPr="00A6627E">
        <w:rPr>
          <w:rFonts w:ascii="Times New Roman" w:hAnsi="Times New Roman"/>
        </w:rPr>
        <w:t>Склонение местоимений.</w:t>
      </w:r>
    </w:p>
    <w:p w:rsidR="00A6627E" w:rsidRPr="00A6627E" w:rsidRDefault="00A6627E" w:rsidP="00A6627E">
      <w:pPr>
        <w:spacing w:after="0"/>
        <w:rPr>
          <w:rFonts w:ascii="Times New Roman" w:hAnsi="Times New Roman"/>
        </w:rPr>
      </w:pPr>
      <w:r w:rsidRPr="00A6627E">
        <w:rPr>
          <w:rFonts w:ascii="Times New Roman" w:hAnsi="Times New Roman"/>
        </w:rPr>
        <w:t>Словообразование местоимений.</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местоимений.</w:t>
      </w:r>
    </w:p>
    <w:p w:rsidR="00A6627E" w:rsidRPr="00A6627E" w:rsidRDefault="00A6627E" w:rsidP="00A6627E">
      <w:pPr>
        <w:spacing w:after="0"/>
        <w:rPr>
          <w:rFonts w:ascii="Times New Roman" w:hAnsi="Times New Roman"/>
        </w:rPr>
      </w:pPr>
      <w:r w:rsidRPr="00A6627E">
        <w:rPr>
          <w:rFonts w:ascii="Times New Roman" w:hAnsi="Times New Roman"/>
        </w:rP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w:t>
      </w:r>
      <w:r w:rsidRPr="00A6627E">
        <w:rPr>
          <w:rFonts w:ascii="Times New Roman" w:hAnsi="Times New Roman"/>
        </w:rPr>
        <w:br/>
        <w:t>в тексте.</w:t>
      </w:r>
    </w:p>
    <w:p w:rsidR="00A6627E" w:rsidRPr="00A6627E" w:rsidRDefault="00A6627E" w:rsidP="00A6627E">
      <w:pPr>
        <w:spacing w:after="0"/>
        <w:rPr>
          <w:rFonts w:ascii="Times New Roman" w:hAnsi="Times New Roman"/>
        </w:rPr>
      </w:pPr>
      <w:r w:rsidRPr="00A6627E">
        <w:rPr>
          <w:rFonts w:ascii="Times New Roman" w:hAnsi="Times New Roman"/>
        </w:rPr>
        <w:t>Правила правописания местоимений: правописание местоимений с не и ни; слитное, раздельное и дефисное написание местоимений.</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местоимений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19.7.5.3.5. Глагол.</w:t>
      </w:r>
    </w:p>
    <w:p w:rsidR="00A6627E" w:rsidRPr="00A6627E" w:rsidRDefault="00A6627E" w:rsidP="00A6627E">
      <w:pPr>
        <w:spacing w:after="0"/>
        <w:rPr>
          <w:rFonts w:ascii="Times New Roman" w:hAnsi="Times New Roman"/>
        </w:rPr>
      </w:pPr>
      <w:r w:rsidRPr="00A6627E">
        <w:rPr>
          <w:rFonts w:ascii="Times New Roman" w:hAnsi="Times New Roman"/>
        </w:rPr>
        <w:t>Переходные и непереходные глаголы.</w:t>
      </w:r>
    </w:p>
    <w:p w:rsidR="00A6627E" w:rsidRPr="00A6627E" w:rsidRDefault="00A6627E" w:rsidP="00A6627E">
      <w:pPr>
        <w:spacing w:after="0"/>
        <w:rPr>
          <w:rFonts w:ascii="Times New Roman" w:hAnsi="Times New Roman"/>
        </w:rPr>
      </w:pPr>
      <w:r w:rsidRPr="00A6627E">
        <w:rPr>
          <w:rFonts w:ascii="Times New Roman" w:hAnsi="Times New Roman"/>
        </w:rPr>
        <w:t>Разноспрягаемые глаголы.</w:t>
      </w:r>
    </w:p>
    <w:p w:rsidR="00A6627E" w:rsidRPr="00A6627E" w:rsidRDefault="00A6627E" w:rsidP="00A6627E">
      <w:pPr>
        <w:spacing w:after="0"/>
        <w:rPr>
          <w:rFonts w:ascii="Times New Roman" w:hAnsi="Times New Roman"/>
        </w:rPr>
      </w:pPr>
      <w:r w:rsidRPr="00A6627E">
        <w:rPr>
          <w:rFonts w:ascii="Times New Roman" w:hAnsi="Times New Roman"/>
        </w:rPr>
        <w:t>Безличные глаголы. Использование личных глаголов в безличном значении.</w:t>
      </w:r>
    </w:p>
    <w:p w:rsidR="00A6627E" w:rsidRPr="00A6627E" w:rsidRDefault="00A6627E" w:rsidP="00A6627E">
      <w:pPr>
        <w:spacing w:after="0"/>
        <w:rPr>
          <w:rFonts w:ascii="Times New Roman" w:hAnsi="Times New Roman"/>
        </w:rPr>
      </w:pPr>
      <w:r w:rsidRPr="00A6627E">
        <w:rPr>
          <w:rFonts w:ascii="Times New Roman" w:hAnsi="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глаголов.</w:t>
      </w:r>
    </w:p>
    <w:p w:rsidR="00A6627E" w:rsidRPr="00A6627E" w:rsidRDefault="00A6627E" w:rsidP="00A6627E">
      <w:pPr>
        <w:spacing w:after="0"/>
        <w:rPr>
          <w:rFonts w:ascii="Times New Roman" w:hAnsi="Times New Roman"/>
        </w:rPr>
      </w:pPr>
      <w:r w:rsidRPr="00A6627E">
        <w:rPr>
          <w:rFonts w:ascii="Times New Roman" w:hAnsi="Times New Roman"/>
        </w:rPr>
        <w:t>Использование ь как показателя грамматической формы в повелительном наклонении глагола.</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глаголов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19.8. Содержание обучения в 7 классе.</w:t>
      </w:r>
    </w:p>
    <w:p w:rsidR="00A6627E" w:rsidRPr="00A6627E" w:rsidRDefault="00A6627E" w:rsidP="00A6627E">
      <w:pPr>
        <w:spacing w:after="0"/>
        <w:rPr>
          <w:rFonts w:ascii="Times New Roman" w:hAnsi="Times New Roman"/>
        </w:rPr>
      </w:pPr>
      <w:r w:rsidRPr="00A6627E">
        <w:rPr>
          <w:rFonts w:ascii="Times New Roman" w:hAnsi="Times New Roman"/>
        </w:rPr>
        <w:t>19.8.1.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 xml:space="preserve">Русский язык как развивающееся явление. Взаимосвязь языка, культуры </w:t>
      </w:r>
      <w:r w:rsidRPr="00A6627E">
        <w:rPr>
          <w:rFonts w:ascii="Times New Roman" w:hAnsi="Times New Roman"/>
        </w:rPr>
        <w:br/>
        <w:t>и истории народа.</w:t>
      </w:r>
    </w:p>
    <w:p w:rsidR="00A6627E" w:rsidRPr="00A6627E" w:rsidRDefault="00A6627E" w:rsidP="00A6627E">
      <w:pPr>
        <w:spacing w:after="0"/>
        <w:rPr>
          <w:rFonts w:ascii="Times New Roman" w:hAnsi="Times New Roman"/>
        </w:rPr>
      </w:pPr>
      <w:r w:rsidRPr="00A6627E">
        <w:rPr>
          <w:rFonts w:ascii="Times New Roman" w:hAnsi="Times New Roman"/>
        </w:rPr>
        <w:t>19.8.2. Язык и речь.</w:t>
      </w:r>
    </w:p>
    <w:p w:rsidR="00A6627E" w:rsidRPr="00A6627E" w:rsidRDefault="00A6627E" w:rsidP="00A6627E">
      <w:pPr>
        <w:spacing w:after="0"/>
        <w:rPr>
          <w:rFonts w:ascii="Times New Roman" w:hAnsi="Times New Roman"/>
        </w:rPr>
      </w:pPr>
      <w:r w:rsidRPr="00A6627E">
        <w:rPr>
          <w:rFonts w:ascii="Times New Roman" w:hAnsi="Times New Roman"/>
        </w:rPr>
        <w:t>Монолог-описание, монолог-рассуждение, монолог-повествование.</w:t>
      </w:r>
    </w:p>
    <w:p w:rsidR="00A6627E" w:rsidRPr="00A6627E" w:rsidRDefault="00A6627E" w:rsidP="00A6627E">
      <w:pPr>
        <w:spacing w:after="0"/>
        <w:rPr>
          <w:rFonts w:ascii="Times New Roman" w:hAnsi="Times New Roman"/>
        </w:rPr>
      </w:pPr>
      <w:r w:rsidRPr="00A6627E">
        <w:rPr>
          <w:rFonts w:ascii="Times New Roman" w:hAnsi="Times New Roman"/>
        </w:rPr>
        <w:t>Виды диалога: побуждение к действию, обмен мнениями, запрос информации, сообщение информации.</w:t>
      </w:r>
    </w:p>
    <w:p w:rsidR="00A6627E" w:rsidRPr="00A6627E" w:rsidRDefault="00A6627E" w:rsidP="00A6627E">
      <w:pPr>
        <w:spacing w:after="0"/>
        <w:rPr>
          <w:rFonts w:ascii="Times New Roman" w:hAnsi="Times New Roman"/>
        </w:rPr>
      </w:pPr>
      <w:r w:rsidRPr="00A6627E">
        <w:rPr>
          <w:rFonts w:ascii="Times New Roman" w:hAnsi="Times New Roman"/>
        </w:rPr>
        <w:t>19.8.3. Текст.</w:t>
      </w:r>
    </w:p>
    <w:p w:rsidR="00A6627E" w:rsidRPr="00A6627E" w:rsidRDefault="00A6627E" w:rsidP="00A6627E">
      <w:pPr>
        <w:spacing w:after="0"/>
        <w:rPr>
          <w:rFonts w:ascii="Times New Roman" w:hAnsi="Times New Roman"/>
        </w:rPr>
      </w:pPr>
      <w:r w:rsidRPr="00A6627E">
        <w:rPr>
          <w:rFonts w:ascii="Times New Roman" w:hAnsi="Times New Roman"/>
        </w:rPr>
        <w:t>Текст как речевое произведение. Основные признаки текста (обобщение).</w:t>
      </w:r>
    </w:p>
    <w:p w:rsidR="00A6627E" w:rsidRPr="00A6627E" w:rsidRDefault="00A6627E" w:rsidP="00A6627E">
      <w:pPr>
        <w:spacing w:after="0"/>
        <w:rPr>
          <w:rFonts w:ascii="Times New Roman" w:hAnsi="Times New Roman"/>
        </w:rPr>
      </w:pPr>
      <w:r w:rsidRPr="00A6627E">
        <w:rPr>
          <w:rFonts w:ascii="Times New Roman" w:hAnsi="Times New Roman"/>
        </w:rPr>
        <w:t>Структура текста. Абзац.</w:t>
      </w:r>
    </w:p>
    <w:p w:rsidR="00A6627E" w:rsidRPr="00A6627E" w:rsidRDefault="00A6627E" w:rsidP="00A6627E">
      <w:pPr>
        <w:spacing w:after="0"/>
        <w:rPr>
          <w:rFonts w:ascii="Times New Roman" w:hAnsi="Times New Roman"/>
        </w:rPr>
      </w:pPr>
      <w:r w:rsidRPr="00A6627E">
        <w:rPr>
          <w:rFonts w:ascii="Times New Roman" w:hAnsi="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A6627E" w:rsidRPr="00A6627E" w:rsidRDefault="00A6627E" w:rsidP="00A6627E">
      <w:pPr>
        <w:spacing w:after="0"/>
        <w:rPr>
          <w:rFonts w:ascii="Times New Roman" w:hAnsi="Times New Roman"/>
        </w:rPr>
      </w:pPr>
      <w:r w:rsidRPr="00A6627E">
        <w:rPr>
          <w:rFonts w:ascii="Times New Roman" w:hAnsi="Times New Roman"/>
        </w:rPr>
        <w:t>Способы и средства связи предложений в тексте (обобщение).</w:t>
      </w:r>
    </w:p>
    <w:p w:rsidR="00A6627E" w:rsidRPr="00A6627E" w:rsidRDefault="00A6627E" w:rsidP="00A6627E">
      <w:pPr>
        <w:spacing w:after="0"/>
        <w:rPr>
          <w:rFonts w:ascii="Times New Roman" w:hAnsi="Times New Roman"/>
        </w:rPr>
      </w:pPr>
      <w:r w:rsidRPr="00A6627E">
        <w:rPr>
          <w:rFonts w:ascii="Times New Roman" w:hAnsi="Times New Roman"/>
        </w:rPr>
        <w:t>Языковые средства выразительности в тексте: фонетические (звукопись), словообразовательные, лексические (обобщение).</w:t>
      </w:r>
    </w:p>
    <w:p w:rsidR="00A6627E" w:rsidRPr="00A6627E" w:rsidRDefault="00A6627E" w:rsidP="00A6627E">
      <w:pPr>
        <w:spacing w:after="0"/>
        <w:rPr>
          <w:rFonts w:ascii="Times New Roman" w:hAnsi="Times New Roman"/>
        </w:rPr>
      </w:pPr>
      <w:r w:rsidRPr="00A6627E">
        <w:rPr>
          <w:rFonts w:ascii="Times New Roman" w:hAnsi="Times New Roman"/>
        </w:rPr>
        <w:lastRenderedPageBreak/>
        <w:t>Рассуждение как функционально-смысловой тип речи.</w:t>
      </w:r>
    </w:p>
    <w:p w:rsidR="00A6627E" w:rsidRPr="00A6627E" w:rsidRDefault="00A6627E" w:rsidP="00A6627E">
      <w:pPr>
        <w:spacing w:after="0"/>
        <w:rPr>
          <w:rFonts w:ascii="Times New Roman" w:hAnsi="Times New Roman"/>
        </w:rPr>
      </w:pPr>
      <w:r w:rsidRPr="00A6627E">
        <w:rPr>
          <w:rFonts w:ascii="Times New Roman" w:hAnsi="Times New Roman"/>
        </w:rPr>
        <w:t>Структурные особенности текста-рассуждения.</w:t>
      </w:r>
    </w:p>
    <w:p w:rsidR="00A6627E" w:rsidRPr="00A6627E" w:rsidRDefault="00A6627E" w:rsidP="00A6627E">
      <w:pPr>
        <w:spacing w:after="0"/>
        <w:rPr>
          <w:rFonts w:ascii="Times New Roman" w:hAnsi="Times New Roman"/>
        </w:rPr>
      </w:pPr>
      <w:r w:rsidRPr="00A6627E">
        <w:rPr>
          <w:rFonts w:ascii="Times New Roman" w:hAnsi="Times New Roman"/>
        </w:rPr>
        <w:t xml:space="preserve">Смысловой анализ текста: его композиционных особенностей, микротем </w:t>
      </w:r>
      <w:r w:rsidRPr="00A6627E">
        <w:rPr>
          <w:rFonts w:ascii="Times New Roman" w:hAnsi="Times New Roman"/>
        </w:rPr>
        <w:br/>
        <w:t>и абзацев, способов и средств связи предложений в тексте; использование языковых средств выразительности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19.8.4.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6627E" w:rsidRPr="00A6627E" w:rsidRDefault="00A6627E" w:rsidP="00A6627E">
      <w:pPr>
        <w:spacing w:after="0"/>
        <w:rPr>
          <w:rFonts w:ascii="Times New Roman" w:hAnsi="Times New Roman"/>
        </w:rPr>
      </w:pPr>
      <w:r w:rsidRPr="00A6627E">
        <w:rPr>
          <w:rFonts w:ascii="Times New Roman" w:hAnsi="Times New Roman"/>
        </w:rPr>
        <w:t>Публицистический стиль. Сфера употребления, функции, языковые особенности.</w:t>
      </w:r>
    </w:p>
    <w:p w:rsidR="00A6627E" w:rsidRPr="00A6627E" w:rsidRDefault="00A6627E" w:rsidP="00A6627E">
      <w:pPr>
        <w:spacing w:after="0"/>
        <w:rPr>
          <w:rFonts w:ascii="Times New Roman" w:hAnsi="Times New Roman"/>
        </w:rPr>
      </w:pPr>
      <w:r w:rsidRPr="00A6627E">
        <w:rPr>
          <w:rFonts w:ascii="Times New Roman" w:hAnsi="Times New Roman"/>
        </w:rPr>
        <w:t>Жанры публицистического стиля (репортаж, заметка, интервью).</w:t>
      </w:r>
    </w:p>
    <w:p w:rsidR="00A6627E" w:rsidRPr="00A6627E" w:rsidRDefault="00A6627E" w:rsidP="00A6627E">
      <w:pPr>
        <w:spacing w:after="0"/>
        <w:rPr>
          <w:rFonts w:ascii="Times New Roman" w:hAnsi="Times New Roman"/>
        </w:rPr>
      </w:pPr>
      <w:r w:rsidRPr="00A6627E">
        <w:rPr>
          <w:rFonts w:ascii="Times New Roman" w:hAnsi="Times New Roman"/>
        </w:rPr>
        <w:t>Употребление языковых средств выразительности в текстах публицистического стиля.</w:t>
      </w:r>
    </w:p>
    <w:p w:rsidR="00A6627E" w:rsidRPr="00A6627E" w:rsidRDefault="00A6627E" w:rsidP="00A6627E">
      <w:pPr>
        <w:spacing w:after="0"/>
        <w:rPr>
          <w:rFonts w:ascii="Times New Roman" w:hAnsi="Times New Roman"/>
        </w:rPr>
      </w:pPr>
      <w:r w:rsidRPr="00A6627E">
        <w:rPr>
          <w:rFonts w:ascii="Times New Roman" w:hAnsi="Times New Roman"/>
        </w:rPr>
        <w:t>Официально-деловой стиль. Сфера употребления, функции, языковые особенности. Инструкция.</w:t>
      </w:r>
    </w:p>
    <w:p w:rsidR="00A6627E" w:rsidRPr="00A6627E" w:rsidRDefault="00A6627E" w:rsidP="00A6627E">
      <w:pPr>
        <w:spacing w:after="0"/>
        <w:rPr>
          <w:rFonts w:ascii="Times New Roman" w:hAnsi="Times New Roman"/>
        </w:rPr>
      </w:pPr>
      <w:r w:rsidRPr="00A6627E">
        <w:rPr>
          <w:rFonts w:ascii="Times New Roman" w:hAnsi="Times New Roman"/>
        </w:rPr>
        <w:t xml:space="preserve">19.8.5. Система языка. </w:t>
      </w:r>
    </w:p>
    <w:p w:rsidR="00A6627E" w:rsidRPr="00A6627E" w:rsidRDefault="00A6627E" w:rsidP="00A6627E">
      <w:pPr>
        <w:spacing w:after="0"/>
        <w:rPr>
          <w:rFonts w:ascii="Times New Roman" w:hAnsi="Times New Roman"/>
        </w:rPr>
      </w:pPr>
      <w:r w:rsidRPr="00A6627E">
        <w:rPr>
          <w:rFonts w:ascii="Times New Roman" w:hAnsi="Times New Roman"/>
        </w:rPr>
        <w:t>19.8.5.1. Морфология. Культура речи. Орфография.</w:t>
      </w:r>
    </w:p>
    <w:p w:rsidR="00A6627E" w:rsidRPr="00A6627E" w:rsidRDefault="00A6627E" w:rsidP="00A6627E">
      <w:pPr>
        <w:spacing w:after="0"/>
        <w:rPr>
          <w:rFonts w:ascii="Times New Roman" w:hAnsi="Times New Roman"/>
        </w:rPr>
      </w:pPr>
      <w:r w:rsidRPr="00A6627E">
        <w:rPr>
          <w:rFonts w:ascii="Times New Roman" w:hAnsi="Times New Roman"/>
        </w:rPr>
        <w:t>Морфология как раздел науки о языке (обобщение).</w:t>
      </w:r>
    </w:p>
    <w:p w:rsidR="00A6627E" w:rsidRPr="00A6627E" w:rsidRDefault="00A6627E" w:rsidP="00A6627E">
      <w:pPr>
        <w:spacing w:after="0"/>
        <w:rPr>
          <w:rFonts w:ascii="Times New Roman" w:hAnsi="Times New Roman"/>
        </w:rPr>
      </w:pPr>
      <w:r w:rsidRPr="00A6627E">
        <w:rPr>
          <w:rFonts w:ascii="Times New Roman" w:hAnsi="Times New Roman"/>
        </w:rPr>
        <w:t>19.8.5.2. Причастие.</w:t>
      </w:r>
    </w:p>
    <w:p w:rsidR="00A6627E" w:rsidRPr="00A6627E" w:rsidRDefault="00A6627E" w:rsidP="00A6627E">
      <w:pPr>
        <w:spacing w:after="0"/>
        <w:rPr>
          <w:rFonts w:ascii="Times New Roman" w:hAnsi="Times New Roman"/>
        </w:rPr>
      </w:pPr>
      <w:r w:rsidRPr="00A6627E">
        <w:rPr>
          <w:rFonts w:ascii="Times New Roman" w:hAnsi="Times New Roman"/>
        </w:rPr>
        <w:t>Причастие как особая форма глагола. Признаки глагола и имени прилагательного в причастии. Синтаксические функции причастия, роль в речи.</w:t>
      </w:r>
    </w:p>
    <w:p w:rsidR="00A6627E" w:rsidRPr="00A6627E" w:rsidRDefault="00A6627E" w:rsidP="00A6627E">
      <w:pPr>
        <w:spacing w:after="0"/>
        <w:rPr>
          <w:rFonts w:ascii="Times New Roman" w:hAnsi="Times New Roman"/>
        </w:rPr>
      </w:pPr>
      <w:r w:rsidRPr="00A6627E">
        <w:rPr>
          <w:rFonts w:ascii="Times New Roman" w:hAnsi="Times New Roman"/>
        </w:rPr>
        <w:t>Причастный оборот. Знаки препинания в предложениях с причастным оборотом.</w:t>
      </w:r>
    </w:p>
    <w:p w:rsidR="00A6627E" w:rsidRPr="00A6627E" w:rsidRDefault="00A6627E" w:rsidP="00A6627E">
      <w:pPr>
        <w:spacing w:after="0"/>
        <w:rPr>
          <w:rFonts w:ascii="Times New Roman" w:hAnsi="Times New Roman"/>
        </w:rPr>
      </w:pPr>
      <w:r w:rsidRPr="00A6627E">
        <w:rPr>
          <w:rFonts w:ascii="Times New Roman" w:hAnsi="Times New Roman"/>
        </w:rPr>
        <w:t>Действительные и страдательные причастия.</w:t>
      </w:r>
    </w:p>
    <w:p w:rsidR="00A6627E" w:rsidRPr="00A6627E" w:rsidRDefault="00A6627E" w:rsidP="00A6627E">
      <w:pPr>
        <w:spacing w:after="0"/>
        <w:rPr>
          <w:rFonts w:ascii="Times New Roman" w:hAnsi="Times New Roman"/>
        </w:rPr>
      </w:pPr>
      <w:r w:rsidRPr="00A6627E">
        <w:rPr>
          <w:rFonts w:ascii="Times New Roman" w:hAnsi="Times New Roman"/>
        </w:rPr>
        <w:t>Полные и краткие формы страдательных причастий.</w:t>
      </w:r>
    </w:p>
    <w:p w:rsidR="00A6627E" w:rsidRPr="00A6627E" w:rsidRDefault="00A6627E" w:rsidP="00A6627E">
      <w:pPr>
        <w:spacing w:after="0"/>
        <w:rPr>
          <w:rFonts w:ascii="Times New Roman" w:hAnsi="Times New Roman"/>
        </w:rPr>
      </w:pPr>
      <w:r w:rsidRPr="00A6627E">
        <w:rPr>
          <w:rFonts w:ascii="Times New Roman" w:hAnsi="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причастий.</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гласных в суффиксах причастий. Правописание н и нн </w:t>
      </w:r>
      <w:r w:rsidRPr="00A6627E">
        <w:rPr>
          <w:rFonts w:ascii="Times New Roman" w:hAnsi="Times New Roman"/>
        </w:rPr>
        <w:br/>
        <w:t>в суффиксах причастий и отглагольных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Слитное и раздельное написание не с причастиями.</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причастий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и пунктуационный анализ предложений с причастным оборотом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19.8.5.3. Деепричастие.</w:t>
      </w:r>
    </w:p>
    <w:p w:rsidR="00A6627E" w:rsidRPr="00A6627E" w:rsidRDefault="00A6627E" w:rsidP="00A6627E">
      <w:pPr>
        <w:spacing w:after="0"/>
        <w:rPr>
          <w:rFonts w:ascii="Times New Roman" w:hAnsi="Times New Roman"/>
        </w:rPr>
      </w:pPr>
      <w:r w:rsidRPr="00A6627E">
        <w:rPr>
          <w:rFonts w:ascii="Times New Roman" w:hAnsi="Times New Roman"/>
        </w:rPr>
        <w:t xml:space="preserve">Деепричастие как особая форма глагола. Признаки глагола и наречия </w:t>
      </w:r>
      <w:r w:rsidRPr="00A6627E">
        <w:rPr>
          <w:rFonts w:ascii="Times New Roman" w:hAnsi="Times New Roman"/>
        </w:rPr>
        <w:br/>
        <w:t>в деепричастии. Синтаксическая функция деепричастия, роль в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Деепричастный оборот. Знаки препинания в предложениях с одиночным деепричастием и деепричастным оборотом. Правильное построение предложений </w:t>
      </w:r>
      <w:r w:rsidRPr="00A6627E">
        <w:rPr>
          <w:rFonts w:ascii="Times New Roman" w:hAnsi="Times New Roman"/>
        </w:rPr>
        <w:br/>
        <w:t>с одиночными деепричастиями и деепричастными оборотами.</w:t>
      </w:r>
    </w:p>
    <w:p w:rsidR="00A6627E" w:rsidRPr="00A6627E" w:rsidRDefault="00A6627E" w:rsidP="00A6627E">
      <w:pPr>
        <w:spacing w:after="0"/>
        <w:rPr>
          <w:rFonts w:ascii="Times New Roman" w:hAnsi="Times New Roman"/>
        </w:rPr>
      </w:pPr>
      <w:r w:rsidRPr="00A6627E">
        <w:rPr>
          <w:rFonts w:ascii="Times New Roman" w:hAnsi="Times New Roman"/>
        </w:rPr>
        <w:t xml:space="preserve">Деепричастия совершенного и несовершенного вида. Постановка ударения </w:t>
      </w:r>
      <w:r w:rsidRPr="00A6627E">
        <w:rPr>
          <w:rFonts w:ascii="Times New Roman" w:hAnsi="Times New Roman"/>
        </w:rPr>
        <w:br/>
        <w:t>в деепричастиях.</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деепричастий.</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гласных в суффиксах деепричастий. Слитное и раздельное написание не с деепричастиями.</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деепричастий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и пунктуационный анализ предложений с деепричастным оборотом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19.8.5.4. Наречие.</w:t>
      </w:r>
    </w:p>
    <w:p w:rsidR="00A6627E" w:rsidRPr="00A6627E" w:rsidRDefault="00A6627E" w:rsidP="00A6627E">
      <w:pPr>
        <w:spacing w:after="0"/>
        <w:rPr>
          <w:rFonts w:ascii="Times New Roman" w:hAnsi="Times New Roman"/>
        </w:rPr>
      </w:pPr>
      <w:r w:rsidRPr="00A6627E">
        <w:rPr>
          <w:rFonts w:ascii="Times New Roman" w:hAnsi="Times New Roman"/>
        </w:rPr>
        <w:t>Общее грамматическое значение наречий. Синтаксические свойства наречий. Роль в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Разряды наречий по значению. Простая и составная формы сравнительной </w:t>
      </w:r>
      <w:r w:rsidRPr="00A6627E">
        <w:rPr>
          <w:rFonts w:ascii="Times New Roman" w:hAnsi="Times New Roman"/>
        </w:rPr>
        <w:br/>
        <w:t xml:space="preserve">и превосходной степеней сравнения наречий. Нормы постановки ударения </w:t>
      </w:r>
      <w:r w:rsidRPr="00A6627E">
        <w:rPr>
          <w:rFonts w:ascii="Times New Roman" w:hAnsi="Times New Roman"/>
        </w:rPr>
        <w:br/>
        <w:t>в наречиях, нормы произношения наречий. Нормы образования степеней сравнения наречий.</w:t>
      </w:r>
    </w:p>
    <w:p w:rsidR="00A6627E" w:rsidRPr="00A6627E" w:rsidRDefault="00A6627E" w:rsidP="00A6627E">
      <w:pPr>
        <w:spacing w:after="0"/>
        <w:rPr>
          <w:rFonts w:ascii="Times New Roman" w:hAnsi="Times New Roman"/>
        </w:rPr>
      </w:pPr>
      <w:r w:rsidRPr="00A6627E">
        <w:rPr>
          <w:rFonts w:ascii="Times New Roman" w:hAnsi="Times New Roman"/>
        </w:rPr>
        <w:t>Словообразование наречий.</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наречий.</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Правописание наречий: слитное, раздельное, дефисное написание; слитное </w:t>
      </w:r>
      <w:r w:rsidRPr="00A6627E">
        <w:rPr>
          <w:rFonts w:ascii="Times New Roman" w:hAnsi="Times New Roman"/>
        </w:rPr>
        <w:br/>
        <w:t xml:space="preserve">и раздельное написание не с наречиями; н и нн в наречиях на -о (-е); правописание суффиксов -а и -о </w:t>
      </w:r>
      <w:r w:rsidRPr="00A6627E">
        <w:rPr>
          <w:rFonts w:ascii="Times New Roman" w:hAnsi="Times New Roman"/>
        </w:rPr>
        <w:lastRenderedPageBreak/>
        <w:t>наречий с приставками из-, до-, с-, в-, на-, за-; употребление ь после шипящих на конце наречий; правописание суффиксов наречий -о и -е после шипящих.</w:t>
      </w:r>
    </w:p>
    <w:p w:rsidR="00A6627E" w:rsidRPr="00A6627E" w:rsidRDefault="00A6627E" w:rsidP="00A6627E">
      <w:pPr>
        <w:spacing w:after="0"/>
        <w:rPr>
          <w:rFonts w:ascii="Times New Roman" w:hAnsi="Times New Roman"/>
        </w:rPr>
      </w:pPr>
      <w:r w:rsidRPr="00A6627E">
        <w:rPr>
          <w:rFonts w:ascii="Times New Roman" w:hAnsi="Times New Roman"/>
        </w:rPr>
        <w:t>Орфографический анализ наречий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19.8.5.5. Слова категории состояния.</w:t>
      </w:r>
    </w:p>
    <w:p w:rsidR="00A6627E" w:rsidRPr="00A6627E" w:rsidRDefault="00A6627E" w:rsidP="00A6627E">
      <w:pPr>
        <w:spacing w:after="0"/>
        <w:rPr>
          <w:rFonts w:ascii="Times New Roman" w:hAnsi="Times New Roman"/>
        </w:rPr>
      </w:pPr>
      <w:r w:rsidRPr="00A6627E">
        <w:rPr>
          <w:rFonts w:ascii="Times New Roman" w:hAnsi="Times New Roman"/>
        </w:rPr>
        <w:t>Вопрос о словах категории состояния в системе частей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Общее грамматическое значение, морфологические признаки </w:t>
      </w:r>
      <w:r w:rsidRPr="00A6627E">
        <w:rPr>
          <w:rFonts w:ascii="Times New Roman" w:hAnsi="Times New Roman"/>
        </w:rPr>
        <w:br/>
        <w:t>и синтаксическая функция слов категории состояния. Роль слов категории состояния в речи.</w:t>
      </w:r>
    </w:p>
    <w:p w:rsidR="00A6627E" w:rsidRPr="00A6627E" w:rsidRDefault="00A6627E" w:rsidP="00A6627E">
      <w:pPr>
        <w:spacing w:after="0"/>
        <w:rPr>
          <w:rFonts w:ascii="Times New Roman" w:hAnsi="Times New Roman"/>
        </w:rPr>
      </w:pPr>
      <w:r w:rsidRPr="00A6627E">
        <w:rPr>
          <w:rFonts w:ascii="Times New Roman" w:hAnsi="Times New Roman"/>
        </w:rPr>
        <w:t>19.8.5.6. Служебные части речи.</w:t>
      </w:r>
    </w:p>
    <w:p w:rsidR="00A6627E" w:rsidRPr="00A6627E" w:rsidRDefault="00A6627E" w:rsidP="00A6627E">
      <w:pPr>
        <w:spacing w:after="0"/>
        <w:rPr>
          <w:rFonts w:ascii="Times New Roman" w:hAnsi="Times New Roman"/>
        </w:rPr>
      </w:pPr>
      <w:r w:rsidRPr="00A6627E">
        <w:rPr>
          <w:rFonts w:ascii="Times New Roman" w:hAnsi="Times New Roman"/>
        </w:rPr>
        <w:t>Общая характеристика служебных частей речи. Отличие самостоятельных частей речи от служебных.</w:t>
      </w:r>
    </w:p>
    <w:p w:rsidR="00A6627E" w:rsidRPr="00A6627E" w:rsidRDefault="00A6627E" w:rsidP="00A6627E">
      <w:pPr>
        <w:spacing w:after="0"/>
        <w:rPr>
          <w:rFonts w:ascii="Times New Roman" w:hAnsi="Times New Roman"/>
        </w:rPr>
      </w:pPr>
      <w:r w:rsidRPr="00A6627E">
        <w:rPr>
          <w:rFonts w:ascii="Times New Roman" w:hAnsi="Times New Roman"/>
        </w:rPr>
        <w:t>19.8.5.7. Предлог.</w:t>
      </w:r>
    </w:p>
    <w:p w:rsidR="00A6627E" w:rsidRPr="00A6627E" w:rsidRDefault="00A6627E" w:rsidP="00A6627E">
      <w:pPr>
        <w:spacing w:after="0"/>
        <w:rPr>
          <w:rFonts w:ascii="Times New Roman" w:hAnsi="Times New Roman"/>
        </w:rPr>
      </w:pPr>
      <w:r w:rsidRPr="00A6627E">
        <w:rPr>
          <w:rFonts w:ascii="Times New Roman" w:hAnsi="Times New Roman"/>
        </w:rPr>
        <w:t>Предлог как служебная часть речи. Грамматические функции предлогов.</w:t>
      </w:r>
    </w:p>
    <w:p w:rsidR="00A6627E" w:rsidRPr="00A6627E" w:rsidRDefault="00A6627E" w:rsidP="00A6627E">
      <w:pPr>
        <w:spacing w:after="0"/>
        <w:rPr>
          <w:rFonts w:ascii="Times New Roman" w:hAnsi="Times New Roman"/>
        </w:rPr>
      </w:pPr>
      <w:r w:rsidRPr="00A6627E">
        <w:rPr>
          <w:rFonts w:ascii="Times New Roman" w:hAnsi="Times New Roman"/>
        </w:rPr>
        <w:t xml:space="preserve">Разряды предлогов по происхождению: предлоги производные </w:t>
      </w:r>
      <w:r w:rsidRPr="00A6627E">
        <w:rPr>
          <w:rFonts w:ascii="Times New Roman" w:hAnsi="Times New Roman"/>
        </w:rPr>
        <w:br/>
        <w:t>и непроизводные. Разряды предлогов по строению: предлоги простые и составные.</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предлогов.</w:t>
      </w:r>
    </w:p>
    <w:p w:rsidR="00A6627E" w:rsidRPr="00A6627E" w:rsidRDefault="00A6627E" w:rsidP="00A6627E">
      <w:pPr>
        <w:spacing w:after="0"/>
        <w:rPr>
          <w:rFonts w:ascii="Times New Roman" w:hAnsi="Times New Roman"/>
        </w:rPr>
      </w:pPr>
      <w:r w:rsidRPr="00A6627E">
        <w:rPr>
          <w:rFonts w:ascii="Times New Roman" w:hAnsi="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A6627E" w:rsidRPr="00A6627E" w:rsidRDefault="00A6627E" w:rsidP="00A6627E">
      <w:pPr>
        <w:spacing w:after="0"/>
        <w:rPr>
          <w:rFonts w:ascii="Times New Roman" w:hAnsi="Times New Roman"/>
        </w:rPr>
      </w:pPr>
      <w:r w:rsidRPr="00A6627E">
        <w:rPr>
          <w:rFonts w:ascii="Times New Roman" w:hAnsi="Times New Roman"/>
        </w:rPr>
        <w:t>Правописание производных предлогов.</w:t>
      </w:r>
    </w:p>
    <w:p w:rsidR="00A6627E" w:rsidRPr="00A6627E" w:rsidRDefault="00A6627E" w:rsidP="00A6627E">
      <w:pPr>
        <w:spacing w:after="0"/>
        <w:rPr>
          <w:rFonts w:ascii="Times New Roman" w:hAnsi="Times New Roman"/>
        </w:rPr>
      </w:pPr>
      <w:r w:rsidRPr="00A6627E">
        <w:rPr>
          <w:rFonts w:ascii="Times New Roman" w:hAnsi="Times New Roman"/>
        </w:rPr>
        <w:t>19.8.5.8. Союз.</w:t>
      </w:r>
    </w:p>
    <w:p w:rsidR="00A6627E" w:rsidRPr="00A6627E" w:rsidRDefault="00A6627E" w:rsidP="00A6627E">
      <w:pPr>
        <w:spacing w:after="0"/>
        <w:rPr>
          <w:rFonts w:ascii="Times New Roman" w:hAnsi="Times New Roman"/>
        </w:rPr>
      </w:pPr>
      <w:r w:rsidRPr="00A6627E">
        <w:rPr>
          <w:rFonts w:ascii="Times New Roman" w:hAnsi="Times New Roman"/>
        </w:rPr>
        <w:t>Союз как служебная часть речи. Союз как средство связи однородных членов предложения и частей сложного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союзов.</w:t>
      </w:r>
    </w:p>
    <w:p w:rsidR="00A6627E" w:rsidRPr="00A6627E" w:rsidRDefault="00A6627E" w:rsidP="00A6627E">
      <w:pPr>
        <w:spacing w:after="0"/>
        <w:rPr>
          <w:rFonts w:ascii="Times New Roman" w:hAnsi="Times New Roman"/>
        </w:rPr>
      </w:pPr>
      <w:r w:rsidRPr="00A6627E">
        <w:rPr>
          <w:rFonts w:ascii="Times New Roman" w:hAnsi="Times New Roman"/>
        </w:rPr>
        <w:t>Правописание союзов.</w:t>
      </w:r>
    </w:p>
    <w:p w:rsidR="00A6627E" w:rsidRPr="00A6627E" w:rsidRDefault="00A6627E" w:rsidP="00A6627E">
      <w:pPr>
        <w:spacing w:after="0"/>
        <w:rPr>
          <w:rFonts w:ascii="Times New Roman" w:hAnsi="Times New Roman"/>
        </w:rPr>
      </w:pPr>
      <w:r w:rsidRPr="00A6627E">
        <w:rPr>
          <w:rFonts w:ascii="Times New Roman" w:hAnsi="Times New Roman"/>
        </w:rP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w:t>
      </w:r>
      <w:r w:rsidRPr="00A6627E">
        <w:rPr>
          <w:rFonts w:ascii="Times New Roman" w:hAnsi="Times New Roman"/>
        </w:rPr>
        <w:br/>
        <w:t>и части сложного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19.8.5.9. Частица.</w:t>
      </w:r>
    </w:p>
    <w:p w:rsidR="00A6627E" w:rsidRPr="00A6627E" w:rsidRDefault="00A6627E" w:rsidP="00A6627E">
      <w:pPr>
        <w:spacing w:after="0"/>
        <w:rPr>
          <w:rFonts w:ascii="Times New Roman" w:hAnsi="Times New Roman"/>
        </w:rPr>
      </w:pPr>
      <w:r w:rsidRPr="00A6627E">
        <w:rPr>
          <w:rFonts w:ascii="Times New Roman" w:hAnsi="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6627E" w:rsidRPr="00A6627E" w:rsidRDefault="00A6627E" w:rsidP="00A6627E">
      <w:pPr>
        <w:spacing w:after="0"/>
        <w:rPr>
          <w:rFonts w:ascii="Times New Roman" w:hAnsi="Times New Roman"/>
        </w:rPr>
      </w:pPr>
      <w:r w:rsidRPr="00A6627E">
        <w:rPr>
          <w:rFonts w:ascii="Times New Roman" w:hAnsi="Times New Roman"/>
        </w:rPr>
        <w:t>Разряды частиц по значению и употреблению: формообразующие, отрицательные, модальные.</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частиц.</w:t>
      </w:r>
    </w:p>
    <w:p w:rsidR="00A6627E" w:rsidRPr="00A6627E" w:rsidRDefault="00A6627E" w:rsidP="00A6627E">
      <w:pPr>
        <w:spacing w:after="0"/>
        <w:rPr>
          <w:rFonts w:ascii="Times New Roman" w:hAnsi="Times New Roman"/>
        </w:rPr>
      </w:pPr>
      <w:r w:rsidRPr="00A6627E">
        <w:rPr>
          <w:rFonts w:ascii="Times New Roman" w:hAnsi="Times New Roman"/>
        </w:rPr>
        <w:t xml:space="preserve">Смысловые различия частиц не и ни. Использование частиц </w:t>
      </w:r>
      <w:r w:rsidRPr="00A6627E">
        <w:rPr>
          <w:rFonts w:ascii="Times New Roman" w:hAnsi="Times New Roman"/>
        </w:rPr>
        <w:br/>
        <w:t xml:space="preserve">не и ни в письменной речи. Различение приставки не- и частицы не. Слитное </w:t>
      </w:r>
      <w:r w:rsidRPr="00A6627E">
        <w:rPr>
          <w:rFonts w:ascii="Times New Roman" w:hAnsi="Times New Roman"/>
        </w:rPr>
        <w:br/>
        <w:t>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A6627E" w:rsidRPr="00A6627E" w:rsidRDefault="00A6627E" w:rsidP="00A6627E">
      <w:pPr>
        <w:spacing w:after="0"/>
        <w:rPr>
          <w:rFonts w:ascii="Times New Roman" w:hAnsi="Times New Roman"/>
        </w:rPr>
      </w:pPr>
      <w:r w:rsidRPr="00A6627E">
        <w:rPr>
          <w:rFonts w:ascii="Times New Roman" w:hAnsi="Times New Roman"/>
        </w:rPr>
        <w:t>19.8.5.10. Междометия и звукоподражательные слова.</w:t>
      </w:r>
    </w:p>
    <w:p w:rsidR="00A6627E" w:rsidRPr="00A6627E" w:rsidRDefault="00A6627E" w:rsidP="00A6627E">
      <w:pPr>
        <w:spacing w:after="0"/>
        <w:rPr>
          <w:rFonts w:ascii="Times New Roman" w:hAnsi="Times New Roman"/>
        </w:rPr>
      </w:pPr>
      <w:r w:rsidRPr="00A6627E">
        <w:rPr>
          <w:rFonts w:ascii="Times New Roman" w:hAnsi="Times New Roman"/>
        </w:rPr>
        <w:t>Междометия как особая группа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Разряды междометий по значению (выражающие чувства, побуждающие </w:t>
      </w:r>
      <w:r w:rsidRPr="00A6627E">
        <w:rPr>
          <w:rFonts w:ascii="Times New Roman" w:hAnsi="Times New Roman"/>
        </w:rPr>
        <w:br/>
        <w:t>к действию, этикетные междометия); междометия производные и непроизводные.</w:t>
      </w:r>
    </w:p>
    <w:p w:rsidR="00A6627E" w:rsidRPr="00A6627E" w:rsidRDefault="00A6627E" w:rsidP="00A6627E">
      <w:pPr>
        <w:spacing w:after="0"/>
        <w:rPr>
          <w:rFonts w:ascii="Times New Roman" w:hAnsi="Times New Roman"/>
        </w:rPr>
      </w:pPr>
      <w:r w:rsidRPr="00A6627E">
        <w:rPr>
          <w:rFonts w:ascii="Times New Roman" w:hAnsi="Times New Roman"/>
        </w:rPr>
        <w:t>Морфологический анализ междометий.</w:t>
      </w:r>
    </w:p>
    <w:p w:rsidR="00A6627E" w:rsidRPr="00A6627E" w:rsidRDefault="00A6627E" w:rsidP="00A6627E">
      <w:pPr>
        <w:spacing w:after="0"/>
        <w:rPr>
          <w:rFonts w:ascii="Times New Roman" w:hAnsi="Times New Roman"/>
        </w:rPr>
      </w:pPr>
      <w:r w:rsidRPr="00A6627E">
        <w:rPr>
          <w:rFonts w:ascii="Times New Roman" w:hAnsi="Times New Roman"/>
        </w:rPr>
        <w:t>Звукоподражательные слова.</w:t>
      </w:r>
    </w:p>
    <w:p w:rsidR="00A6627E" w:rsidRPr="00A6627E" w:rsidRDefault="00A6627E" w:rsidP="00A6627E">
      <w:pPr>
        <w:spacing w:after="0"/>
        <w:rPr>
          <w:rFonts w:ascii="Times New Roman" w:hAnsi="Times New Roman"/>
        </w:rPr>
      </w:pPr>
      <w:r w:rsidRPr="00A6627E">
        <w:rPr>
          <w:rFonts w:ascii="Times New Roman" w:hAnsi="Times New Roman"/>
        </w:rPr>
        <w:t xml:space="preserve">Использование междометий и звукоподражательных слов в разговорной </w:t>
      </w:r>
      <w:r w:rsidRPr="00A6627E">
        <w:rPr>
          <w:rFonts w:ascii="Times New Roman" w:hAnsi="Times New Roman"/>
        </w:rPr>
        <w:br/>
        <w:t xml:space="preserve">и художественной речи как средства создания экспрессии. Интонационное </w:t>
      </w:r>
      <w:r w:rsidRPr="00A6627E">
        <w:rPr>
          <w:rFonts w:ascii="Times New Roman" w:hAnsi="Times New Roman"/>
        </w:rPr>
        <w:br/>
        <w:t xml:space="preserve">и пунктуационное выделение междометий и звукоподражательных слов </w:t>
      </w:r>
      <w:r w:rsidRPr="00A6627E">
        <w:rPr>
          <w:rFonts w:ascii="Times New Roman" w:hAnsi="Times New Roman"/>
        </w:rPr>
        <w:br/>
        <w:t>в предложении.</w:t>
      </w:r>
    </w:p>
    <w:p w:rsidR="00A6627E" w:rsidRPr="00A6627E" w:rsidRDefault="00A6627E" w:rsidP="00A6627E">
      <w:pPr>
        <w:spacing w:after="0"/>
        <w:rPr>
          <w:rFonts w:ascii="Times New Roman" w:hAnsi="Times New Roman"/>
        </w:rPr>
      </w:pPr>
      <w:r w:rsidRPr="00A6627E">
        <w:rPr>
          <w:rFonts w:ascii="Times New Roman" w:hAnsi="Times New Roman"/>
        </w:rPr>
        <w:t>Омонимия слов разных частей речи. Грамматическая омонимия. Использование грамматических омонимов в речи.</w:t>
      </w:r>
    </w:p>
    <w:p w:rsidR="00A6627E" w:rsidRPr="00A6627E" w:rsidRDefault="00A6627E" w:rsidP="00A6627E">
      <w:pPr>
        <w:spacing w:after="0"/>
        <w:rPr>
          <w:rFonts w:ascii="Times New Roman" w:hAnsi="Times New Roman"/>
        </w:rPr>
      </w:pPr>
      <w:r w:rsidRPr="00A6627E">
        <w:rPr>
          <w:rFonts w:ascii="Times New Roman" w:hAnsi="Times New Roman"/>
        </w:rPr>
        <w:t>19.9. Содержание обучения в 8 классе.</w:t>
      </w:r>
    </w:p>
    <w:p w:rsidR="00A6627E" w:rsidRPr="00A6627E" w:rsidRDefault="00A6627E" w:rsidP="00A6627E">
      <w:pPr>
        <w:spacing w:after="0"/>
        <w:rPr>
          <w:rFonts w:ascii="Times New Roman" w:hAnsi="Times New Roman"/>
        </w:rPr>
      </w:pPr>
      <w:r w:rsidRPr="00A6627E">
        <w:rPr>
          <w:rFonts w:ascii="Times New Roman" w:hAnsi="Times New Roman"/>
        </w:rPr>
        <w:t>19.9.1.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Русский язык в кругу других славянских языков.</w:t>
      </w:r>
    </w:p>
    <w:p w:rsidR="00A6627E" w:rsidRPr="00A6627E" w:rsidRDefault="00A6627E" w:rsidP="00A6627E">
      <w:pPr>
        <w:spacing w:after="0"/>
        <w:rPr>
          <w:rFonts w:ascii="Times New Roman" w:hAnsi="Times New Roman"/>
        </w:rPr>
      </w:pPr>
      <w:r w:rsidRPr="00A6627E">
        <w:rPr>
          <w:rFonts w:ascii="Times New Roman" w:hAnsi="Times New Roman"/>
        </w:rPr>
        <w:lastRenderedPageBreak/>
        <w:t>19.9.2. Язык и речь.</w:t>
      </w:r>
    </w:p>
    <w:p w:rsidR="00A6627E" w:rsidRPr="00A6627E" w:rsidRDefault="00A6627E" w:rsidP="00A6627E">
      <w:pPr>
        <w:spacing w:after="0"/>
        <w:rPr>
          <w:rFonts w:ascii="Times New Roman" w:hAnsi="Times New Roman"/>
        </w:rPr>
      </w:pPr>
      <w:r w:rsidRPr="00A6627E">
        <w:rPr>
          <w:rFonts w:ascii="Times New Roman" w:hAnsi="Times New Roman"/>
        </w:rPr>
        <w:t>Монолог-описание, монолог-рассуждение, монолог-повествование; выступление с научным сообщением.</w:t>
      </w:r>
    </w:p>
    <w:p w:rsidR="00A6627E" w:rsidRPr="00A6627E" w:rsidRDefault="00A6627E" w:rsidP="00A6627E">
      <w:pPr>
        <w:spacing w:after="0"/>
        <w:rPr>
          <w:rFonts w:ascii="Times New Roman" w:hAnsi="Times New Roman"/>
        </w:rPr>
      </w:pPr>
      <w:r w:rsidRPr="00A6627E">
        <w:rPr>
          <w:rFonts w:ascii="Times New Roman" w:hAnsi="Times New Roman"/>
        </w:rPr>
        <w:t>Диалог.</w:t>
      </w:r>
    </w:p>
    <w:p w:rsidR="00A6627E" w:rsidRPr="00A6627E" w:rsidRDefault="00A6627E" w:rsidP="00A6627E">
      <w:pPr>
        <w:spacing w:after="0"/>
        <w:rPr>
          <w:rFonts w:ascii="Times New Roman" w:hAnsi="Times New Roman"/>
        </w:rPr>
      </w:pPr>
      <w:r w:rsidRPr="00A6627E">
        <w:rPr>
          <w:rFonts w:ascii="Times New Roman" w:hAnsi="Times New Roman"/>
        </w:rPr>
        <w:t>19.9.3. Текст.</w:t>
      </w:r>
    </w:p>
    <w:p w:rsidR="00A6627E" w:rsidRPr="00A6627E" w:rsidRDefault="00A6627E" w:rsidP="00A6627E">
      <w:pPr>
        <w:spacing w:after="0"/>
        <w:rPr>
          <w:rFonts w:ascii="Times New Roman" w:hAnsi="Times New Roman"/>
        </w:rPr>
      </w:pPr>
      <w:r w:rsidRPr="00A6627E">
        <w:rPr>
          <w:rFonts w:ascii="Times New Roman" w:hAnsi="Times New Roman"/>
        </w:rPr>
        <w:t>Текст и его основные признаки.</w:t>
      </w:r>
    </w:p>
    <w:p w:rsidR="00A6627E" w:rsidRPr="00A6627E" w:rsidRDefault="00A6627E" w:rsidP="00A6627E">
      <w:pPr>
        <w:spacing w:after="0"/>
        <w:rPr>
          <w:rFonts w:ascii="Times New Roman" w:hAnsi="Times New Roman"/>
        </w:rPr>
      </w:pPr>
      <w:r w:rsidRPr="00A6627E">
        <w:rPr>
          <w:rFonts w:ascii="Times New Roman" w:hAnsi="Times New Roman"/>
        </w:rPr>
        <w:t>Особенности функционально-смысловых типов речи (повествование, описание, рассуждение).</w:t>
      </w:r>
    </w:p>
    <w:p w:rsidR="00A6627E" w:rsidRPr="00A6627E" w:rsidRDefault="00A6627E" w:rsidP="00A6627E">
      <w:pPr>
        <w:spacing w:after="0"/>
        <w:rPr>
          <w:rFonts w:ascii="Times New Roman" w:hAnsi="Times New Roman"/>
        </w:rPr>
      </w:pPr>
      <w:r w:rsidRPr="00A6627E">
        <w:rPr>
          <w:rFonts w:ascii="Times New Roman" w:hAnsi="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A6627E" w:rsidRPr="00A6627E" w:rsidRDefault="00A6627E" w:rsidP="00A6627E">
      <w:pPr>
        <w:spacing w:after="0"/>
        <w:rPr>
          <w:rFonts w:ascii="Times New Roman" w:hAnsi="Times New Roman"/>
        </w:rPr>
      </w:pPr>
      <w:r w:rsidRPr="00A6627E">
        <w:rPr>
          <w:rFonts w:ascii="Times New Roman" w:hAnsi="Times New Roman"/>
        </w:rPr>
        <w:t>19.9.4.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Официально-деловой стиль. Сфера употребления, функции, языковые особенности.</w:t>
      </w:r>
    </w:p>
    <w:p w:rsidR="00A6627E" w:rsidRPr="00A6627E" w:rsidRDefault="00A6627E" w:rsidP="00A6627E">
      <w:pPr>
        <w:spacing w:after="0"/>
        <w:rPr>
          <w:rFonts w:ascii="Times New Roman" w:hAnsi="Times New Roman"/>
        </w:rPr>
      </w:pPr>
      <w:r w:rsidRPr="00A6627E">
        <w:rPr>
          <w:rFonts w:ascii="Times New Roman" w:hAnsi="Times New Roman"/>
        </w:rPr>
        <w:t>Жанры официально-делового стиля (заявление, объяснительная записка, автобиография, характеристика).</w:t>
      </w:r>
    </w:p>
    <w:p w:rsidR="00A6627E" w:rsidRPr="00A6627E" w:rsidRDefault="00A6627E" w:rsidP="00A6627E">
      <w:pPr>
        <w:spacing w:after="0"/>
        <w:rPr>
          <w:rFonts w:ascii="Times New Roman" w:hAnsi="Times New Roman"/>
        </w:rPr>
      </w:pPr>
      <w:r w:rsidRPr="00A6627E">
        <w:rPr>
          <w:rFonts w:ascii="Times New Roman" w:hAnsi="Times New Roman"/>
        </w:rPr>
        <w:t>Научный стиль. Сфера употребления, функции, языковые особенности.</w:t>
      </w:r>
    </w:p>
    <w:p w:rsidR="00A6627E" w:rsidRPr="00A6627E" w:rsidRDefault="00A6627E" w:rsidP="00A6627E">
      <w:pPr>
        <w:spacing w:after="0"/>
        <w:rPr>
          <w:rFonts w:ascii="Times New Roman" w:hAnsi="Times New Roman"/>
        </w:rPr>
      </w:pPr>
      <w:r w:rsidRPr="00A6627E">
        <w:rPr>
          <w:rFonts w:ascii="Times New Roman" w:hAnsi="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6627E" w:rsidRPr="00A6627E" w:rsidRDefault="00A6627E" w:rsidP="00A6627E">
      <w:pPr>
        <w:spacing w:after="0"/>
        <w:rPr>
          <w:rFonts w:ascii="Times New Roman" w:hAnsi="Times New Roman"/>
        </w:rPr>
      </w:pPr>
      <w:r w:rsidRPr="00A6627E">
        <w:rPr>
          <w:rFonts w:ascii="Times New Roman" w:hAnsi="Times New Roman"/>
        </w:rPr>
        <w:t>19.9.5. Система языка.</w:t>
      </w:r>
    </w:p>
    <w:p w:rsidR="00A6627E" w:rsidRPr="00A6627E" w:rsidRDefault="00A6627E" w:rsidP="00A6627E">
      <w:pPr>
        <w:spacing w:after="0"/>
        <w:rPr>
          <w:rFonts w:ascii="Times New Roman" w:hAnsi="Times New Roman"/>
        </w:rPr>
      </w:pPr>
      <w:r w:rsidRPr="00A6627E">
        <w:rPr>
          <w:rFonts w:ascii="Times New Roman" w:hAnsi="Times New Roman"/>
        </w:rPr>
        <w:t>19.9.5.1. Синтаксис. Культура речи. Пунктуация.</w:t>
      </w:r>
    </w:p>
    <w:p w:rsidR="00A6627E" w:rsidRPr="00A6627E" w:rsidRDefault="00A6627E" w:rsidP="00A6627E">
      <w:pPr>
        <w:spacing w:after="0"/>
        <w:rPr>
          <w:rFonts w:ascii="Times New Roman" w:hAnsi="Times New Roman"/>
        </w:rPr>
      </w:pPr>
      <w:r w:rsidRPr="00A6627E">
        <w:rPr>
          <w:rFonts w:ascii="Times New Roman" w:hAnsi="Times New Roman"/>
        </w:rPr>
        <w:t>Синтаксис как раздел лингвистики.</w:t>
      </w:r>
    </w:p>
    <w:p w:rsidR="00A6627E" w:rsidRPr="00A6627E" w:rsidRDefault="00A6627E" w:rsidP="00A6627E">
      <w:pPr>
        <w:spacing w:after="0"/>
        <w:rPr>
          <w:rFonts w:ascii="Times New Roman" w:hAnsi="Times New Roman"/>
        </w:rPr>
      </w:pPr>
      <w:r w:rsidRPr="00A6627E">
        <w:rPr>
          <w:rFonts w:ascii="Times New Roman" w:hAnsi="Times New Roman"/>
        </w:rPr>
        <w:t>Словосочетание и предложение как единицы синтаксиса.</w:t>
      </w:r>
    </w:p>
    <w:p w:rsidR="00A6627E" w:rsidRPr="00A6627E" w:rsidRDefault="00A6627E" w:rsidP="00A6627E">
      <w:pPr>
        <w:spacing w:after="0"/>
        <w:rPr>
          <w:rFonts w:ascii="Times New Roman" w:hAnsi="Times New Roman"/>
        </w:rPr>
      </w:pPr>
      <w:r w:rsidRPr="00A6627E">
        <w:rPr>
          <w:rFonts w:ascii="Times New Roman" w:hAnsi="Times New Roman"/>
        </w:rPr>
        <w:t>Пунктуация. Функции знаков препинания.</w:t>
      </w:r>
    </w:p>
    <w:p w:rsidR="00A6627E" w:rsidRPr="00A6627E" w:rsidRDefault="00A6627E" w:rsidP="00A6627E">
      <w:pPr>
        <w:spacing w:after="0"/>
        <w:rPr>
          <w:rFonts w:ascii="Times New Roman" w:hAnsi="Times New Roman"/>
        </w:rPr>
      </w:pPr>
      <w:r w:rsidRPr="00A6627E">
        <w:rPr>
          <w:rFonts w:ascii="Times New Roman" w:hAnsi="Times New Roman"/>
        </w:rPr>
        <w:t>19.9.5.2. Словосочетание.</w:t>
      </w:r>
    </w:p>
    <w:p w:rsidR="00A6627E" w:rsidRPr="00A6627E" w:rsidRDefault="00A6627E" w:rsidP="00A6627E">
      <w:pPr>
        <w:spacing w:after="0"/>
        <w:rPr>
          <w:rFonts w:ascii="Times New Roman" w:hAnsi="Times New Roman"/>
        </w:rPr>
      </w:pPr>
      <w:r w:rsidRPr="00A6627E">
        <w:rPr>
          <w:rFonts w:ascii="Times New Roman" w:hAnsi="Times New Roman"/>
        </w:rPr>
        <w:t>Основные признаки словосочетания.</w:t>
      </w:r>
    </w:p>
    <w:p w:rsidR="00A6627E" w:rsidRPr="00A6627E" w:rsidRDefault="00A6627E" w:rsidP="00A6627E">
      <w:pPr>
        <w:spacing w:after="0"/>
        <w:rPr>
          <w:rFonts w:ascii="Times New Roman" w:hAnsi="Times New Roman"/>
        </w:rPr>
      </w:pPr>
      <w:r w:rsidRPr="00A6627E">
        <w:rPr>
          <w:rFonts w:ascii="Times New Roman" w:hAnsi="Times New Roman"/>
        </w:rPr>
        <w:t>Виды словосочетаний по морфологическим свойствам главного слова: глагольные, именные, наречные.</w:t>
      </w:r>
    </w:p>
    <w:p w:rsidR="00A6627E" w:rsidRPr="00A6627E" w:rsidRDefault="00A6627E" w:rsidP="00A6627E">
      <w:pPr>
        <w:spacing w:after="0"/>
        <w:rPr>
          <w:rFonts w:ascii="Times New Roman" w:hAnsi="Times New Roman"/>
        </w:rPr>
      </w:pPr>
      <w:r w:rsidRPr="00A6627E">
        <w:rPr>
          <w:rFonts w:ascii="Times New Roman" w:hAnsi="Times New Roman"/>
        </w:rPr>
        <w:t>Типы подчинительной связи слов в словосочетании: согласование, управление, примыкание.</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анализ словосочетаний.</w:t>
      </w:r>
    </w:p>
    <w:p w:rsidR="00A6627E" w:rsidRPr="00A6627E" w:rsidRDefault="00A6627E" w:rsidP="00A6627E">
      <w:pPr>
        <w:spacing w:after="0"/>
        <w:rPr>
          <w:rFonts w:ascii="Times New Roman" w:hAnsi="Times New Roman"/>
        </w:rPr>
      </w:pPr>
      <w:r w:rsidRPr="00A6627E">
        <w:rPr>
          <w:rFonts w:ascii="Times New Roman" w:hAnsi="Times New Roman"/>
        </w:rPr>
        <w:t>Грамматическая синонимия словосочетаний. Нормы построения словосочетаний.</w:t>
      </w:r>
    </w:p>
    <w:p w:rsidR="00A6627E" w:rsidRPr="00A6627E" w:rsidRDefault="00A6627E" w:rsidP="00A6627E">
      <w:pPr>
        <w:spacing w:after="0"/>
        <w:rPr>
          <w:rFonts w:ascii="Times New Roman" w:hAnsi="Times New Roman"/>
        </w:rPr>
      </w:pPr>
      <w:r w:rsidRPr="00A6627E">
        <w:rPr>
          <w:rFonts w:ascii="Times New Roman" w:hAnsi="Times New Roman"/>
        </w:rPr>
        <w:t>19.9.5.3. Предложение.</w:t>
      </w:r>
    </w:p>
    <w:p w:rsidR="00A6627E" w:rsidRPr="00A6627E" w:rsidRDefault="00A6627E" w:rsidP="00A6627E">
      <w:pPr>
        <w:spacing w:after="0"/>
        <w:rPr>
          <w:rFonts w:ascii="Times New Roman" w:hAnsi="Times New Roman"/>
        </w:rPr>
      </w:pPr>
      <w:r w:rsidRPr="00A6627E">
        <w:rPr>
          <w:rFonts w:ascii="Times New Roman" w:hAnsi="Times New Roman"/>
        </w:rPr>
        <w:t>Предложение. Основные признаки предложения: смысловая и интонационная законченность, грамматическая оформленность.</w:t>
      </w:r>
    </w:p>
    <w:p w:rsidR="00A6627E" w:rsidRPr="00A6627E" w:rsidRDefault="00A6627E" w:rsidP="00A6627E">
      <w:pPr>
        <w:spacing w:after="0"/>
        <w:rPr>
          <w:rFonts w:ascii="Times New Roman" w:hAnsi="Times New Roman"/>
        </w:rPr>
      </w:pPr>
      <w:r w:rsidRPr="00A6627E">
        <w:rPr>
          <w:rFonts w:ascii="Times New Roman" w:hAnsi="Times New Roman"/>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6627E" w:rsidRPr="00A6627E" w:rsidRDefault="00A6627E" w:rsidP="00A6627E">
      <w:pPr>
        <w:spacing w:after="0"/>
        <w:rPr>
          <w:rFonts w:ascii="Times New Roman" w:hAnsi="Times New Roman"/>
        </w:rPr>
      </w:pPr>
      <w:r w:rsidRPr="00A6627E">
        <w:rPr>
          <w:rFonts w:ascii="Times New Roman" w:hAnsi="Times New Roman"/>
        </w:rPr>
        <w:t>Употребление языковых форм выражения побуждения в побудительных предложениях.</w:t>
      </w:r>
    </w:p>
    <w:p w:rsidR="00A6627E" w:rsidRPr="00A6627E" w:rsidRDefault="00A6627E" w:rsidP="00A6627E">
      <w:pPr>
        <w:spacing w:after="0"/>
        <w:rPr>
          <w:rFonts w:ascii="Times New Roman" w:hAnsi="Times New Roman"/>
        </w:rPr>
      </w:pPr>
      <w:r w:rsidRPr="00A6627E">
        <w:rPr>
          <w:rFonts w:ascii="Times New Roman" w:hAnsi="Times New Roman"/>
        </w:rPr>
        <w:t>Средства оформления предложения в устной и письменной речи (интонация, логическое ударение, знаки препинания).</w:t>
      </w:r>
    </w:p>
    <w:p w:rsidR="00A6627E" w:rsidRPr="00A6627E" w:rsidRDefault="00A6627E" w:rsidP="00A6627E">
      <w:pPr>
        <w:spacing w:after="0"/>
        <w:rPr>
          <w:rFonts w:ascii="Times New Roman" w:hAnsi="Times New Roman"/>
        </w:rPr>
      </w:pPr>
      <w:r w:rsidRPr="00A6627E">
        <w:rPr>
          <w:rFonts w:ascii="Times New Roman" w:hAnsi="Times New Roman"/>
        </w:rPr>
        <w:t>Виды предложений по количеству грамматических основ (простые, сложные).</w:t>
      </w:r>
    </w:p>
    <w:p w:rsidR="00A6627E" w:rsidRPr="00A6627E" w:rsidRDefault="00A6627E" w:rsidP="00A6627E">
      <w:pPr>
        <w:spacing w:after="0"/>
        <w:rPr>
          <w:rFonts w:ascii="Times New Roman" w:hAnsi="Times New Roman"/>
        </w:rPr>
      </w:pPr>
      <w:r w:rsidRPr="00A6627E">
        <w:rPr>
          <w:rFonts w:ascii="Times New Roman" w:hAnsi="Times New Roman"/>
        </w:rPr>
        <w:t>Виды простых предложений по наличию главных членов (двусоставные, односоставные).</w:t>
      </w:r>
    </w:p>
    <w:p w:rsidR="00A6627E" w:rsidRPr="00A6627E" w:rsidRDefault="00A6627E" w:rsidP="00A6627E">
      <w:pPr>
        <w:spacing w:after="0"/>
        <w:rPr>
          <w:rFonts w:ascii="Times New Roman" w:hAnsi="Times New Roman"/>
        </w:rPr>
      </w:pPr>
      <w:r w:rsidRPr="00A6627E">
        <w:rPr>
          <w:rFonts w:ascii="Times New Roman" w:hAnsi="Times New Roman"/>
        </w:rPr>
        <w:t>Виды предложений по наличию второстепенных членов (распространённые, нераспространённые).</w:t>
      </w:r>
    </w:p>
    <w:p w:rsidR="00A6627E" w:rsidRPr="00A6627E" w:rsidRDefault="00A6627E" w:rsidP="00A6627E">
      <w:pPr>
        <w:spacing w:after="0"/>
        <w:rPr>
          <w:rFonts w:ascii="Times New Roman" w:hAnsi="Times New Roman"/>
        </w:rPr>
      </w:pPr>
      <w:r w:rsidRPr="00A6627E">
        <w:rPr>
          <w:rFonts w:ascii="Times New Roman" w:hAnsi="Times New Roman"/>
        </w:rPr>
        <w:t>Предложения полные и неполные.</w:t>
      </w:r>
    </w:p>
    <w:p w:rsidR="00A6627E" w:rsidRPr="00A6627E" w:rsidRDefault="00A6627E" w:rsidP="00A6627E">
      <w:pPr>
        <w:spacing w:after="0"/>
        <w:rPr>
          <w:rFonts w:ascii="Times New Roman" w:hAnsi="Times New Roman"/>
        </w:rPr>
      </w:pPr>
      <w:r w:rsidRPr="00A6627E">
        <w:rPr>
          <w:rFonts w:ascii="Times New Roman" w:hAnsi="Times New Roman"/>
        </w:rPr>
        <w:t xml:space="preserve">Употребление неполных предложений в диалогической речи, соблюдение </w:t>
      </w:r>
      <w:r w:rsidRPr="00A6627E">
        <w:rPr>
          <w:rFonts w:ascii="Times New Roman" w:hAnsi="Times New Roman"/>
        </w:rPr>
        <w:br/>
        <w:t>в устной речи интонации неполного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Грамматические, интонационные и пунктуационные особенности предложений со словами да, нет.</w:t>
      </w:r>
    </w:p>
    <w:p w:rsidR="00A6627E" w:rsidRPr="00A6627E" w:rsidRDefault="00A6627E" w:rsidP="00A6627E">
      <w:pPr>
        <w:spacing w:after="0"/>
        <w:rPr>
          <w:rFonts w:ascii="Times New Roman" w:hAnsi="Times New Roman"/>
        </w:rPr>
      </w:pPr>
      <w:r w:rsidRPr="00A6627E">
        <w:rPr>
          <w:rFonts w:ascii="Times New Roman" w:hAnsi="Times New Roman"/>
        </w:rPr>
        <w:t>Нормы построения простого предложения, использования инверсии.</w:t>
      </w:r>
    </w:p>
    <w:p w:rsidR="00A6627E" w:rsidRPr="00A6627E" w:rsidRDefault="00A6627E" w:rsidP="00A6627E">
      <w:pPr>
        <w:spacing w:after="0"/>
        <w:rPr>
          <w:rFonts w:ascii="Times New Roman" w:hAnsi="Times New Roman"/>
        </w:rPr>
      </w:pPr>
      <w:r w:rsidRPr="00A6627E">
        <w:rPr>
          <w:rFonts w:ascii="Times New Roman" w:hAnsi="Times New Roman"/>
        </w:rPr>
        <w:t>19.9.5.4. Двусоставное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19.9.5.4.1. Главные члены предложения.</w:t>
      </w:r>
    </w:p>
    <w:p w:rsidR="00A6627E" w:rsidRPr="00A6627E" w:rsidRDefault="00A6627E" w:rsidP="00A6627E">
      <w:pPr>
        <w:spacing w:after="0"/>
        <w:rPr>
          <w:rFonts w:ascii="Times New Roman" w:hAnsi="Times New Roman"/>
        </w:rPr>
      </w:pPr>
      <w:r w:rsidRPr="00A6627E">
        <w:rPr>
          <w:rFonts w:ascii="Times New Roman" w:hAnsi="Times New Roman"/>
        </w:rPr>
        <w:t>Подлежащее и сказуемое как главные члены предложения.</w:t>
      </w:r>
    </w:p>
    <w:p w:rsidR="00A6627E" w:rsidRPr="00A6627E" w:rsidRDefault="00A6627E" w:rsidP="00A6627E">
      <w:pPr>
        <w:spacing w:after="0"/>
        <w:rPr>
          <w:rFonts w:ascii="Times New Roman" w:hAnsi="Times New Roman"/>
        </w:rPr>
      </w:pPr>
      <w:r w:rsidRPr="00A6627E">
        <w:rPr>
          <w:rFonts w:ascii="Times New Roman" w:hAnsi="Times New Roman"/>
        </w:rPr>
        <w:t>Способы выражения подлежащего.</w:t>
      </w:r>
    </w:p>
    <w:p w:rsidR="00A6627E" w:rsidRPr="00A6627E" w:rsidRDefault="00A6627E" w:rsidP="00A6627E">
      <w:pPr>
        <w:spacing w:after="0"/>
        <w:rPr>
          <w:rFonts w:ascii="Times New Roman" w:hAnsi="Times New Roman"/>
        </w:rPr>
      </w:pPr>
      <w:r w:rsidRPr="00A6627E">
        <w:rPr>
          <w:rFonts w:ascii="Times New Roman" w:hAnsi="Times New Roman"/>
        </w:rPr>
        <w:t>Виды сказуемого (простое глагольное, составное глагольное, составное именное) и способы его выражения.</w:t>
      </w:r>
    </w:p>
    <w:p w:rsidR="00A6627E" w:rsidRPr="00A6627E" w:rsidRDefault="00A6627E" w:rsidP="00A6627E">
      <w:pPr>
        <w:spacing w:after="0"/>
        <w:rPr>
          <w:rFonts w:ascii="Times New Roman" w:hAnsi="Times New Roman"/>
        </w:rPr>
      </w:pPr>
      <w:r w:rsidRPr="00A6627E">
        <w:rPr>
          <w:rFonts w:ascii="Times New Roman" w:hAnsi="Times New Roman"/>
        </w:rPr>
        <w:t>Тире между подлежащим и сказуемым.</w:t>
      </w:r>
    </w:p>
    <w:p w:rsidR="00A6627E" w:rsidRPr="00A6627E" w:rsidRDefault="00A6627E" w:rsidP="00A6627E">
      <w:pPr>
        <w:spacing w:after="0"/>
        <w:rPr>
          <w:rFonts w:ascii="Times New Roman" w:hAnsi="Times New Roman"/>
        </w:rPr>
      </w:pPr>
      <w:r w:rsidRPr="00A6627E">
        <w:rPr>
          <w:rFonts w:ascii="Times New Roman" w:hAnsi="Times New Roman"/>
        </w:rPr>
        <w:t xml:space="preserve">Нормы согласования сказуемого с подлежащим, выраженным словосочетанием, сложносокращёнными словами, словами большинство </w:t>
      </w:r>
      <w:r w:rsidRPr="00A6627E">
        <w:rPr>
          <w:rFonts w:ascii="Times New Roman" w:hAnsi="Times New Roman"/>
        </w:rPr>
        <w:noBreakHyphen/>
        <w:t xml:space="preserve"> меньшинство, количественными сочетаниями.</w:t>
      </w:r>
    </w:p>
    <w:p w:rsidR="00A6627E" w:rsidRPr="00A6627E" w:rsidRDefault="00A6627E" w:rsidP="00A6627E">
      <w:pPr>
        <w:spacing w:after="0"/>
        <w:rPr>
          <w:rFonts w:ascii="Times New Roman" w:hAnsi="Times New Roman"/>
        </w:rPr>
      </w:pPr>
      <w:r w:rsidRPr="00A6627E">
        <w:rPr>
          <w:rFonts w:ascii="Times New Roman" w:hAnsi="Times New Roman"/>
        </w:rPr>
        <w:lastRenderedPageBreak/>
        <w:t>19.9.5.4.2. Второстепенные члены предложения.</w:t>
      </w:r>
    </w:p>
    <w:p w:rsidR="00A6627E" w:rsidRPr="00A6627E" w:rsidRDefault="00A6627E" w:rsidP="00A6627E">
      <w:pPr>
        <w:spacing w:after="0"/>
        <w:rPr>
          <w:rFonts w:ascii="Times New Roman" w:hAnsi="Times New Roman"/>
        </w:rPr>
      </w:pPr>
      <w:r w:rsidRPr="00A6627E">
        <w:rPr>
          <w:rFonts w:ascii="Times New Roman" w:hAnsi="Times New Roman"/>
        </w:rPr>
        <w:t>Второстепенные члены предложения, их виды.</w:t>
      </w:r>
    </w:p>
    <w:p w:rsidR="00A6627E" w:rsidRPr="00A6627E" w:rsidRDefault="00A6627E" w:rsidP="00A6627E">
      <w:pPr>
        <w:spacing w:after="0"/>
        <w:rPr>
          <w:rFonts w:ascii="Times New Roman" w:hAnsi="Times New Roman"/>
        </w:rPr>
      </w:pPr>
      <w:r w:rsidRPr="00A6627E">
        <w:rPr>
          <w:rFonts w:ascii="Times New Roman" w:hAnsi="Times New Roman"/>
        </w:rPr>
        <w:t>Определение как второстепенный член предложения. Определения согласованные и несогласованные.</w:t>
      </w:r>
    </w:p>
    <w:p w:rsidR="00A6627E" w:rsidRPr="00A6627E" w:rsidRDefault="00A6627E" w:rsidP="00A6627E">
      <w:pPr>
        <w:spacing w:after="0"/>
        <w:rPr>
          <w:rFonts w:ascii="Times New Roman" w:hAnsi="Times New Roman"/>
        </w:rPr>
      </w:pPr>
      <w:r w:rsidRPr="00A6627E">
        <w:rPr>
          <w:rFonts w:ascii="Times New Roman" w:hAnsi="Times New Roman"/>
        </w:rPr>
        <w:t>Приложение как особый вид определения. Дополнение как второстепенный член предложения. Дополнения прямые и косвенные.</w:t>
      </w:r>
    </w:p>
    <w:p w:rsidR="00A6627E" w:rsidRPr="00A6627E" w:rsidRDefault="00A6627E" w:rsidP="00A6627E">
      <w:pPr>
        <w:spacing w:after="0"/>
        <w:rPr>
          <w:rFonts w:ascii="Times New Roman" w:hAnsi="Times New Roman"/>
        </w:rPr>
      </w:pPr>
      <w:r w:rsidRPr="00A6627E">
        <w:rPr>
          <w:rFonts w:ascii="Times New Roman" w:hAnsi="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6627E" w:rsidRPr="00A6627E" w:rsidRDefault="00A6627E" w:rsidP="00A6627E">
      <w:pPr>
        <w:spacing w:after="0"/>
        <w:rPr>
          <w:rFonts w:ascii="Times New Roman" w:hAnsi="Times New Roman"/>
        </w:rPr>
      </w:pPr>
      <w:r w:rsidRPr="00A6627E">
        <w:rPr>
          <w:rFonts w:ascii="Times New Roman" w:hAnsi="Times New Roman"/>
        </w:rPr>
        <w:t>19.9.5.5. Односоставные предложения.</w:t>
      </w:r>
    </w:p>
    <w:p w:rsidR="00A6627E" w:rsidRPr="00A6627E" w:rsidRDefault="00A6627E" w:rsidP="00A6627E">
      <w:pPr>
        <w:spacing w:after="0"/>
        <w:rPr>
          <w:rFonts w:ascii="Times New Roman" w:hAnsi="Times New Roman"/>
        </w:rPr>
      </w:pPr>
      <w:r w:rsidRPr="00A6627E">
        <w:rPr>
          <w:rFonts w:ascii="Times New Roman" w:hAnsi="Times New Roman"/>
        </w:rPr>
        <w:t>Односоставные предложения, их грамматические признаки.</w:t>
      </w:r>
    </w:p>
    <w:p w:rsidR="00A6627E" w:rsidRPr="00A6627E" w:rsidRDefault="00A6627E" w:rsidP="00A6627E">
      <w:pPr>
        <w:spacing w:after="0"/>
        <w:rPr>
          <w:rFonts w:ascii="Times New Roman" w:hAnsi="Times New Roman"/>
        </w:rPr>
      </w:pPr>
      <w:r w:rsidRPr="00A6627E">
        <w:rPr>
          <w:rFonts w:ascii="Times New Roman" w:hAnsi="Times New Roman"/>
        </w:rPr>
        <w:t>Грамматические различия односоставных предложений и двусоставных неполных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Виды односоставных предложений: назывные, определённоличные, неопределённо-личные, обобщённо-личные, безличные предложения.</w:t>
      </w:r>
    </w:p>
    <w:p w:rsidR="00A6627E" w:rsidRPr="00A6627E" w:rsidRDefault="00A6627E" w:rsidP="00A6627E">
      <w:pPr>
        <w:spacing w:after="0"/>
        <w:rPr>
          <w:rFonts w:ascii="Times New Roman" w:hAnsi="Times New Roman"/>
        </w:rPr>
      </w:pPr>
      <w:r w:rsidRPr="00A6627E">
        <w:rPr>
          <w:rFonts w:ascii="Times New Roman" w:hAnsi="Times New Roman"/>
        </w:rPr>
        <w:t>Синтаксическая синонимия односоставных и двусоставных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Употребление односоставных предложений в речи.</w:t>
      </w:r>
    </w:p>
    <w:p w:rsidR="00A6627E" w:rsidRPr="00A6627E" w:rsidRDefault="00A6627E" w:rsidP="00A6627E">
      <w:pPr>
        <w:spacing w:after="0"/>
        <w:rPr>
          <w:rFonts w:ascii="Times New Roman" w:hAnsi="Times New Roman"/>
        </w:rPr>
      </w:pPr>
      <w:r w:rsidRPr="00A6627E">
        <w:rPr>
          <w:rFonts w:ascii="Times New Roman" w:hAnsi="Times New Roman"/>
        </w:rPr>
        <w:t>19.9.5.6. Простое осложнённое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19.9.5.6.1. Предложения с однородными членами.</w:t>
      </w:r>
    </w:p>
    <w:p w:rsidR="00A6627E" w:rsidRPr="00A6627E" w:rsidRDefault="00A6627E" w:rsidP="00A6627E">
      <w:pPr>
        <w:spacing w:after="0"/>
        <w:rPr>
          <w:rFonts w:ascii="Times New Roman" w:hAnsi="Times New Roman"/>
        </w:rPr>
      </w:pPr>
      <w:r w:rsidRPr="00A6627E">
        <w:rPr>
          <w:rFonts w:ascii="Times New Roman" w:hAnsi="Times New Roman"/>
        </w:rPr>
        <w:t>Однородные члены предложения, их признаки, средства связи.</w:t>
      </w:r>
    </w:p>
    <w:p w:rsidR="00A6627E" w:rsidRPr="00A6627E" w:rsidRDefault="00A6627E" w:rsidP="00A6627E">
      <w:pPr>
        <w:spacing w:after="0"/>
        <w:rPr>
          <w:rFonts w:ascii="Times New Roman" w:hAnsi="Times New Roman"/>
        </w:rPr>
      </w:pPr>
      <w:r w:rsidRPr="00A6627E">
        <w:rPr>
          <w:rFonts w:ascii="Times New Roman" w:hAnsi="Times New Roman"/>
        </w:rPr>
        <w:t>Союзная и бессоюзная связь однородных членов предложения.</w:t>
      </w:r>
    </w:p>
    <w:p w:rsidR="00A6627E" w:rsidRPr="00A6627E" w:rsidRDefault="00A6627E" w:rsidP="00A6627E">
      <w:pPr>
        <w:spacing w:after="0"/>
        <w:rPr>
          <w:rFonts w:ascii="Times New Roman" w:hAnsi="Times New Roman"/>
        </w:rPr>
      </w:pPr>
      <w:r w:rsidRPr="00A6627E">
        <w:rPr>
          <w:rFonts w:ascii="Times New Roman" w:hAnsi="Times New Roman"/>
        </w:rPr>
        <w:t>Однородные и неоднородные определения.</w:t>
      </w:r>
    </w:p>
    <w:p w:rsidR="00A6627E" w:rsidRPr="00A6627E" w:rsidRDefault="00A6627E" w:rsidP="00A6627E">
      <w:pPr>
        <w:spacing w:after="0"/>
        <w:rPr>
          <w:rFonts w:ascii="Times New Roman" w:hAnsi="Times New Roman"/>
        </w:rPr>
      </w:pPr>
      <w:r w:rsidRPr="00A6627E">
        <w:rPr>
          <w:rFonts w:ascii="Times New Roman" w:hAnsi="Times New Roman"/>
        </w:rPr>
        <w:t>Предложения с обобщающими словами при однородных членах.</w:t>
      </w:r>
    </w:p>
    <w:p w:rsidR="00A6627E" w:rsidRPr="00A6627E" w:rsidRDefault="00A6627E" w:rsidP="00A6627E">
      <w:pPr>
        <w:spacing w:after="0"/>
        <w:rPr>
          <w:rFonts w:ascii="Times New Roman" w:hAnsi="Times New Roman"/>
        </w:rPr>
      </w:pPr>
      <w:r w:rsidRPr="00A6627E">
        <w:rPr>
          <w:rFonts w:ascii="Times New Roman" w:hAnsi="Times New Roman"/>
        </w:rPr>
        <w:t>Нормы построения предложений с однородными членами, связанными двойными союзами не только… но и, как…так и.</w:t>
      </w:r>
    </w:p>
    <w:p w:rsidR="00A6627E" w:rsidRPr="00A6627E" w:rsidRDefault="00A6627E" w:rsidP="00A6627E">
      <w:pPr>
        <w:spacing w:after="0"/>
        <w:rPr>
          <w:rFonts w:ascii="Times New Roman" w:hAnsi="Times New Roman"/>
        </w:rPr>
      </w:pPr>
      <w:r w:rsidRPr="00A6627E">
        <w:rPr>
          <w:rFonts w:ascii="Times New Roman" w:hAnsi="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w:t>
      </w:r>
      <w:r w:rsidRPr="00A6627E">
        <w:rPr>
          <w:rFonts w:ascii="Times New Roman" w:hAnsi="Times New Roman"/>
          <w:lang w:val="en-US"/>
        </w:rPr>
        <w:t>o</w:t>
      </w:r>
      <w:r w:rsidRPr="00A6627E">
        <w:rPr>
          <w:rFonts w:ascii="Times New Roman" w:hAnsi="Times New Roman"/>
        </w:rPr>
        <w:t>... либ</w:t>
      </w:r>
      <w:r w:rsidRPr="00A6627E">
        <w:rPr>
          <w:rFonts w:ascii="Times New Roman" w:hAnsi="Times New Roman"/>
          <w:lang w:val="en-US"/>
        </w:rPr>
        <w:t>o</w:t>
      </w:r>
      <w:r w:rsidRPr="00A6627E">
        <w:rPr>
          <w:rFonts w:ascii="Times New Roman" w:hAnsi="Times New Roman"/>
        </w:rPr>
        <w:t>, ни...ни, т</w:t>
      </w:r>
      <w:r w:rsidRPr="00A6627E">
        <w:rPr>
          <w:rFonts w:ascii="Times New Roman" w:hAnsi="Times New Roman"/>
          <w:lang w:val="en-US"/>
        </w:rPr>
        <w:t>o</w:t>
      </w:r>
      <w:r w:rsidRPr="00A6627E">
        <w:rPr>
          <w:rFonts w:ascii="Times New Roman" w:hAnsi="Times New Roman"/>
        </w:rPr>
        <w:t>... т</w:t>
      </w:r>
      <w:r w:rsidRPr="00A6627E">
        <w:rPr>
          <w:rFonts w:ascii="Times New Roman" w:hAnsi="Times New Roman"/>
          <w:lang w:val="en-US"/>
        </w:rPr>
        <w:t>o</w:t>
      </w:r>
      <w:r w:rsidRPr="00A6627E">
        <w:rPr>
          <w:rFonts w:ascii="Times New Roman" w:hAnsi="Times New Roman"/>
        </w:rPr>
        <w:t>).</w:t>
      </w:r>
    </w:p>
    <w:p w:rsidR="00A6627E" w:rsidRPr="00A6627E" w:rsidRDefault="00A6627E" w:rsidP="00A6627E">
      <w:pPr>
        <w:spacing w:after="0"/>
        <w:rPr>
          <w:rFonts w:ascii="Times New Roman" w:hAnsi="Times New Roman"/>
        </w:rPr>
      </w:pPr>
      <w:r w:rsidRPr="00A6627E">
        <w:rPr>
          <w:rFonts w:ascii="Times New Roman" w:hAnsi="Times New Roman"/>
        </w:rPr>
        <w:t>Правила постановки знаков препинания в предложениях с обобщающими словами при однородных членах.</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Правила постановки знаков препинания в простом и сложном предложениях </w:t>
      </w:r>
      <w:r w:rsidRPr="00A6627E">
        <w:rPr>
          <w:rFonts w:ascii="Times New Roman" w:hAnsi="Times New Roman"/>
        </w:rPr>
        <w:br/>
        <w:t>с союзом и.</w:t>
      </w:r>
    </w:p>
    <w:p w:rsidR="00A6627E" w:rsidRPr="00A6627E" w:rsidRDefault="00A6627E" w:rsidP="00A6627E">
      <w:pPr>
        <w:spacing w:after="0"/>
        <w:rPr>
          <w:rFonts w:ascii="Times New Roman" w:hAnsi="Times New Roman"/>
        </w:rPr>
      </w:pPr>
      <w:r w:rsidRPr="00A6627E">
        <w:rPr>
          <w:rFonts w:ascii="Times New Roman" w:hAnsi="Times New Roman"/>
        </w:rPr>
        <w:t>19.9.5.6.2. Предложения с обособленными членами.</w:t>
      </w:r>
    </w:p>
    <w:p w:rsidR="00A6627E" w:rsidRPr="00A6627E" w:rsidRDefault="00A6627E" w:rsidP="00A6627E">
      <w:pPr>
        <w:spacing w:after="0"/>
        <w:rPr>
          <w:rFonts w:ascii="Times New Roman" w:hAnsi="Times New Roman"/>
        </w:rPr>
      </w:pPr>
      <w:r w:rsidRPr="00A6627E">
        <w:rPr>
          <w:rFonts w:ascii="Times New Roman" w:hAnsi="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6627E" w:rsidRPr="00A6627E" w:rsidRDefault="00A6627E" w:rsidP="00A6627E">
      <w:pPr>
        <w:spacing w:after="0"/>
        <w:rPr>
          <w:rFonts w:ascii="Times New Roman" w:hAnsi="Times New Roman"/>
        </w:rPr>
      </w:pPr>
      <w:r w:rsidRPr="00A6627E">
        <w:rPr>
          <w:rFonts w:ascii="Times New Roman" w:hAnsi="Times New Roman"/>
        </w:rPr>
        <w:t>Уточняющие члены предложения, пояснительные и присоединительные конструкции.</w:t>
      </w:r>
    </w:p>
    <w:p w:rsidR="00A6627E" w:rsidRPr="00A6627E" w:rsidRDefault="00A6627E" w:rsidP="00A6627E">
      <w:pPr>
        <w:spacing w:after="0"/>
        <w:rPr>
          <w:rFonts w:ascii="Times New Roman" w:hAnsi="Times New Roman"/>
        </w:rPr>
      </w:pPr>
      <w:r w:rsidRPr="00A6627E">
        <w:rPr>
          <w:rFonts w:ascii="Times New Roman" w:hAnsi="Times New Roman"/>
        </w:rPr>
        <w:t xml:space="preserve">Нормы постановки знаков препинания в предложениях со сравнительным оборотом; правила обособления согласованных и несогласованных определений </w:t>
      </w:r>
      <w:r w:rsidRPr="00A6627E">
        <w:rPr>
          <w:rFonts w:ascii="Times New Roman" w:hAnsi="Times New Roman"/>
        </w:rPr>
        <w:br/>
        <w:t>(в том числе приложений), дополнений, обстоятельств, уточняющих членов, пояснительных и присоединительных конструкций.</w:t>
      </w:r>
    </w:p>
    <w:p w:rsidR="00A6627E" w:rsidRPr="00A6627E" w:rsidRDefault="00A6627E" w:rsidP="00A6627E">
      <w:pPr>
        <w:spacing w:after="0"/>
        <w:rPr>
          <w:rFonts w:ascii="Times New Roman" w:hAnsi="Times New Roman"/>
        </w:rPr>
      </w:pPr>
      <w:r w:rsidRPr="00A6627E">
        <w:rPr>
          <w:rFonts w:ascii="Times New Roman" w:hAnsi="Times New Roman"/>
        </w:rPr>
        <w:t>19.9.5.6.3. Предложения с обращениями, вводными и вставными конструкциями.</w:t>
      </w:r>
    </w:p>
    <w:p w:rsidR="00A6627E" w:rsidRPr="00A6627E" w:rsidRDefault="00A6627E" w:rsidP="00A6627E">
      <w:pPr>
        <w:spacing w:after="0"/>
        <w:rPr>
          <w:rFonts w:ascii="Times New Roman" w:hAnsi="Times New Roman"/>
        </w:rPr>
      </w:pPr>
      <w:r w:rsidRPr="00A6627E">
        <w:rPr>
          <w:rFonts w:ascii="Times New Roman" w:hAnsi="Times New Roman"/>
        </w:rPr>
        <w:t xml:space="preserve">Обращение. Основные функции обращения. Распространённое </w:t>
      </w:r>
      <w:r w:rsidRPr="00A6627E">
        <w:rPr>
          <w:rFonts w:ascii="Times New Roman" w:hAnsi="Times New Roman"/>
        </w:rPr>
        <w:br/>
        <w:t>и нераспространённое обращение.</w:t>
      </w:r>
    </w:p>
    <w:p w:rsidR="00A6627E" w:rsidRPr="00A6627E" w:rsidRDefault="00A6627E" w:rsidP="00A6627E">
      <w:pPr>
        <w:spacing w:after="0"/>
        <w:rPr>
          <w:rFonts w:ascii="Times New Roman" w:hAnsi="Times New Roman"/>
        </w:rPr>
      </w:pPr>
      <w:r w:rsidRPr="00A6627E">
        <w:rPr>
          <w:rFonts w:ascii="Times New Roman" w:hAnsi="Times New Roman"/>
        </w:rPr>
        <w:t>Вводные конструкции.</w:t>
      </w:r>
    </w:p>
    <w:p w:rsidR="00A6627E" w:rsidRPr="00A6627E" w:rsidRDefault="00A6627E" w:rsidP="00A6627E">
      <w:pPr>
        <w:spacing w:after="0"/>
        <w:rPr>
          <w:rFonts w:ascii="Times New Roman" w:hAnsi="Times New Roman"/>
        </w:rPr>
      </w:pPr>
      <w:r w:rsidRPr="00A6627E">
        <w:rPr>
          <w:rFonts w:ascii="Times New Roman" w:hAnsi="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6627E" w:rsidRPr="00A6627E" w:rsidRDefault="00A6627E" w:rsidP="00A6627E">
      <w:pPr>
        <w:spacing w:after="0"/>
        <w:rPr>
          <w:rFonts w:ascii="Times New Roman" w:hAnsi="Times New Roman"/>
        </w:rPr>
      </w:pPr>
      <w:r w:rsidRPr="00A6627E">
        <w:rPr>
          <w:rFonts w:ascii="Times New Roman" w:hAnsi="Times New Roman"/>
        </w:rPr>
        <w:t>Вставные конструкции.</w:t>
      </w:r>
    </w:p>
    <w:p w:rsidR="00A6627E" w:rsidRPr="00A6627E" w:rsidRDefault="00A6627E" w:rsidP="00A6627E">
      <w:pPr>
        <w:spacing w:after="0"/>
        <w:rPr>
          <w:rFonts w:ascii="Times New Roman" w:hAnsi="Times New Roman"/>
        </w:rPr>
      </w:pPr>
      <w:r w:rsidRPr="00A6627E">
        <w:rPr>
          <w:rFonts w:ascii="Times New Roman" w:hAnsi="Times New Roman"/>
        </w:rPr>
        <w:t xml:space="preserve">Омонимия членов предложения и вводных слов, словосочетаний </w:t>
      </w:r>
      <w:r w:rsidRPr="00A6627E">
        <w:rPr>
          <w:rFonts w:ascii="Times New Roman" w:hAnsi="Times New Roman"/>
        </w:rPr>
        <w:br/>
        <w:t>и предложений.</w:t>
      </w:r>
    </w:p>
    <w:p w:rsidR="00A6627E" w:rsidRPr="00A6627E" w:rsidRDefault="00A6627E" w:rsidP="00A6627E">
      <w:pPr>
        <w:spacing w:after="0"/>
        <w:rPr>
          <w:rFonts w:ascii="Times New Roman" w:hAnsi="Times New Roman"/>
        </w:rPr>
      </w:pPr>
      <w:r w:rsidRPr="00A6627E">
        <w:rPr>
          <w:rFonts w:ascii="Times New Roman" w:hAnsi="Times New Roman"/>
        </w:rPr>
        <w:t xml:space="preserve">Нормы построения предложений с вводными словами и предложениями, вставными конструкциями, обращениями (распространёнными </w:t>
      </w:r>
      <w:r w:rsidRPr="00A6627E">
        <w:rPr>
          <w:rFonts w:ascii="Times New Roman" w:hAnsi="Times New Roman"/>
        </w:rPr>
        <w:br/>
        <w:t>и нераспространёнными), междометиями.</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Правила постановки знаков препинания в предложениях с вводными </w:t>
      </w:r>
      <w:r w:rsidRPr="00A6627E">
        <w:rPr>
          <w:rFonts w:ascii="Times New Roman" w:hAnsi="Times New Roman"/>
        </w:rPr>
        <w:br/>
        <w:t>и вставными конструкциями, обращениями и междометиями.</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и пунктуационный анализ простых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 xml:space="preserve">19.10. Содержание обучения в 9 классе. </w:t>
      </w:r>
    </w:p>
    <w:p w:rsidR="00A6627E" w:rsidRPr="00A6627E" w:rsidRDefault="00A6627E" w:rsidP="00A6627E">
      <w:pPr>
        <w:spacing w:after="0"/>
        <w:rPr>
          <w:rFonts w:ascii="Times New Roman" w:hAnsi="Times New Roman"/>
        </w:rPr>
      </w:pPr>
      <w:r w:rsidRPr="00A6627E">
        <w:rPr>
          <w:rFonts w:ascii="Times New Roman" w:hAnsi="Times New Roman"/>
        </w:rPr>
        <w:t>19.10.1.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lastRenderedPageBreak/>
        <w:t>Роль русского языка в Российской Федерации. Русский язык в современном мире.</w:t>
      </w:r>
    </w:p>
    <w:p w:rsidR="00A6627E" w:rsidRPr="00A6627E" w:rsidRDefault="00A6627E" w:rsidP="00A6627E">
      <w:pPr>
        <w:spacing w:after="0"/>
        <w:rPr>
          <w:rFonts w:ascii="Times New Roman" w:hAnsi="Times New Roman"/>
        </w:rPr>
      </w:pPr>
      <w:r w:rsidRPr="00A6627E">
        <w:rPr>
          <w:rFonts w:ascii="Times New Roman" w:hAnsi="Times New Roman"/>
        </w:rPr>
        <w:t>19.10.2. Язык и речь.</w:t>
      </w:r>
    </w:p>
    <w:p w:rsidR="00A6627E" w:rsidRPr="00A6627E" w:rsidRDefault="00A6627E" w:rsidP="00A6627E">
      <w:pPr>
        <w:spacing w:after="0"/>
        <w:rPr>
          <w:rFonts w:ascii="Times New Roman" w:hAnsi="Times New Roman"/>
        </w:rPr>
      </w:pPr>
      <w:r w:rsidRPr="00A6627E">
        <w:rPr>
          <w:rFonts w:ascii="Times New Roman" w:hAnsi="Times New Roman"/>
        </w:rPr>
        <w:t>Речь устная и письменная, монологическая и диалогическая, полилог (повторение).</w:t>
      </w:r>
    </w:p>
    <w:p w:rsidR="00A6627E" w:rsidRPr="00A6627E" w:rsidRDefault="00A6627E" w:rsidP="00A6627E">
      <w:pPr>
        <w:spacing w:after="0"/>
        <w:rPr>
          <w:rFonts w:ascii="Times New Roman" w:hAnsi="Times New Roman"/>
        </w:rPr>
      </w:pPr>
      <w:r w:rsidRPr="00A6627E">
        <w:rPr>
          <w:rFonts w:ascii="Times New Roman" w:hAnsi="Times New Roman"/>
        </w:rPr>
        <w:t>Виды речевой деятельности: говорение, письмо, аудирование, чтение (повторение).</w:t>
      </w:r>
    </w:p>
    <w:p w:rsidR="00A6627E" w:rsidRPr="00A6627E" w:rsidRDefault="00A6627E" w:rsidP="00A6627E">
      <w:pPr>
        <w:spacing w:after="0"/>
        <w:rPr>
          <w:rFonts w:ascii="Times New Roman" w:hAnsi="Times New Roman"/>
        </w:rPr>
      </w:pPr>
      <w:r w:rsidRPr="00A6627E">
        <w:rPr>
          <w:rFonts w:ascii="Times New Roman" w:hAnsi="Times New Roman"/>
        </w:rPr>
        <w:t>Виды аудирования: выборочное, ознакомительное, детальное.</w:t>
      </w:r>
    </w:p>
    <w:p w:rsidR="00A6627E" w:rsidRPr="00A6627E" w:rsidRDefault="00A6627E" w:rsidP="00A6627E">
      <w:pPr>
        <w:spacing w:after="0"/>
        <w:rPr>
          <w:rFonts w:ascii="Times New Roman" w:hAnsi="Times New Roman"/>
        </w:rPr>
      </w:pPr>
      <w:r w:rsidRPr="00A6627E">
        <w:rPr>
          <w:rFonts w:ascii="Times New Roman" w:hAnsi="Times New Roman"/>
        </w:rPr>
        <w:t>Виды чтения: изучающее, ознакомительное, просмотровое, поисковое.</w:t>
      </w:r>
    </w:p>
    <w:p w:rsidR="00A6627E" w:rsidRPr="00A6627E" w:rsidRDefault="00A6627E" w:rsidP="00A6627E">
      <w:pPr>
        <w:spacing w:after="0"/>
        <w:rPr>
          <w:rFonts w:ascii="Times New Roman" w:hAnsi="Times New Roman"/>
        </w:rPr>
      </w:pPr>
      <w:r w:rsidRPr="00A6627E">
        <w:rPr>
          <w:rFonts w:ascii="Times New Roman" w:hAnsi="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6627E" w:rsidRPr="00A6627E" w:rsidRDefault="00A6627E" w:rsidP="00A6627E">
      <w:pPr>
        <w:spacing w:after="0"/>
        <w:rPr>
          <w:rFonts w:ascii="Times New Roman" w:hAnsi="Times New Roman"/>
        </w:rPr>
      </w:pPr>
      <w:r w:rsidRPr="00A6627E">
        <w:rPr>
          <w:rFonts w:ascii="Times New Roman" w:hAnsi="Times New Roman"/>
        </w:rPr>
        <w:t>Подробное, сжатое, выборочное изложение прочитанного или прослушанного текста.</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w:t>
      </w:r>
      <w:r w:rsidRPr="00A6627E">
        <w:rPr>
          <w:rFonts w:ascii="Times New Roman" w:hAnsi="Times New Roman"/>
        </w:rPr>
        <w:br/>
        <w:t>в речевой практике при создании устных и письменных высказываний.</w:t>
      </w:r>
    </w:p>
    <w:p w:rsidR="00A6627E" w:rsidRPr="00A6627E" w:rsidRDefault="00A6627E" w:rsidP="00A6627E">
      <w:pPr>
        <w:spacing w:after="0"/>
        <w:rPr>
          <w:rFonts w:ascii="Times New Roman" w:hAnsi="Times New Roman"/>
        </w:rPr>
      </w:pPr>
      <w:r w:rsidRPr="00A6627E">
        <w:rPr>
          <w:rFonts w:ascii="Times New Roman" w:hAnsi="Times New Roman"/>
        </w:rPr>
        <w:t>Приёмы работы с учебной книгой, лингвистическими словарями, справочной литературой.</w:t>
      </w:r>
    </w:p>
    <w:p w:rsidR="00A6627E" w:rsidRPr="00A6627E" w:rsidRDefault="00A6627E" w:rsidP="00A6627E">
      <w:pPr>
        <w:spacing w:after="0"/>
        <w:rPr>
          <w:rFonts w:ascii="Times New Roman" w:hAnsi="Times New Roman"/>
        </w:rPr>
      </w:pPr>
      <w:r w:rsidRPr="00A6627E">
        <w:rPr>
          <w:rFonts w:ascii="Times New Roman" w:hAnsi="Times New Roman"/>
        </w:rPr>
        <w:t>19.10.3. Текст.</w:t>
      </w:r>
    </w:p>
    <w:p w:rsidR="00A6627E" w:rsidRPr="00A6627E" w:rsidRDefault="00A6627E" w:rsidP="00A6627E">
      <w:pPr>
        <w:spacing w:after="0"/>
        <w:rPr>
          <w:rFonts w:ascii="Times New Roman" w:hAnsi="Times New Roman"/>
        </w:rPr>
      </w:pPr>
      <w:r w:rsidRPr="00A6627E">
        <w:rPr>
          <w:rFonts w:ascii="Times New Roman" w:hAnsi="Times New Roman"/>
        </w:rPr>
        <w:t xml:space="preserve">Сочетание разных функционально-смысловых типов речи в тексте, в том числе сочетание элементов разных функциональных разновидностей языка </w:t>
      </w:r>
      <w:r w:rsidRPr="00A6627E">
        <w:rPr>
          <w:rFonts w:ascii="Times New Roman" w:hAnsi="Times New Roman"/>
        </w:rPr>
        <w:br/>
        <w:t>в художественном произведении.</w:t>
      </w:r>
    </w:p>
    <w:p w:rsidR="00A6627E" w:rsidRPr="00A6627E" w:rsidRDefault="00A6627E" w:rsidP="00A6627E">
      <w:pPr>
        <w:spacing w:after="0"/>
        <w:rPr>
          <w:rFonts w:ascii="Times New Roman" w:hAnsi="Times New Roman"/>
        </w:rPr>
      </w:pPr>
      <w:r w:rsidRPr="00A6627E">
        <w:rPr>
          <w:rFonts w:ascii="Times New Roman" w:hAnsi="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A6627E" w:rsidRPr="00A6627E" w:rsidRDefault="00A6627E" w:rsidP="00A6627E">
      <w:pPr>
        <w:spacing w:after="0"/>
        <w:rPr>
          <w:rFonts w:ascii="Times New Roman" w:hAnsi="Times New Roman"/>
        </w:rPr>
      </w:pPr>
      <w:r w:rsidRPr="00A6627E">
        <w:rPr>
          <w:rFonts w:ascii="Times New Roman" w:hAnsi="Times New Roman"/>
        </w:rPr>
        <w:t>Информационная переработка текста.</w:t>
      </w:r>
    </w:p>
    <w:p w:rsidR="00A6627E" w:rsidRPr="00A6627E" w:rsidRDefault="00A6627E" w:rsidP="00A6627E">
      <w:pPr>
        <w:spacing w:after="0"/>
        <w:rPr>
          <w:rFonts w:ascii="Times New Roman" w:hAnsi="Times New Roman"/>
        </w:rPr>
      </w:pPr>
      <w:r w:rsidRPr="00A6627E">
        <w:rPr>
          <w:rFonts w:ascii="Times New Roman" w:hAnsi="Times New Roman"/>
        </w:rPr>
        <w:t>19.10.4.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A6627E" w:rsidRPr="00A6627E" w:rsidRDefault="00A6627E" w:rsidP="00A6627E">
      <w:pPr>
        <w:spacing w:after="0"/>
        <w:rPr>
          <w:rFonts w:ascii="Times New Roman" w:hAnsi="Times New Roman"/>
        </w:rPr>
      </w:pPr>
      <w:r w:rsidRPr="00A6627E">
        <w:rPr>
          <w:rFonts w:ascii="Times New Roman" w:hAnsi="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6627E" w:rsidRPr="00A6627E" w:rsidRDefault="00A6627E" w:rsidP="00A6627E">
      <w:pPr>
        <w:spacing w:after="0"/>
        <w:rPr>
          <w:rFonts w:ascii="Times New Roman" w:hAnsi="Times New Roman"/>
        </w:rPr>
      </w:pPr>
      <w:r w:rsidRPr="00A6627E">
        <w:rPr>
          <w:rFonts w:ascii="Times New Roman" w:hAnsi="Times New Roman"/>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w:t>
      </w:r>
      <w:r w:rsidRPr="00A6627E">
        <w:rPr>
          <w:rFonts w:ascii="Times New Roman" w:hAnsi="Times New Roman"/>
        </w:rPr>
        <w:br/>
        <w:t>а также языковых средств других функциональных разновидностей языка.</w:t>
      </w:r>
    </w:p>
    <w:p w:rsidR="00A6627E" w:rsidRPr="00A6627E" w:rsidRDefault="00A6627E" w:rsidP="00A6627E">
      <w:pPr>
        <w:spacing w:after="0"/>
        <w:rPr>
          <w:rFonts w:ascii="Times New Roman" w:hAnsi="Times New Roman"/>
        </w:rPr>
      </w:pPr>
      <w:r w:rsidRPr="00A6627E">
        <w:rPr>
          <w:rFonts w:ascii="Times New Roman" w:hAnsi="Times New Roman"/>
        </w:rPr>
        <w:t xml:space="preserve">Основные изобразительно-выразительные средства русского языка, </w:t>
      </w:r>
      <w:r w:rsidRPr="00A6627E">
        <w:rPr>
          <w:rFonts w:ascii="Times New Roman" w:hAnsi="Times New Roman"/>
        </w:rPr>
        <w:br/>
        <w:t xml:space="preserve">их использование в речи (метафора, эпитет, сравнение, гипербола, олицетворение </w:t>
      </w:r>
      <w:r w:rsidRPr="00A6627E">
        <w:rPr>
          <w:rFonts w:ascii="Times New Roman" w:hAnsi="Times New Roman"/>
        </w:rPr>
        <w:br/>
        <w:t>и другие).</w:t>
      </w:r>
    </w:p>
    <w:p w:rsidR="00A6627E" w:rsidRPr="00A6627E" w:rsidRDefault="00A6627E" w:rsidP="00A6627E">
      <w:pPr>
        <w:spacing w:after="0"/>
        <w:rPr>
          <w:rFonts w:ascii="Times New Roman" w:hAnsi="Times New Roman"/>
        </w:rPr>
      </w:pPr>
      <w:r w:rsidRPr="00A6627E">
        <w:rPr>
          <w:rFonts w:ascii="Times New Roman" w:hAnsi="Times New Roman"/>
        </w:rPr>
        <w:t>19.10.5. Синтаксис. Культура речи. Пунктуация.</w:t>
      </w:r>
    </w:p>
    <w:p w:rsidR="00A6627E" w:rsidRPr="00A6627E" w:rsidRDefault="00A6627E" w:rsidP="00A6627E">
      <w:pPr>
        <w:spacing w:after="0"/>
        <w:rPr>
          <w:rFonts w:ascii="Times New Roman" w:hAnsi="Times New Roman"/>
        </w:rPr>
      </w:pPr>
      <w:r w:rsidRPr="00A6627E">
        <w:rPr>
          <w:rFonts w:ascii="Times New Roman" w:hAnsi="Times New Roman"/>
        </w:rPr>
        <w:t>19.10.5.1. Сложное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Понятие о сложном предложении (повторение).</w:t>
      </w:r>
    </w:p>
    <w:p w:rsidR="00A6627E" w:rsidRPr="00A6627E" w:rsidRDefault="00A6627E" w:rsidP="00A6627E">
      <w:pPr>
        <w:spacing w:after="0"/>
        <w:rPr>
          <w:rFonts w:ascii="Times New Roman" w:hAnsi="Times New Roman"/>
        </w:rPr>
      </w:pPr>
      <w:r w:rsidRPr="00A6627E">
        <w:rPr>
          <w:rFonts w:ascii="Times New Roman" w:hAnsi="Times New Roman"/>
        </w:rPr>
        <w:t>Классификация сложных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Смысловое, структурное и интонационное единство частей сложного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19.10.5.2. Сложносочинённое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Понятие о сложносочинённом предложении, его строении.</w:t>
      </w:r>
    </w:p>
    <w:p w:rsidR="00A6627E" w:rsidRPr="00A6627E" w:rsidRDefault="00A6627E" w:rsidP="00A6627E">
      <w:pPr>
        <w:spacing w:after="0"/>
        <w:rPr>
          <w:rFonts w:ascii="Times New Roman" w:hAnsi="Times New Roman"/>
        </w:rPr>
      </w:pPr>
      <w:r w:rsidRPr="00A6627E">
        <w:rPr>
          <w:rFonts w:ascii="Times New Roman" w:hAnsi="Times New Roman"/>
        </w:rPr>
        <w:t>Виды сложносочинённых предложений. Средства связи частей сложносочинённого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Интонационные особенности сложносочинённых предложений с разными смысловыми отношениями между частями.</w:t>
      </w:r>
    </w:p>
    <w:p w:rsidR="00A6627E" w:rsidRPr="00A6627E" w:rsidRDefault="00A6627E" w:rsidP="00A6627E">
      <w:pPr>
        <w:spacing w:after="0"/>
        <w:rPr>
          <w:rFonts w:ascii="Times New Roman" w:hAnsi="Times New Roman"/>
        </w:rPr>
      </w:pPr>
      <w:r w:rsidRPr="00A6627E">
        <w:rPr>
          <w:rFonts w:ascii="Times New Roman" w:hAnsi="Times New Roman"/>
        </w:rPr>
        <w:t xml:space="preserve">Употребление сложносочинённых предложений в речи. Грамматическая синонимия сложносочинённых предложений и простых предложений </w:t>
      </w:r>
      <w:r w:rsidRPr="00A6627E">
        <w:rPr>
          <w:rFonts w:ascii="Times New Roman" w:hAnsi="Times New Roman"/>
        </w:rPr>
        <w:br/>
        <w:t>с однородными членами.</w:t>
      </w:r>
    </w:p>
    <w:p w:rsidR="00A6627E" w:rsidRPr="00A6627E" w:rsidRDefault="00A6627E" w:rsidP="00A6627E">
      <w:pPr>
        <w:spacing w:after="0"/>
        <w:rPr>
          <w:rFonts w:ascii="Times New Roman" w:hAnsi="Times New Roman"/>
        </w:rPr>
      </w:pPr>
      <w:r w:rsidRPr="00A6627E">
        <w:rPr>
          <w:rFonts w:ascii="Times New Roman" w:hAnsi="Times New Roman"/>
        </w:rPr>
        <w:t>Нормы построения сложносочинённого предложения; правила постановки знаков препинания в сложных предложениях.</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и пунктуационный анализ сложносочинённых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19.10.5.3. Сложноподчинённое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Понятие о сложноподчинённом предложении. Главная и придаточная части предложения.</w:t>
      </w:r>
    </w:p>
    <w:p w:rsidR="00A6627E" w:rsidRPr="00A6627E" w:rsidRDefault="00A6627E" w:rsidP="00A6627E">
      <w:pPr>
        <w:spacing w:after="0"/>
        <w:rPr>
          <w:rFonts w:ascii="Times New Roman" w:hAnsi="Times New Roman"/>
        </w:rPr>
      </w:pPr>
      <w:r w:rsidRPr="00A6627E">
        <w:rPr>
          <w:rFonts w:ascii="Times New Roman" w:hAnsi="Times New Roman"/>
        </w:rPr>
        <w:t>Союзы и союзные слова. Различия подчинительных союзов и союзных слов.</w:t>
      </w:r>
    </w:p>
    <w:p w:rsidR="00A6627E" w:rsidRPr="00A6627E" w:rsidRDefault="00A6627E" w:rsidP="00A6627E">
      <w:pPr>
        <w:spacing w:after="0"/>
        <w:rPr>
          <w:rFonts w:ascii="Times New Roman" w:hAnsi="Times New Roman"/>
        </w:rPr>
      </w:pPr>
      <w:r w:rsidRPr="00A6627E">
        <w:rPr>
          <w:rFonts w:ascii="Times New Roman" w:hAnsi="Times New Roman"/>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6627E" w:rsidRPr="00A6627E" w:rsidRDefault="00A6627E" w:rsidP="00A6627E">
      <w:pPr>
        <w:spacing w:after="0"/>
        <w:rPr>
          <w:rFonts w:ascii="Times New Roman" w:hAnsi="Times New Roman"/>
        </w:rPr>
      </w:pPr>
      <w:r w:rsidRPr="00A6627E">
        <w:rPr>
          <w:rFonts w:ascii="Times New Roman" w:hAnsi="Times New Roman"/>
        </w:rPr>
        <w:t>Грамматическая синонимия сложноподчинённых предложений и простых предложений с обособленными членами.</w:t>
      </w:r>
    </w:p>
    <w:p w:rsidR="00A6627E" w:rsidRPr="00A6627E" w:rsidRDefault="00A6627E" w:rsidP="00A6627E">
      <w:pPr>
        <w:spacing w:after="0"/>
        <w:rPr>
          <w:rFonts w:ascii="Times New Roman" w:hAnsi="Times New Roman"/>
        </w:rPr>
      </w:pPr>
      <w:r w:rsidRPr="00A6627E">
        <w:rPr>
          <w:rFonts w:ascii="Times New Roman" w:hAnsi="Times New Roman"/>
        </w:rP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w:t>
      </w:r>
      <w:r w:rsidRPr="00A6627E">
        <w:rPr>
          <w:rFonts w:ascii="Times New Roman" w:hAnsi="Times New Roman"/>
        </w:rPr>
        <w:br/>
        <w:t>и степени и сравнительными.</w:t>
      </w:r>
    </w:p>
    <w:p w:rsidR="00A6627E" w:rsidRPr="00A6627E" w:rsidRDefault="00A6627E" w:rsidP="00A6627E">
      <w:pPr>
        <w:spacing w:after="0"/>
        <w:rPr>
          <w:rFonts w:ascii="Times New Roman" w:hAnsi="Times New Roman"/>
        </w:rPr>
      </w:pPr>
      <w:r w:rsidRPr="00A6627E">
        <w:rPr>
          <w:rFonts w:ascii="Times New Roman" w:hAnsi="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A6627E" w:rsidRPr="00A6627E" w:rsidRDefault="00A6627E" w:rsidP="00A6627E">
      <w:pPr>
        <w:spacing w:after="0"/>
        <w:rPr>
          <w:rFonts w:ascii="Times New Roman" w:hAnsi="Times New Roman"/>
        </w:rPr>
      </w:pPr>
      <w:r w:rsidRPr="00A6627E">
        <w:rPr>
          <w:rFonts w:ascii="Times New Roman" w:hAnsi="Times New Roman"/>
        </w:rPr>
        <w:t>Типичные грамматические ошибки при построении сложноподчинённых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A6627E" w:rsidRPr="00A6627E" w:rsidRDefault="00A6627E" w:rsidP="00A6627E">
      <w:pPr>
        <w:spacing w:after="0"/>
        <w:rPr>
          <w:rFonts w:ascii="Times New Roman" w:hAnsi="Times New Roman"/>
        </w:rPr>
      </w:pPr>
      <w:r w:rsidRPr="00A6627E">
        <w:rPr>
          <w:rFonts w:ascii="Times New Roman" w:hAnsi="Times New Roman"/>
        </w:rPr>
        <w:t>Правила постановки знаков препинания в сложноподчинённых предложениях.</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и пунктуационный анализ сложноподчинённых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19.10.5.4. Бессоюзное сложное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Понятие о бессоюзном сложном предложении.</w:t>
      </w:r>
    </w:p>
    <w:p w:rsidR="00A6627E" w:rsidRPr="00A6627E" w:rsidRDefault="00A6627E" w:rsidP="00A6627E">
      <w:pPr>
        <w:spacing w:after="0"/>
        <w:rPr>
          <w:rFonts w:ascii="Times New Roman" w:hAnsi="Times New Roman"/>
        </w:rPr>
      </w:pPr>
      <w:r w:rsidRPr="00A6627E">
        <w:rPr>
          <w:rFonts w:ascii="Times New Roman" w:hAnsi="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 xml:space="preserve">Бессоюзные сложные предложения со значением перечисления. Запятая </w:t>
      </w:r>
      <w:r w:rsidRPr="00A6627E">
        <w:rPr>
          <w:rFonts w:ascii="Times New Roman" w:hAnsi="Times New Roman"/>
        </w:rPr>
        <w:br/>
        <w:t>и точка с запятой в бессоюзном сложном предложении.</w:t>
      </w:r>
    </w:p>
    <w:p w:rsidR="00A6627E" w:rsidRPr="00A6627E" w:rsidRDefault="00A6627E" w:rsidP="00A6627E">
      <w:pPr>
        <w:spacing w:after="0"/>
        <w:rPr>
          <w:rFonts w:ascii="Times New Roman" w:hAnsi="Times New Roman"/>
        </w:rPr>
      </w:pPr>
      <w:r w:rsidRPr="00A6627E">
        <w:rPr>
          <w:rFonts w:ascii="Times New Roman" w:hAnsi="Times New Roman"/>
        </w:rPr>
        <w:t>Бессоюзные сложные предложения со значением причины, пояснения, дополнения. Двоеточие в бессоюзном сложном предложении.</w:t>
      </w:r>
    </w:p>
    <w:p w:rsidR="00A6627E" w:rsidRPr="00A6627E" w:rsidRDefault="00A6627E" w:rsidP="00A6627E">
      <w:pPr>
        <w:spacing w:after="0"/>
        <w:rPr>
          <w:rFonts w:ascii="Times New Roman" w:hAnsi="Times New Roman"/>
        </w:rPr>
      </w:pPr>
      <w:r w:rsidRPr="00A6627E">
        <w:rPr>
          <w:rFonts w:ascii="Times New Roman" w:hAnsi="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и пунктуационный анализ бессоюзных сложных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19.10.5.5. Сложные предложения с разными видами союзной и бессоюзной связи.</w:t>
      </w:r>
    </w:p>
    <w:p w:rsidR="00A6627E" w:rsidRPr="00A6627E" w:rsidRDefault="00A6627E" w:rsidP="00A6627E">
      <w:pPr>
        <w:spacing w:after="0"/>
        <w:rPr>
          <w:rFonts w:ascii="Times New Roman" w:hAnsi="Times New Roman"/>
        </w:rPr>
      </w:pPr>
      <w:r w:rsidRPr="00A6627E">
        <w:rPr>
          <w:rFonts w:ascii="Times New Roman" w:hAnsi="Times New Roman"/>
        </w:rPr>
        <w:t>Типы сложных предложений с разными видами связи.</w:t>
      </w:r>
    </w:p>
    <w:p w:rsidR="00A6627E" w:rsidRPr="00A6627E" w:rsidRDefault="00A6627E" w:rsidP="00A6627E">
      <w:pPr>
        <w:spacing w:after="0"/>
        <w:rPr>
          <w:rFonts w:ascii="Times New Roman" w:hAnsi="Times New Roman"/>
        </w:rPr>
      </w:pPr>
      <w:r w:rsidRPr="00A6627E">
        <w:rPr>
          <w:rFonts w:ascii="Times New Roman" w:hAnsi="Times New Roman"/>
        </w:rPr>
        <w:t>Синтаксический и пунктуационный анализ сложных предложений с разными видами союзной и бессоюзной связи.</w:t>
      </w:r>
    </w:p>
    <w:p w:rsidR="00A6627E" w:rsidRPr="00A6627E" w:rsidRDefault="00A6627E" w:rsidP="00A6627E">
      <w:pPr>
        <w:spacing w:after="0"/>
        <w:rPr>
          <w:rFonts w:ascii="Times New Roman" w:hAnsi="Times New Roman"/>
        </w:rPr>
      </w:pPr>
      <w:r w:rsidRPr="00A6627E">
        <w:rPr>
          <w:rFonts w:ascii="Times New Roman" w:hAnsi="Times New Roman"/>
        </w:rPr>
        <w:t>19.10.5.6. Прямая и косвенная речь.</w:t>
      </w:r>
    </w:p>
    <w:p w:rsidR="00A6627E" w:rsidRPr="00A6627E" w:rsidRDefault="00A6627E" w:rsidP="00A6627E">
      <w:pPr>
        <w:spacing w:after="0"/>
        <w:rPr>
          <w:rFonts w:ascii="Times New Roman" w:hAnsi="Times New Roman"/>
        </w:rPr>
      </w:pPr>
      <w:r w:rsidRPr="00A6627E">
        <w:rPr>
          <w:rFonts w:ascii="Times New Roman" w:hAnsi="Times New Roman"/>
        </w:rPr>
        <w:t>Прямая и косвенная речь. Синонимия предложений с прямой и косвенной речью.</w:t>
      </w:r>
    </w:p>
    <w:p w:rsidR="00A6627E" w:rsidRPr="00A6627E" w:rsidRDefault="00A6627E" w:rsidP="00A6627E">
      <w:pPr>
        <w:spacing w:after="0"/>
        <w:rPr>
          <w:rFonts w:ascii="Times New Roman" w:hAnsi="Times New Roman"/>
        </w:rPr>
      </w:pPr>
      <w:r w:rsidRPr="00A6627E">
        <w:rPr>
          <w:rFonts w:ascii="Times New Roman" w:hAnsi="Times New Roman"/>
        </w:rPr>
        <w:t>Цитирование. Способы включения цитат в высказывание.</w:t>
      </w:r>
    </w:p>
    <w:p w:rsidR="00A6627E" w:rsidRPr="00A6627E" w:rsidRDefault="00A6627E" w:rsidP="00A6627E">
      <w:pPr>
        <w:spacing w:after="0"/>
        <w:rPr>
          <w:rFonts w:ascii="Times New Roman" w:hAnsi="Times New Roman"/>
        </w:rPr>
      </w:pPr>
      <w:r w:rsidRPr="00A6627E">
        <w:rPr>
          <w:rFonts w:ascii="Times New Roman" w:hAnsi="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A6627E" w:rsidRPr="00A6627E" w:rsidRDefault="00A6627E" w:rsidP="00A6627E">
      <w:pPr>
        <w:spacing w:after="0"/>
        <w:rPr>
          <w:rFonts w:ascii="Times New Roman" w:hAnsi="Times New Roman"/>
        </w:rPr>
      </w:pPr>
      <w:r w:rsidRPr="00A6627E">
        <w:rPr>
          <w:rFonts w:ascii="Times New Roman" w:hAnsi="Times New Roman"/>
        </w:rPr>
        <w:t>Применение знаний по синтаксису и пунктуации в практике правописания.</w:t>
      </w:r>
    </w:p>
    <w:p w:rsidR="00A6627E" w:rsidRPr="00A6627E" w:rsidRDefault="00A6627E" w:rsidP="00A6627E">
      <w:pPr>
        <w:spacing w:after="0"/>
        <w:rPr>
          <w:rFonts w:ascii="Times New Roman" w:hAnsi="Times New Roman"/>
        </w:rPr>
      </w:pPr>
      <w:r w:rsidRPr="00A6627E">
        <w:rPr>
          <w:rFonts w:ascii="Times New Roman" w:hAnsi="Times New Roman"/>
        </w:rPr>
        <w:t xml:space="preserve">19.11. Планируемые результаты освоения программы по русскому языку </w:t>
      </w:r>
      <w:r w:rsidRPr="00A6627E">
        <w:rPr>
          <w:rFonts w:ascii="Times New Roman" w:hAnsi="Times New Roman"/>
        </w:rPr>
        <w:br/>
        <w:t>на уровне основного общего образования.</w:t>
      </w:r>
    </w:p>
    <w:p w:rsidR="00A6627E" w:rsidRPr="00A6627E" w:rsidRDefault="00A6627E" w:rsidP="00A6627E">
      <w:pPr>
        <w:spacing w:after="0"/>
        <w:rPr>
          <w:rFonts w:ascii="Times New Roman" w:hAnsi="Times New Roman"/>
        </w:rPr>
      </w:pPr>
      <w:r w:rsidRPr="00A6627E">
        <w:rPr>
          <w:rFonts w:ascii="Times New Roman" w:hAnsi="Times New Roman"/>
        </w:rPr>
        <w:t xml:space="preserve">19.11.1. Личностные результаты освоения программы по русскому языку </w:t>
      </w:r>
      <w:r w:rsidRPr="00A6627E">
        <w:rPr>
          <w:rFonts w:ascii="Times New Roman" w:hAnsi="Times New Roman"/>
        </w:rPr>
        <w:br/>
        <w:t xml:space="preserve">на уровне основного общего образования достигаются в единстве учебной </w:t>
      </w:r>
      <w:r w:rsidRPr="00A6627E">
        <w:rPr>
          <w:rFonts w:ascii="Times New Roman" w:hAnsi="Times New Roman"/>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627E" w:rsidRPr="00A6627E" w:rsidRDefault="00A6627E" w:rsidP="00A6627E">
      <w:pPr>
        <w:spacing w:after="0"/>
        <w:rPr>
          <w:rFonts w:ascii="Times New Roman" w:hAnsi="Times New Roman"/>
        </w:rPr>
      </w:pPr>
      <w:r w:rsidRPr="00A6627E">
        <w:rPr>
          <w:rFonts w:ascii="Times New Roman" w:hAnsi="Times New Roman"/>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A6627E" w:rsidRPr="00A6627E" w:rsidRDefault="00A6627E" w:rsidP="00A6627E">
      <w:pPr>
        <w:spacing w:after="0"/>
        <w:rPr>
          <w:rFonts w:ascii="Times New Roman" w:hAnsi="Times New Roman"/>
        </w:rPr>
      </w:pPr>
      <w:r w:rsidRPr="00A6627E">
        <w:rPr>
          <w:rFonts w:ascii="Times New Roman" w:hAnsi="Times New Roman"/>
        </w:rPr>
        <w:t>1) гражданского воспитания:</w:t>
      </w:r>
    </w:p>
    <w:p w:rsidR="00A6627E" w:rsidRPr="00A6627E" w:rsidRDefault="00A6627E" w:rsidP="00A6627E">
      <w:pPr>
        <w:spacing w:after="0"/>
        <w:rPr>
          <w:rFonts w:ascii="Times New Roman" w:hAnsi="Times New Roman"/>
        </w:rPr>
      </w:pPr>
      <w:r w:rsidRPr="00A6627E">
        <w:rPr>
          <w:rFonts w:ascii="Times New Roman" w:hAnsi="Times New Roman"/>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A6627E">
        <w:rPr>
          <w:rFonts w:ascii="Times New Roman" w:hAnsi="Times New Roman"/>
        </w:rPr>
        <w:br/>
      </w:r>
      <w:r w:rsidRPr="00A6627E">
        <w:rPr>
          <w:rFonts w:ascii="Times New Roman" w:hAnsi="Times New Roman"/>
        </w:rPr>
        <w:lastRenderedPageBreak/>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A6627E" w:rsidRPr="00A6627E" w:rsidRDefault="00A6627E" w:rsidP="00A6627E">
      <w:pPr>
        <w:spacing w:after="0"/>
        <w:rPr>
          <w:rFonts w:ascii="Times New Roman" w:hAnsi="Times New Roman"/>
        </w:rPr>
      </w:pPr>
      <w:r w:rsidRPr="00A6627E">
        <w:rPr>
          <w:rFonts w:ascii="Times New Roman" w:hAnsi="Times New Roman"/>
        </w:rPr>
        <w:t>неприятие любых форм экстремизма, дискриминации; понимание роли различных социальных институтов в жизни человека;</w:t>
      </w:r>
    </w:p>
    <w:p w:rsidR="00A6627E" w:rsidRPr="00A6627E" w:rsidRDefault="00A6627E" w:rsidP="00A6627E">
      <w:pPr>
        <w:spacing w:after="0"/>
        <w:rPr>
          <w:rFonts w:ascii="Times New Roman" w:hAnsi="Times New Roman"/>
        </w:rPr>
      </w:pPr>
      <w:r w:rsidRPr="00A6627E">
        <w:rPr>
          <w:rFonts w:ascii="Times New Roman" w:hAnsi="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A6627E">
        <w:rPr>
          <w:rFonts w:ascii="Times New Roman" w:hAnsi="Times New Roman"/>
        </w:rPr>
        <w:br/>
        <w:t xml:space="preserve">и многоконфессиональном обществе, формируемое в том числе на основе примеров из литературных произведений, написанных на русском языке; готовность </w:t>
      </w:r>
      <w:r w:rsidRPr="00A6627E">
        <w:rPr>
          <w:rFonts w:ascii="Times New Roman" w:hAnsi="Times New Roman"/>
        </w:rPr>
        <w:br/>
        <w:t xml:space="preserve">к разнообразной совместной деятельности, стремление к взаимопониманию </w:t>
      </w:r>
      <w:r w:rsidRPr="00A6627E">
        <w:rPr>
          <w:rFonts w:ascii="Times New Roman" w:hAnsi="Times New Roman"/>
        </w:rPr>
        <w:br/>
        <w:t xml:space="preserve">и взаимопомощи, активное участие в школьном самоуправлении; готовность </w:t>
      </w:r>
      <w:r w:rsidRPr="00A6627E">
        <w:rPr>
          <w:rFonts w:ascii="Times New Roman" w:hAnsi="Times New Roman"/>
        </w:rPr>
        <w:br/>
        <w:t>к участию в гуманитарной деятельности (помощь людям, нуждающимся в ней; волонтёрство);</w:t>
      </w:r>
    </w:p>
    <w:p w:rsidR="00A6627E" w:rsidRPr="00A6627E" w:rsidRDefault="00A6627E" w:rsidP="00A6627E">
      <w:pPr>
        <w:spacing w:after="0"/>
        <w:rPr>
          <w:rFonts w:ascii="Times New Roman" w:hAnsi="Times New Roman"/>
        </w:rPr>
      </w:pPr>
      <w:r w:rsidRPr="00A6627E">
        <w:rPr>
          <w:rFonts w:ascii="Times New Roman" w:hAnsi="Times New Roman"/>
        </w:rPr>
        <w:t>2) патриотического воспитания:</w:t>
      </w:r>
    </w:p>
    <w:p w:rsidR="00A6627E" w:rsidRPr="00A6627E" w:rsidRDefault="00A6627E" w:rsidP="00A6627E">
      <w:pPr>
        <w:spacing w:after="0"/>
        <w:rPr>
          <w:rFonts w:ascii="Times New Roman" w:hAnsi="Times New Roman"/>
        </w:rPr>
      </w:pPr>
      <w:r w:rsidRPr="00A6627E">
        <w:rPr>
          <w:rFonts w:ascii="Times New Roman" w:hAnsi="Times New Roman"/>
        </w:rPr>
        <w:t xml:space="preserve">осознание российской гражданской идентичности в поликультурном </w:t>
      </w:r>
      <w:r w:rsidRPr="00A6627E">
        <w:rPr>
          <w:rFonts w:ascii="Times New Roman" w:hAnsi="Times New Roman"/>
        </w:rPr>
        <w:br/>
        <w:t xml:space="preserve">и многоконфессиональном обществе, понимание роли русского языка </w:t>
      </w:r>
      <w:r w:rsidRPr="00A6627E">
        <w:rPr>
          <w:rFonts w:ascii="Times New Roman" w:hAnsi="Times New Roman"/>
        </w:rPr>
        <w:br/>
        <w:t xml:space="preserve">как государственного языка Российской Федерации и языка межнационального общения народов России, проявление интереса к познанию русского языка, </w:t>
      </w:r>
      <w:r w:rsidRPr="00A6627E">
        <w:rPr>
          <w:rFonts w:ascii="Times New Roman" w:hAnsi="Times New Roman"/>
        </w:rPr>
        <w:br/>
        <w:t xml:space="preserve">к истории и культуре Российской Федерации, культуре своего края, народов России, </w:t>
      </w:r>
      <w:r w:rsidRPr="00A6627E">
        <w:rPr>
          <w:rFonts w:ascii="Times New Roman" w:hAnsi="Times New Roman"/>
        </w:rPr>
        <w:br/>
        <w:t xml:space="preserve">ценностное отношение к русскому языку, к достижениям своей Родины </w:t>
      </w:r>
      <w:r w:rsidRPr="00A6627E">
        <w:rPr>
          <w:rFonts w:ascii="Times New Roman" w:hAnsi="Times New Roman"/>
        </w:rPr>
        <w:noBreakHyphen/>
        <w:t xml:space="preserve"> России, </w:t>
      </w:r>
      <w:r w:rsidRPr="00A6627E">
        <w:rPr>
          <w:rFonts w:ascii="Times New Roman" w:hAnsi="Times New Roman"/>
        </w:rPr>
        <w:br/>
        <w:t xml:space="preserve">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A6627E">
        <w:rPr>
          <w:rFonts w:ascii="Times New Roman" w:hAnsi="Times New Roman"/>
        </w:rPr>
        <w:br/>
        <w:t>и памятникам, традициям разных народов, проживающих в родной стране;</w:t>
      </w:r>
    </w:p>
    <w:p w:rsidR="00A6627E" w:rsidRPr="00A6627E" w:rsidRDefault="00A6627E" w:rsidP="00A6627E">
      <w:pPr>
        <w:spacing w:after="0"/>
        <w:rPr>
          <w:rFonts w:ascii="Times New Roman" w:hAnsi="Times New Roman"/>
        </w:rPr>
      </w:pPr>
      <w:r w:rsidRPr="00A6627E">
        <w:rPr>
          <w:rFonts w:ascii="Times New Roman" w:hAnsi="Times New Roman"/>
        </w:rPr>
        <w:t>3) духовно-нравственного воспитания:</w:t>
      </w:r>
    </w:p>
    <w:p w:rsidR="00A6627E" w:rsidRPr="00A6627E" w:rsidRDefault="00A6627E" w:rsidP="00A6627E">
      <w:pPr>
        <w:spacing w:after="0"/>
        <w:rPr>
          <w:rFonts w:ascii="Times New Roman" w:hAnsi="Times New Roman"/>
        </w:rPr>
      </w:pPr>
      <w:r w:rsidRPr="00A6627E">
        <w:rPr>
          <w:rFonts w:ascii="Times New Roman" w:hAnsi="Times New Roman"/>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w:t>
      </w:r>
      <w:r w:rsidRPr="00A6627E">
        <w:rPr>
          <w:rFonts w:ascii="Times New Roman" w:hAnsi="Times New Roman"/>
        </w:rPr>
        <w:br/>
        <w:t xml:space="preserve">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w:t>
      </w:r>
      <w:r w:rsidRPr="00A6627E">
        <w:rPr>
          <w:rFonts w:ascii="Times New Roman" w:hAnsi="Times New Roman"/>
        </w:rPr>
        <w:br/>
        <w:t>и общественного пространства;</w:t>
      </w:r>
    </w:p>
    <w:p w:rsidR="00A6627E" w:rsidRPr="00A6627E" w:rsidRDefault="00A6627E" w:rsidP="00A6627E">
      <w:pPr>
        <w:spacing w:after="0"/>
        <w:rPr>
          <w:rFonts w:ascii="Times New Roman" w:hAnsi="Times New Roman"/>
        </w:rPr>
      </w:pPr>
      <w:r w:rsidRPr="00A6627E">
        <w:rPr>
          <w:rFonts w:ascii="Times New Roman" w:hAnsi="Times New Roman"/>
        </w:rPr>
        <w:t>4) эстетического воспитания:</w:t>
      </w:r>
    </w:p>
    <w:p w:rsidR="00A6627E" w:rsidRPr="00A6627E" w:rsidRDefault="00A6627E" w:rsidP="00A6627E">
      <w:pPr>
        <w:spacing w:after="0"/>
        <w:rPr>
          <w:rFonts w:ascii="Times New Roman" w:hAnsi="Times New Roman"/>
        </w:rPr>
      </w:pPr>
      <w:r w:rsidRPr="00A6627E">
        <w:rPr>
          <w:rFonts w:ascii="Times New Roman" w:hAnsi="Times New Roman"/>
        </w:rPr>
        <w:t xml:space="preserve">восприимчивость к разным видам искусства, традициям и творчеству своего </w:t>
      </w:r>
      <w:r w:rsidRPr="00A6627E">
        <w:rPr>
          <w:rFonts w:ascii="Times New Roman" w:hAnsi="Times New Roman"/>
        </w:rPr>
        <w:b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6627E" w:rsidRPr="00A6627E" w:rsidRDefault="00A6627E" w:rsidP="00A6627E">
      <w:pPr>
        <w:spacing w:after="0"/>
        <w:rPr>
          <w:rFonts w:ascii="Times New Roman" w:hAnsi="Times New Roman"/>
        </w:rPr>
      </w:pPr>
      <w:r w:rsidRPr="00A6627E">
        <w:rPr>
          <w:rFonts w:ascii="Times New Roman" w:hAnsi="Times New Roman"/>
        </w:rPr>
        <w:t xml:space="preserve">осознание важности русского языка как средства коммуникации </w:t>
      </w:r>
      <w:r w:rsidRPr="00A6627E">
        <w:rPr>
          <w:rFonts w:ascii="Times New Roman" w:hAnsi="Times New Roman"/>
        </w:rPr>
        <w:br/>
        <w:t xml:space="preserve">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A6627E">
        <w:rPr>
          <w:rFonts w:ascii="Times New Roman" w:hAnsi="Times New Roman"/>
        </w:rPr>
        <w:br/>
        <w:t>к самовыражению в разных видах искусства;</w:t>
      </w:r>
    </w:p>
    <w:p w:rsidR="00A6627E" w:rsidRPr="00A6627E" w:rsidRDefault="00A6627E" w:rsidP="00A6627E">
      <w:pPr>
        <w:spacing w:after="0"/>
        <w:rPr>
          <w:rFonts w:ascii="Times New Roman" w:hAnsi="Times New Roman"/>
        </w:rPr>
      </w:pPr>
      <w:r w:rsidRPr="00A6627E">
        <w:rPr>
          <w:rFonts w:ascii="Times New Roman" w:hAnsi="Times New Roman"/>
        </w:rPr>
        <w:t xml:space="preserve">5) физического воспитания, формирования культуры здоровья </w:t>
      </w:r>
      <w:r w:rsidRPr="00A6627E">
        <w:rPr>
          <w:rFonts w:ascii="Times New Roman" w:hAnsi="Times New Roman"/>
        </w:rPr>
        <w:br/>
        <w:t>и эмоционального благополучия:</w:t>
      </w:r>
    </w:p>
    <w:p w:rsidR="00A6627E" w:rsidRPr="00A6627E" w:rsidRDefault="00A6627E" w:rsidP="00A6627E">
      <w:pPr>
        <w:spacing w:after="0"/>
        <w:rPr>
          <w:rFonts w:ascii="Times New Roman" w:hAnsi="Times New Roman"/>
        </w:rPr>
      </w:pPr>
      <w:r w:rsidRPr="00A6627E">
        <w:rPr>
          <w:rFonts w:ascii="Times New Roman" w:hAnsi="Times New Roman"/>
        </w:rPr>
        <w:t xml:space="preserve">осознание ценности жизни с опорой на собственный жизненный </w:t>
      </w:r>
      <w:r w:rsidRPr="00A6627E">
        <w:rPr>
          <w:rFonts w:ascii="Times New Roman" w:hAnsi="Times New Roman"/>
        </w:rPr>
        <w:br/>
        <w:t xml:space="preserve">и читательский опыт, ответственное отношение к своему здоровью и установка </w:t>
      </w:r>
      <w:r w:rsidRPr="00A6627E">
        <w:rPr>
          <w:rFonts w:ascii="Times New Roman" w:hAnsi="Times New Roman"/>
        </w:rPr>
        <w:b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A6627E" w:rsidRPr="00A6627E" w:rsidRDefault="00A6627E" w:rsidP="00A6627E">
      <w:pPr>
        <w:spacing w:after="0"/>
        <w:rPr>
          <w:rFonts w:ascii="Times New Roman" w:hAnsi="Times New Roman"/>
        </w:rPr>
      </w:pPr>
      <w:r w:rsidRPr="00A6627E">
        <w:rPr>
          <w:rFonts w:ascii="Times New Roman" w:hAnsi="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A6627E" w:rsidRPr="00A6627E" w:rsidRDefault="00A6627E" w:rsidP="00A6627E">
      <w:pPr>
        <w:spacing w:after="0"/>
        <w:rPr>
          <w:rFonts w:ascii="Times New Roman" w:hAnsi="Times New Roman"/>
        </w:rPr>
      </w:pPr>
      <w:r w:rsidRPr="00A6627E">
        <w:rPr>
          <w:rFonts w:ascii="Times New Roman" w:hAnsi="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6627E" w:rsidRPr="00A6627E" w:rsidRDefault="00A6627E" w:rsidP="00A6627E">
      <w:pPr>
        <w:spacing w:after="0"/>
        <w:rPr>
          <w:rFonts w:ascii="Times New Roman" w:hAnsi="Times New Roman"/>
        </w:rPr>
      </w:pPr>
      <w:r w:rsidRPr="00A6627E">
        <w:rPr>
          <w:rFonts w:ascii="Times New Roman" w:hAnsi="Times New Roman"/>
        </w:rPr>
        <w:t>умение принимать себя и других, не осуждая;</w:t>
      </w:r>
    </w:p>
    <w:p w:rsidR="00A6627E" w:rsidRPr="00A6627E" w:rsidRDefault="00A6627E" w:rsidP="00A6627E">
      <w:pPr>
        <w:spacing w:after="0"/>
        <w:rPr>
          <w:rFonts w:ascii="Times New Roman" w:hAnsi="Times New Roman"/>
        </w:rPr>
      </w:pPr>
      <w:r w:rsidRPr="00A6627E">
        <w:rPr>
          <w:rFonts w:ascii="Times New Roman" w:hAnsi="Times New Roman"/>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w:t>
      </w:r>
      <w:r w:rsidRPr="00A6627E">
        <w:rPr>
          <w:rFonts w:ascii="Times New Roman" w:hAnsi="Times New Roman"/>
        </w:rPr>
        <w:lastRenderedPageBreak/>
        <w:t>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6627E" w:rsidRPr="00A6627E" w:rsidRDefault="00A6627E" w:rsidP="00A6627E">
      <w:pPr>
        <w:spacing w:after="0"/>
        <w:rPr>
          <w:rFonts w:ascii="Times New Roman" w:hAnsi="Times New Roman"/>
        </w:rPr>
      </w:pPr>
      <w:r w:rsidRPr="00A6627E">
        <w:rPr>
          <w:rFonts w:ascii="Times New Roman" w:hAnsi="Times New Roman"/>
        </w:rPr>
        <w:t>6) трудового воспитания:</w:t>
      </w:r>
    </w:p>
    <w:p w:rsidR="00A6627E" w:rsidRPr="00A6627E" w:rsidRDefault="00A6627E" w:rsidP="00A6627E">
      <w:pPr>
        <w:spacing w:after="0"/>
        <w:rPr>
          <w:rFonts w:ascii="Times New Roman" w:hAnsi="Times New Roman"/>
        </w:rPr>
      </w:pPr>
      <w:r w:rsidRPr="00A6627E">
        <w:rPr>
          <w:rFonts w:ascii="Times New Roman" w:hAnsi="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6627E" w:rsidRPr="00A6627E" w:rsidRDefault="00A6627E" w:rsidP="00A6627E">
      <w:pPr>
        <w:spacing w:after="0"/>
        <w:rPr>
          <w:rFonts w:ascii="Times New Roman" w:hAnsi="Times New Roman"/>
        </w:rPr>
      </w:pPr>
      <w:r w:rsidRPr="00A6627E">
        <w:rPr>
          <w:rFonts w:ascii="Times New Roman" w:hAnsi="Times New Roman"/>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w:t>
      </w:r>
      <w:r w:rsidRPr="00A6627E">
        <w:rPr>
          <w:rFonts w:ascii="Times New Roman" w:hAnsi="Times New Roman"/>
        </w:rPr>
        <w:br/>
        <w:t xml:space="preserve">с деятельностью филологов, журналистов, писателей, уважение к труду </w:t>
      </w:r>
      <w:r w:rsidRPr="00A6627E">
        <w:rPr>
          <w:rFonts w:ascii="Times New Roman" w:hAnsi="Times New Roman"/>
        </w:rPr>
        <w:br/>
        <w:t xml:space="preserve">и результатам трудовой деятельности, осознанный выбор и построение индивидуальной траектории образования и жизненных планов с учётом личных </w:t>
      </w:r>
      <w:r w:rsidRPr="00A6627E">
        <w:rPr>
          <w:rFonts w:ascii="Times New Roman" w:hAnsi="Times New Roman"/>
        </w:rPr>
        <w:br/>
        <w:t>и общественных интересов и потребностей;</w:t>
      </w:r>
    </w:p>
    <w:p w:rsidR="00A6627E" w:rsidRPr="00A6627E" w:rsidRDefault="00A6627E" w:rsidP="00A6627E">
      <w:pPr>
        <w:spacing w:after="0"/>
        <w:rPr>
          <w:rFonts w:ascii="Times New Roman" w:hAnsi="Times New Roman"/>
        </w:rPr>
      </w:pPr>
      <w:r w:rsidRPr="00A6627E">
        <w:rPr>
          <w:rFonts w:ascii="Times New Roman" w:hAnsi="Times New Roman"/>
        </w:rPr>
        <w:t>умение рассказать о своих планах на будущее;</w:t>
      </w:r>
    </w:p>
    <w:p w:rsidR="00A6627E" w:rsidRPr="00A6627E" w:rsidRDefault="00A6627E" w:rsidP="00A6627E">
      <w:pPr>
        <w:spacing w:after="0"/>
        <w:rPr>
          <w:rFonts w:ascii="Times New Roman" w:hAnsi="Times New Roman"/>
        </w:rPr>
      </w:pPr>
      <w:r w:rsidRPr="00A6627E">
        <w:rPr>
          <w:rFonts w:ascii="Times New Roman" w:hAnsi="Times New Roman"/>
        </w:rPr>
        <w:t>7) экологического воспитания:</w:t>
      </w:r>
    </w:p>
    <w:p w:rsidR="00A6627E" w:rsidRPr="00A6627E" w:rsidRDefault="00A6627E" w:rsidP="00A6627E">
      <w:pPr>
        <w:spacing w:after="0"/>
        <w:rPr>
          <w:rFonts w:ascii="Times New Roman" w:hAnsi="Times New Roman"/>
        </w:rPr>
      </w:pPr>
      <w:r w:rsidRPr="00A6627E">
        <w:rPr>
          <w:rFonts w:ascii="Times New Roman" w:hAnsi="Times New Roman"/>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A6627E">
        <w:rPr>
          <w:rFonts w:ascii="Times New Roman" w:hAnsi="Times New Roman"/>
        </w:rPr>
        <w:br/>
        <w:t>и оценки их возможных последствий для окружающей среды, умение точно, логично выражать свою точку зрения на экологические проблемы;</w:t>
      </w:r>
    </w:p>
    <w:p w:rsidR="00A6627E" w:rsidRPr="00A6627E" w:rsidRDefault="00A6627E" w:rsidP="00A6627E">
      <w:pPr>
        <w:spacing w:after="0"/>
        <w:rPr>
          <w:rFonts w:ascii="Times New Roman" w:hAnsi="Times New Roman"/>
        </w:rPr>
      </w:pPr>
      <w:r w:rsidRPr="00A6627E">
        <w:rPr>
          <w:rFonts w:ascii="Times New Roman" w:hAnsi="Times New Roman"/>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A6627E">
        <w:rPr>
          <w:rFonts w:ascii="Times New Roman" w:hAnsi="Times New Roman"/>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w:t>
      </w:r>
      <w:r w:rsidRPr="00A6627E">
        <w:rPr>
          <w:rFonts w:ascii="Times New Roman" w:hAnsi="Times New Roman"/>
        </w:rPr>
        <w:br/>
        <w:t>в практической деятельности экологической направленности;</w:t>
      </w:r>
    </w:p>
    <w:p w:rsidR="00A6627E" w:rsidRPr="00A6627E" w:rsidRDefault="00A6627E" w:rsidP="00A6627E">
      <w:pPr>
        <w:spacing w:after="0"/>
        <w:rPr>
          <w:rFonts w:ascii="Times New Roman" w:hAnsi="Times New Roman"/>
        </w:rPr>
      </w:pPr>
      <w:r w:rsidRPr="00A6627E">
        <w:rPr>
          <w:rFonts w:ascii="Times New Roman" w:hAnsi="Times New Roman"/>
        </w:rPr>
        <w:t>8) ценности научного познания:</w:t>
      </w:r>
    </w:p>
    <w:p w:rsidR="00A6627E" w:rsidRPr="00A6627E" w:rsidRDefault="00A6627E" w:rsidP="00A6627E">
      <w:pPr>
        <w:spacing w:after="0"/>
        <w:rPr>
          <w:rFonts w:ascii="Times New Roman" w:hAnsi="Times New Roman"/>
        </w:rPr>
      </w:pPr>
      <w:r w:rsidRPr="00A6627E">
        <w:rPr>
          <w:rFonts w:ascii="Times New Roman" w:hAnsi="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w:t>
      </w:r>
      <w:r w:rsidRPr="00A6627E">
        <w:rPr>
          <w:rFonts w:ascii="Times New Roman" w:hAnsi="Times New Roman"/>
        </w:rPr>
        <w:br/>
        <w:t xml:space="preserve">как средства познания мира, овладение основными навыками исследовательской деятельности, установка на осмысление опыта, наблюдений, поступков </w:t>
      </w:r>
      <w:r w:rsidRPr="00A6627E">
        <w:rPr>
          <w:rFonts w:ascii="Times New Roman" w:hAnsi="Times New Roman"/>
        </w:rPr>
        <w:br/>
        <w:t>и стремление совершенствовать пути достижения индивидуального и коллективного благополучия;</w:t>
      </w:r>
    </w:p>
    <w:p w:rsidR="00A6627E" w:rsidRPr="00A6627E" w:rsidRDefault="00A6627E" w:rsidP="00A6627E">
      <w:pPr>
        <w:spacing w:after="0"/>
        <w:rPr>
          <w:rFonts w:ascii="Times New Roman" w:hAnsi="Times New Roman"/>
        </w:rPr>
      </w:pPr>
      <w:r w:rsidRPr="00A6627E">
        <w:rPr>
          <w:rFonts w:ascii="Times New Roman" w:hAnsi="Times New Roman"/>
        </w:rPr>
        <w:t xml:space="preserve">9) адаптации обучающегося к изменяющимся условиям социальной </w:t>
      </w:r>
      <w:r w:rsidRPr="00A6627E">
        <w:rPr>
          <w:rFonts w:ascii="Times New Roman" w:hAnsi="Times New Roman"/>
        </w:rPr>
        <w:br/>
        <w:t>и природной среды:</w:t>
      </w:r>
    </w:p>
    <w:p w:rsidR="00A6627E" w:rsidRPr="00A6627E" w:rsidRDefault="00A6627E" w:rsidP="00A6627E">
      <w:pPr>
        <w:spacing w:after="0"/>
        <w:rPr>
          <w:rFonts w:ascii="Times New Roman" w:hAnsi="Times New Roman"/>
        </w:rPr>
      </w:pPr>
      <w:r w:rsidRPr="00A6627E">
        <w:rPr>
          <w:rFonts w:ascii="Times New Roman" w:hAnsi="Times New Roman"/>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A6627E">
        <w:rPr>
          <w:rFonts w:ascii="Times New Roman" w:hAnsi="Times New Roman"/>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627E" w:rsidRPr="00A6627E" w:rsidRDefault="00A6627E" w:rsidP="00A6627E">
      <w:pPr>
        <w:spacing w:after="0"/>
        <w:rPr>
          <w:rFonts w:ascii="Times New Roman" w:hAnsi="Times New Roman"/>
        </w:rPr>
      </w:pPr>
      <w:r w:rsidRPr="00A6627E">
        <w:rPr>
          <w:rFonts w:ascii="Times New Roman" w:hAnsi="Times New Roman"/>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w:t>
      </w:r>
      <w:r w:rsidRPr="00A6627E">
        <w:rPr>
          <w:rFonts w:ascii="Times New Roman" w:hAnsi="Times New Roman"/>
        </w:rPr>
        <w:br/>
        <w:t xml:space="preserve">в повышении уровня своей компетентности через практическую деятельность, </w:t>
      </w:r>
      <w:r w:rsidRPr="00A6627E">
        <w:rPr>
          <w:rFonts w:ascii="Times New Roman" w:hAnsi="Times New Roman"/>
        </w:rPr>
        <w:br/>
        <w:t xml:space="preserve">в том числе умение учиться у других людей, получать в совместной деятельности новые знания, навыки и компетенции из опыта других, необходимость </w:t>
      </w:r>
      <w:r w:rsidRPr="00A6627E">
        <w:rPr>
          <w:rFonts w:ascii="Times New Roman" w:hAnsi="Times New Roman"/>
        </w:rPr>
        <w:br/>
        <w:t xml:space="preserve">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w:t>
      </w:r>
      <w:r w:rsidRPr="00A6627E">
        <w:rPr>
          <w:rFonts w:ascii="Times New Roman" w:hAnsi="Times New Roman"/>
        </w:rPr>
        <w:br/>
        <w:t xml:space="preserve">и представлениями в области концепции устойчивого развития, анализировать </w:t>
      </w:r>
      <w:r w:rsidRPr="00A6627E">
        <w:rPr>
          <w:rFonts w:ascii="Times New Roman" w:hAnsi="Times New Roman"/>
        </w:rPr>
        <w:br/>
        <w:t xml:space="preserve">и выявлять взаимосвязь природы, общества и экономики, оценивать свои действия </w:t>
      </w:r>
      <w:r w:rsidRPr="00A6627E">
        <w:rPr>
          <w:rFonts w:ascii="Times New Roman" w:hAnsi="Times New Roman"/>
        </w:rPr>
        <w:br/>
        <w:t>с учётом влияния на окружающую среду, достижения целей и преодоления вызовов, возможных глобальных последствий;</w:t>
      </w:r>
    </w:p>
    <w:p w:rsidR="00A6627E" w:rsidRPr="00A6627E" w:rsidRDefault="00A6627E" w:rsidP="00A6627E">
      <w:pPr>
        <w:spacing w:after="0"/>
        <w:rPr>
          <w:rFonts w:ascii="Times New Roman" w:hAnsi="Times New Roman"/>
        </w:rPr>
      </w:pPr>
      <w:r w:rsidRPr="00A6627E">
        <w:rPr>
          <w:rFonts w:ascii="Times New Roman" w:hAnsi="Times New Roman"/>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w:t>
      </w:r>
      <w:r w:rsidRPr="00A6627E">
        <w:rPr>
          <w:rFonts w:ascii="Times New Roman" w:hAnsi="Times New Roman"/>
        </w:rPr>
        <w:lastRenderedPageBreak/>
        <w:t xml:space="preserve">действия; формулировать и оценивать риски и последствия, формировать опыт, уметь находить позитивное в сложившейся ситуации, быть готовым действовать </w:t>
      </w:r>
      <w:r w:rsidRPr="00A6627E">
        <w:rPr>
          <w:rFonts w:ascii="Times New Roman" w:hAnsi="Times New Roman"/>
        </w:rPr>
        <w:br/>
        <w:t>в отсутствие гарантий успеха.</w:t>
      </w:r>
    </w:p>
    <w:p w:rsidR="00A6627E" w:rsidRPr="00A6627E" w:rsidRDefault="00A6627E" w:rsidP="00A6627E">
      <w:pPr>
        <w:spacing w:after="0"/>
        <w:rPr>
          <w:rFonts w:ascii="Times New Roman" w:hAnsi="Times New Roman"/>
        </w:rPr>
      </w:pPr>
      <w:r w:rsidRPr="00A6627E">
        <w:rPr>
          <w:rFonts w:ascii="Times New Roman" w:hAnsi="Times New Roman"/>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6627E" w:rsidRPr="00A6627E" w:rsidRDefault="00A6627E" w:rsidP="00A6627E">
      <w:pPr>
        <w:spacing w:after="0"/>
        <w:rPr>
          <w:rFonts w:ascii="Times New Roman" w:hAnsi="Times New Roman"/>
        </w:rPr>
      </w:pPr>
      <w:r w:rsidRPr="00A6627E">
        <w:rPr>
          <w:rFonts w:ascii="Times New Roman" w:hAnsi="Times New Roman"/>
        </w:rPr>
        <w:t>19.11.3.1. У обучающегося будут сформированы следующие базовые логические действия как часть познавательных универсальных учебных действий:</w:t>
      </w:r>
    </w:p>
    <w:p w:rsidR="00A6627E" w:rsidRPr="00A6627E" w:rsidRDefault="00A6627E" w:rsidP="00A6627E">
      <w:pPr>
        <w:spacing w:after="0"/>
        <w:rPr>
          <w:rFonts w:ascii="Times New Roman" w:hAnsi="Times New Roman"/>
        </w:rPr>
      </w:pPr>
      <w:r w:rsidRPr="00A6627E">
        <w:rPr>
          <w:rFonts w:ascii="Times New Roman" w:hAnsi="Times New Roman"/>
        </w:rPr>
        <w:t>выявлять и характеризовать существенные признаки языковых единиц, языковых явлений и процессов;</w:t>
      </w:r>
    </w:p>
    <w:p w:rsidR="00A6627E" w:rsidRPr="00A6627E" w:rsidRDefault="00A6627E" w:rsidP="00A6627E">
      <w:pPr>
        <w:spacing w:after="0"/>
        <w:rPr>
          <w:rFonts w:ascii="Times New Roman" w:hAnsi="Times New Roman"/>
        </w:rPr>
      </w:pPr>
      <w:r w:rsidRPr="00A6627E">
        <w:rPr>
          <w:rFonts w:ascii="Times New Roman" w:hAnsi="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6627E" w:rsidRPr="00A6627E" w:rsidRDefault="00A6627E" w:rsidP="00A6627E">
      <w:pPr>
        <w:spacing w:after="0"/>
        <w:rPr>
          <w:rFonts w:ascii="Times New Roman" w:hAnsi="Times New Roman"/>
        </w:rPr>
      </w:pPr>
      <w:r w:rsidRPr="00A6627E">
        <w:rPr>
          <w:rFonts w:ascii="Times New Roman" w:hAnsi="Times New Roman"/>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A6627E">
        <w:rPr>
          <w:rFonts w:ascii="Times New Roman" w:hAnsi="Times New Roman"/>
        </w:rPr>
        <w:br/>
        <w:t>и противоречий;</w:t>
      </w:r>
    </w:p>
    <w:p w:rsidR="00A6627E" w:rsidRPr="00A6627E" w:rsidRDefault="00A6627E" w:rsidP="00A6627E">
      <w:pPr>
        <w:spacing w:after="0"/>
        <w:rPr>
          <w:rFonts w:ascii="Times New Roman" w:hAnsi="Times New Roman"/>
        </w:rPr>
      </w:pPr>
      <w:r w:rsidRPr="00A6627E">
        <w:rPr>
          <w:rFonts w:ascii="Times New Roman" w:hAnsi="Times New Roman"/>
        </w:rPr>
        <w:t>выявлять дефицит информации текста, необходимой для решения поставленной учебной задачи;</w:t>
      </w:r>
    </w:p>
    <w:p w:rsidR="00A6627E" w:rsidRPr="00A6627E" w:rsidRDefault="00A6627E" w:rsidP="00A6627E">
      <w:pPr>
        <w:spacing w:after="0"/>
        <w:rPr>
          <w:rFonts w:ascii="Times New Roman" w:hAnsi="Times New Roman"/>
        </w:rPr>
      </w:pPr>
      <w:r w:rsidRPr="00A6627E">
        <w:rPr>
          <w:rFonts w:ascii="Times New Roman" w:hAnsi="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6627E" w:rsidRPr="00A6627E" w:rsidRDefault="00A6627E" w:rsidP="00A6627E">
      <w:pPr>
        <w:spacing w:after="0"/>
        <w:rPr>
          <w:rFonts w:ascii="Times New Roman" w:hAnsi="Times New Roman"/>
        </w:rPr>
      </w:pPr>
      <w:r w:rsidRPr="00A6627E">
        <w:rPr>
          <w:rFonts w:ascii="Times New Roman" w:hAnsi="Times New Roman"/>
        </w:rPr>
        <w:t xml:space="preserve">самостоятельно выбирать способ решения учебной задачи при работе </w:t>
      </w:r>
      <w:r w:rsidRPr="00A6627E">
        <w:rPr>
          <w:rFonts w:ascii="Times New Roman" w:hAnsi="Times New Roman"/>
        </w:rPr>
        <w:b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6627E" w:rsidRPr="00A6627E" w:rsidRDefault="00A6627E" w:rsidP="00A6627E">
      <w:pPr>
        <w:spacing w:after="0"/>
        <w:rPr>
          <w:rFonts w:ascii="Times New Roman" w:hAnsi="Times New Roman"/>
        </w:rPr>
      </w:pPr>
      <w:r w:rsidRPr="00A6627E">
        <w:rPr>
          <w:rFonts w:ascii="Times New Roman" w:hAnsi="Times New Roman"/>
        </w:rPr>
        <w:t>19.11.3.2.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A6627E" w:rsidRPr="00A6627E" w:rsidRDefault="00A6627E" w:rsidP="00A6627E">
      <w:pPr>
        <w:spacing w:after="0"/>
        <w:rPr>
          <w:rFonts w:ascii="Times New Roman" w:hAnsi="Times New Roman"/>
        </w:rPr>
      </w:pPr>
      <w:r w:rsidRPr="00A6627E">
        <w:rPr>
          <w:rFonts w:ascii="Times New Roman" w:hAnsi="Times New Roman"/>
        </w:rPr>
        <w:t xml:space="preserve">использовать вопросы как исследовательский инструмент познания </w:t>
      </w:r>
      <w:r w:rsidRPr="00A6627E">
        <w:rPr>
          <w:rFonts w:ascii="Times New Roman" w:hAnsi="Times New Roman"/>
        </w:rPr>
        <w:br/>
        <w:t>в языковом образовании;</w:t>
      </w:r>
    </w:p>
    <w:p w:rsidR="00A6627E" w:rsidRPr="00A6627E" w:rsidRDefault="00A6627E" w:rsidP="00A6627E">
      <w:pPr>
        <w:spacing w:after="0"/>
        <w:rPr>
          <w:rFonts w:ascii="Times New Roman" w:hAnsi="Times New Roman"/>
        </w:rPr>
      </w:pPr>
      <w:r w:rsidRPr="00A6627E">
        <w:rPr>
          <w:rFonts w:ascii="Times New Roman" w:hAnsi="Times New Roman"/>
        </w:rPr>
        <w:t xml:space="preserve">формулировать вопросы, фиксирующие несоответствие между реальным </w:t>
      </w:r>
      <w:r w:rsidRPr="00A6627E">
        <w:rPr>
          <w:rFonts w:ascii="Times New Roman" w:hAnsi="Times New Roman"/>
        </w:rPr>
        <w:br/>
        <w:t xml:space="preserve">и желательным состоянием ситуации, и самостоятельно устанавливать искомое </w:t>
      </w:r>
      <w:r w:rsidRPr="00A6627E">
        <w:rPr>
          <w:rFonts w:ascii="Times New Roman" w:hAnsi="Times New Roman"/>
        </w:rPr>
        <w:br/>
        <w:t>и данное;</w:t>
      </w:r>
    </w:p>
    <w:p w:rsidR="00A6627E" w:rsidRPr="00A6627E" w:rsidRDefault="00A6627E" w:rsidP="00A6627E">
      <w:pPr>
        <w:spacing w:after="0"/>
        <w:rPr>
          <w:rFonts w:ascii="Times New Roman" w:hAnsi="Times New Roman"/>
        </w:rPr>
      </w:pPr>
      <w:r w:rsidRPr="00A6627E">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A6627E" w:rsidRPr="00A6627E" w:rsidRDefault="00A6627E" w:rsidP="00A6627E">
      <w:pPr>
        <w:spacing w:after="0"/>
        <w:rPr>
          <w:rFonts w:ascii="Times New Roman" w:hAnsi="Times New Roman"/>
        </w:rPr>
      </w:pPr>
      <w:r w:rsidRPr="00A6627E">
        <w:rPr>
          <w:rFonts w:ascii="Times New Roman" w:hAnsi="Times New Roman"/>
        </w:rPr>
        <w:t>составлять алгоритм действий и использовать его для решения учебных задач;</w:t>
      </w:r>
    </w:p>
    <w:p w:rsidR="00A6627E" w:rsidRPr="00A6627E" w:rsidRDefault="00A6627E" w:rsidP="00A6627E">
      <w:pPr>
        <w:spacing w:after="0"/>
        <w:rPr>
          <w:rFonts w:ascii="Times New Roman" w:hAnsi="Times New Roman"/>
        </w:rPr>
      </w:pPr>
      <w:r w:rsidRPr="00A6627E">
        <w:rPr>
          <w:rFonts w:ascii="Times New Roman" w:hAnsi="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6627E" w:rsidRPr="00A6627E" w:rsidRDefault="00A6627E" w:rsidP="00A6627E">
      <w:pPr>
        <w:spacing w:after="0"/>
        <w:rPr>
          <w:rFonts w:ascii="Times New Roman" w:hAnsi="Times New Roman"/>
        </w:rPr>
      </w:pPr>
      <w:r w:rsidRPr="00A6627E">
        <w:rPr>
          <w:rFonts w:ascii="Times New Roman" w:hAnsi="Times New Roman"/>
        </w:rPr>
        <w:t>оценивать на применимость и достоверность информацию, полученную в ходе лингвистического исследования (эксперимента);</w:t>
      </w:r>
    </w:p>
    <w:p w:rsidR="00A6627E" w:rsidRPr="00A6627E" w:rsidRDefault="00A6627E" w:rsidP="00A6627E">
      <w:pPr>
        <w:spacing w:after="0"/>
        <w:rPr>
          <w:rFonts w:ascii="Times New Roman" w:hAnsi="Times New Roman"/>
        </w:rPr>
      </w:pPr>
      <w:r w:rsidRPr="00A6627E">
        <w:rPr>
          <w:rFonts w:ascii="Times New Roman" w:hAnsi="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6627E" w:rsidRPr="00A6627E" w:rsidRDefault="00A6627E" w:rsidP="00A6627E">
      <w:pPr>
        <w:spacing w:after="0"/>
        <w:rPr>
          <w:rFonts w:ascii="Times New Roman" w:hAnsi="Times New Roman"/>
        </w:rPr>
      </w:pPr>
      <w:r w:rsidRPr="00A6627E">
        <w:rPr>
          <w:rFonts w:ascii="Times New Roman" w:hAnsi="Times New Roman"/>
        </w:rPr>
        <w:t xml:space="preserve">прогнозировать возможное дальнейшее развитие процессов, событий </w:t>
      </w:r>
      <w:r w:rsidRPr="00A6627E">
        <w:rPr>
          <w:rFonts w:ascii="Times New Roman" w:hAnsi="Times New Roman"/>
        </w:rPr>
        <w:br/>
        <w:t>и их последствия в аналогичных или сходных ситуациях, а также выдвигать предположения об их развитии в новых условиях и контекстах.</w:t>
      </w:r>
    </w:p>
    <w:p w:rsidR="00A6627E" w:rsidRPr="00A6627E" w:rsidRDefault="00A6627E" w:rsidP="00A6627E">
      <w:pPr>
        <w:spacing w:after="0"/>
        <w:rPr>
          <w:rFonts w:ascii="Times New Roman" w:hAnsi="Times New Roman"/>
        </w:rPr>
      </w:pPr>
      <w:r w:rsidRPr="00A6627E">
        <w:rPr>
          <w:rFonts w:ascii="Times New Roman" w:hAnsi="Times New Roman"/>
        </w:rPr>
        <w:t xml:space="preserve">19.11.3.3. У обучающегося будут сформированы следующие умения работать </w:t>
      </w:r>
      <w:r w:rsidRPr="00A6627E">
        <w:rPr>
          <w:rFonts w:ascii="Times New Roman" w:hAnsi="Times New Roman"/>
        </w:rPr>
        <w:br/>
        <w:t>с информацией как часть познавательных универсальных учебных действий:</w:t>
      </w:r>
    </w:p>
    <w:p w:rsidR="00A6627E" w:rsidRPr="00A6627E" w:rsidRDefault="00A6627E" w:rsidP="00A6627E">
      <w:pPr>
        <w:spacing w:after="0"/>
        <w:rPr>
          <w:rFonts w:ascii="Times New Roman" w:hAnsi="Times New Roman"/>
        </w:rPr>
      </w:pPr>
      <w:r w:rsidRPr="00A6627E">
        <w:rPr>
          <w:rFonts w:ascii="Times New Roman" w:hAnsi="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6627E" w:rsidRPr="00A6627E" w:rsidRDefault="00A6627E" w:rsidP="00A6627E">
      <w:pPr>
        <w:spacing w:after="0"/>
        <w:rPr>
          <w:rFonts w:ascii="Times New Roman" w:hAnsi="Times New Roman"/>
        </w:rPr>
      </w:pPr>
      <w:r w:rsidRPr="00A6627E">
        <w:rPr>
          <w:rFonts w:ascii="Times New Roman" w:hAnsi="Times New Roman"/>
        </w:rPr>
        <w:t>выбирать, анализировать, интерпретировать, обобщать и систематизировать информацию, представленную в текстах, таблицах, схемах;</w:t>
      </w:r>
    </w:p>
    <w:p w:rsidR="00A6627E" w:rsidRPr="00A6627E" w:rsidRDefault="00A6627E" w:rsidP="00A6627E">
      <w:pPr>
        <w:spacing w:after="0"/>
        <w:rPr>
          <w:rFonts w:ascii="Times New Roman" w:hAnsi="Times New Roman"/>
        </w:rPr>
      </w:pPr>
      <w:r w:rsidRPr="00A6627E">
        <w:rPr>
          <w:rFonts w:ascii="Times New Roman" w:hAnsi="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6627E" w:rsidRPr="00A6627E" w:rsidRDefault="00A6627E" w:rsidP="00A6627E">
      <w:pPr>
        <w:spacing w:after="0"/>
        <w:rPr>
          <w:rFonts w:ascii="Times New Roman" w:hAnsi="Times New Roman"/>
        </w:rPr>
      </w:pPr>
      <w:r w:rsidRPr="00A6627E">
        <w:rPr>
          <w:rFonts w:ascii="Times New Roman" w:hAnsi="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находить сходные аргументы (подтверждающие или опровергающие одну </w:t>
      </w:r>
      <w:r w:rsidRPr="00A6627E">
        <w:rPr>
          <w:rFonts w:ascii="Times New Roman" w:hAnsi="Times New Roman"/>
        </w:rPr>
        <w:br/>
        <w:t>и ту же идею, версию) в различных информационных источниках;</w:t>
      </w:r>
    </w:p>
    <w:p w:rsidR="00A6627E" w:rsidRPr="00A6627E" w:rsidRDefault="00A6627E" w:rsidP="00A6627E">
      <w:pPr>
        <w:spacing w:after="0"/>
        <w:rPr>
          <w:rFonts w:ascii="Times New Roman" w:hAnsi="Times New Roman"/>
        </w:rPr>
      </w:pPr>
      <w:r w:rsidRPr="00A6627E">
        <w:rPr>
          <w:rFonts w:ascii="Times New Roman" w:hAnsi="Times New Roman"/>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A6627E">
        <w:rPr>
          <w:rFonts w:ascii="Times New Roman" w:hAnsi="Times New Roman"/>
        </w:rPr>
        <w:br/>
        <w:t>в зависимости от коммуникативной установки;</w:t>
      </w:r>
    </w:p>
    <w:p w:rsidR="00A6627E" w:rsidRPr="00A6627E" w:rsidRDefault="00A6627E" w:rsidP="00A6627E">
      <w:pPr>
        <w:spacing w:after="0"/>
        <w:rPr>
          <w:rFonts w:ascii="Times New Roman" w:hAnsi="Times New Roman"/>
        </w:rPr>
      </w:pPr>
      <w:r w:rsidRPr="00A6627E">
        <w:rPr>
          <w:rFonts w:ascii="Times New Roman" w:hAnsi="Times New Roman"/>
        </w:rPr>
        <w:t xml:space="preserve">оценивать надёжность информации по критериям, предложенным учителем </w:t>
      </w:r>
      <w:r w:rsidRPr="00A6627E">
        <w:rPr>
          <w:rFonts w:ascii="Times New Roman" w:hAnsi="Times New Roman"/>
        </w:rPr>
        <w:br/>
        <w:t>или сформулированным самостоятельно;</w:t>
      </w:r>
    </w:p>
    <w:p w:rsidR="00A6627E" w:rsidRPr="00A6627E" w:rsidRDefault="00A6627E" w:rsidP="00A6627E">
      <w:pPr>
        <w:spacing w:after="0"/>
        <w:rPr>
          <w:rFonts w:ascii="Times New Roman" w:hAnsi="Times New Roman"/>
        </w:rPr>
      </w:pPr>
      <w:r w:rsidRPr="00A6627E">
        <w:rPr>
          <w:rFonts w:ascii="Times New Roman" w:hAnsi="Times New Roman"/>
        </w:rPr>
        <w:t>эффективно запоминать и систематизировать информацию.</w:t>
      </w:r>
    </w:p>
    <w:p w:rsidR="00A6627E" w:rsidRPr="00A6627E" w:rsidRDefault="00A6627E" w:rsidP="00A6627E">
      <w:pPr>
        <w:spacing w:after="0"/>
        <w:rPr>
          <w:rFonts w:ascii="Times New Roman" w:hAnsi="Times New Roman"/>
        </w:rPr>
      </w:pPr>
      <w:r w:rsidRPr="00A6627E">
        <w:rPr>
          <w:rFonts w:ascii="Times New Roman" w:hAnsi="Times New Roman"/>
        </w:rPr>
        <w:t>19.11.3.4. У обучающегося будут сформированы следующие умения общения как часть коммуникативных универсальных учебных действий:</w:t>
      </w:r>
    </w:p>
    <w:p w:rsidR="00A6627E" w:rsidRPr="00A6627E" w:rsidRDefault="00A6627E" w:rsidP="00A6627E">
      <w:pPr>
        <w:spacing w:after="0"/>
        <w:rPr>
          <w:rFonts w:ascii="Times New Roman" w:hAnsi="Times New Roman"/>
        </w:rPr>
      </w:pPr>
      <w:r w:rsidRPr="00A6627E">
        <w:rPr>
          <w:rFonts w:ascii="Times New Roman" w:hAnsi="Times New Roman"/>
        </w:rPr>
        <w:t xml:space="preserve">воспринимать и формулировать суждения, выражать эмоции в соответствии </w:t>
      </w:r>
      <w:r w:rsidRPr="00A6627E">
        <w:rPr>
          <w:rFonts w:ascii="Times New Roman" w:hAnsi="Times New Roman"/>
        </w:rPr>
        <w:br/>
        <w:t xml:space="preserve">с условиями и целями общения; выражать себя (свою точку зрения) в диалогах </w:t>
      </w:r>
      <w:r w:rsidRPr="00A6627E">
        <w:rPr>
          <w:rFonts w:ascii="Times New Roman" w:hAnsi="Times New Roman"/>
        </w:rPr>
        <w:br/>
        <w:t>и дискуссиях, в устной монологической речи и в письменных текстах;</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невербальные средства общения, понимать значение социальных знаков;</w:t>
      </w:r>
    </w:p>
    <w:p w:rsidR="00A6627E" w:rsidRPr="00A6627E" w:rsidRDefault="00A6627E" w:rsidP="00A6627E">
      <w:pPr>
        <w:spacing w:after="0"/>
        <w:rPr>
          <w:rFonts w:ascii="Times New Roman" w:hAnsi="Times New Roman"/>
        </w:rPr>
      </w:pPr>
      <w:r w:rsidRPr="00A6627E">
        <w:rPr>
          <w:rFonts w:ascii="Times New Roman" w:hAnsi="Times New Roman"/>
        </w:rPr>
        <w:t>знать и распознавать предпосылки конфликтных ситуаций и смягчать конфликты, вести переговоры;</w:t>
      </w:r>
    </w:p>
    <w:p w:rsidR="00A6627E" w:rsidRPr="00A6627E" w:rsidRDefault="00A6627E" w:rsidP="00A6627E">
      <w:pPr>
        <w:spacing w:after="0"/>
        <w:rPr>
          <w:rFonts w:ascii="Times New Roman" w:hAnsi="Times New Roman"/>
        </w:rPr>
      </w:pPr>
      <w:r w:rsidRPr="00A6627E">
        <w:rPr>
          <w:rFonts w:ascii="Times New Roman" w:hAnsi="Times New Roman"/>
        </w:rPr>
        <w:t xml:space="preserve">понимать намерения других, проявлять уважительное отношение </w:t>
      </w:r>
      <w:r w:rsidRPr="00A6627E">
        <w:rPr>
          <w:rFonts w:ascii="Times New Roman" w:hAnsi="Times New Roman"/>
        </w:rPr>
        <w:br/>
        <w:t>к собеседнику и в корректной форме формулировать свои возражения;</w:t>
      </w:r>
    </w:p>
    <w:p w:rsidR="00A6627E" w:rsidRPr="00A6627E" w:rsidRDefault="00A6627E" w:rsidP="00A6627E">
      <w:pPr>
        <w:spacing w:after="0"/>
        <w:rPr>
          <w:rFonts w:ascii="Times New Roman" w:hAnsi="Times New Roman"/>
        </w:rPr>
      </w:pPr>
      <w:r w:rsidRPr="00A6627E">
        <w:rPr>
          <w:rFonts w:ascii="Times New Roman" w:hAnsi="Times New Roman"/>
        </w:rPr>
        <w:t xml:space="preserve">в ходе диалога (дискуссии) задавать вопросы по существу обсуждаемой темы </w:t>
      </w:r>
      <w:r w:rsidRPr="00A6627E">
        <w:rPr>
          <w:rFonts w:ascii="Times New Roman" w:hAnsi="Times New Roman"/>
        </w:rPr>
        <w:br/>
        <w:t>и высказывать идеи, нацеленные на решение задачи и поддержание благожелательности общения;</w:t>
      </w:r>
    </w:p>
    <w:p w:rsidR="00A6627E" w:rsidRPr="00A6627E" w:rsidRDefault="00A6627E" w:rsidP="00A6627E">
      <w:pPr>
        <w:spacing w:after="0"/>
        <w:rPr>
          <w:rFonts w:ascii="Times New Roman" w:hAnsi="Times New Roman"/>
        </w:rPr>
      </w:pPr>
      <w:r w:rsidRPr="00A6627E">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A6627E" w:rsidRPr="00A6627E" w:rsidRDefault="00A6627E" w:rsidP="00A6627E">
      <w:pPr>
        <w:spacing w:after="0"/>
        <w:rPr>
          <w:rFonts w:ascii="Times New Roman" w:hAnsi="Times New Roman"/>
        </w:rPr>
      </w:pPr>
      <w:r w:rsidRPr="00A6627E">
        <w:rPr>
          <w:rFonts w:ascii="Times New Roman" w:hAnsi="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A6627E" w:rsidRPr="00A6627E" w:rsidRDefault="00A6627E" w:rsidP="00A6627E">
      <w:pPr>
        <w:spacing w:after="0"/>
        <w:rPr>
          <w:rFonts w:ascii="Times New Roman" w:hAnsi="Times New Roman"/>
        </w:rPr>
      </w:pPr>
      <w:r w:rsidRPr="00A6627E">
        <w:rPr>
          <w:rFonts w:ascii="Times New Roman" w:hAnsi="Times New Roman"/>
        </w:rPr>
        <w:t xml:space="preserve">самостоятельно выбирать формат выступления с учётом цели презентации </w:t>
      </w:r>
      <w:r w:rsidRPr="00A6627E">
        <w:rPr>
          <w:rFonts w:ascii="Times New Roman" w:hAnsi="Times New Roman"/>
        </w:rPr>
        <w:br/>
        <w:t>и особенностей аудитории и в соответствии с ним составлять устные и письменные тексты с использованием иллюстративного материала.</w:t>
      </w:r>
    </w:p>
    <w:p w:rsidR="00A6627E" w:rsidRPr="00A6627E" w:rsidRDefault="00A6627E" w:rsidP="00A6627E">
      <w:pPr>
        <w:spacing w:after="0"/>
        <w:rPr>
          <w:rFonts w:ascii="Times New Roman" w:hAnsi="Times New Roman"/>
        </w:rPr>
      </w:pPr>
      <w:r w:rsidRPr="00A6627E">
        <w:rPr>
          <w:rFonts w:ascii="Times New Roman" w:hAnsi="Times New Roman"/>
        </w:rPr>
        <w:t>19.11.3.5. У обучающегося будут сформированы следующие умения самоорганизации как части регулятивных универсальных учебных действий:</w:t>
      </w:r>
    </w:p>
    <w:p w:rsidR="00A6627E" w:rsidRPr="00A6627E" w:rsidRDefault="00A6627E" w:rsidP="00A6627E">
      <w:pPr>
        <w:spacing w:after="0"/>
        <w:rPr>
          <w:rFonts w:ascii="Times New Roman" w:hAnsi="Times New Roman"/>
        </w:rPr>
      </w:pPr>
      <w:r w:rsidRPr="00A6627E">
        <w:rPr>
          <w:rFonts w:ascii="Times New Roman" w:hAnsi="Times New Roman"/>
        </w:rPr>
        <w:t>выявлять проблемы для решения в учебных и жизненных ситуациях;</w:t>
      </w:r>
    </w:p>
    <w:p w:rsidR="00A6627E" w:rsidRPr="00A6627E" w:rsidRDefault="00A6627E" w:rsidP="00A6627E">
      <w:pPr>
        <w:spacing w:after="0"/>
        <w:rPr>
          <w:rFonts w:ascii="Times New Roman" w:hAnsi="Times New Roman"/>
        </w:rPr>
      </w:pPr>
      <w:r w:rsidRPr="00A6627E">
        <w:rPr>
          <w:rFonts w:ascii="Times New Roman" w:hAnsi="Times New Roman"/>
        </w:rPr>
        <w:t>ориентироваться в различных подходах к принятию решений (индивидуальное, принятие решения в группе, принятие решения группой);</w:t>
      </w:r>
    </w:p>
    <w:p w:rsidR="00A6627E" w:rsidRPr="00A6627E" w:rsidRDefault="00A6627E" w:rsidP="00A6627E">
      <w:pPr>
        <w:spacing w:after="0"/>
        <w:rPr>
          <w:rFonts w:ascii="Times New Roman" w:hAnsi="Times New Roman"/>
        </w:rPr>
      </w:pPr>
      <w:r w:rsidRPr="00A6627E">
        <w:rPr>
          <w:rFonts w:ascii="Times New Roman" w:hAnsi="Times New Roman"/>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A6627E">
        <w:rPr>
          <w:rFonts w:ascii="Times New Roman" w:hAnsi="Times New Roman"/>
        </w:rPr>
        <w:br/>
        <w:t>и собственных возможностей, аргументировать предлагаемые варианты решений;</w:t>
      </w:r>
    </w:p>
    <w:p w:rsidR="00A6627E" w:rsidRPr="00A6627E" w:rsidRDefault="00A6627E" w:rsidP="00A6627E">
      <w:pPr>
        <w:spacing w:after="0"/>
        <w:rPr>
          <w:rFonts w:ascii="Times New Roman" w:hAnsi="Times New Roman"/>
        </w:rPr>
      </w:pPr>
      <w:r w:rsidRPr="00A6627E">
        <w:rPr>
          <w:rFonts w:ascii="Times New Roman" w:hAnsi="Times New Roman"/>
        </w:rPr>
        <w:t xml:space="preserve">самостоятельно составлять план действий, вносить необходимые коррективы </w:t>
      </w:r>
      <w:r w:rsidRPr="00A6627E">
        <w:rPr>
          <w:rFonts w:ascii="Times New Roman" w:hAnsi="Times New Roman"/>
        </w:rPr>
        <w:br/>
        <w:t>в ходе его реализации;</w:t>
      </w:r>
    </w:p>
    <w:p w:rsidR="00A6627E" w:rsidRPr="00A6627E" w:rsidRDefault="00A6627E" w:rsidP="00A6627E">
      <w:pPr>
        <w:spacing w:after="0"/>
        <w:rPr>
          <w:rFonts w:ascii="Times New Roman" w:hAnsi="Times New Roman"/>
        </w:rPr>
      </w:pPr>
      <w:r w:rsidRPr="00A6627E">
        <w:rPr>
          <w:rFonts w:ascii="Times New Roman" w:hAnsi="Times New Roman"/>
        </w:rPr>
        <w:t>делать выбор и брать ответственность за решение.</w:t>
      </w:r>
    </w:p>
    <w:p w:rsidR="00A6627E" w:rsidRPr="00A6627E" w:rsidRDefault="00A6627E" w:rsidP="00A6627E">
      <w:pPr>
        <w:spacing w:after="0"/>
        <w:rPr>
          <w:rFonts w:ascii="Times New Roman" w:hAnsi="Times New Roman"/>
        </w:rPr>
      </w:pPr>
      <w:r w:rsidRPr="00A6627E">
        <w:rPr>
          <w:rFonts w:ascii="Times New Roman" w:hAnsi="Times New Roman"/>
        </w:rPr>
        <w:t>19.11.3.6.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6627E" w:rsidRPr="00A6627E" w:rsidRDefault="00A6627E" w:rsidP="00A6627E">
      <w:pPr>
        <w:spacing w:after="0"/>
        <w:rPr>
          <w:rFonts w:ascii="Times New Roman" w:hAnsi="Times New Roman"/>
        </w:rPr>
      </w:pPr>
      <w:r w:rsidRPr="00A6627E">
        <w:rPr>
          <w:rFonts w:ascii="Times New Roman" w:hAnsi="Times New Roman"/>
        </w:rPr>
        <w:t>владеть разными способами самоконтроля (в том числе речевого), самомотивации и рефлексии;</w:t>
      </w:r>
    </w:p>
    <w:p w:rsidR="00A6627E" w:rsidRPr="00A6627E" w:rsidRDefault="00A6627E" w:rsidP="00A6627E">
      <w:pPr>
        <w:spacing w:after="0"/>
        <w:rPr>
          <w:rFonts w:ascii="Times New Roman" w:hAnsi="Times New Roman"/>
        </w:rPr>
      </w:pPr>
      <w:r w:rsidRPr="00A6627E">
        <w:rPr>
          <w:rFonts w:ascii="Times New Roman" w:hAnsi="Times New Roman"/>
        </w:rPr>
        <w:t>давать адекватную оценку учебной ситуации и предлагать план её изменения;</w:t>
      </w:r>
    </w:p>
    <w:p w:rsidR="00A6627E" w:rsidRPr="00A6627E" w:rsidRDefault="00A6627E" w:rsidP="00A6627E">
      <w:pPr>
        <w:spacing w:after="0"/>
        <w:rPr>
          <w:rFonts w:ascii="Times New Roman" w:hAnsi="Times New Roman"/>
        </w:rPr>
      </w:pPr>
      <w:r w:rsidRPr="00A6627E">
        <w:rPr>
          <w:rFonts w:ascii="Times New Roman" w:hAnsi="Times New Roman"/>
        </w:rPr>
        <w:t>предвидеть трудности, которые могут возникнуть при решении учебной задачи, и адаптировать решение к меняющимся обстоятельствам;</w:t>
      </w:r>
    </w:p>
    <w:p w:rsidR="00A6627E" w:rsidRPr="00A6627E" w:rsidRDefault="00A6627E" w:rsidP="00A6627E">
      <w:pPr>
        <w:spacing w:after="0"/>
        <w:rPr>
          <w:rFonts w:ascii="Times New Roman" w:hAnsi="Times New Roman"/>
        </w:rPr>
      </w:pPr>
      <w:r w:rsidRPr="00A6627E">
        <w:rPr>
          <w:rFonts w:ascii="Times New Roman" w:hAnsi="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A6627E">
        <w:rPr>
          <w:rFonts w:ascii="Times New Roman" w:hAnsi="Times New Roman"/>
        </w:rPr>
        <w:br/>
        <w:t xml:space="preserve">с учётом целей и условий общения; оценивать соответствие результата цели </w:t>
      </w:r>
      <w:r w:rsidRPr="00A6627E">
        <w:rPr>
          <w:rFonts w:ascii="Times New Roman" w:hAnsi="Times New Roman"/>
        </w:rPr>
        <w:br/>
        <w:t>и условиям общения;</w:t>
      </w:r>
    </w:p>
    <w:p w:rsidR="00A6627E" w:rsidRPr="00A6627E" w:rsidRDefault="00A6627E" w:rsidP="00A6627E">
      <w:pPr>
        <w:spacing w:after="0"/>
        <w:rPr>
          <w:rFonts w:ascii="Times New Roman" w:hAnsi="Times New Roman"/>
        </w:rPr>
      </w:pPr>
      <w:r w:rsidRPr="00A6627E">
        <w:rPr>
          <w:rFonts w:ascii="Times New Roman" w:hAnsi="Times New Roman"/>
        </w:rPr>
        <w:t>развивать способность управлять собственными эмоциями и эмоциями других;</w:t>
      </w:r>
    </w:p>
    <w:p w:rsidR="00A6627E" w:rsidRPr="00A6627E" w:rsidRDefault="00A6627E" w:rsidP="00A6627E">
      <w:pPr>
        <w:spacing w:after="0"/>
        <w:rPr>
          <w:rFonts w:ascii="Times New Roman" w:hAnsi="Times New Roman"/>
        </w:rPr>
      </w:pPr>
      <w:r w:rsidRPr="00A6627E">
        <w:rPr>
          <w:rFonts w:ascii="Times New Roman" w:hAnsi="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6627E" w:rsidRPr="00A6627E" w:rsidRDefault="00A6627E" w:rsidP="00A6627E">
      <w:pPr>
        <w:spacing w:after="0"/>
        <w:rPr>
          <w:rFonts w:ascii="Times New Roman" w:hAnsi="Times New Roman"/>
        </w:rPr>
      </w:pPr>
      <w:r w:rsidRPr="00A6627E">
        <w:rPr>
          <w:rFonts w:ascii="Times New Roman" w:hAnsi="Times New Roman"/>
        </w:rPr>
        <w:t>осознанно относиться к другому человеку и его мнению;</w:t>
      </w:r>
    </w:p>
    <w:p w:rsidR="00A6627E" w:rsidRPr="00A6627E" w:rsidRDefault="00A6627E" w:rsidP="00A6627E">
      <w:pPr>
        <w:spacing w:after="0"/>
        <w:rPr>
          <w:rFonts w:ascii="Times New Roman" w:hAnsi="Times New Roman"/>
        </w:rPr>
      </w:pPr>
      <w:r w:rsidRPr="00A6627E">
        <w:rPr>
          <w:rFonts w:ascii="Times New Roman" w:hAnsi="Times New Roman"/>
        </w:rPr>
        <w:t>признавать своё и чужое право на ошибку;</w:t>
      </w:r>
    </w:p>
    <w:p w:rsidR="00A6627E" w:rsidRPr="00A6627E" w:rsidRDefault="00A6627E" w:rsidP="00A6627E">
      <w:pPr>
        <w:spacing w:after="0"/>
        <w:rPr>
          <w:rFonts w:ascii="Times New Roman" w:hAnsi="Times New Roman"/>
        </w:rPr>
      </w:pPr>
      <w:r w:rsidRPr="00A6627E">
        <w:rPr>
          <w:rFonts w:ascii="Times New Roman" w:hAnsi="Times New Roman"/>
        </w:rPr>
        <w:lastRenderedPageBreak/>
        <w:t>принимать себя и других, не осуждая;</w:t>
      </w:r>
    </w:p>
    <w:p w:rsidR="00A6627E" w:rsidRPr="00A6627E" w:rsidRDefault="00A6627E" w:rsidP="00A6627E">
      <w:pPr>
        <w:spacing w:after="0"/>
        <w:rPr>
          <w:rFonts w:ascii="Times New Roman" w:hAnsi="Times New Roman"/>
        </w:rPr>
      </w:pPr>
      <w:r w:rsidRPr="00A6627E">
        <w:rPr>
          <w:rFonts w:ascii="Times New Roman" w:hAnsi="Times New Roman"/>
        </w:rPr>
        <w:t>проявлять открытость;</w:t>
      </w:r>
    </w:p>
    <w:p w:rsidR="00A6627E" w:rsidRPr="00A6627E" w:rsidRDefault="00A6627E" w:rsidP="00A6627E">
      <w:pPr>
        <w:spacing w:after="0"/>
        <w:rPr>
          <w:rFonts w:ascii="Times New Roman" w:hAnsi="Times New Roman"/>
        </w:rPr>
      </w:pPr>
      <w:r w:rsidRPr="00A6627E">
        <w:rPr>
          <w:rFonts w:ascii="Times New Roman" w:hAnsi="Times New Roman"/>
        </w:rPr>
        <w:t>осознавать невозможность контролировать всё вокруг.</w:t>
      </w:r>
    </w:p>
    <w:p w:rsidR="00A6627E" w:rsidRPr="00A6627E" w:rsidRDefault="00A6627E" w:rsidP="00A6627E">
      <w:pPr>
        <w:spacing w:after="0"/>
        <w:rPr>
          <w:rFonts w:ascii="Times New Roman" w:hAnsi="Times New Roman"/>
        </w:rPr>
      </w:pPr>
      <w:r w:rsidRPr="00A6627E">
        <w:rPr>
          <w:rFonts w:ascii="Times New Roman" w:hAnsi="Times New Roman"/>
        </w:rPr>
        <w:t>19.11.3.7. У обучающегося будут сформированы следующие умения совместной деятельности:</w:t>
      </w:r>
    </w:p>
    <w:p w:rsidR="00A6627E" w:rsidRPr="00A6627E" w:rsidRDefault="00A6627E" w:rsidP="00A6627E">
      <w:pPr>
        <w:spacing w:after="0"/>
        <w:rPr>
          <w:rFonts w:ascii="Times New Roman" w:hAnsi="Times New Roman"/>
        </w:rPr>
      </w:pPr>
      <w:r w:rsidRPr="00A6627E">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627E" w:rsidRPr="00A6627E" w:rsidRDefault="00A6627E" w:rsidP="00A6627E">
      <w:pPr>
        <w:spacing w:after="0"/>
        <w:rPr>
          <w:rFonts w:ascii="Times New Roman" w:hAnsi="Times New Roman"/>
        </w:rPr>
      </w:pPr>
      <w:r w:rsidRPr="00A6627E">
        <w:rPr>
          <w:rFonts w:ascii="Times New Roman" w:hAnsi="Times New Roman"/>
        </w:rPr>
        <w:t xml:space="preserve">принимать цель совместной деятельности, коллективно строить действия </w:t>
      </w:r>
      <w:r w:rsidRPr="00A6627E">
        <w:rPr>
          <w:rFonts w:ascii="Times New Roman" w:hAnsi="Times New Roman"/>
        </w:rPr>
        <w:br/>
        <w:t xml:space="preserve">по её достижению: распределять роли, договариваться, обсуждать процесс </w:t>
      </w:r>
      <w:r w:rsidRPr="00A6627E">
        <w:rPr>
          <w:rFonts w:ascii="Times New Roman" w:hAnsi="Times New Roman"/>
        </w:rPr>
        <w:br/>
        <w:t>и результат совместной работы;</w:t>
      </w:r>
    </w:p>
    <w:p w:rsidR="00A6627E" w:rsidRPr="00A6627E" w:rsidRDefault="00A6627E" w:rsidP="00A6627E">
      <w:pPr>
        <w:spacing w:after="0"/>
        <w:rPr>
          <w:rFonts w:ascii="Times New Roman" w:hAnsi="Times New Roman"/>
        </w:rPr>
      </w:pPr>
      <w:r w:rsidRPr="00A6627E">
        <w:rPr>
          <w:rFonts w:ascii="Times New Roman" w:hAnsi="Times New Roman"/>
        </w:rPr>
        <w:t>уметь обобщать мнения нескольких людей, проявлять готовность руководить, выполнять поручения, подчиняться;</w:t>
      </w:r>
    </w:p>
    <w:p w:rsidR="00A6627E" w:rsidRPr="00A6627E" w:rsidRDefault="00A6627E" w:rsidP="00A6627E">
      <w:pPr>
        <w:spacing w:after="0"/>
        <w:rPr>
          <w:rFonts w:ascii="Times New Roman" w:hAnsi="Times New Roman"/>
        </w:rPr>
      </w:pPr>
      <w:r w:rsidRPr="00A6627E">
        <w:rPr>
          <w:rFonts w:ascii="Times New Roman" w:hAnsi="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A6627E" w:rsidRPr="00A6627E" w:rsidRDefault="00A6627E" w:rsidP="00A6627E">
      <w:pPr>
        <w:spacing w:after="0"/>
        <w:rPr>
          <w:rFonts w:ascii="Times New Roman" w:hAnsi="Times New Roman"/>
        </w:rPr>
      </w:pPr>
      <w:r w:rsidRPr="00A6627E">
        <w:rPr>
          <w:rFonts w:ascii="Times New Roman" w:hAnsi="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6627E" w:rsidRPr="00A6627E" w:rsidRDefault="00A6627E" w:rsidP="00A6627E">
      <w:pPr>
        <w:spacing w:after="0"/>
        <w:rPr>
          <w:rFonts w:ascii="Times New Roman" w:hAnsi="Times New Roman"/>
        </w:rPr>
      </w:pPr>
      <w:r w:rsidRPr="00A6627E">
        <w:rPr>
          <w:rFonts w:ascii="Times New Roman" w:hAnsi="Times New Roman"/>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A6627E">
        <w:rPr>
          <w:rFonts w:ascii="Times New Roman" w:hAnsi="Times New Roman"/>
        </w:rPr>
        <w:br/>
        <w:t>к представлению отчёта перед группой.</w:t>
      </w:r>
    </w:p>
    <w:p w:rsidR="00A6627E" w:rsidRPr="00A6627E" w:rsidRDefault="00A6627E" w:rsidP="00A6627E">
      <w:pPr>
        <w:spacing w:after="0"/>
        <w:rPr>
          <w:rFonts w:ascii="Times New Roman" w:hAnsi="Times New Roman"/>
        </w:rPr>
      </w:pPr>
      <w:r w:rsidRPr="00A6627E">
        <w:rPr>
          <w:rFonts w:ascii="Times New Roman" w:hAnsi="Times New Roman"/>
        </w:rPr>
        <w:t>19.11.4. К концу обучения в 5 классе обучающийся получит следующие предметные результаты по отдельным темам программы по  русскому языку:</w:t>
      </w:r>
    </w:p>
    <w:p w:rsidR="00A6627E" w:rsidRPr="00A6627E" w:rsidRDefault="00A6627E" w:rsidP="00A6627E">
      <w:pPr>
        <w:spacing w:after="0"/>
        <w:rPr>
          <w:rFonts w:ascii="Times New Roman" w:hAnsi="Times New Roman"/>
        </w:rPr>
      </w:pPr>
      <w:r w:rsidRPr="00A6627E">
        <w:rPr>
          <w:rFonts w:ascii="Times New Roman" w:hAnsi="Times New Roman"/>
        </w:rPr>
        <w:t>19.11.4.1.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Осознавать богатство и выразительность русского языка, приводить примеры, свидетельствующие об этом.</w:t>
      </w:r>
    </w:p>
    <w:p w:rsidR="00A6627E" w:rsidRPr="00A6627E" w:rsidRDefault="00A6627E" w:rsidP="00A6627E">
      <w:pPr>
        <w:spacing w:after="0"/>
        <w:rPr>
          <w:rFonts w:ascii="Times New Roman" w:hAnsi="Times New Roman"/>
        </w:rPr>
      </w:pPr>
      <w:r w:rsidRPr="00A6627E">
        <w:rPr>
          <w:rFonts w:ascii="Times New Roman" w:hAnsi="Times New Roman"/>
        </w:rPr>
        <w:t>Знать основные разделы лингвистики, основные единицы языка и речи (звук, морфема, слово, словосочетание, предложение).</w:t>
      </w:r>
    </w:p>
    <w:p w:rsidR="00A6627E" w:rsidRPr="00A6627E" w:rsidRDefault="00A6627E" w:rsidP="00A6627E">
      <w:pPr>
        <w:spacing w:after="0"/>
        <w:rPr>
          <w:rFonts w:ascii="Times New Roman" w:hAnsi="Times New Roman"/>
        </w:rPr>
      </w:pPr>
      <w:r w:rsidRPr="00A6627E">
        <w:rPr>
          <w:rFonts w:ascii="Times New Roman" w:hAnsi="Times New Roman"/>
        </w:rPr>
        <w:t>19.11.4.2. Язык и речь.</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различия между устной и письменной речью, диалогом </w:t>
      </w:r>
      <w:r w:rsidRPr="00A6627E">
        <w:rPr>
          <w:rFonts w:ascii="Times New Roman" w:hAnsi="Times New Roman"/>
        </w:rPr>
        <w:br/>
        <w:t>и монологом, учитывать особенности видов речевой деятельности при решении практико-ориентированных учебных задач и в повседневной жизни.</w:t>
      </w:r>
    </w:p>
    <w:p w:rsidR="00A6627E" w:rsidRPr="00A6627E" w:rsidRDefault="00A6627E" w:rsidP="00A6627E">
      <w:pPr>
        <w:spacing w:after="0"/>
        <w:rPr>
          <w:rFonts w:ascii="Times New Roman" w:hAnsi="Times New Roman"/>
        </w:rPr>
      </w:pPr>
      <w:r w:rsidRPr="00A6627E">
        <w:rPr>
          <w:rFonts w:ascii="Times New Roman" w:hAnsi="Times New Roman"/>
        </w:rPr>
        <w:t xml:space="preserve">Создавать устные монологические высказывания объёмом не менее </w:t>
      </w:r>
      <w:r w:rsidRPr="00A6627E">
        <w:rPr>
          <w:rFonts w:ascii="Times New Roman" w:hAnsi="Times New Roman"/>
        </w:rPr>
        <w:br/>
        <w:t>5 предложений на основе жизненных наблюдений, чтения научно-учебной, художественной и научно-популярной литературы.</w:t>
      </w:r>
    </w:p>
    <w:p w:rsidR="00A6627E" w:rsidRPr="00A6627E" w:rsidRDefault="00A6627E" w:rsidP="00A6627E">
      <w:pPr>
        <w:spacing w:after="0"/>
        <w:rPr>
          <w:rFonts w:ascii="Times New Roman" w:hAnsi="Times New Roman"/>
        </w:rPr>
      </w:pPr>
      <w:r w:rsidRPr="00A6627E">
        <w:rPr>
          <w:rFonts w:ascii="Times New Roman" w:hAnsi="Times New Roman"/>
        </w:rPr>
        <w:t xml:space="preserve">Участвовать в диалоге на лингвистические темы (в рамках изученного) </w:t>
      </w:r>
      <w:r w:rsidRPr="00A6627E">
        <w:rPr>
          <w:rFonts w:ascii="Times New Roman" w:hAnsi="Times New Roman"/>
        </w:rPr>
        <w:br/>
        <w:t xml:space="preserve">и в диалоге и (или) полилоге на основе жизненных наблюдений объёмом </w:t>
      </w:r>
      <w:r w:rsidRPr="00A6627E">
        <w:rPr>
          <w:rFonts w:ascii="Times New Roman" w:hAnsi="Times New Roman"/>
        </w:rPr>
        <w:br/>
        <w:t>не менее 3 реплик.</w:t>
      </w:r>
    </w:p>
    <w:p w:rsidR="00A6627E" w:rsidRPr="00A6627E" w:rsidRDefault="00A6627E" w:rsidP="00A6627E">
      <w:pPr>
        <w:spacing w:after="0"/>
        <w:rPr>
          <w:rFonts w:ascii="Times New Roman" w:hAnsi="Times New Roman"/>
        </w:rPr>
      </w:pPr>
      <w:r w:rsidRPr="00A6627E">
        <w:rPr>
          <w:rFonts w:ascii="Times New Roman" w:hAnsi="Times New Roman"/>
        </w:rPr>
        <w:t xml:space="preserve">Владеть различными видами аудирования: выборочным, ознакомительным, детальным </w:t>
      </w:r>
      <w:r w:rsidRPr="00A6627E">
        <w:rPr>
          <w:rFonts w:ascii="Times New Roman" w:hAnsi="Times New Roman"/>
        </w:rPr>
        <w:noBreakHyphen/>
        <w:t xml:space="preserve"> научно-учебных и художественных текстов различных функционально-смысловых типов речи.</w:t>
      </w:r>
    </w:p>
    <w:p w:rsidR="00A6627E" w:rsidRPr="00A6627E" w:rsidRDefault="00A6627E" w:rsidP="00A6627E">
      <w:pPr>
        <w:spacing w:after="0"/>
        <w:rPr>
          <w:rFonts w:ascii="Times New Roman" w:hAnsi="Times New Roman"/>
        </w:rPr>
      </w:pPr>
      <w:r w:rsidRPr="00A6627E">
        <w:rPr>
          <w:rFonts w:ascii="Times New Roman" w:hAnsi="Times New Roman"/>
        </w:rPr>
        <w:t>Владеть различными видами чтения: просмотровым, ознакомительным, изучающим, поисковым.</w:t>
      </w:r>
    </w:p>
    <w:p w:rsidR="00A6627E" w:rsidRPr="00A6627E" w:rsidRDefault="00A6627E" w:rsidP="00A6627E">
      <w:pPr>
        <w:spacing w:after="0"/>
        <w:rPr>
          <w:rFonts w:ascii="Times New Roman" w:hAnsi="Times New Roman"/>
        </w:rPr>
      </w:pPr>
      <w:r w:rsidRPr="00A6627E">
        <w:rPr>
          <w:rFonts w:ascii="Times New Roman" w:hAnsi="Times New Roman"/>
        </w:rPr>
        <w:t xml:space="preserve">Устно пересказывать прочитанный или прослушанный текст объёмом </w:t>
      </w:r>
      <w:r w:rsidRPr="00A6627E">
        <w:rPr>
          <w:rFonts w:ascii="Times New Roman" w:hAnsi="Times New Roman"/>
        </w:rPr>
        <w:br/>
        <w:t>не менее 100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Понимать содержание прослушанных и прочитанных научно-учебных </w:t>
      </w:r>
      <w:r w:rsidRPr="00A6627E">
        <w:rPr>
          <w:rFonts w:ascii="Times New Roman" w:hAnsi="Times New Roman"/>
        </w:rPr>
        <w:br/>
        <w:t xml:space="preserve">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w:t>
      </w:r>
      <w:r w:rsidRPr="00A6627E">
        <w:rPr>
          <w:rFonts w:ascii="Times New Roman" w:hAnsi="Times New Roman"/>
        </w:rPr>
        <w:br/>
        <w:t xml:space="preserve">100 слов; для сжатого изложения </w:t>
      </w:r>
      <w:r w:rsidRPr="00A6627E">
        <w:rPr>
          <w:rFonts w:ascii="Times New Roman" w:hAnsi="Times New Roman"/>
        </w:rPr>
        <w:noBreakHyphen/>
        <w:t xml:space="preserve"> не менее 110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Осуществлять выбор языковых средств для создания высказывания </w:t>
      </w:r>
      <w:r w:rsidRPr="00A6627E">
        <w:rPr>
          <w:rFonts w:ascii="Times New Roman" w:hAnsi="Times New Roman"/>
        </w:rPr>
        <w:br/>
        <w:t>в соответствии с целью, темой и коммуникативным замыслом.</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на письме нормы современного русского литературного языка, </w:t>
      </w:r>
      <w:r w:rsidRPr="00A6627E">
        <w:rPr>
          <w:rFonts w:ascii="Times New Roman" w:hAnsi="Times New Roman"/>
        </w:rPr>
        <w:br/>
        <w:t xml:space="preserve">в том числе во время списывания текста объёмом 90-100 слов, словарного диктанта объёмом 15-20 слов; диктанта на основе связного текста объёмом </w:t>
      </w:r>
      <w:r w:rsidRPr="00A6627E">
        <w:rPr>
          <w:rFonts w:ascii="Times New Roman" w:hAnsi="Times New Roman"/>
        </w:rPr>
        <w:br/>
      </w:r>
      <w:r w:rsidRPr="00A6627E">
        <w:rPr>
          <w:rFonts w:ascii="Times New Roman" w:hAnsi="Times New Roman"/>
        </w:rPr>
        <w:lastRenderedPageBreak/>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A6627E" w:rsidRPr="00A6627E" w:rsidRDefault="00A6627E" w:rsidP="00A6627E">
      <w:pPr>
        <w:spacing w:after="0"/>
        <w:rPr>
          <w:rFonts w:ascii="Times New Roman" w:hAnsi="Times New Roman"/>
        </w:rPr>
      </w:pPr>
      <w:r w:rsidRPr="00A6627E">
        <w:rPr>
          <w:rFonts w:ascii="Times New Roman" w:hAnsi="Times New Roman"/>
        </w:rPr>
        <w:t>19.11.4.3. Текст.</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6627E" w:rsidRPr="00A6627E" w:rsidRDefault="00A6627E" w:rsidP="00A6627E">
      <w:pPr>
        <w:spacing w:after="0"/>
        <w:rPr>
          <w:rFonts w:ascii="Times New Roman" w:hAnsi="Times New Roman"/>
        </w:rPr>
      </w:pPr>
      <w:r w:rsidRPr="00A6627E">
        <w:rPr>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w:t>
      </w:r>
      <w:r w:rsidRPr="00A6627E">
        <w:rPr>
          <w:rFonts w:ascii="Times New Roman" w:hAnsi="Times New Roman"/>
        </w:rPr>
        <w:br/>
        <w:t xml:space="preserve">и относительной законченности), с точки зрения его принадлежности </w:t>
      </w:r>
      <w:r w:rsidRPr="00A6627E">
        <w:rPr>
          <w:rFonts w:ascii="Times New Roman" w:hAnsi="Times New Roman"/>
        </w:rPr>
        <w:br/>
        <w:t>к функционально-смысловому типу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Использовать знание основных признаков текста, особенностей функционально-смысловых типов речи, функциональных разновидностей языка </w:t>
      </w:r>
      <w:r w:rsidRPr="00A6627E">
        <w:rPr>
          <w:rFonts w:ascii="Times New Roman" w:hAnsi="Times New Roman"/>
        </w:rPr>
        <w:br/>
        <w:t>в практике создания текста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Применять знание основных признаков текста (повествование) в практике </w:t>
      </w:r>
      <w:r w:rsidRPr="00A6627E">
        <w:rPr>
          <w:rFonts w:ascii="Times New Roman" w:hAnsi="Times New Roman"/>
        </w:rPr>
        <w:br/>
        <w:t>его создания.</w:t>
      </w:r>
    </w:p>
    <w:p w:rsidR="00A6627E" w:rsidRPr="00A6627E" w:rsidRDefault="00A6627E" w:rsidP="00A6627E">
      <w:pPr>
        <w:spacing w:after="0"/>
        <w:rPr>
          <w:rFonts w:ascii="Times New Roman" w:hAnsi="Times New Roman"/>
        </w:rPr>
      </w:pPr>
      <w:r w:rsidRPr="00A6627E">
        <w:rPr>
          <w:rFonts w:ascii="Times New Roman" w:hAnsi="Times New Roman"/>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6627E" w:rsidRPr="00A6627E" w:rsidRDefault="00A6627E" w:rsidP="00A6627E">
      <w:pPr>
        <w:spacing w:after="0"/>
        <w:rPr>
          <w:rFonts w:ascii="Times New Roman" w:hAnsi="Times New Roman"/>
        </w:rPr>
      </w:pPr>
      <w:r w:rsidRPr="00A6627E">
        <w:rPr>
          <w:rFonts w:ascii="Times New Roman" w:hAnsi="Times New Roman"/>
        </w:rPr>
        <w:t>Восстанавливать деформированный текст, осуществлять корректировку восстановленного текста с опорой на образец.</w:t>
      </w:r>
    </w:p>
    <w:p w:rsidR="00A6627E" w:rsidRPr="00A6627E" w:rsidRDefault="00A6627E" w:rsidP="00A6627E">
      <w:pPr>
        <w:spacing w:after="0"/>
        <w:rPr>
          <w:rFonts w:ascii="Times New Roman" w:hAnsi="Times New Roman"/>
        </w:rPr>
      </w:pPr>
      <w:r w:rsidRPr="00A6627E">
        <w:rPr>
          <w:rFonts w:ascii="Times New Roman" w:hAnsi="Times New Roman"/>
        </w:rPr>
        <w:t xml:space="preserve">Владеть умениями информационной переработки прослушанного </w:t>
      </w:r>
      <w:r w:rsidRPr="00A6627E">
        <w:rPr>
          <w:rFonts w:ascii="Times New Roman" w:hAnsi="Times New Roman"/>
        </w:rPr>
        <w:b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Pr="00A6627E">
        <w:rPr>
          <w:rFonts w:ascii="Times New Roman" w:hAnsi="Times New Roman"/>
        </w:rPr>
        <w:br/>
        <w:t xml:space="preserve">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w:t>
      </w:r>
      <w:r w:rsidRPr="00A6627E">
        <w:rPr>
          <w:rFonts w:ascii="Times New Roman" w:hAnsi="Times New Roman"/>
        </w:rPr>
        <w:br/>
        <w:t>и использовать её в учебной деятельности.</w:t>
      </w:r>
    </w:p>
    <w:p w:rsidR="00A6627E" w:rsidRPr="00A6627E" w:rsidRDefault="00A6627E" w:rsidP="00A6627E">
      <w:pPr>
        <w:spacing w:after="0"/>
        <w:rPr>
          <w:rFonts w:ascii="Times New Roman" w:hAnsi="Times New Roman"/>
        </w:rPr>
      </w:pPr>
      <w:r w:rsidRPr="00A6627E">
        <w:rPr>
          <w:rFonts w:ascii="Times New Roman" w:hAnsi="Times New Roman"/>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A6627E">
        <w:rPr>
          <w:rFonts w:ascii="Times New Roman" w:hAnsi="Times New Roman"/>
        </w:rPr>
        <w:noBreakHyphen/>
        <w:t xml:space="preserve"> целостность, связность, информативность).</w:t>
      </w:r>
    </w:p>
    <w:p w:rsidR="00A6627E" w:rsidRPr="00A6627E" w:rsidRDefault="00A6627E" w:rsidP="00A6627E">
      <w:pPr>
        <w:spacing w:after="0"/>
        <w:rPr>
          <w:rFonts w:ascii="Times New Roman" w:hAnsi="Times New Roman"/>
        </w:rPr>
      </w:pPr>
      <w:r w:rsidRPr="00A6627E">
        <w:rPr>
          <w:rFonts w:ascii="Times New Roman" w:hAnsi="Times New Roman"/>
        </w:rPr>
        <w:t>19.11.4.4.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Иметь общее представление об особенностях разговорной речи, функциональных стилей, языка художественной литературы.</w:t>
      </w:r>
    </w:p>
    <w:p w:rsidR="00A6627E" w:rsidRPr="00A6627E" w:rsidRDefault="00A6627E" w:rsidP="00A6627E">
      <w:pPr>
        <w:spacing w:after="0"/>
        <w:rPr>
          <w:rFonts w:ascii="Times New Roman" w:hAnsi="Times New Roman"/>
        </w:rPr>
      </w:pPr>
      <w:bookmarkStart w:id="1" w:name="_Hlk128600300"/>
      <w:r w:rsidRPr="00A6627E">
        <w:rPr>
          <w:rFonts w:ascii="Times New Roman" w:hAnsi="Times New Roman"/>
        </w:rPr>
        <w:t xml:space="preserve">19.11.4.5. </w:t>
      </w:r>
      <w:bookmarkEnd w:id="1"/>
      <w:r w:rsidRPr="00A6627E">
        <w:rPr>
          <w:rFonts w:ascii="Times New Roman" w:hAnsi="Times New Roman"/>
        </w:rPr>
        <w:t>Система языка. </w:t>
      </w:r>
    </w:p>
    <w:p w:rsidR="00A6627E" w:rsidRPr="00A6627E" w:rsidRDefault="00A6627E" w:rsidP="00A6627E">
      <w:pPr>
        <w:spacing w:after="0"/>
        <w:rPr>
          <w:rFonts w:ascii="Times New Roman" w:hAnsi="Times New Roman"/>
        </w:rPr>
      </w:pPr>
      <w:r w:rsidRPr="00A6627E">
        <w:rPr>
          <w:rFonts w:ascii="Times New Roman" w:hAnsi="Times New Roman"/>
        </w:rPr>
        <w:t>19.11.4.6. Фонетика. Графика. Орфоэпия.</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звуки; понимать различие между звуком и буквой, характеризовать систему звуков.</w:t>
      </w:r>
    </w:p>
    <w:p w:rsidR="00A6627E" w:rsidRPr="00A6627E" w:rsidRDefault="00A6627E" w:rsidP="00A6627E">
      <w:pPr>
        <w:spacing w:after="0"/>
        <w:rPr>
          <w:rFonts w:ascii="Times New Roman" w:hAnsi="Times New Roman"/>
        </w:rPr>
      </w:pPr>
      <w:r w:rsidRPr="00A6627E">
        <w:rPr>
          <w:rFonts w:ascii="Times New Roman" w:hAnsi="Times New Roman"/>
        </w:rPr>
        <w:t>Проводить фонетический анализ слов.</w:t>
      </w:r>
    </w:p>
    <w:p w:rsidR="00A6627E" w:rsidRPr="00A6627E" w:rsidRDefault="00A6627E" w:rsidP="00A6627E">
      <w:pPr>
        <w:spacing w:after="0"/>
        <w:rPr>
          <w:rFonts w:ascii="Times New Roman" w:hAnsi="Times New Roman"/>
        </w:rPr>
      </w:pPr>
      <w:r w:rsidRPr="00A6627E">
        <w:rPr>
          <w:rFonts w:ascii="Times New Roman" w:hAnsi="Times New Roman"/>
        </w:rPr>
        <w:t>Использовать знания по фонетике, графике и орфоэпии в практике произношения и правописания слов.</w:t>
      </w:r>
    </w:p>
    <w:p w:rsidR="00A6627E" w:rsidRPr="00A6627E" w:rsidRDefault="00A6627E" w:rsidP="00A6627E">
      <w:pPr>
        <w:spacing w:after="0"/>
        <w:rPr>
          <w:rFonts w:ascii="Times New Roman" w:hAnsi="Times New Roman"/>
        </w:rPr>
      </w:pPr>
      <w:r w:rsidRPr="00A6627E">
        <w:rPr>
          <w:rFonts w:ascii="Times New Roman" w:hAnsi="Times New Roman"/>
        </w:rPr>
        <w:t>19.11.4.7. Орфография.</w:t>
      </w:r>
    </w:p>
    <w:p w:rsidR="00A6627E" w:rsidRPr="00A6627E" w:rsidRDefault="00A6627E" w:rsidP="00A6627E">
      <w:pPr>
        <w:spacing w:after="0"/>
        <w:rPr>
          <w:rFonts w:ascii="Times New Roman" w:hAnsi="Times New Roman"/>
        </w:rPr>
      </w:pPr>
      <w:r w:rsidRPr="00A6627E">
        <w:rPr>
          <w:rFonts w:ascii="Times New Roman" w:hAnsi="Times New Roman"/>
        </w:rPr>
        <w:t>Оперировать понятием «орфограмма» и различать буквенные и небуквенные орфограммы при проведении орфографического анализа слова.</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изученные орфограммы.</w:t>
      </w:r>
    </w:p>
    <w:p w:rsidR="00A6627E" w:rsidRPr="00A6627E" w:rsidRDefault="00A6627E" w:rsidP="00A6627E">
      <w:pPr>
        <w:spacing w:after="0"/>
        <w:rPr>
          <w:rFonts w:ascii="Times New Roman" w:hAnsi="Times New Roman"/>
        </w:rPr>
      </w:pPr>
      <w:r w:rsidRPr="00A6627E">
        <w:rPr>
          <w:rFonts w:ascii="Times New Roman" w:hAnsi="Times New Roman"/>
        </w:rPr>
        <w:t>Применять знания по орфографии в практике правописания (в том числе применять знание о правописании разделительных ъ и ь).</w:t>
      </w:r>
    </w:p>
    <w:p w:rsidR="00A6627E" w:rsidRPr="00A6627E" w:rsidRDefault="00A6627E" w:rsidP="00A6627E">
      <w:pPr>
        <w:spacing w:after="0"/>
        <w:rPr>
          <w:rFonts w:ascii="Times New Roman" w:hAnsi="Times New Roman"/>
        </w:rPr>
      </w:pPr>
      <w:r w:rsidRPr="00A6627E">
        <w:rPr>
          <w:rFonts w:ascii="Times New Roman" w:hAnsi="Times New Roman"/>
        </w:rPr>
        <w:t>19.11.4.8. Лексикология.</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Объяснять лексическое значение слова разными способами (подбор однокоренных слов; подбор синонимов и антонимов, определение значения слова </w:t>
      </w:r>
      <w:r w:rsidRPr="00A6627E">
        <w:rPr>
          <w:rFonts w:ascii="Times New Roman" w:hAnsi="Times New Roman"/>
        </w:rPr>
        <w:br/>
        <w:t>по контексту, с помощью толкового словаря).</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однозначные и многозначные слова, различать прямое </w:t>
      </w:r>
      <w:r w:rsidRPr="00A6627E">
        <w:rPr>
          <w:rFonts w:ascii="Times New Roman" w:hAnsi="Times New Roman"/>
        </w:rPr>
        <w:br/>
        <w:t>и переносное значения слова.</w:t>
      </w:r>
    </w:p>
    <w:p w:rsidR="00A6627E" w:rsidRPr="00A6627E" w:rsidRDefault="00A6627E" w:rsidP="00A6627E">
      <w:pPr>
        <w:spacing w:after="0"/>
        <w:rPr>
          <w:rFonts w:ascii="Times New Roman" w:hAnsi="Times New Roman"/>
        </w:rPr>
      </w:pPr>
      <w:r w:rsidRPr="00A6627E">
        <w:rPr>
          <w:rFonts w:ascii="Times New Roman" w:hAnsi="Times New Roman"/>
        </w:rPr>
        <w:t>Распознавать синонимы, антонимы, омонимы; различать многозначные слова и омонимы, уметь правильно употреблять слова-паронимы.</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тематические группы слов, родовые и видовые понятия.</w:t>
      </w:r>
    </w:p>
    <w:p w:rsidR="00A6627E" w:rsidRPr="00A6627E" w:rsidRDefault="00A6627E" w:rsidP="00A6627E">
      <w:pPr>
        <w:spacing w:after="0"/>
        <w:rPr>
          <w:rFonts w:ascii="Times New Roman" w:hAnsi="Times New Roman"/>
        </w:rPr>
      </w:pPr>
      <w:r w:rsidRPr="00A6627E">
        <w:rPr>
          <w:rFonts w:ascii="Times New Roman" w:hAnsi="Times New Roman"/>
        </w:rPr>
        <w:t>Проводить лексический анализ слов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Уметь пользоваться лексическими словарями (толковым словарём, словарями синонимов, антонимов, омонимов, паронимов).</w:t>
      </w:r>
    </w:p>
    <w:p w:rsidR="00A6627E" w:rsidRPr="00A6627E" w:rsidRDefault="00A6627E" w:rsidP="00A6627E">
      <w:pPr>
        <w:spacing w:after="0"/>
        <w:rPr>
          <w:rFonts w:ascii="Times New Roman" w:hAnsi="Times New Roman"/>
        </w:rPr>
      </w:pPr>
      <w:r w:rsidRPr="00A6627E">
        <w:rPr>
          <w:rFonts w:ascii="Times New Roman" w:hAnsi="Times New Roman"/>
        </w:rPr>
        <w:t>19.11.4.9. Морфемика. Орфография.</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морфему как минимальную значимую единицу языка.</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морфемы в слове (корень, приставку, суффикс, окончание), выделять основу слова.</w:t>
      </w:r>
    </w:p>
    <w:p w:rsidR="00A6627E" w:rsidRPr="00A6627E" w:rsidRDefault="00A6627E" w:rsidP="00A6627E">
      <w:pPr>
        <w:spacing w:after="0"/>
        <w:rPr>
          <w:rFonts w:ascii="Times New Roman" w:hAnsi="Times New Roman"/>
        </w:rPr>
      </w:pPr>
      <w:r w:rsidRPr="00A6627E">
        <w:rPr>
          <w:rFonts w:ascii="Times New Roman" w:hAnsi="Times New Roman"/>
        </w:rPr>
        <w:t xml:space="preserve">Находить чередование звуков в морфемах (в том числе чередование гласных </w:t>
      </w:r>
      <w:r w:rsidRPr="00A6627E">
        <w:rPr>
          <w:rFonts w:ascii="Times New Roman" w:hAnsi="Times New Roman"/>
        </w:rPr>
        <w:br/>
        <w:t>с нулём звука).</w:t>
      </w:r>
    </w:p>
    <w:p w:rsidR="00A6627E" w:rsidRPr="00A6627E" w:rsidRDefault="00A6627E" w:rsidP="00A6627E">
      <w:pPr>
        <w:spacing w:after="0"/>
        <w:rPr>
          <w:rFonts w:ascii="Times New Roman" w:hAnsi="Times New Roman"/>
        </w:rPr>
      </w:pPr>
      <w:r w:rsidRPr="00A6627E">
        <w:rPr>
          <w:rFonts w:ascii="Times New Roman" w:hAnsi="Times New Roman"/>
        </w:rPr>
        <w:t>Проводить морфемный анализ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A6627E">
        <w:rPr>
          <w:rFonts w:ascii="Times New Roman" w:hAnsi="Times New Roman"/>
        </w:rPr>
        <w:noBreakHyphen/>
        <w:t xml:space="preserve"> и после приставок, корней с безударными проверяемыми, непроверяемыми, чередующимися гласными (в рамках изученного), корней </w:t>
      </w:r>
      <w:r w:rsidRPr="00A6627E">
        <w:rPr>
          <w:rFonts w:ascii="Times New Roman" w:hAnsi="Times New Roman"/>
        </w:rPr>
        <w:br/>
        <w:t xml:space="preserve">с проверяемыми, непроверяемыми, непроизносимыми согласными (в рамках изученного), ё </w:t>
      </w:r>
      <w:r w:rsidRPr="00A6627E">
        <w:rPr>
          <w:rFonts w:ascii="Times New Roman" w:hAnsi="Times New Roman"/>
        </w:rPr>
        <w:noBreakHyphen/>
        <w:t xml:space="preserve"> о после шипящих в корне слова, ы </w:t>
      </w:r>
      <w:r w:rsidRPr="00A6627E">
        <w:rPr>
          <w:rFonts w:ascii="Times New Roman" w:hAnsi="Times New Roman"/>
        </w:rPr>
        <w:noBreakHyphen/>
        <w:t xml:space="preserve"> и после ц.</w:t>
      </w:r>
    </w:p>
    <w:p w:rsidR="00A6627E" w:rsidRPr="00A6627E" w:rsidRDefault="00A6627E" w:rsidP="00A6627E">
      <w:pPr>
        <w:spacing w:after="0"/>
        <w:rPr>
          <w:rFonts w:ascii="Times New Roman" w:hAnsi="Times New Roman"/>
        </w:rPr>
      </w:pPr>
      <w:r w:rsidRPr="00A6627E">
        <w:rPr>
          <w:rFonts w:ascii="Times New Roman" w:hAnsi="Times New Roman"/>
        </w:rPr>
        <w:t>Проводить орфографический анализ слов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Уместно использовать слова с суффиксами оценки в собственной речи.</w:t>
      </w:r>
    </w:p>
    <w:p w:rsidR="00A6627E" w:rsidRPr="00A6627E" w:rsidRDefault="00A6627E" w:rsidP="00A6627E">
      <w:pPr>
        <w:spacing w:after="0"/>
        <w:rPr>
          <w:rFonts w:ascii="Times New Roman" w:hAnsi="Times New Roman"/>
        </w:rPr>
      </w:pPr>
      <w:r w:rsidRPr="00A6627E">
        <w:rPr>
          <w:rFonts w:ascii="Times New Roman" w:hAnsi="Times New Roman"/>
        </w:rPr>
        <w:t>19.11.4.10. Морфология. Культура речи. Орфография.</w:t>
      </w:r>
    </w:p>
    <w:p w:rsidR="00A6627E" w:rsidRPr="00A6627E" w:rsidRDefault="00A6627E" w:rsidP="00A6627E">
      <w:pPr>
        <w:spacing w:after="0"/>
        <w:rPr>
          <w:rFonts w:ascii="Times New Roman" w:hAnsi="Times New Roman"/>
        </w:rPr>
      </w:pPr>
      <w:r w:rsidRPr="00A6627E">
        <w:rPr>
          <w:rFonts w:ascii="Times New Roman" w:hAnsi="Times New Roman"/>
        </w:rPr>
        <w:t xml:space="preserve">Применять знания о частях речи как лексико-грамматических разрядах слов, </w:t>
      </w:r>
      <w:r w:rsidRPr="00A6627E">
        <w:rPr>
          <w:rFonts w:ascii="Times New Roman" w:hAnsi="Times New Roman"/>
        </w:rPr>
        <w:br/>
        <w:t xml:space="preserve">о грамматическом значении слова, о системе частей речи в русском языке </w:t>
      </w:r>
      <w:r w:rsidRPr="00A6627E">
        <w:rPr>
          <w:rFonts w:ascii="Times New Roman" w:hAnsi="Times New Roman"/>
        </w:rPr>
        <w:br/>
        <w:t>для решения практико-ориентированных учебных задач.</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имена существительные, имена прилагательные, глаголы.</w:t>
      </w:r>
    </w:p>
    <w:p w:rsidR="00A6627E" w:rsidRPr="00A6627E" w:rsidRDefault="00A6627E" w:rsidP="00A6627E">
      <w:pPr>
        <w:spacing w:after="0"/>
        <w:rPr>
          <w:rFonts w:ascii="Times New Roman" w:hAnsi="Times New Roman"/>
        </w:rPr>
      </w:pPr>
      <w:r w:rsidRPr="00A6627E">
        <w:rPr>
          <w:rFonts w:ascii="Times New Roman" w:hAnsi="Times New Roman"/>
        </w:rPr>
        <w:t>Проводить морфологический анализ имён существительных, частичный морфологический анализ имён прилагательных, глаголов.</w:t>
      </w:r>
    </w:p>
    <w:p w:rsidR="00A6627E" w:rsidRPr="00A6627E" w:rsidRDefault="00A6627E" w:rsidP="00A6627E">
      <w:pPr>
        <w:spacing w:after="0"/>
        <w:rPr>
          <w:rFonts w:ascii="Times New Roman" w:hAnsi="Times New Roman"/>
        </w:rPr>
      </w:pPr>
      <w:r w:rsidRPr="00A6627E">
        <w:rPr>
          <w:rFonts w:ascii="Times New Roman" w:hAnsi="Times New Roman"/>
        </w:rPr>
        <w:t>Проводить орфографический анализ имён существительных, имён прилагательных, глаголов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Применять знания по морфологии при выполнении языкового анализа различных видов 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19.11.4.11. Имя существительное.</w:t>
      </w:r>
    </w:p>
    <w:p w:rsidR="00A6627E" w:rsidRPr="00A6627E" w:rsidRDefault="00A6627E" w:rsidP="00A6627E">
      <w:pPr>
        <w:spacing w:after="0"/>
        <w:rPr>
          <w:rFonts w:ascii="Times New Roman" w:hAnsi="Times New Roman"/>
        </w:rPr>
      </w:pPr>
      <w:r w:rsidRPr="00A6627E">
        <w:rPr>
          <w:rFonts w:ascii="Times New Roman" w:hAnsi="Times New Roman"/>
        </w:rPr>
        <w:t xml:space="preserve">Определять общее грамматическое значение, морфологические признаки </w:t>
      </w:r>
      <w:r w:rsidRPr="00A6627E">
        <w:rPr>
          <w:rFonts w:ascii="Times New Roman" w:hAnsi="Times New Roman"/>
        </w:rPr>
        <w:br/>
        <w:t>и синтаксические функции имени существительного, объяснять его роль в речи.</w:t>
      </w:r>
    </w:p>
    <w:p w:rsidR="00A6627E" w:rsidRPr="00A6627E" w:rsidRDefault="00A6627E" w:rsidP="00A6627E">
      <w:pPr>
        <w:spacing w:after="0"/>
        <w:rPr>
          <w:rFonts w:ascii="Times New Roman" w:hAnsi="Times New Roman"/>
        </w:rPr>
      </w:pPr>
      <w:r w:rsidRPr="00A6627E">
        <w:rPr>
          <w:rFonts w:ascii="Times New Roman" w:hAnsi="Times New Roman"/>
        </w:rPr>
        <w:t>Определять лексико-грамматические разряды 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Различать типы склонения имён существительных, выявлять разносклоняемые </w:t>
      </w:r>
      <w:r w:rsidRPr="00A6627E">
        <w:rPr>
          <w:rFonts w:ascii="Times New Roman" w:hAnsi="Times New Roman"/>
        </w:rPr>
        <w:br/>
        <w:t>и несклоняемые имена существительные.</w:t>
      </w:r>
    </w:p>
    <w:p w:rsidR="00A6627E" w:rsidRPr="00A6627E" w:rsidRDefault="00A6627E" w:rsidP="00A6627E">
      <w:pPr>
        <w:spacing w:after="0"/>
        <w:rPr>
          <w:rFonts w:ascii="Times New Roman" w:hAnsi="Times New Roman"/>
        </w:rPr>
      </w:pPr>
      <w:r w:rsidRPr="00A6627E">
        <w:rPr>
          <w:rFonts w:ascii="Times New Roman" w:hAnsi="Times New Roman"/>
        </w:rPr>
        <w:t>Проводить морфологический анализ 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правила правописания имён существительных: безударных окончаний, о </w:t>
      </w:r>
      <w:r w:rsidRPr="00A6627E">
        <w:rPr>
          <w:rFonts w:ascii="Times New Roman" w:hAnsi="Times New Roman"/>
        </w:rPr>
        <w:noBreakHyphen/>
        <w:t xml:space="preserve"> е (ё) после шипящих и ц в суффиксах и окончаниях, суффиксов -чик- </w:t>
      </w:r>
      <w:r w:rsidRPr="00A6627E">
        <w:rPr>
          <w:rFonts w:ascii="Times New Roman" w:hAnsi="Times New Roman"/>
        </w:rPr>
        <w:noBreakHyphen/>
        <w:t xml:space="preserve"> -щик-, -ек- </w:t>
      </w:r>
      <w:r w:rsidRPr="00A6627E">
        <w:rPr>
          <w:rFonts w:ascii="Times New Roman" w:hAnsi="Times New Roman"/>
        </w:rPr>
        <w:noBreakHyphen/>
        <w:t xml:space="preserve"> -ик- (-чик-), корней с чередованием а (о): -лаг- </w:t>
      </w:r>
      <w:r w:rsidRPr="00A6627E">
        <w:rPr>
          <w:rFonts w:ascii="Times New Roman" w:hAnsi="Times New Roman"/>
        </w:rPr>
        <w:noBreakHyphen/>
        <w:t xml:space="preserve"> -лож-; -раст- </w:t>
      </w:r>
      <w:r w:rsidRPr="00A6627E">
        <w:rPr>
          <w:rFonts w:ascii="Times New Roman" w:hAnsi="Times New Roman"/>
        </w:rPr>
        <w:noBreakHyphen/>
        <w:t xml:space="preserve"> -ращ- </w:t>
      </w:r>
      <w:r w:rsidRPr="00A6627E">
        <w:rPr>
          <w:rFonts w:ascii="Times New Roman" w:hAnsi="Times New Roman"/>
        </w:rPr>
        <w:noBreakHyphen/>
        <w:t xml:space="preserve"> рос-, -гар- </w:t>
      </w:r>
      <w:r w:rsidRPr="00A6627E">
        <w:rPr>
          <w:rFonts w:ascii="Times New Roman" w:hAnsi="Times New Roman"/>
        </w:rPr>
        <w:noBreakHyphen/>
        <w:t xml:space="preserve"> -гор-, -зар- </w:t>
      </w:r>
      <w:r w:rsidRPr="00A6627E">
        <w:rPr>
          <w:rFonts w:ascii="Times New Roman" w:hAnsi="Times New Roman"/>
        </w:rPr>
        <w:noBreakHyphen/>
        <w:t xml:space="preserve"> -зор-, -клан- </w:t>
      </w:r>
      <w:r w:rsidRPr="00A6627E">
        <w:rPr>
          <w:rFonts w:ascii="Times New Roman" w:hAnsi="Times New Roman"/>
        </w:rPr>
        <w:noBreakHyphen/>
        <w:t xml:space="preserve"> -клон-, -скак- </w:t>
      </w:r>
      <w:r w:rsidRPr="00A6627E">
        <w:rPr>
          <w:rFonts w:ascii="Times New Roman" w:hAnsi="Times New Roman"/>
        </w:rPr>
        <w:noBreakHyphen/>
        <w:t xml:space="preserve"> -скоч-, употребления (неупотребления) ь на конце имён существительных после шипящих; слитное </w:t>
      </w:r>
      <w:r w:rsidRPr="00A6627E">
        <w:rPr>
          <w:rFonts w:ascii="Times New Roman" w:hAnsi="Times New Roman"/>
        </w:rPr>
        <w:br/>
        <w:t>и раздельное написание не с именами существительными; правописание собственных 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19.11.4.12. Имя прилагательное.</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Определять общее грамматическое значение, морфологические признаки </w:t>
      </w:r>
      <w:r w:rsidRPr="00A6627E">
        <w:rPr>
          <w:rFonts w:ascii="Times New Roman" w:hAnsi="Times New Roman"/>
        </w:rPr>
        <w:br/>
        <w:t>и синтаксические функции имени прилагательного, объяснять его роль в речи; различать полную и краткую формы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частичный морфологический анализ имён прилагательных </w:t>
      </w:r>
      <w:r w:rsidRPr="00A6627E">
        <w:rPr>
          <w:rFonts w:ascii="Times New Roman" w:hAnsi="Times New Roman"/>
        </w:rPr>
        <w:br/>
        <w:t>(в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Соблюдать нормы словоизменения, произношения имён прилагательных, постановки в них ударения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правила правописания имён прилагательных: безударных окончаний, о </w:t>
      </w:r>
      <w:r w:rsidRPr="00A6627E">
        <w:rPr>
          <w:rFonts w:ascii="Times New Roman" w:hAnsi="Times New Roman"/>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A6627E" w:rsidRPr="00A6627E" w:rsidRDefault="00A6627E" w:rsidP="00A6627E">
      <w:pPr>
        <w:spacing w:after="0"/>
        <w:rPr>
          <w:rFonts w:ascii="Times New Roman" w:hAnsi="Times New Roman"/>
        </w:rPr>
      </w:pPr>
      <w:r w:rsidRPr="00A6627E">
        <w:rPr>
          <w:rFonts w:ascii="Times New Roman" w:hAnsi="Times New Roman"/>
        </w:rPr>
        <w:t>19.11.4.13. Глагол.</w:t>
      </w:r>
    </w:p>
    <w:p w:rsidR="00A6627E" w:rsidRPr="00A6627E" w:rsidRDefault="00A6627E" w:rsidP="00A6627E">
      <w:pPr>
        <w:spacing w:after="0"/>
        <w:rPr>
          <w:rFonts w:ascii="Times New Roman" w:hAnsi="Times New Roman"/>
        </w:rPr>
      </w:pPr>
      <w:r w:rsidRPr="00A6627E">
        <w:rPr>
          <w:rFonts w:ascii="Times New Roman" w:hAnsi="Times New Roman"/>
        </w:rPr>
        <w:t xml:space="preserve">Определять общее грамматическое значение, морфологические признаки </w:t>
      </w:r>
      <w:r w:rsidRPr="00A6627E">
        <w:rPr>
          <w:rFonts w:ascii="Times New Roman" w:hAnsi="Times New Roman"/>
        </w:rPr>
        <w:br/>
        <w:t xml:space="preserve">и синтаксические функции глагола; объяснять его роль в словосочетании </w:t>
      </w:r>
      <w:r w:rsidRPr="00A6627E">
        <w:rPr>
          <w:rFonts w:ascii="Times New Roman" w:hAnsi="Times New Roman"/>
        </w:rPr>
        <w:br/>
        <w:t>и предложении, а также в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Различать глаголы совершенного и несовершенного вида, возвратные </w:t>
      </w:r>
      <w:r w:rsidRPr="00A6627E">
        <w:rPr>
          <w:rFonts w:ascii="Times New Roman" w:hAnsi="Times New Roman"/>
        </w:rPr>
        <w:br/>
        <w:t>и невозвратные.</w:t>
      </w:r>
    </w:p>
    <w:p w:rsidR="00A6627E" w:rsidRPr="00A6627E" w:rsidRDefault="00A6627E" w:rsidP="00A6627E">
      <w:pPr>
        <w:spacing w:after="0"/>
        <w:rPr>
          <w:rFonts w:ascii="Times New Roman" w:hAnsi="Times New Roman"/>
        </w:rPr>
      </w:pPr>
      <w:r w:rsidRPr="00A6627E">
        <w:rPr>
          <w:rFonts w:ascii="Times New Roman" w:hAnsi="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6627E" w:rsidRPr="00A6627E" w:rsidRDefault="00A6627E" w:rsidP="00A6627E">
      <w:pPr>
        <w:spacing w:after="0"/>
        <w:rPr>
          <w:rFonts w:ascii="Times New Roman" w:hAnsi="Times New Roman"/>
        </w:rPr>
      </w:pPr>
      <w:r w:rsidRPr="00A6627E">
        <w:rPr>
          <w:rFonts w:ascii="Times New Roman" w:hAnsi="Times New Roman"/>
        </w:rPr>
        <w:t>Определять спряжение глагола, уметь спрягать глаголы.</w:t>
      </w:r>
    </w:p>
    <w:p w:rsidR="00A6627E" w:rsidRPr="00A6627E" w:rsidRDefault="00A6627E" w:rsidP="00A6627E">
      <w:pPr>
        <w:spacing w:after="0"/>
        <w:rPr>
          <w:rFonts w:ascii="Times New Roman" w:hAnsi="Times New Roman"/>
        </w:rPr>
      </w:pPr>
      <w:r w:rsidRPr="00A6627E">
        <w:rPr>
          <w:rFonts w:ascii="Times New Roman" w:hAnsi="Times New Roman"/>
        </w:rPr>
        <w:t>Проводить частичный морфологический анализ глаголов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нормы словоизменения глаголов, постановки ударения </w:t>
      </w:r>
      <w:r w:rsidRPr="00A6627E">
        <w:rPr>
          <w:rFonts w:ascii="Times New Roman" w:hAnsi="Times New Roman"/>
        </w:rPr>
        <w:br/>
        <w:t>в глагольных формах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правила правописания глаголов: корней с чередованием </w:t>
      </w:r>
      <w:r w:rsidRPr="00A6627E">
        <w:rPr>
          <w:rFonts w:ascii="Times New Roman" w:hAnsi="Times New Roman"/>
        </w:rPr>
        <w:br/>
        <w:t xml:space="preserve">е (и), использования ь после шипящих как показателя грамматической формы </w:t>
      </w:r>
      <w:r w:rsidRPr="00A6627E">
        <w:rPr>
          <w:rFonts w:ascii="Times New Roman" w:hAnsi="Times New Roman"/>
        </w:rPr>
        <w:br/>
        <w:t xml:space="preserve">в инфинитиве, в форме 2-го лица единственного числа, -тся и -ться в глаголах; суффиксов -ова- </w:t>
      </w:r>
      <w:r w:rsidRPr="00A6627E">
        <w:rPr>
          <w:rFonts w:ascii="Times New Roman" w:hAnsi="Times New Roman"/>
        </w:rPr>
        <w:noBreakHyphen/>
        <w:t xml:space="preserve"> -ева-, -ыва- </w:t>
      </w:r>
      <w:r w:rsidRPr="00A6627E">
        <w:rPr>
          <w:rFonts w:ascii="Times New Roman" w:hAnsi="Times New Roman"/>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A6627E" w:rsidRPr="00A6627E" w:rsidRDefault="00A6627E" w:rsidP="00A6627E">
      <w:pPr>
        <w:spacing w:after="0"/>
        <w:rPr>
          <w:rFonts w:ascii="Times New Roman" w:hAnsi="Times New Roman"/>
        </w:rPr>
      </w:pPr>
      <w:r w:rsidRPr="00A6627E">
        <w:rPr>
          <w:rFonts w:ascii="Times New Roman" w:hAnsi="Times New Roman"/>
        </w:rPr>
        <w:t>19.11.4.14. Синтаксис. Культура речи. Пунктуация.</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w:t>
      </w:r>
      <w:r w:rsidRPr="00A6627E">
        <w:rPr>
          <w:rFonts w:ascii="Times New Roman" w:hAnsi="Times New Roman"/>
        </w:rPr>
        <w:br/>
        <w:t>при выполнении языкового анализа различных видов 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w:t>
      </w:r>
      <w:r w:rsidRPr="00A6627E">
        <w:rPr>
          <w:rFonts w:ascii="Times New Roman" w:hAnsi="Times New Roman"/>
        </w:rPr>
        <w:br/>
        <w:t xml:space="preserve">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w:t>
      </w:r>
      <w:r w:rsidRPr="00A6627E">
        <w:rPr>
          <w:rFonts w:ascii="Times New Roman" w:hAnsi="Times New Roman"/>
        </w:rPr>
        <w:b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A6627E">
        <w:rPr>
          <w:rFonts w:ascii="Times New Roman" w:hAnsi="Times New Roman"/>
        </w:rPr>
        <w:br/>
        <w:t xml:space="preserve">и сказуемого (глаголом, именем существительным, именем прилагательным), типичные средства выражения второстепенных членов предложения </w:t>
      </w:r>
      <w:r w:rsidRPr="00A6627E">
        <w:rPr>
          <w:rFonts w:ascii="Times New Roman" w:hAnsi="Times New Roman"/>
        </w:rPr>
        <w:br/>
        <w:t>(в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на письме пунктуационные правила при постановке тире между подлежащим и сказуемым, выборе знаков препинания в предложениях </w:t>
      </w:r>
      <w:r w:rsidRPr="00A6627E">
        <w:rPr>
          <w:rFonts w:ascii="Times New Roman" w:hAnsi="Times New Roman"/>
        </w:rPr>
        <w:br/>
        <w:t xml:space="preserve">с однородными членами, связанными бессоюзной связью, одиночным союзом </w:t>
      </w:r>
      <w:r w:rsidRPr="00A6627E">
        <w:rPr>
          <w:rFonts w:ascii="Times New Roman" w:hAnsi="Times New Roman"/>
        </w:rPr>
        <w:br/>
        <w:t xml:space="preserve">и, союзами а, но, однако, зато, да (в значении и), да (в значении но); с обобщающим словом при однородных членах; с обращением, в предложениях с прямой речью, </w:t>
      </w:r>
      <w:r w:rsidRPr="00A6627E">
        <w:rPr>
          <w:rFonts w:ascii="Times New Roman" w:hAnsi="Times New Roman"/>
        </w:rPr>
        <w:br/>
        <w:t xml:space="preserve">в сложных предложениях, состоящих из частей, связанных бессоюзной связью </w:t>
      </w:r>
      <w:r w:rsidRPr="00A6627E">
        <w:rPr>
          <w:rFonts w:ascii="Times New Roman" w:hAnsi="Times New Roman"/>
        </w:rPr>
        <w:br/>
        <w:t>и союзами и, но, а, однако, зато, да; оформлять на письме диалог.</w:t>
      </w:r>
    </w:p>
    <w:p w:rsidR="00A6627E" w:rsidRPr="00A6627E" w:rsidRDefault="00A6627E" w:rsidP="00A6627E">
      <w:pPr>
        <w:spacing w:after="0"/>
        <w:rPr>
          <w:rFonts w:ascii="Times New Roman" w:hAnsi="Times New Roman"/>
        </w:rPr>
      </w:pPr>
      <w:r w:rsidRPr="00A6627E">
        <w:rPr>
          <w:rFonts w:ascii="Times New Roman" w:hAnsi="Times New Roman"/>
        </w:rPr>
        <w:lastRenderedPageBreak/>
        <w:t>Проводить пунктуационный анализ предложения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19.11.5. К концу обучения в 6 классе обучающийся получит следующие предметные результаты по отдельным темам программы по  русскому языку:</w:t>
      </w:r>
    </w:p>
    <w:p w:rsidR="00A6627E" w:rsidRPr="00A6627E" w:rsidRDefault="00A6627E" w:rsidP="00A6627E">
      <w:pPr>
        <w:spacing w:after="0"/>
        <w:rPr>
          <w:rFonts w:ascii="Times New Roman" w:hAnsi="Times New Roman"/>
        </w:rPr>
      </w:pPr>
      <w:r w:rsidRPr="00A6627E">
        <w:rPr>
          <w:rFonts w:ascii="Times New Roman" w:hAnsi="Times New Roman"/>
        </w:rPr>
        <w:t>19.11.5.1.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w:t>
      </w:r>
      <w:r w:rsidRPr="00A6627E">
        <w:rPr>
          <w:rFonts w:ascii="Times New Roman" w:hAnsi="Times New Roman"/>
        </w:rPr>
        <w:br/>
        <w:t>и как языка межнационального общения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Иметь представление о русском литературном языке.</w:t>
      </w:r>
    </w:p>
    <w:p w:rsidR="00A6627E" w:rsidRPr="00A6627E" w:rsidRDefault="00A6627E" w:rsidP="00A6627E">
      <w:pPr>
        <w:spacing w:after="0"/>
        <w:rPr>
          <w:rFonts w:ascii="Times New Roman" w:hAnsi="Times New Roman"/>
        </w:rPr>
      </w:pPr>
      <w:r w:rsidRPr="00A6627E">
        <w:rPr>
          <w:rFonts w:ascii="Times New Roman" w:hAnsi="Times New Roman"/>
        </w:rPr>
        <w:t>19.11.5.2. Язык и речь.</w:t>
      </w:r>
    </w:p>
    <w:p w:rsidR="00A6627E" w:rsidRPr="00A6627E" w:rsidRDefault="00A6627E" w:rsidP="00A6627E">
      <w:pPr>
        <w:spacing w:after="0"/>
        <w:rPr>
          <w:rFonts w:ascii="Times New Roman" w:hAnsi="Times New Roman"/>
        </w:rPr>
      </w:pPr>
      <w:r w:rsidRPr="00A6627E">
        <w:rPr>
          <w:rFonts w:ascii="Times New Roman" w:hAnsi="Times New Roman"/>
        </w:rPr>
        <w:t xml:space="preserve">Создавать устные монологические высказывания объёмом не менее </w:t>
      </w:r>
      <w:r w:rsidRPr="00A6627E">
        <w:rPr>
          <w:rFonts w:ascii="Times New Roman" w:hAnsi="Times New Roman"/>
        </w:rPr>
        <w:br/>
        <w:t xml:space="preserve">6 предложений на основе жизненных наблюдений, чтения научно-учебной, художественной и научно-популярной литературы (монолог-описание, </w:t>
      </w:r>
      <w:r w:rsidRPr="00A6627E">
        <w:rPr>
          <w:rFonts w:ascii="Times New Roman" w:hAnsi="Times New Roman"/>
        </w:rPr>
        <w:br/>
        <w:t xml:space="preserve">монолог-повествование, монолог-рассуждение), выступать с сообщением </w:t>
      </w:r>
      <w:r w:rsidRPr="00A6627E">
        <w:rPr>
          <w:rFonts w:ascii="Times New Roman" w:hAnsi="Times New Roman"/>
        </w:rPr>
        <w:br/>
        <w:t>на лингвистическую тему.</w:t>
      </w:r>
    </w:p>
    <w:p w:rsidR="00A6627E" w:rsidRPr="00A6627E" w:rsidRDefault="00A6627E" w:rsidP="00A6627E">
      <w:pPr>
        <w:spacing w:after="0"/>
        <w:rPr>
          <w:rFonts w:ascii="Times New Roman" w:hAnsi="Times New Roman"/>
        </w:rPr>
      </w:pPr>
      <w:r w:rsidRPr="00A6627E">
        <w:rPr>
          <w:rFonts w:ascii="Times New Roman" w:hAnsi="Times New Roman"/>
        </w:rPr>
        <w:t xml:space="preserve">Участвовать в диалоге (побуждение к действию, обмен мнениями) объёмом </w:t>
      </w:r>
      <w:r w:rsidRPr="00A6627E">
        <w:rPr>
          <w:rFonts w:ascii="Times New Roman" w:hAnsi="Times New Roman"/>
        </w:rPr>
        <w:br/>
        <w:t>не менее 4 реплик.</w:t>
      </w:r>
    </w:p>
    <w:p w:rsidR="00A6627E" w:rsidRPr="00A6627E" w:rsidRDefault="00A6627E" w:rsidP="00A6627E">
      <w:pPr>
        <w:spacing w:after="0"/>
        <w:rPr>
          <w:rFonts w:ascii="Times New Roman" w:hAnsi="Times New Roman"/>
        </w:rPr>
      </w:pPr>
      <w:r w:rsidRPr="00A6627E">
        <w:rPr>
          <w:rFonts w:ascii="Times New Roman" w:hAnsi="Times New Roman"/>
        </w:rPr>
        <w:t xml:space="preserve">Владеть различными видами аудирования: выборочным, ознакомительным, детальным </w:t>
      </w:r>
      <w:r w:rsidRPr="00A6627E">
        <w:rPr>
          <w:rFonts w:ascii="Times New Roman" w:hAnsi="Times New Roman"/>
        </w:rPr>
        <w:noBreakHyphen/>
        <w:t xml:space="preserve"> научно-учебных и художественных текстов различных функционально-смысловых типов речи.</w:t>
      </w:r>
    </w:p>
    <w:p w:rsidR="00A6627E" w:rsidRPr="00A6627E" w:rsidRDefault="00A6627E" w:rsidP="00A6627E">
      <w:pPr>
        <w:spacing w:after="0"/>
        <w:rPr>
          <w:rFonts w:ascii="Times New Roman" w:hAnsi="Times New Roman"/>
        </w:rPr>
      </w:pPr>
      <w:r w:rsidRPr="00A6627E">
        <w:rPr>
          <w:rFonts w:ascii="Times New Roman" w:hAnsi="Times New Roman"/>
        </w:rPr>
        <w:t>Владеть различными видами чтения: просмотровым, ознакомительным, изучающим, поисковым.</w:t>
      </w:r>
    </w:p>
    <w:p w:rsidR="00A6627E" w:rsidRPr="00A6627E" w:rsidRDefault="00A6627E" w:rsidP="00A6627E">
      <w:pPr>
        <w:spacing w:after="0"/>
        <w:rPr>
          <w:rFonts w:ascii="Times New Roman" w:hAnsi="Times New Roman"/>
        </w:rPr>
      </w:pPr>
      <w:r w:rsidRPr="00A6627E">
        <w:rPr>
          <w:rFonts w:ascii="Times New Roman" w:hAnsi="Times New Roman"/>
        </w:rPr>
        <w:t xml:space="preserve">Устно пересказывать прочитанный или прослушанный текст объёмом </w:t>
      </w:r>
      <w:r w:rsidRPr="00A6627E">
        <w:rPr>
          <w:rFonts w:ascii="Times New Roman" w:hAnsi="Times New Roman"/>
        </w:rPr>
        <w:br/>
        <w:t>не менее 110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Понимать содержание прослушанных и прочитанных научно-учебных </w:t>
      </w:r>
      <w:r w:rsidRPr="00A6627E">
        <w:rPr>
          <w:rFonts w:ascii="Times New Roman" w:hAnsi="Times New Roman"/>
        </w:rPr>
        <w:br/>
        <w:t xml:space="preserve">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w:t>
      </w:r>
      <w:r w:rsidRPr="00A6627E">
        <w:rPr>
          <w:rFonts w:ascii="Times New Roman" w:hAnsi="Times New Roman"/>
        </w:rPr>
        <w:br/>
        <w:t xml:space="preserve">(для подробного изложения объём исходного текста должен составлять не менее </w:t>
      </w:r>
      <w:r w:rsidRPr="00A6627E">
        <w:rPr>
          <w:rFonts w:ascii="Times New Roman" w:hAnsi="Times New Roman"/>
        </w:rPr>
        <w:br/>
        <w:t xml:space="preserve">160 слов; для сжатого изложения </w:t>
      </w:r>
      <w:r w:rsidRPr="00A6627E">
        <w:rPr>
          <w:rFonts w:ascii="Times New Roman" w:hAnsi="Times New Roman"/>
        </w:rPr>
        <w:noBreakHyphen/>
        <w:t xml:space="preserve"> не менее 165 слов).</w:t>
      </w:r>
    </w:p>
    <w:p w:rsidR="00A6627E" w:rsidRPr="00A6627E" w:rsidRDefault="00A6627E" w:rsidP="00A6627E">
      <w:pPr>
        <w:spacing w:after="0"/>
        <w:rPr>
          <w:rFonts w:ascii="Times New Roman" w:hAnsi="Times New Roman"/>
        </w:rPr>
      </w:pPr>
      <w:r w:rsidRPr="00A6627E">
        <w:rPr>
          <w:rFonts w:ascii="Times New Roman" w:hAnsi="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A6627E">
        <w:rPr>
          <w:rFonts w:ascii="Times New Roman" w:hAnsi="Times New Roman"/>
        </w:rPr>
        <w:b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w:t>
      </w:r>
      <w:r w:rsidRPr="00A6627E">
        <w:rPr>
          <w:rFonts w:ascii="Times New Roman" w:hAnsi="Times New Roman"/>
        </w:rPr>
        <w:br/>
        <w:t>в устной речи и на письме правила речевого этикета.</w:t>
      </w:r>
    </w:p>
    <w:p w:rsidR="00A6627E" w:rsidRPr="00A6627E" w:rsidRDefault="00A6627E" w:rsidP="00A6627E">
      <w:pPr>
        <w:spacing w:after="0"/>
        <w:rPr>
          <w:rFonts w:ascii="Times New Roman" w:hAnsi="Times New Roman"/>
        </w:rPr>
      </w:pPr>
      <w:r w:rsidRPr="00A6627E">
        <w:rPr>
          <w:rFonts w:ascii="Times New Roman" w:hAnsi="Times New Roman"/>
        </w:rPr>
        <w:t>19.11.5.3. Текст.</w:t>
      </w:r>
    </w:p>
    <w:p w:rsidR="00A6627E" w:rsidRPr="00A6627E" w:rsidRDefault="00A6627E" w:rsidP="00A6627E">
      <w:pPr>
        <w:spacing w:after="0"/>
        <w:rPr>
          <w:rFonts w:ascii="Times New Roman" w:hAnsi="Times New Roman"/>
        </w:rPr>
      </w:pPr>
      <w:r w:rsidRPr="00A6627E">
        <w:rPr>
          <w:rFonts w:ascii="Times New Roman" w:hAnsi="Times New Roman"/>
        </w:rPr>
        <w:t xml:space="preserve">Анализировать текст с точки зрения его соответствия основным признакам, </w:t>
      </w:r>
      <w:r w:rsidRPr="00A6627E">
        <w:rPr>
          <w:rFonts w:ascii="Times New Roman" w:hAnsi="Times New Roman"/>
        </w:rPr>
        <w:br/>
        <w:t>с точки зрения его принадлежности к функционально-смысловому типу речи.</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A6627E" w:rsidRPr="00A6627E" w:rsidRDefault="00A6627E" w:rsidP="00A6627E">
      <w:pPr>
        <w:spacing w:after="0"/>
        <w:rPr>
          <w:rFonts w:ascii="Times New Roman" w:hAnsi="Times New Roman"/>
        </w:rPr>
      </w:pPr>
      <w:r w:rsidRPr="00A6627E">
        <w:rPr>
          <w:rFonts w:ascii="Times New Roman" w:hAnsi="Times New Roman"/>
        </w:rPr>
        <w:t xml:space="preserve">Выявлять средства связи предложений в тексте, в том числе притяжательные </w:t>
      </w:r>
      <w:r w:rsidRPr="00A6627E">
        <w:rPr>
          <w:rFonts w:ascii="Times New Roman" w:hAnsi="Times New Roman"/>
        </w:rPr>
        <w:br/>
        <w:t>и указательные местоимения, видо-временную соотнесённость глагольных форм.</w:t>
      </w:r>
    </w:p>
    <w:p w:rsidR="00A6627E" w:rsidRPr="00A6627E" w:rsidRDefault="00A6627E" w:rsidP="00A6627E">
      <w:pPr>
        <w:spacing w:after="0"/>
        <w:rPr>
          <w:rFonts w:ascii="Times New Roman" w:hAnsi="Times New Roman"/>
        </w:rPr>
      </w:pPr>
      <w:r w:rsidRPr="00A6627E">
        <w:rPr>
          <w:rFonts w:ascii="Times New Roman" w:hAnsi="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6627E" w:rsidRPr="00A6627E" w:rsidRDefault="00A6627E" w:rsidP="00A6627E">
      <w:pPr>
        <w:spacing w:after="0"/>
        <w:rPr>
          <w:rFonts w:ascii="Times New Roman" w:hAnsi="Times New Roman"/>
        </w:rPr>
      </w:pPr>
      <w:r w:rsidRPr="00A6627E">
        <w:rPr>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Pr="00A6627E">
        <w:rPr>
          <w:rFonts w:ascii="Times New Roman" w:hAnsi="Times New Roman"/>
        </w:rPr>
        <w:br/>
        <w:t xml:space="preserve">(в том числе сочинения-миниатюры объёмом 5 и более предложений; классные сочинения объёмом не менее 100 слов с учётом функциональной разновидности </w:t>
      </w:r>
      <w:r w:rsidRPr="00A6627E">
        <w:rPr>
          <w:rFonts w:ascii="Times New Roman" w:hAnsi="Times New Roman"/>
        </w:rPr>
        <w:br/>
        <w:t>и жанра сочинения, характера темы).</w:t>
      </w:r>
    </w:p>
    <w:p w:rsidR="00A6627E" w:rsidRPr="00A6627E" w:rsidRDefault="00A6627E" w:rsidP="00A6627E">
      <w:pPr>
        <w:spacing w:after="0"/>
        <w:rPr>
          <w:rFonts w:ascii="Times New Roman" w:hAnsi="Times New Roman"/>
        </w:rPr>
      </w:pPr>
      <w:r w:rsidRPr="00A6627E">
        <w:rPr>
          <w:rFonts w:ascii="Times New Roman" w:hAnsi="Times New Roman"/>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w:t>
      </w:r>
      <w:r w:rsidRPr="00A6627E">
        <w:rPr>
          <w:rFonts w:ascii="Times New Roman" w:hAnsi="Times New Roman"/>
        </w:rPr>
        <w:br/>
        <w:t>из лингвистических словарей и справочной литературы, и использовать её в учебной деятельности.</w:t>
      </w:r>
    </w:p>
    <w:p w:rsidR="00A6627E" w:rsidRPr="00A6627E" w:rsidRDefault="00A6627E" w:rsidP="00A6627E">
      <w:pPr>
        <w:spacing w:after="0"/>
        <w:rPr>
          <w:rFonts w:ascii="Times New Roman" w:hAnsi="Times New Roman"/>
        </w:rPr>
      </w:pPr>
      <w:r w:rsidRPr="00A6627E">
        <w:rPr>
          <w:rFonts w:ascii="Times New Roman" w:hAnsi="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6627E" w:rsidRPr="00A6627E" w:rsidRDefault="00A6627E" w:rsidP="00A6627E">
      <w:pPr>
        <w:spacing w:after="0"/>
        <w:rPr>
          <w:rFonts w:ascii="Times New Roman" w:hAnsi="Times New Roman"/>
        </w:rPr>
      </w:pPr>
      <w:r w:rsidRPr="00A6627E">
        <w:rPr>
          <w:rFonts w:ascii="Times New Roman" w:hAnsi="Times New Roman"/>
        </w:rPr>
        <w:t>Редактировать собственные тексты с опорой на знание норм современного русского литературного языка.</w:t>
      </w:r>
    </w:p>
    <w:p w:rsidR="00A6627E" w:rsidRPr="00A6627E" w:rsidRDefault="00A6627E" w:rsidP="00A6627E">
      <w:pPr>
        <w:spacing w:after="0"/>
        <w:rPr>
          <w:rFonts w:ascii="Times New Roman" w:hAnsi="Times New Roman"/>
        </w:rPr>
      </w:pPr>
      <w:r w:rsidRPr="00A6627E">
        <w:rPr>
          <w:rFonts w:ascii="Times New Roman" w:hAnsi="Times New Roman"/>
        </w:rPr>
        <w:t>19.11.5.4.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A6627E">
        <w:rPr>
          <w:rFonts w:ascii="Times New Roman" w:hAnsi="Times New Roman"/>
        </w:rPr>
        <w:br/>
        <w:t>и жанров (рассказ; заявление, расписка; словарная статья, научное сообщение).</w:t>
      </w:r>
    </w:p>
    <w:p w:rsidR="00A6627E" w:rsidRPr="00A6627E" w:rsidRDefault="00A6627E" w:rsidP="00A6627E">
      <w:pPr>
        <w:spacing w:after="0"/>
        <w:rPr>
          <w:rFonts w:ascii="Times New Roman" w:hAnsi="Times New Roman"/>
        </w:rPr>
      </w:pPr>
      <w:r w:rsidRPr="00A6627E">
        <w:rPr>
          <w:rFonts w:ascii="Times New Roman" w:hAnsi="Times New Roman"/>
        </w:rPr>
        <w:t>Применять знания об официально-деловом и научном стиле при выполнении языкового анализа различных видов 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19.11.5.5. Система языка.</w:t>
      </w:r>
    </w:p>
    <w:p w:rsidR="00A6627E" w:rsidRPr="00A6627E" w:rsidRDefault="00A6627E" w:rsidP="00A6627E">
      <w:pPr>
        <w:spacing w:after="0"/>
        <w:rPr>
          <w:rFonts w:ascii="Times New Roman" w:hAnsi="Times New Roman"/>
        </w:rPr>
      </w:pPr>
      <w:r w:rsidRPr="00A6627E">
        <w:rPr>
          <w:rFonts w:ascii="Times New Roman" w:hAnsi="Times New Roman"/>
        </w:rPr>
        <w:t>19.11.5.6. Лексикология. Культура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Различать слова с точки зрения их происхождения: исконно русские </w:t>
      </w:r>
      <w:r w:rsidRPr="00A6627E">
        <w:rPr>
          <w:rFonts w:ascii="Times New Roman" w:hAnsi="Times New Roman"/>
        </w:rPr>
        <w:br/>
        <w:t xml:space="preserve">и заимствованные слова, различать слова с точки зрения их принадлежности </w:t>
      </w:r>
      <w:r w:rsidRPr="00A6627E">
        <w:rPr>
          <w:rFonts w:ascii="Times New Roman" w:hAnsi="Times New Roman"/>
        </w:rPr>
        <w:br/>
        <w:t xml:space="preserve">к активному или пассивному запасу: неологизмы, устаревшие слова (историзмы </w:t>
      </w:r>
      <w:r w:rsidRPr="00A6627E">
        <w:rPr>
          <w:rFonts w:ascii="Times New Roman" w:hAnsi="Times New Roman"/>
        </w:rPr>
        <w:b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w:t>
      </w:r>
      <w:r w:rsidRPr="00A6627E">
        <w:rPr>
          <w:rFonts w:ascii="Times New Roman" w:hAnsi="Times New Roman"/>
        </w:rPr>
        <w:br/>
        <w:t>с целью повышения её богатства и выразительности.</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в тексте фразеологизмы, уметь определять их значения; характеризовать ситуацию употребления фразеологизма.</w:t>
      </w:r>
    </w:p>
    <w:p w:rsidR="00A6627E" w:rsidRPr="00A6627E" w:rsidRDefault="00A6627E" w:rsidP="00A6627E">
      <w:pPr>
        <w:spacing w:after="0"/>
        <w:rPr>
          <w:rFonts w:ascii="Times New Roman" w:hAnsi="Times New Roman"/>
        </w:rPr>
      </w:pPr>
      <w:r w:rsidRPr="00A6627E">
        <w:rPr>
          <w:rFonts w:ascii="Times New Roman" w:hAnsi="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6627E" w:rsidRPr="00A6627E" w:rsidRDefault="00A6627E" w:rsidP="00A6627E">
      <w:pPr>
        <w:spacing w:after="0"/>
        <w:rPr>
          <w:rFonts w:ascii="Times New Roman" w:hAnsi="Times New Roman"/>
        </w:rPr>
      </w:pPr>
      <w:r w:rsidRPr="00A6627E">
        <w:rPr>
          <w:rFonts w:ascii="Times New Roman" w:hAnsi="Times New Roman"/>
        </w:rPr>
        <w:t>19.11.5.7. Словообразование. Культура речи. Орфография.</w:t>
      </w:r>
    </w:p>
    <w:p w:rsidR="00A6627E" w:rsidRPr="00A6627E" w:rsidRDefault="00A6627E" w:rsidP="00A6627E">
      <w:pPr>
        <w:spacing w:after="0"/>
        <w:rPr>
          <w:rFonts w:ascii="Times New Roman" w:hAnsi="Times New Roman"/>
        </w:rPr>
      </w:pPr>
      <w:r w:rsidRPr="00A6627E">
        <w:rPr>
          <w:rFonts w:ascii="Times New Roman" w:hAnsi="Times New Roman"/>
        </w:rPr>
        <w:t>Распознавать формообразующие и словообразующие морфемы в слове; выделять производящую основу.</w:t>
      </w:r>
    </w:p>
    <w:p w:rsidR="00A6627E" w:rsidRPr="00A6627E" w:rsidRDefault="00A6627E" w:rsidP="00A6627E">
      <w:pPr>
        <w:spacing w:after="0"/>
        <w:rPr>
          <w:rFonts w:ascii="Times New Roman" w:hAnsi="Times New Roman"/>
        </w:rPr>
      </w:pPr>
      <w:r w:rsidRPr="00A6627E">
        <w:rPr>
          <w:rFonts w:ascii="Times New Roman" w:hAnsi="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6627E" w:rsidRPr="00A6627E" w:rsidRDefault="00A6627E" w:rsidP="00A6627E">
      <w:pPr>
        <w:spacing w:after="0"/>
        <w:rPr>
          <w:rFonts w:ascii="Times New Roman" w:hAnsi="Times New Roman"/>
        </w:rPr>
      </w:pPr>
      <w:r w:rsidRPr="00A6627E">
        <w:rPr>
          <w:rFonts w:ascii="Times New Roman" w:hAnsi="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правила правописания сложных и сложносокращённых слов, правила правописания корня -кас- </w:t>
      </w:r>
      <w:r w:rsidRPr="00A6627E">
        <w:rPr>
          <w:rFonts w:ascii="Times New Roman" w:hAnsi="Times New Roman"/>
        </w:rPr>
        <w:noBreakHyphen/>
        <w:t xml:space="preserve"> -кос- с чередованием а (о), гласных в приставках </w:t>
      </w:r>
      <w:r w:rsidRPr="00A6627E">
        <w:rPr>
          <w:rFonts w:ascii="Times New Roman" w:hAnsi="Times New Roman"/>
        </w:rPr>
        <w:br/>
        <w:t>пре- и при-.</w:t>
      </w:r>
    </w:p>
    <w:p w:rsidR="00A6627E" w:rsidRPr="00A6627E" w:rsidRDefault="00A6627E" w:rsidP="00A6627E">
      <w:pPr>
        <w:spacing w:after="0"/>
        <w:rPr>
          <w:rFonts w:ascii="Times New Roman" w:hAnsi="Times New Roman"/>
        </w:rPr>
      </w:pPr>
      <w:r w:rsidRPr="00A6627E">
        <w:rPr>
          <w:rFonts w:ascii="Times New Roman" w:hAnsi="Times New Roman"/>
        </w:rPr>
        <w:t>19.11.5.8. Морфология. Культура речи. Орфография.</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особенности словообразования 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Соблюдать правила слитного и дефисного написания пол- и полу- со словами.</w:t>
      </w:r>
    </w:p>
    <w:p w:rsidR="00A6627E" w:rsidRPr="00A6627E" w:rsidRDefault="00A6627E" w:rsidP="00A6627E">
      <w:pPr>
        <w:spacing w:after="0"/>
        <w:rPr>
          <w:rFonts w:ascii="Times New Roman" w:hAnsi="Times New Roman"/>
        </w:rPr>
      </w:pPr>
      <w:r w:rsidRPr="00A6627E">
        <w:rPr>
          <w:rFonts w:ascii="Times New Roman" w:hAnsi="Times New Roman"/>
        </w:rPr>
        <w:lastRenderedPageBreak/>
        <w:t>Соблюдать нормы произношения, постановки ударения (в рамках изученного), словоизменения имён существительных.</w:t>
      </w:r>
    </w:p>
    <w:p w:rsidR="00A6627E" w:rsidRPr="00A6627E" w:rsidRDefault="00A6627E" w:rsidP="00A6627E">
      <w:pPr>
        <w:spacing w:after="0"/>
        <w:rPr>
          <w:rFonts w:ascii="Times New Roman" w:hAnsi="Times New Roman"/>
        </w:rPr>
      </w:pPr>
      <w:r w:rsidRPr="00A6627E">
        <w:rPr>
          <w:rFonts w:ascii="Times New Roman" w:hAnsi="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w:t>
      </w:r>
      <w:r w:rsidRPr="00A6627E">
        <w:rPr>
          <w:rFonts w:ascii="Times New Roman" w:hAnsi="Times New Roman"/>
        </w:rPr>
        <w:br/>
        <w:t>и -ск- имён прилагательных, сложных имён прилагательных.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w:t>
      </w:r>
      <w:r w:rsidRPr="00A6627E">
        <w:rPr>
          <w:rFonts w:ascii="Times New Roman" w:hAnsi="Times New Roman"/>
        </w:rPr>
        <w:br/>
        <w:t>по строению.</w:t>
      </w:r>
    </w:p>
    <w:p w:rsidR="00A6627E" w:rsidRPr="00A6627E" w:rsidRDefault="00A6627E" w:rsidP="00A6627E">
      <w:pPr>
        <w:spacing w:after="0"/>
        <w:rPr>
          <w:rFonts w:ascii="Times New Roman" w:hAnsi="Times New Roman"/>
        </w:rPr>
      </w:pPr>
      <w:r w:rsidRPr="00A6627E">
        <w:rPr>
          <w:rFonts w:ascii="Times New Roman" w:hAnsi="Times New Roman"/>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A6627E" w:rsidRPr="00A6627E" w:rsidRDefault="00A6627E" w:rsidP="00A6627E">
      <w:pPr>
        <w:spacing w:after="0"/>
        <w:rPr>
          <w:rFonts w:ascii="Times New Roman" w:hAnsi="Times New Roman"/>
        </w:rPr>
      </w:pPr>
      <w:r w:rsidRPr="00A6627E">
        <w:rPr>
          <w:rFonts w:ascii="Times New Roman" w:hAnsi="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w:t>
      </w:r>
      <w:r w:rsidRPr="00A6627E">
        <w:rPr>
          <w:rFonts w:ascii="Times New Roman" w:hAnsi="Times New Roman"/>
        </w:rPr>
        <w:br/>
        <w:t>в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w:t>
      </w:r>
      <w:r w:rsidRPr="00A6627E">
        <w:rPr>
          <w:rFonts w:ascii="Times New Roman" w:hAnsi="Times New Roman"/>
        </w:rPr>
        <w:br/>
        <w:t>и дефисного написания местоимений.</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w:t>
      </w:r>
      <w:r w:rsidRPr="00A6627E">
        <w:rPr>
          <w:rFonts w:ascii="Times New Roman" w:hAnsi="Times New Roman"/>
        </w:rPr>
        <w:br/>
        <w:t>и повелительном наклонении; различать безличные и личные глаголы, использовать личные глаголы в безличном значении.</w:t>
      </w:r>
    </w:p>
    <w:p w:rsidR="00A6627E" w:rsidRPr="00A6627E" w:rsidRDefault="00A6627E" w:rsidP="00A6627E">
      <w:pPr>
        <w:spacing w:after="0"/>
        <w:rPr>
          <w:rFonts w:ascii="Times New Roman" w:hAnsi="Times New Roman"/>
        </w:rPr>
      </w:pPr>
      <w:r w:rsidRPr="00A6627E">
        <w:rPr>
          <w:rFonts w:ascii="Times New Roman" w:hAnsi="Times New Roman"/>
        </w:rPr>
        <w:t>Соблюдать правила правописания ь в формах глагола повелительного наклонения.</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морфологический анализ имён прилагательных, имён числительных, местоимений, глаголов; применять знания по морфологии </w:t>
      </w:r>
      <w:r w:rsidRPr="00A6627E">
        <w:rPr>
          <w:rFonts w:ascii="Times New Roman" w:hAnsi="Times New Roman"/>
        </w:rPr>
        <w:br/>
        <w:t>при выполнении языкового анализа различных видов 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фонетический анализ слов; использовать знания по фонетике </w:t>
      </w:r>
      <w:r w:rsidRPr="00A6627E">
        <w:rPr>
          <w:rFonts w:ascii="Times New Roman" w:hAnsi="Times New Roman"/>
        </w:rPr>
        <w:br/>
        <w:t>и графике в практике произношения и правописания слов.</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синтаксический анализ словосочетаний, синтаксический </w:t>
      </w:r>
      <w:r w:rsidRPr="00A6627E">
        <w:rPr>
          <w:rFonts w:ascii="Times New Roman" w:hAnsi="Times New Roman"/>
        </w:rPr>
        <w:br/>
        <w:t xml:space="preserve">и пунктуационный анализ предложений (в рамках изученного), применять знания </w:t>
      </w:r>
      <w:r w:rsidRPr="00A6627E">
        <w:rPr>
          <w:rFonts w:ascii="Times New Roman" w:hAnsi="Times New Roman"/>
        </w:rPr>
        <w:br/>
        <w:t xml:space="preserve">по синтаксису и пунктуации при выполнении языкового анализа различных видов </w:t>
      </w:r>
      <w:r w:rsidRPr="00A6627E">
        <w:rPr>
          <w:rFonts w:ascii="Times New Roman" w:hAnsi="Times New Roman"/>
        </w:rPr>
        <w:br/>
        <w:t>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19.11.6. К концу обучения в 7 классе обучающийся получит следующие предметные результаты по отдельным темам программы по  русскому языку:</w:t>
      </w:r>
    </w:p>
    <w:p w:rsidR="00A6627E" w:rsidRPr="00A6627E" w:rsidRDefault="00A6627E" w:rsidP="00A6627E">
      <w:pPr>
        <w:spacing w:after="0"/>
        <w:rPr>
          <w:rFonts w:ascii="Times New Roman" w:hAnsi="Times New Roman"/>
        </w:rPr>
      </w:pPr>
      <w:r w:rsidRPr="00A6627E">
        <w:rPr>
          <w:rFonts w:ascii="Times New Roman" w:hAnsi="Times New Roman"/>
        </w:rPr>
        <w:t>19.11.6.1.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A6627E" w:rsidRPr="00A6627E" w:rsidRDefault="00A6627E" w:rsidP="00A6627E">
      <w:pPr>
        <w:spacing w:after="0"/>
        <w:rPr>
          <w:rFonts w:ascii="Times New Roman" w:hAnsi="Times New Roman"/>
        </w:rPr>
      </w:pPr>
      <w:r w:rsidRPr="00A6627E">
        <w:rPr>
          <w:rFonts w:ascii="Times New Roman" w:hAnsi="Times New Roman"/>
        </w:rPr>
        <w:t>19.11.6.2. Язык и речь.</w:t>
      </w:r>
    </w:p>
    <w:p w:rsidR="00A6627E" w:rsidRPr="00A6627E" w:rsidRDefault="00A6627E" w:rsidP="00A6627E">
      <w:pPr>
        <w:spacing w:after="0"/>
        <w:rPr>
          <w:rFonts w:ascii="Times New Roman" w:hAnsi="Times New Roman"/>
        </w:rPr>
      </w:pPr>
      <w:r w:rsidRPr="00A6627E">
        <w:rPr>
          <w:rFonts w:ascii="Times New Roman" w:hAnsi="Times New Roman"/>
        </w:rPr>
        <w:t xml:space="preserve">Создавать устные монологические высказывания объёмом не менее </w:t>
      </w:r>
      <w:r w:rsidRPr="00A6627E">
        <w:rPr>
          <w:rFonts w:ascii="Times New Roman" w:hAnsi="Times New Roman"/>
        </w:rPr>
        <w:b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A6627E" w:rsidRPr="00A6627E" w:rsidRDefault="00A6627E" w:rsidP="00A6627E">
      <w:pPr>
        <w:spacing w:after="0"/>
        <w:rPr>
          <w:rFonts w:ascii="Times New Roman" w:hAnsi="Times New Roman"/>
        </w:rPr>
      </w:pPr>
      <w:r w:rsidRPr="00A6627E">
        <w:rPr>
          <w:rFonts w:ascii="Times New Roman" w:hAnsi="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Владеть различными видами диалога: диалог </w:t>
      </w:r>
      <w:r w:rsidRPr="00A6627E">
        <w:rPr>
          <w:rFonts w:ascii="Times New Roman" w:hAnsi="Times New Roman"/>
        </w:rPr>
        <w:noBreakHyphen/>
        <w:t xml:space="preserve"> запрос информации, диалог </w:t>
      </w:r>
      <w:r w:rsidRPr="00A6627E">
        <w:rPr>
          <w:rFonts w:ascii="Times New Roman" w:hAnsi="Times New Roman"/>
        </w:rPr>
        <w:noBreakHyphen/>
        <w:t xml:space="preserve"> сообщение информации.</w:t>
      </w:r>
    </w:p>
    <w:p w:rsidR="00A6627E" w:rsidRPr="00A6627E" w:rsidRDefault="00A6627E" w:rsidP="00A6627E">
      <w:pPr>
        <w:spacing w:after="0"/>
        <w:rPr>
          <w:rFonts w:ascii="Times New Roman" w:hAnsi="Times New Roman"/>
        </w:rPr>
      </w:pPr>
      <w:r w:rsidRPr="00A6627E">
        <w:rPr>
          <w:rFonts w:ascii="Times New Roman" w:hAnsi="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6627E" w:rsidRPr="00A6627E" w:rsidRDefault="00A6627E" w:rsidP="00A6627E">
      <w:pPr>
        <w:spacing w:after="0"/>
        <w:rPr>
          <w:rFonts w:ascii="Times New Roman" w:hAnsi="Times New Roman"/>
        </w:rPr>
      </w:pPr>
      <w:r w:rsidRPr="00A6627E">
        <w:rPr>
          <w:rFonts w:ascii="Times New Roman" w:hAnsi="Times New Roman"/>
        </w:rPr>
        <w:t>Владеть различными видами чтения: просмотровым, ознакомительным, изучающим, поисковым.</w:t>
      </w:r>
    </w:p>
    <w:p w:rsidR="00A6627E" w:rsidRPr="00A6627E" w:rsidRDefault="00A6627E" w:rsidP="00A6627E">
      <w:pPr>
        <w:spacing w:after="0"/>
        <w:rPr>
          <w:rFonts w:ascii="Times New Roman" w:hAnsi="Times New Roman"/>
        </w:rPr>
      </w:pPr>
      <w:r w:rsidRPr="00A6627E">
        <w:rPr>
          <w:rFonts w:ascii="Times New Roman" w:hAnsi="Times New Roman"/>
        </w:rPr>
        <w:t xml:space="preserve">Устно пересказывать прослушанный или прочитанный текст объёмом </w:t>
      </w:r>
      <w:r w:rsidRPr="00A6627E">
        <w:rPr>
          <w:rFonts w:ascii="Times New Roman" w:hAnsi="Times New Roman"/>
        </w:rPr>
        <w:br/>
        <w:t>не менее 120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w:t>
      </w:r>
      <w:r w:rsidRPr="00A6627E">
        <w:rPr>
          <w:rFonts w:ascii="Times New Roman" w:hAnsi="Times New Roman"/>
        </w:rPr>
        <w:br/>
        <w:t xml:space="preserve">для сжатого и выборочного изложения </w:t>
      </w:r>
      <w:r w:rsidRPr="00A6627E">
        <w:rPr>
          <w:rFonts w:ascii="Times New Roman" w:hAnsi="Times New Roman"/>
        </w:rPr>
        <w:noBreakHyphen/>
        <w:t xml:space="preserve"> не менее 200 слов).</w:t>
      </w:r>
    </w:p>
    <w:p w:rsidR="00A6627E" w:rsidRPr="00A6627E" w:rsidRDefault="00A6627E" w:rsidP="00A6627E">
      <w:pPr>
        <w:spacing w:after="0"/>
        <w:rPr>
          <w:rFonts w:ascii="Times New Roman" w:hAnsi="Times New Roman"/>
        </w:rPr>
      </w:pPr>
      <w:r w:rsidRPr="00A6627E">
        <w:rPr>
          <w:rFonts w:ascii="Times New Roman" w:hAnsi="Times New Roman"/>
        </w:rPr>
        <w:t>Осуществлять адекватный выбор языковых средств для создания высказывания в соответствии с целью, темой и коммуникативным замыслом.</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A6627E">
        <w:rPr>
          <w:rFonts w:ascii="Times New Roman" w:hAnsi="Times New Roman"/>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A6627E" w:rsidRPr="00A6627E" w:rsidRDefault="00A6627E" w:rsidP="00A6627E">
      <w:pPr>
        <w:spacing w:after="0"/>
        <w:rPr>
          <w:rFonts w:ascii="Times New Roman" w:hAnsi="Times New Roman"/>
        </w:rPr>
      </w:pPr>
      <w:r w:rsidRPr="00A6627E">
        <w:rPr>
          <w:rFonts w:ascii="Times New Roman" w:hAnsi="Times New Roman"/>
        </w:rPr>
        <w:t>19.11.6.3. Текст.</w:t>
      </w:r>
    </w:p>
    <w:p w:rsidR="00A6627E" w:rsidRPr="00A6627E" w:rsidRDefault="00A6627E" w:rsidP="00A6627E">
      <w:pPr>
        <w:spacing w:after="0"/>
        <w:rPr>
          <w:rFonts w:ascii="Times New Roman" w:hAnsi="Times New Roman"/>
        </w:rPr>
      </w:pPr>
      <w:r w:rsidRPr="00A6627E">
        <w:rPr>
          <w:rFonts w:ascii="Times New Roman" w:hAnsi="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6627E" w:rsidRPr="00A6627E" w:rsidRDefault="00A6627E" w:rsidP="00A6627E">
      <w:pPr>
        <w:spacing w:after="0"/>
        <w:rPr>
          <w:rFonts w:ascii="Times New Roman" w:hAnsi="Times New Roman"/>
        </w:rPr>
      </w:pPr>
      <w:r w:rsidRPr="00A6627E">
        <w:rPr>
          <w:rFonts w:ascii="Times New Roman" w:hAnsi="Times New Roman"/>
        </w:rPr>
        <w:t>Проводить смысловой анализ текста, его композиционных особенностей, определять количество микротем и абзацев.</w:t>
      </w:r>
    </w:p>
    <w:p w:rsidR="00A6627E" w:rsidRPr="00A6627E" w:rsidRDefault="00A6627E" w:rsidP="00A6627E">
      <w:pPr>
        <w:spacing w:after="0"/>
        <w:rPr>
          <w:rFonts w:ascii="Times New Roman" w:hAnsi="Times New Roman"/>
        </w:rPr>
      </w:pPr>
      <w:r w:rsidRPr="00A6627E">
        <w:rPr>
          <w:rFonts w:ascii="Times New Roman" w:hAnsi="Times New Roman"/>
        </w:rPr>
        <w:t>Выявлять лексические и грамматические средства связи предложений и частей текста.</w:t>
      </w:r>
    </w:p>
    <w:p w:rsidR="00A6627E" w:rsidRPr="00A6627E" w:rsidRDefault="00A6627E" w:rsidP="00A6627E">
      <w:pPr>
        <w:spacing w:after="0"/>
        <w:rPr>
          <w:rFonts w:ascii="Times New Roman" w:hAnsi="Times New Roman"/>
        </w:rPr>
      </w:pPr>
      <w:r w:rsidRPr="00A6627E">
        <w:rPr>
          <w:rFonts w:ascii="Times New Roman" w:hAnsi="Times New Roman"/>
        </w:rPr>
        <w:t xml:space="preserve">Создавать тексты различных функционально-смысловых типов речи с опорой </w:t>
      </w:r>
      <w:r w:rsidRPr="00A6627E">
        <w:rPr>
          <w:rFonts w:ascii="Times New Roman" w:hAnsi="Times New Roman"/>
        </w:rPr>
        <w:br/>
        <w:t>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6627E" w:rsidRPr="00A6627E" w:rsidRDefault="00A6627E" w:rsidP="00A6627E">
      <w:pPr>
        <w:spacing w:after="0"/>
        <w:rPr>
          <w:rFonts w:ascii="Times New Roman" w:hAnsi="Times New Roman"/>
        </w:rPr>
      </w:pPr>
      <w:r w:rsidRPr="00A6627E">
        <w:rPr>
          <w:rFonts w:ascii="Times New Roman" w:hAnsi="Times New Roman"/>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6627E" w:rsidRPr="00A6627E" w:rsidRDefault="00A6627E" w:rsidP="00A6627E">
      <w:pPr>
        <w:spacing w:after="0"/>
        <w:rPr>
          <w:rFonts w:ascii="Times New Roman" w:hAnsi="Times New Roman"/>
        </w:rPr>
      </w:pPr>
      <w:r w:rsidRPr="00A6627E">
        <w:rPr>
          <w:rFonts w:ascii="Times New Roman" w:hAnsi="Times New Roman"/>
        </w:rPr>
        <w:t>Представлять сообщение на заданную тему в виде презентации.</w:t>
      </w:r>
    </w:p>
    <w:p w:rsidR="00A6627E" w:rsidRPr="00A6627E" w:rsidRDefault="00A6627E" w:rsidP="00A6627E">
      <w:pPr>
        <w:spacing w:after="0"/>
        <w:rPr>
          <w:rFonts w:ascii="Times New Roman" w:hAnsi="Times New Roman"/>
        </w:rPr>
      </w:pPr>
      <w:r w:rsidRPr="00A6627E">
        <w:rPr>
          <w:rFonts w:ascii="Times New Roman" w:hAnsi="Times New Roman"/>
        </w:rPr>
        <w:t>Представлять содержание научно-учебного текста в виде таблицы, схемы; представлять содержание таблицы, схемы в виде текста.</w:t>
      </w:r>
    </w:p>
    <w:p w:rsidR="00A6627E" w:rsidRPr="00A6627E" w:rsidRDefault="00A6627E" w:rsidP="00A6627E">
      <w:pPr>
        <w:spacing w:after="0"/>
        <w:rPr>
          <w:rFonts w:ascii="Times New Roman" w:hAnsi="Times New Roman"/>
        </w:rPr>
      </w:pPr>
      <w:r w:rsidRPr="00A6627E">
        <w:rPr>
          <w:rFonts w:ascii="Times New Roman" w:hAnsi="Times New Roman"/>
        </w:rP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w:t>
      </w:r>
      <w:r w:rsidRPr="00A6627E">
        <w:rPr>
          <w:rFonts w:ascii="Times New Roman" w:hAnsi="Times New Roman"/>
        </w:rPr>
        <w:br/>
        <w:t>и формы с опорой на знание норм современного русского литературного языка.</w:t>
      </w:r>
    </w:p>
    <w:p w:rsidR="00A6627E" w:rsidRPr="00A6627E" w:rsidRDefault="00A6627E" w:rsidP="00A6627E">
      <w:pPr>
        <w:spacing w:after="0"/>
        <w:rPr>
          <w:rFonts w:ascii="Times New Roman" w:hAnsi="Times New Roman"/>
        </w:rPr>
      </w:pPr>
      <w:r w:rsidRPr="00A6627E">
        <w:rPr>
          <w:rFonts w:ascii="Times New Roman" w:hAnsi="Times New Roman"/>
        </w:rPr>
        <w:t>19.11.6.4.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функциональные разновидности языка: разговорную речь </w:t>
      </w:r>
      <w:r w:rsidRPr="00A6627E">
        <w:rPr>
          <w:rFonts w:ascii="Times New Roman" w:hAnsi="Times New Roman"/>
        </w:rPr>
        <w:br/>
        <w:t>и функциональные стили (научный, публицистический, официально-деловой), язык художественной литературы.</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w:t>
      </w:r>
      <w:r w:rsidRPr="00A6627E">
        <w:rPr>
          <w:rFonts w:ascii="Times New Roman" w:hAnsi="Times New Roman"/>
        </w:rPr>
        <w:br/>
        <w:t>в текстах публицистического стиля, нормы построения текстов публицистического стиля, особенности жанров (интервью, репортаж, заметка).</w:t>
      </w:r>
    </w:p>
    <w:p w:rsidR="00A6627E" w:rsidRPr="00A6627E" w:rsidRDefault="00A6627E" w:rsidP="00A6627E">
      <w:pPr>
        <w:spacing w:after="0"/>
        <w:rPr>
          <w:rFonts w:ascii="Times New Roman" w:hAnsi="Times New Roman"/>
        </w:rPr>
      </w:pPr>
      <w:r w:rsidRPr="00A6627E">
        <w:rPr>
          <w:rFonts w:ascii="Times New Roman" w:hAnsi="Times New Roman"/>
        </w:rPr>
        <w:t>Создавать тексты публицистического стиля в жанре репортажа, заметки, интервью; оформлять деловые бумаги (инструкция).</w:t>
      </w:r>
    </w:p>
    <w:p w:rsidR="00A6627E" w:rsidRPr="00A6627E" w:rsidRDefault="00A6627E" w:rsidP="00A6627E">
      <w:pPr>
        <w:spacing w:after="0"/>
        <w:rPr>
          <w:rFonts w:ascii="Times New Roman" w:hAnsi="Times New Roman"/>
        </w:rPr>
      </w:pPr>
      <w:r w:rsidRPr="00A6627E">
        <w:rPr>
          <w:rFonts w:ascii="Times New Roman" w:hAnsi="Times New Roman"/>
        </w:rPr>
        <w:lastRenderedPageBreak/>
        <w:t>Владеть нормами построения текстов публицистического стиля.</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6627E" w:rsidRPr="00A6627E" w:rsidRDefault="00A6627E" w:rsidP="00A6627E">
      <w:pPr>
        <w:spacing w:after="0"/>
        <w:rPr>
          <w:rFonts w:ascii="Times New Roman" w:hAnsi="Times New Roman"/>
        </w:rPr>
      </w:pPr>
      <w:r w:rsidRPr="00A6627E">
        <w:rPr>
          <w:rFonts w:ascii="Times New Roman" w:hAnsi="Times New Roman"/>
        </w:rPr>
        <w:t>Применять знания о функциональных разновидностях языка при выполнении языкового анализа различных видов 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19.11.6.5. Система языка.</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A6627E" w:rsidRPr="00A6627E" w:rsidRDefault="00A6627E" w:rsidP="00A6627E">
      <w:pPr>
        <w:spacing w:after="0"/>
        <w:rPr>
          <w:rFonts w:ascii="Times New Roman" w:hAnsi="Times New Roman"/>
        </w:rPr>
      </w:pPr>
      <w:r w:rsidRPr="00A6627E">
        <w:rPr>
          <w:rFonts w:ascii="Times New Roman" w:hAnsi="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A6627E" w:rsidRPr="00A6627E" w:rsidRDefault="00A6627E" w:rsidP="00A6627E">
      <w:pPr>
        <w:spacing w:after="0"/>
        <w:rPr>
          <w:rFonts w:ascii="Times New Roman" w:hAnsi="Times New Roman"/>
        </w:rPr>
      </w:pPr>
      <w:r w:rsidRPr="00A6627E">
        <w:rPr>
          <w:rFonts w:ascii="Times New Roman" w:hAnsi="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метафору, олицетворение, эпитет, гиперболу, литоту; понимать </w:t>
      </w:r>
      <w:r w:rsidRPr="00A6627E">
        <w:rPr>
          <w:rFonts w:ascii="Times New Roman" w:hAnsi="Times New Roman"/>
        </w:rPr>
        <w:br/>
        <w:t>их коммуникативное назначение в художественном тексте и использовать в речи как средство выразительности.</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омонимию слов разных частей речи; различать лексическую </w:t>
      </w:r>
      <w:r w:rsidRPr="00A6627E">
        <w:rPr>
          <w:rFonts w:ascii="Times New Roman" w:hAnsi="Times New Roman"/>
        </w:rPr>
        <w:br/>
        <w:t xml:space="preserve">и грамматическую омонимию, понимать особенности употребления омонимов </w:t>
      </w:r>
      <w:r w:rsidRPr="00A6627E">
        <w:rPr>
          <w:rFonts w:ascii="Times New Roman" w:hAnsi="Times New Roman"/>
        </w:rPr>
        <w:br/>
        <w:t>в речи.</w:t>
      </w:r>
    </w:p>
    <w:p w:rsidR="00A6627E" w:rsidRPr="00A6627E" w:rsidRDefault="00A6627E" w:rsidP="00A6627E">
      <w:pPr>
        <w:spacing w:after="0"/>
        <w:rPr>
          <w:rFonts w:ascii="Times New Roman" w:hAnsi="Times New Roman"/>
        </w:rPr>
      </w:pPr>
      <w:r w:rsidRPr="00A6627E">
        <w:rPr>
          <w:rFonts w:ascii="Times New Roman" w:hAnsi="Times New Roman"/>
        </w:rPr>
        <w:t>Использовать грамматические словари и справочники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19.11.6.6. Морфология. Культура речи. Орфография.</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причастия и деепричастия, наречия, служебные слова (предлоги, союзы, частицы), междометия, звукоподражательные слова и проводить </w:t>
      </w:r>
      <w:r w:rsidRPr="00A6627E">
        <w:rPr>
          <w:rFonts w:ascii="Times New Roman" w:hAnsi="Times New Roman"/>
        </w:rPr>
        <w:br/>
        <w:t>их морфологический анализ: определять общее грамматическое значение, морфологические признаки, синтаксические функции.</w:t>
      </w:r>
    </w:p>
    <w:p w:rsidR="00A6627E" w:rsidRPr="00A6627E" w:rsidRDefault="00A6627E" w:rsidP="00A6627E">
      <w:pPr>
        <w:spacing w:after="0"/>
        <w:rPr>
          <w:rFonts w:ascii="Times New Roman" w:hAnsi="Times New Roman"/>
        </w:rPr>
      </w:pPr>
      <w:r w:rsidRPr="00A6627E">
        <w:rPr>
          <w:rFonts w:ascii="Times New Roman" w:hAnsi="Times New Roman"/>
        </w:rPr>
        <w:t>19.11.6.7. Причастие.</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причастия настоящего и прошедшего времени, действительные </w:t>
      </w:r>
      <w:r w:rsidRPr="00A6627E">
        <w:rPr>
          <w:rFonts w:ascii="Times New Roman" w:hAnsi="Times New Roman"/>
        </w:rPr>
        <w:br/>
        <w:t>и страдательные причастия, различать и характеризовать полные и краткие формы страдательных причастий, склонять причастия.</w:t>
      </w:r>
    </w:p>
    <w:p w:rsidR="00A6627E" w:rsidRPr="00A6627E" w:rsidRDefault="00A6627E" w:rsidP="00A6627E">
      <w:pPr>
        <w:spacing w:after="0"/>
        <w:rPr>
          <w:rFonts w:ascii="Times New Roman" w:hAnsi="Times New Roman"/>
        </w:rPr>
      </w:pPr>
      <w:r w:rsidRPr="00A6627E">
        <w:rPr>
          <w:rFonts w:ascii="Times New Roman" w:hAnsi="Times New Roman"/>
        </w:rPr>
        <w:t>Проводить морфологический, орфографический анализ причастий, применять это умение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Составлять словосочетания с причастием в роли зависимого слова, конструировать причастные обороты.</w:t>
      </w:r>
    </w:p>
    <w:p w:rsidR="00A6627E" w:rsidRPr="00A6627E" w:rsidRDefault="00A6627E" w:rsidP="00A6627E">
      <w:pPr>
        <w:spacing w:after="0"/>
        <w:rPr>
          <w:rFonts w:ascii="Times New Roman" w:hAnsi="Times New Roman"/>
        </w:rPr>
      </w:pPr>
      <w:r w:rsidRPr="00A6627E">
        <w:rPr>
          <w:rFonts w:ascii="Times New Roman" w:hAnsi="Times New Roman"/>
        </w:rPr>
        <w:t xml:space="preserve">Уместно использовать причастия в речи, различать созвучные причастия </w:t>
      </w:r>
      <w:r w:rsidRPr="00A6627E">
        <w:rPr>
          <w:rFonts w:ascii="Times New Roman" w:hAnsi="Times New Roman"/>
        </w:rPr>
        <w:br/>
        <w:t>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A6627E" w:rsidRPr="00A6627E" w:rsidRDefault="00A6627E" w:rsidP="00A6627E">
      <w:pPr>
        <w:spacing w:after="0"/>
        <w:rPr>
          <w:rFonts w:ascii="Times New Roman" w:hAnsi="Times New Roman"/>
        </w:rPr>
      </w:pPr>
      <w:r w:rsidRPr="00A6627E">
        <w:rPr>
          <w:rFonts w:ascii="Times New Roman" w:hAnsi="Times New Roman"/>
        </w:rPr>
        <w:t>Правильно расставлять знаки препинания в предложениях с причастным оборотом.</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синтаксический и пунктуационный анализ предложений </w:t>
      </w:r>
      <w:r w:rsidRPr="00A6627E">
        <w:rPr>
          <w:rFonts w:ascii="Times New Roman" w:hAnsi="Times New Roman"/>
        </w:rPr>
        <w:br/>
        <w:t>с причастным оборотом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19.11.6.8. Деепричастие.</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деепричастие как особую форму глагола.</w:t>
      </w:r>
    </w:p>
    <w:p w:rsidR="00A6627E" w:rsidRPr="00A6627E" w:rsidRDefault="00A6627E" w:rsidP="00A6627E">
      <w:pPr>
        <w:spacing w:after="0"/>
        <w:rPr>
          <w:rFonts w:ascii="Times New Roman" w:hAnsi="Times New Roman"/>
        </w:rPr>
      </w:pPr>
      <w:r w:rsidRPr="00A6627E">
        <w:rPr>
          <w:rFonts w:ascii="Times New Roman" w:hAnsi="Times New Roman"/>
        </w:rPr>
        <w:t>Определять признаки глагола и наречия в деепричастии, синтаксическую функцию деепричастия.</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деепричастия совершенного и несовершенного вида.</w:t>
      </w:r>
    </w:p>
    <w:p w:rsidR="00A6627E" w:rsidRPr="00A6627E" w:rsidRDefault="00A6627E" w:rsidP="00A6627E">
      <w:pPr>
        <w:spacing w:after="0"/>
        <w:rPr>
          <w:rFonts w:ascii="Times New Roman" w:hAnsi="Times New Roman"/>
        </w:rPr>
      </w:pPr>
      <w:r w:rsidRPr="00A6627E">
        <w:rPr>
          <w:rFonts w:ascii="Times New Roman" w:hAnsi="Times New Roman"/>
        </w:rPr>
        <w:t>Проводить морфологический, орфографический анализ деепричастий, применять это умение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 xml:space="preserve">Конструировать деепричастный оборот, определять роль деепричастия </w:t>
      </w:r>
      <w:r w:rsidRPr="00A6627E">
        <w:rPr>
          <w:rFonts w:ascii="Times New Roman" w:hAnsi="Times New Roman"/>
        </w:rPr>
        <w:br/>
        <w:t>в предложении.</w:t>
      </w:r>
    </w:p>
    <w:p w:rsidR="00A6627E" w:rsidRPr="00A6627E" w:rsidRDefault="00A6627E" w:rsidP="00A6627E">
      <w:pPr>
        <w:spacing w:after="0"/>
        <w:rPr>
          <w:rFonts w:ascii="Times New Roman" w:hAnsi="Times New Roman"/>
        </w:rPr>
      </w:pPr>
      <w:r w:rsidRPr="00A6627E">
        <w:rPr>
          <w:rFonts w:ascii="Times New Roman" w:hAnsi="Times New Roman"/>
        </w:rPr>
        <w:lastRenderedPageBreak/>
        <w:t>Уместно использовать деепричастия в речи.</w:t>
      </w:r>
    </w:p>
    <w:p w:rsidR="00A6627E" w:rsidRPr="00A6627E" w:rsidRDefault="00A6627E" w:rsidP="00A6627E">
      <w:pPr>
        <w:spacing w:after="0"/>
        <w:rPr>
          <w:rFonts w:ascii="Times New Roman" w:hAnsi="Times New Roman"/>
        </w:rPr>
      </w:pPr>
      <w:r w:rsidRPr="00A6627E">
        <w:rPr>
          <w:rFonts w:ascii="Times New Roman" w:hAnsi="Times New Roman"/>
        </w:rPr>
        <w:t>Правильно ставить ударение в деепричастиях.</w:t>
      </w:r>
    </w:p>
    <w:p w:rsidR="00A6627E" w:rsidRPr="00A6627E" w:rsidRDefault="00A6627E" w:rsidP="00A6627E">
      <w:pPr>
        <w:spacing w:after="0"/>
        <w:rPr>
          <w:rFonts w:ascii="Times New Roman" w:hAnsi="Times New Roman"/>
        </w:rPr>
      </w:pPr>
      <w:r w:rsidRPr="00A6627E">
        <w:rPr>
          <w:rFonts w:ascii="Times New Roman" w:hAnsi="Times New Roman"/>
        </w:rPr>
        <w:t>Применять правила написания гласных в суффиксах деепричастий, правила слитного и раздельного написания не с деепричастиями.</w:t>
      </w:r>
    </w:p>
    <w:p w:rsidR="00A6627E" w:rsidRPr="00A6627E" w:rsidRDefault="00A6627E" w:rsidP="00A6627E">
      <w:pPr>
        <w:spacing w:after="0"/>
        <w:rPr>
          <w:rFonts w:ascii="Times New Roman" w:hAnsi="Times New Roman"/>
        </w:rPr>
      </w:pPr>
      <w:r w:rsidRPr="00A6627E">
        <w:rPr>
          <w:rFonts w:ascii="Times New Roman" w:hAnsi="Times New Roman"/>
        </w:rPr>
        <w:t xml:space="preserve">Правильно строить предложения с одиночными деепричастиями </w:t>
      </w:r>
      <w:r w:rsidRPr="00A6627E">
        <w:rPr>
          <w:rFonts w:ascii="Times New Roman" w:hAnsi="Times New Roman"/>
        </w:rPr>
        <w:br/>
        <w:t>и деепричастными оборотами.</w:t>
      </w:r>
    </w:p>
    <w:p w:rsidR="00A6627E" w:rsidRPr="00A6627E" w:rsidRDefault="00A6627E" w:rsidP="00A6627E">
      <w:pPr>
        <w:spacing w:after="0"/>
        <w:rPr>
          <w:rFonts w:ascii="Times New Roman" w:hAnsi="Times New Roman"/>
        </w:rPr>
      </w:pPr>
      <w:r w:rsidRPr="00A6627E">
        <w:rPr>
          <w:rFonts w:ascii="Times New Roman" w:hAnsi="Times New Roman"/>
        </w:rPr>
        <w:t>Правильно расставлять знаки препинания в предложениях с одиночным деепричастием и деепричастным оборотом.</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синтаксический и пунктуационный анализ предложений </w:t>
      </w:r>
      <w:r w:rsidRPr="00A6627E">
        <w:rPr>
          <w:rFonts w:ascii="Times New Roman" w:hAnsi="Times New Roman"/>
        </w:rPr>
        <w:br/>
        <w:t>с одиночным деепричастием и деепричастным оборотом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19.11.6.9. Наречие.</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6627E" w:rsidRPr="00A6627E" w:rsidRDefault="00A6627E" w:rsidP="00A6627E">
      <w:pPr>
        <w:spacing w:after="0"/>
        <w:rPr>
          <w:rFonts w:ascii="Times New Roman" w:hAnsi="Times New Roman"/>
        </w:rPr>
      </w:pPr>
      <w:r w:rsidRPr="00A6627E">
        <w:rPr>
          <w:rFonts w:ascii="Times New Roman" w:hAnsi="Times New Roman"/>
        </w:rPr>
        <w:t>Проводить морфологический, орфографический анализ наречий (в рамках изученного), применять это умение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Соблюдать нормы образования степеней сравнения наречий, произношения наречий, постановки в них ударения.</w:t>
      </w:r>
    </w:p>
    <w:p w:rsidR="00A6627E" w:rsidRPr="00A6627E" w:rsidRDefault="00A6627E" w:rsidP="00A6627E">
      <w:pPr>
        <w:spacing w:after="0"/>
        <w:rPr>
          <w:rFonts w:ascii="Times New Roman" w:hAnsi="Times New Roman"/>
        </w:rPr>
      </w:pPr>
      <w:r w:rsidRPr="00A6627E">
        <w:rPr>
          <w:rFonts w:ascii="Times New Roman" w:hAnsi="Times New Roman"/>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w:t>
      </w:r>
      <w:r w:rsidRPr="00A6627E">
        <w:rPr>
          <w:rFonts w:ascii="Times New Roman" w:hAnsi="Times New Roman"/>
        </w:rPr>
        <w:br/>
        <w:t xml:space="preserve">с приставками из-, до-, с-, в-, на-, за-, употребления ь на конце наречий после шипящих, написания суффиксов наречий -о и -е после шипящих; написания </w:t>
      </w:r>
      <w:r w:rsidRPr="00A6627E">
        <w:rPr>
          <w:rFonts w:ascii="Times New Roman" w:hAnsi="Times New Roman"/>
        </w:rPr>
        <w:br/>
        <w:t xml:space="preserve">е и и в приставках не- и ни- наречий; слитного и раздельного написания </w:t>
      </w:r>
      <w:r w:rsidRPr="00A6627E">
        <w:rPr>
          <w:rFonts w:ascii="Times New Roman" w:hAnsi="Times New Roman"/>
        </w:rPr>
        <w:br/>
        <w:t>не с наречиями.</w:t>
      </w:r>
    </w:p>
    <w:p w:rsidR="00A6627E" w:rsidRPr="00A6627E" w:rsidRDefault="00A6627E" w:rsidP="00A6627E">
      <w:pPr>
        <w:spacing w:after="0"/>
        <w:rPr>
          <w:rFonts w:ascii="Times New Roman" w:hAnsi="Times New Roman"/>
        </w:rPr>
      </w:pPr>
      <w:r w:rsidRPr="00A6627E">
        <w:rPr>
          <w:rFonts w:ascii="Times New Roman" w:hAnsi="Times New Roman"/>
        </w:rPr>
        <w:t>19.11.6.10. Слова категории состояния.</w:t>
      </w:r>
    </w:p>
    <w:p w:rsidR="00A6627E" w:rsidRPr="00A6627E" w:rsidRDefault="00A6627E" w:rsidP="00A6627E">
      <w:pPr>
        <w:spacing w:after="0"/>
        <w:rPr>
          <w:rFonts w:ascii="Times New Roman" w:hAnsi="Times New Roman"/>
        </w:rPr>
      </w:pPr>
      <w:r w:rsidRPr="00A6627E">
        <w:rPr>
          <w:rFonts w:ascii="Times New Roman" w:hAnsi="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6627E" w:rsidRPr="00A6627E" w:rsidRDefault="00A6627E" w:rsidP="00A6627E">
      <w:pPr>
        <w:spacing w:after="0"/>
        <w:rPr>
          <w:rFonts w:ascii="Times New Roman" w:hAnsi="Times New Roman"/>
        </w:rPr>
      </w:pPr>
      <w:r w:rsidRPr="00A6627E">
        <w:rPr>
          <w:rFonts w:ascii="Times New Roman" w:hAnsi="Times New Roman"/>
        </w:rPr>
        <w:t>19.11.6.11. Служебные части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Давать общую характеристику служебных частей речи, объяснять их отличия </w:t>
      </w:r>
      <w:r w:rsidRPr="00A6627E">
        <w:rPr>
          <w:rFonts w:ascii="Times New Roman" w:hAnsi="Times New Roman"/>
        </w:rPr>
        <w:br/>
        <w:t>от самостоятельных частей речи.</w:t>
      </w:r>
    </w:p>
    <w:p w:rsidR="00A6627E" w:rsidRPr="00A6627E" w:rsidRDefault="00A6627E" w:rsidP="00A6627E">
      <w:pPr>
        <w:spacing w:after="0"/>
        <w:rPr>
          <w:rFonts w:ascii="Times New Roman" w:hAnsi="Times New Roman"/>
        </w:rPr>
      </w:pPr>
      <w:r w:rsidRPr="00A6627E">
        <w:rPr>
          <w:rFonts w:ascii="Times New Roman" w:hAnsi="Times New Roman"/>
        </w:rPr>
        <w:t>19.11.6.12. Предлог.</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предлог как служебную часть речи, различать производные </w:t>
      </w:r>
      <w:r w:rsidRPr="00A6627E">
        <w:rPr>
          <w:rFonts w:ascii="Times New Roman" w:hAnsi="Times New Roman"/>
        </w:rPr>
        <w:br/>
        <w:t>и непроизводные предлоги, простые и составные предлоги.</w:t>
      </w:r>
    </w:p>
    <w:p w:rsidR="00A6627E" w:rsidRPr="00A6627E" w:rsidRDefault="00A6627E" w:rsidP="00A6627E">
      <w:pPr>
        <w:spacing w:after="0"/>
        <w:rPr>
          <w:rFonts w:ascii="Times New Roman" w:hAnsi="Times New Roman"/>
        </w:rPr>
      </w:pPr>
      <w:r w:rsidRPr="00A6627E">
        <w:rPr>
          <w:rFonts w:ascii="Times New Roman" w:hAnsi="Times New Roman"/>
        </w:rPr>
        <w:t xml:space="preserve">Употреблять предлоги в речи в соответствии с их значением </w:t>
      </w:r>
      <w:r w:rsidRPr="00A6627E">
        <w:rPr>
          <w:rFonts w:ascii="Times New Roman" w:hAnsi="Times New Roman"/>
        </w:rPr>
        <w:br/>
        <w:t>и стилистическими особенностями, соблюдать правила правописания производных предлогов.</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нормы употребления имён существительных и местоимений </w:t>
      </w:r>
      <w:r w:rsidRPr="00A6627E">
        <w:rPr>
          <w:rFonts w:ascii="Times New Roman" w:hAnsi="Times New Roman"/>
        </w:rPr>
        <w:br/>
        <w:t xml:space="preserve">с предлогами, предлогов из </w:t>
      </w:r>
      <w:r w:rsidRPr="00A6627E">
        <w:rPr>
          <w:rFonts w:ascii="Times New Roman" w:hAnsi="Times New Roman"/>
        </w:rPr>
        <w:noBreakHyphen/>
        <w:t xml:space="preserve"> с, в </w:t>
      </w:r>
      <w:r w:rsidRPr="00A6627E">
        <w:rPr>
          <w:rFonts w:ascii="Times New Roman" w:hAnsi="Times New Roman"/>
        </w:rPr>
        <w:noBreakHyphen/>
        <w:t xml:space="preserve"> на в составе словосочетаний, правила правописания производных предлогов.</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морфологический анализ предлогов, применять это умение </w:t>
      </w:r>
      <w:r w:rsidRPr="00A6627E">
        <w:rPr>
          <w:rFonts w:ascii="Times New Roman" w:hAnsi="Times New Roman"/>
        </w:rPr>
        <w:br/>
        <w:t>при выполнении языкового анализа различных видов 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19.11.6.13. Союз.</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w:t>
      </w:r>
      <w:r w:rsidRPr="00A6627E">
        <w:rPr>
          <w:rFonts w:ascii="Times New Roman" w:hAnsi="Times New Roman"/>
        </w:rPr>
        <w:br/>
        <w:t>в предложениях с союзом и.</w:t>
      </w:r>
    </w:p>
    <w:p w:rsidR="00A6627E" w:rsidRPr="00A6627E" w:rsidRDefault="00A6627E" w:rsidP="00A6627E">
      <w:pPr>
        <w:spacing w:after="0"/>
        <w:rPr>
          <w:rFonts w:ascii="Times New Roman" w:hAnsi="Times New Roman"/>
        </w:rPr>
      </w:pPr>
      <w:r w:rsidRPr="00A6627E">
        <w:rPr>
          <w:rFonts w:ascii="Times New Roman" w:hAnsi="Times New Roman"/>
        </w:rPr>
        <w:t>Проводить морфологический анализ союзов, применять это умение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19.11.6.14. Частица.</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6627E" w:rsidRPr="00A6627E" w:rsidRDefault="00A6627E" w:rsidP="00A6627E">
      <w:pPr>
        <w:spacing w:after="0"/>
        <w:rPr>
          <w:rFonts w:ascii="Times New Roman" w:hAnsi="Times New Roman"/>
        </w:rPr>
      </w:pPr>
      <w:r w:rsidRPr="00A6627E">
        <w:rPr>
          <w:rFonts w:ascii="Times New Roman" w:hAnsi="Times New Roman"/>
        </w:rPr>
        <w:lastRenderedPageBreak/>
        <w:t>Употреблять частицы в речи в соответствии с их значением и стилистической окраской; соблюдать правила правописания частиц.</w:t>
      </w:r>
    </w:p>
    <w:p w:rsidR="00A6627E" w:rsidRPr="00A6627E" w:rsidRDefault="00A6627E" w:rsidP="00A6627E">
      <w:pPr>
        <w:spacing w:after="0"/>
        <w:rPr>
          <w:rFonts w:ascii="Times New Roman" w:hAnsi="Times New Roman"/>
        </w:rPr>
      </w:pPr>
      <w:r w:rsidRPr="00A6627E">
        <w:rPr>
          <w:rFonts w:ascii="Times New Roman" w:hAnsi="Times New Roman"/>
        </w:rPr>
        <w:t>Проводить морфологический анализ частиц, применять это умение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19.11.6.15. Междометия и звукоподражательные слова.</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w:t>
      </w:r>
      <w:r w:rsidRPr="00A6627E">
        <w:rPr>
          <w:rFonts w:ascii="Times New Roman" w:hAnsi="Times New Roman"/>
        </w:rPr>
        <w:br/>
        <w:t>в художественной литературе.</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морфологический анализ междометий, применять это умение </w:t>
      </w:r>
      <w:r w:rsidRPr="00A6627E">
        <w:rPr>
          <w:rFonts w:ascii="Times New Roman" w:hAnsi="Times New Roman"/>
        </w:rPr>
        <w:br/>
        <w:t>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пунктуационные правила оформления предложений </w:t>
      </w:r>
      <w:r w:rsidRPr="00A6627E">
        <w:rPr>
          <w:rFonts w:ascii="Times New Roman" w:hAnsi="Times New Roman"/>
        </w:rPr>
        <w:br/>
        <w:t>с междометиями.</w:t>
      </w:r>
    </w:p>
    <w:p w:rsidR="00A6627E" w:rsidRPr="00A6627E" w:rsidRDefault="00A6627E" w:rsidP="00A6627E">
      <w:pPr>
        <w:spacing w:after="0"/>
        <w:rPr>
          <w:rFonts w:ascii="Times New Roman" w:hAnsi="Times New Roman"/>
        </w:rPr>
      </w:pPr>
      <w:r w:rsidRPr="00A6627E">
        <w:rPr>
          <w:rFonts w:ascii="Times New Roman" w:hAnsi="Times New Roman"/>
        </w:rPr>
        <w:t>Различать грамматические омонимы.</w:t>
      </w:r>
    </w:p>
    <w:p w:rsidR="00A6627E" w:rsidRPr="00A6627E" w:rsidRDefault="00A6627E" w:rsidP="00A6627E">
      <w:pPr>
        <w:spacing w:after="0"/>
        <w:rPr>
          <w:rFonts w:ascii="Times New Roman" w:hAnsi="Times New Roman"/>
        </w:rPr>
      </w:pPr>
      <w:r w:rsidRPr="00A6627E">
        <w:rPr>
          <w:rFonts w:ascii="Times New Roman" w:hAnsi="Times New Roman"/>
        </w:rPr>
        <w:t>19.11.7. К концу обучения в 8 классе обучающийся получит следующие предметные результаты по отдельным темам программы по  русскому языку:</w:t>
      </w:r>
    </w:p>
    <w:p w:rsidR="00A6627E" w:rsidRPr="00A6627E" w:rsidRDefault="00A6627E" w:rsidP="00A6627E">
      <w:pPr>
        <w:spacing w:after="0"/>
        <w:rPr>
          <w:rFonts w:ascii="Times New Roman" w:hAnsi="Times New Roman"/>
        </w:rPr>
      </w:pPr>
      <w:r w:rsidRPr="00A6627E">
        <w:rPr>
          <w:rFonts w:ascii="Times New Roman" w:hAnsi="Times New Roman"/>
        </w:rPr>
        <w:t>19.11.7.1.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Иметь представление о русском языке как одном из славянских языков.</w:t>
      </w:r>
    </w:p>
    <w:p w:rsidR="00A6627E" w:rsidRPr="00A6627E" w:rsidRDefault="00A6627E" w:rsidP="00A6627E">
      <w:pPr>
        <w:spacing w:after="0"/>
        <w:rPr>
          <w:rFonts w:ascii="Times New Roman" w:hAnsi="Times New Roman"/>
        </w:rPr>
      </w:pPr>
      <w:r w:rsidRPr="00A6627E">
        <w:rPr>
          <w:rFonts w:ascii="Times New Roman" w:hAnsi="Times New Roman"/>
        </w:rPr>
        <w:t>19.11.7.2. Язык и речь.</w:t>
      </w:r>
    </w:p>
    <w:p w:rsidR="00A6627E" w:rsidRPr="00A6627E" w:rsidRDefault="00A6627E" w:rsidP="00A6627E">
      <w:pPr>
        <w:spacing w:after="0"/>
        <w:rPr>
          <w:rFonts w:ascii="Times New Roman" w:hAnsi="Times New Roman"/>
        </w:rPr>
      </w:pPr>
      <w:r w:rsidRPr="00A6627E">
        <w:rPr>
          <w:rFonts w:ascii="Times New Roman" w:hAnsi="Times New Roman"/>
        </w:rPr>
        <w:t xml:space="preserve">Создавать устные монологические высказывания объёмом не менее </w:t>
      </w:r>
      <w:r w:rsidRPr="00A6627E">
        <w:rPr>
          <w:rFonts w:ascii="Times New Roman" w:hAnsi="Times New Roman"/>
        </w:rPr>
        <w:b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A6627E" w:rsidRPr="00A6627E" w:rsidRDefault="00A6627E" w:rsidP="00A6627E">
      <w:pPr>
        <w:spacing w:after="0"/>
        <w:rPr>
          <w:rFonts w:ascii="Times New Roman" w:hAnsi="Times New Roman"/>
        </w:rPr>
      </w:pPr>
      <w:r w:rsidRPr="00A6627E">
        <w:rPr>
          <w:rFonts w:ascii="Times New Roman" w:hAnsi="Times New Roman"/>
        </w:rPr>
        <w:t>Участвовать в диалоге на лингвистические темы (в рамках изученного) и темы на основе жизненных наблюдений (объём не менее 6 реплик).</w:t>
      </w:r>
    </w:p>
    <w:p w:rsidR="00A6627E" w:rsidRPr="00A6627E" w:rsidRDefault="00A6627E" w:rsidP="00A6627E">
      <w:pPr>
        <w:spacing w:after="0"/>
        <w:rPr>
          <w:rFonts w:ascii="Times New Roman" w:hAnsi="Times New Roman"/>
        </w:rPr>
      </w:pPr>
      <w:r w:rsidRPr="00A6627E">
        <w:rPr>
          <w:rFonts w:ascii="Times New Roman" w:hAnsi="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6627E" w:rsidRPr="00A6627E" w:rsidRDefault="00A6627E" w:rsidP="00A6627E">
      <w:pPr>
        <w:spacing w:after="0"/>
        <w:rPr>
          <w:rFonts w:ascii="Times New Roman" w:hAnsi="Times New Roman"/>
        </w:rPr>
      </w:pPr>
      <w:r w:rsidRPr="00A6627E">
        <w:rPr>
          <w:rFonts w:ascii="Times New Roman" w:hAnsi="Times New Roman"/>
        </w:rPr>
        <w:t>Владеть различными видами чтения: просмотровым, ознакомительным, изучающим, поисковым.</w:t>
      </w:r>
    </w:p>
    <w:p w:rsidR="00A6627E" w:rsidRPr="00A6627E" w:rsidRDefault="00A6627E" w:rsidP="00A6627E">
      <w:pPr>
        <w:spacing w:after="0"/>
        <w:rPr>
          <w:rFonts w:ascii="Times New Roman" w:hAnsi="Times New Roman"/>
        </w:rPr>
      </w:pPr>
      <w:r w:rsidRPr="00A6627E">
        <w:rPr>
          <w:rFonts w:ascii="Times New Roman" w:hAnsi="Times New Roman"/>
        </w:rPr>
        <w:t xml:space="preserve">Устно пересказывать прочитанный или прослушанный текст объёмом </w:t>
      </w:r>
      <w:r w:rsidRPr="00A6627E">
        <w:rPr>
          <w:rFonts w:ascii="Times New Roman" w:hAnsi="Times New Roman"/>
        </w:rPr>
        <w:br/>
        <w:t>не менее 140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w:t>
      </w:r>
      <w:r w:rsidRPr="00A6627E">
        <w:rPr>
          <w:rFonts w:ascii="Times New Roman" w:hAnsi="Times New Roman"/>
        </w:rPr>
        <w:b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A6627E">
        <w:rPr>
          <w:rFonts w:ascii="Times New Roman" w:hAnsi="Times New Roman"/>
        </w:rPr>
        <w:noBreakHyphen/>
        <w:t xml:space="preserve"> не менее </w:t>
      </w:r>
      <w:r w:rsidRPr="00A6627E">
        <w:rPr>
          <w:rFonts w:ascii="Times New Roman" w:hAnsi="Times New Roman"/>
        </w:rPr>
        <w:br/>
        <w:t>260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Осуществлять выбор языковых средств для создания высказывания </w:t>
      </w:r>
      <w:r w:rsidRPr="00A6627E">
        <w:rPr>
          <w:rFonts w:ascii="Times New Roman" w:hAnsi="Times New Roman"/>
        </w:rPr>
        <w:br/>
        <w:t>в соответствии с целью, темой и коммуникативным замыслом.</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A6627E">
        <w:rPr>
          <w:rFonts w:ascii="Times New Roman" w:hAnsi="Times New Roman"/>
        </w:rPr>
        <w:br/>
        <w:t xml:space="preserve">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w:t>
      </w:r>
      <w:r w:rsidRPr="00A6627E">
        <w:rPr>
          <w:rFonts w:ascii="Times New Roman" w:hAnsi="Times New Roman"/>
        </w:rPr>
        <w:br/>
        <w:t>в устной речи и на письме правила русского речевого этикета.</w:t>
      </w:r>
    </w:p>
    <w:p w:rsidR="00A6627E" w:rsidRPr="00A6627E" w:rsidRDefault="00A6627E" w:rsidP="00A6627E">
      <w:pPr>
        <w:spacing w:after="0"/>
        <w:rPr>
          <w:rFonts w:ascii="Times New Roman" w:hAnsi="Times New Roman"/>
        </w:rPr>
      </w:pPr>
      <w:r w:rsidRPr="00A6627E">
        <w:rPr>
          <w:rFonts w:ascii="Times New Roman" w:hAnsi="Times New Roman"/>
        </w:rPr>
        <w:t>19.11.7.3. Текст.</w:t>
      </w:r>
    </w:p>
    <w:p w:rsidR="00A6627E" w:rsidRPr="00A6627E" w:rsidRDefault="00A6627E" w:rsidP="00A6627E">
      <w:pPr>
        <w:spacing w:after="0"/>
        <w:rPr>
          <w:rFonts w:ascii="Times New Roman" w:hAnsi="Times New Roman"/>
        </w:rPr>
      </w:pPr>
      <w:r w:rsidRPr="00A6627E">
        <w:rPr>
          <w:rFonts w:ascii="Times New Roman" w:hAnsi="Times New Roman"/>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w:t>
      </w:r>
      <w:r w:rsidRPr="00A6627E">
        <w:rPr>
          <w:rFonts w:ascii="Times New Roman" w:hAnsi="Times New Roman"/>
        </w:rPr>
        <w:br/>
        <w:t xml:space="preserve">и относительной законченности, указывать способы и средства связи предложений </w:t>
      </w:r>
      <w:r w:rsidRPr="00A6627E">
        <w:rPr>
          <w:rFonts w:ascii="Times New Roman" w:hAnsi="Times New Roman"/>
        </w:rPr>
        <w:br/>
        <w:t xml:space="preserve">в тексте, анализировать текст с точки зрения его принадлежности к функционально-смысловому типу </w:t>
      </w:r>
      <w:r w:rsidRPr="00A6627E">
        <w:rPr>
          <w:rFonts w:ascii="Times New Roman" w:hAnsi="Times New Roman"/>
        </w:rPr>
        <w:lastRenderedPageBreak/>
        <w:t>речи, анализировать языковые средства выразительности в тексте (фонетические, словообразовательные, лексические, морфологические).</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w:t>
      </w:r>
      <w:r w:rsidRPr="00A6627E">
        <w:rPr>
          <w:rFonts w:ascii="Times New Roman" w:hAnsi="Times New Roman"/>
        </w:rPr>
        <w:br/>
        <w:t>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 xml:space="preserve">Создавать тексты различных функционально-смысловых типов речи с опорой </w:t>
      </w:r>
      <w:r w:rsidRPr="00A6627E">
        <w:rPr>
          <w:rFonts w:ascii="Times New Roman" w:hAnsi="Times New Roman"/>
        </w:rPr>
        <w:br/>
        <w:t xml:space="preserve">на жизненный и читательский опыт, тексты с опорой на произведения искусства </w:t>
      </w:r>
      <w:r w:rsidRPr="00A6627E">
        <w:rPr>
          <w:rFonts w:ascii="Times New Roman" w:hAnsi="Times New Roman"/>
        </w:rPr>
        <w:br/>
        <w:t>(в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6627E" w:rsidRPr="00A6627E" w:rsidRDefault="00A6627E" w:rsidP="00A6627E">
      <w:pPr>
        <w:spacing w:after="0"/>
        <w:rPr>
          <w:rFonts w:ascii="Times New Roman" w:hAnsi="Times New Roman"/>
        </w:rPr>
      </w:pPr>
      <w:r w:rsidRPr="00A6627E">
        <w:rPr>
          <w:rFonts w:ascii="Times New Roman" w:hAnsi="Times New Roman"/>
        </w:rPr>
        <w:t xml:space="preserve">Владеть умениями информационной переработки текста: создавать тезисы, конспект, извлекать информацию из различных источников, в том числе </w:t>
      </w:r>
      <w:r w:rsidRPr="00A6627E">
        <w:rPr>
          <w:rFonts w:ascii="Times New Roman" w:hAnsi="Times New Roman"/>
        </w:rPr>
        <w:br/>
        <w:t>из лингвистических словарей и справочной литературы, и использовать её в учебной деятельности.</w:t>
      </w:r>
    </w:p>
    <w:p w:rsidR="00A6627E" w:rsidRPr="00A6627E" w:rsidRDefault="00A6627E" w:rsidP="00A6627E">
      <w:pPr>
        <w:spacing w:after="0"/>
        <w:rPr>
          <w:rFonts w:ascii="Times New Roman" w:hAnsi="Times New Roman"/>
        </w:rPr>
      </w:pPr>
      <w:r w:rsidRPr="00A6627E">
        <w:rPr>
          <w:rFonts w:ascii="Times New Roman" w:hAnsi="Times New Roman"/>
        </w:rPr>
        <w:t>Представлять сообщение на заданную тему в виде презентации.</w:t>
      </w:r>
    </w:p>
    <w:p w:rsidR="00A6627E" w:rsidRPr="00A6627E" w:rsidRDefault="00A6627E" w:rsidP="00A6627E">
      <w:pPr>
        <w:spacing w:after="0"/>
        <w:rPr>
          <w:rFonts w:ascii="Times New Roman" w:hAnsi="Times New Roman"/>
        </w:rPr>
      </w:pPr>
      <w:r w:rsidRPr="00A6627E">
        <w:rPr>
          <w:rFonts w:ascii="Times New Roman" w:hAnsi="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6627E" w:rsidRPr="00A6627E" w:rsidRDefault="00A6627E" w:rsidP="00A6627E">
      <w:pPr>
        <w:spacing w:after="0"/>
        <w:rPr>
          <w:rFonts w:ascii="Times New Roman" w:hAnsi="Times New Roman"/>
        </w:rPr>
      </w:pPr>
      <w:r w:rsidRPr="00A6627E">
        <w:rPr>
          <w:rFonts w:ascii="Times New Roman" w:hAnsi="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A6627E" w:rsidRPr="00A6627E" w:rsidRDefault="00A6627E" w:rsidP="00A6627E">
      <w:pPr>
        <w:spacing w:after="0"/>
        <w:rPr>
          <w:rFonts w:ascii="Times New Roman" w:hAnsi="Times New Roman"/>
        </w:rPr>
      </w:pPr>
      <w:r w:rsidRPr="00A6627E">
        <w:rPr>
          <w:rFonts w:ascii="Times New Roman" w:hAnsi="Times New Roman"/>
        </w:rPr>
        <w:t>19.11.7.4.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6627E" w:rsidRPr="00A6627E" w:rsidRDefault="00A6627E" w:rsidP="00A6627E">
      <w:pPr>
        <w:spacing w:after="0"/>
        <w:rPr>
          <w:rFonts w:ascii="Times New Roman" w:hAnsi="Times New Roman"/>
        </w:rPr>
      </w:pPr>
      <w:r w:rsidRPr="00A6627E">
        <w:rPr>
          <w:rFonts w:ascii="Times New Roman" w:hAnsi="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6627E" w:rsidRPr="00A6627E" w:rsidRDefault="00A6627E" w:rsidP="00A6627E">
      <w:pPr>
        <w:spacing w:after="0"/>
        <w:rPr>
          <w:rFonts w:ascii="Times New Roman" w:hAnsi="Times New Roman"/>
        </w:rPr>
      </w:pPr>
      <w:r w:rsidRPr="00A6627E">
        <w:rPr>
          <w:rFonts w:ascii="Times New Roman" w:hAnsi="Times New Roman"/>
        </w:rPr>
        <w:t xml:space="preserve">Осуществлять выбор языковых средств для создания высказывания </w:t>
      </w:r>
      <w:r w:rsidRPr="00A6627E">
        <w:rPr>
          <w:rFonts w:ascii="Times New Roman" w:hAnsi="Times New Roman"/>
        </w:rPr>
        <w:br/>
        <w:t>в соответствии с целью, темой и коммуникативным замыслом.</w:t>
      </w:r>
    </w:p>
    <w:p w:rsidR="00A6627E" w:rsidRPr="00A6627E" w:rsidRDefault="00A6627E" w:rsidP="00A6627E">
      <w:pPr>
        <w:spacing w:after="0"/>
        <w:rPr>
          <w:rFonts w:ascii="Times New Roman" w:hAnsi="Times New Roman"/>
        </w:rPr>
      </w:pPr>
      <w:r w:rsidRPr="00A6627E">
        <w:rPr>
          <w:rFonts w:ascii="Times New Roman" w:hAnsi="Times New Roman"/>
        </w:rPr>
        <w:t>19.11.7.5. Система языка.</w:t>
      </w:r>
    </w:p>
    <w:p w:rsidR="00A6627E" w:rsidRPr="00A6627E" w:rsidRDefault="00A6627E" w:rsidP="00A6627E">
      <w:pPr>
        <w:spacing w:after="0"/>
        <w:rPr>
          <w:rFonts w:ascii="Times New Roman" w:hAnsi="Times New Roman"/>
        </w:rPr>
      </w:pPr>
      <w:r w:rsidRPr="00A6627E">
        <w:rPr>
          <w:rFonts w:ascii="Times New Roman" w:hAnsi="Times New Roman"/>
        </w:rPr>
        <w:t>19.11.7.6. </w:t>
      </w:r>
      <w:r w:rsidRPr="00A6627E">
        <w:rPr>
          <w:rFonts w:ascii="Times New Roman" w:hAnsi="Times New Roman"/>
          <w:lang w:val="en-US"/>
        </w:rPr>
        <w:t>C</w:t>
      </w:r>
      <w:r w:rsidRPr="00A6627E">
        <w:rPr>
          <w:rFonts w:ascii="Times New Roman" w:hAnsi="Times New Roman"/>
        </w:rPr>
        <w:t>интаксис. Культура речи. Пунктуация.</w:t>
      </w:r>
    </w:p>
    <w:p w:rsidR="00A6627E" w:rsidRPr="00A6627E" w:rsidRDefault="00A6627E" w:rsidP="00A6627E">
      <w:pPr>
        <w:spacing w:after="0"/>
        <w:rPr>
          <w:rFonts w:ascii="Times New Roman" w:hAnsi="Times New Roman"/>
        </w:rPr>
      </w:pPr>
      <w:r w:rsidRPr="00A6627E">
        <w:rPr>
          <w:rFonts w:ascii="Times New Roman" w:hAnsi="Times New Roman"/>
        </w:rPr>
        <w:t>Иметь представление о синтаксисе как разделе лингвистики, распознавать словосочетание и предложение как единицы синтаксиса.</w:t>
      </w:r>
    </w:p>
    <w:p w:rsidR="00A6627E" w:rsidRPr="00A6627E" w:rsidRDefault="00A6627E" w:rsidP="00A6627E">
      <w:pPr>
        <w:spacing w:after="0"/>
        <w:rPr>
          <w:rFonts w:ascii="Times New Roman" w:hAnsi="Times New Roman"/>
        </w:rPr>
      </w:pPr>
      <w:r w:rsidRPr="00A6627E">
        <w:rPr>
          <w:rFonts w:ascii="Times New Roman" w:hAnsi="Times New Roman"/>
        </w:rPr>
        <w:t>Различать функции знаков препинания.</w:t>
      </w:r>
    </w:p>
    <w:p w:rsidR="00A6627E" w:rsidRPr="00A6627E" w:rsidRDefault="00A6627E" w:rsidP="00A6627E">
      <w:pPr>
        <w:spacing w:after="0"/>
        <w:rPr>
          <w:rFonts w:ascii="Times New Roman" w:hAnsi="Times New Roman"/>
        </w:rPr>
      </w:pPr>
      <w:r w:rsidRPr="00A6627E">
        <w:rPr>
          <w:rFonts w:ascii="Times New Roman" w:hAnsi="Times New Roman"/>
        </w:rPr>
        <w:t>19.11.7.7. Словосочетание.</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w:t>
      </w:r>
      <w:r w:rsidRPr="00A6627E">
        <w:rPr>
          <w:rFonts w:ascii="Times New Roman" w:hAnsi="Times New Roman"/>
        </w:rPr>
        <w:br/>
        <w:t>в словосочетании: согласование, управление, примыкание, выявлять грамматическую синонимию словосочетаний.</w:t>
      </w:r>
    </w:p>
    <w:p w:rsidR="00A6627E" w:rsidRPr="00A6627E" w:rsidRDefault="00A6627E" w:rsidP="00A6627E">
      <w:pPr>
        <w:spacing w:after="0"/>
        <w:rPr>
          <w:rFonts w:ascii="Times New Roman" w:hAnsi="Times New Roman"/>
        </w:rPr>
      </w:pPr>
      <w:r w:rsidRPr="00A6627E">
        <w:rPr>
          <w:rFonts w:ascii="Times New Roman" w:hAnsi="Times New Roman"/>
        </w:rPr>
        <w:t>Применять нормы построения словосочетаний.</w:t>
      </w:r>
    </w:p>
    <w:p w:rsidR="00A6627E" w:rsidRPr="00A6627E" w:rsidRDefault="00A6627E" w:rsidP="00A6627E">
      <w:pPr>
        <w:spacing w:after="0"/>
        <w:rPr>
          <w:rFonts w:ascii="Times New Roman" w:hAnsi="Times New Roman"/>
        </w:rPr>
      </w:pPr>
      <w:r w:rsidRPr="00A6627E">
        <w:rPr>
          <w:rFonts w:ascii="Times New Roman" w:hAnsi="Times New Roman"/>
        </w:rPr>
        <w:t>19.11.7.8. Предложение.</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w:t>
      </w:r>
      <w:r w:rsidRPr="00A6627E">
        <w:rPr>
          <w:rFonts w:ascii="Times New Roman" w:hAnsi="Times New Roman"/>
        </w:rPr>
        <w:noBreakHyphen/>
        <w:t xml:space="preserve"> меньшинство, количественными сочетаниями, применять правила постановки тире между подлежащим и сказуемым.</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Различать виды второстепенных членов предложения (согласованные </w:t>
      </w:r>
      <w:r w:rsidRPr="00A6627E">
        <w:rPr>
          <w:rFonts w:ascii="Times New Roman" w:hAnsi="Times New Roman"/>
        </w:rPr>
        <w:br/>
        <w:t>и несогласованные определения, приложение как особый вид определения, прямые и косвенные дополнения, виды обстоятельств).</w:t>
      </w:r>
    </w:p>
    <w:p w:rsidR="00A6627E" w:rsidRPr="00A6627E" w:rsidRDefault="00A6627E" w:rsidP="00A6627E">
      <w:pPr>
        <w:spacing w:after="0"/>
        <w:rPr>
          <w:rFonts w:ascii="Times New Roman" w:hAnsi="Times New Roman"/>
        </w:rPr>
      </w:pPr>
      <w:r w:rsidRPr="00A6627E">
        <w:rPr>
          <w:rFonts w:ascii="Times New Roman" w:hAnsi="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признаки однородных членов предложения, средства </w:t>
      </w:r>
      <w:r w:rsidRPr="00A6627E">
        <w:rPr>
          <w:rFonts w:ascii="Times New Roman" w:hAnsi="Times New Roman"/>
        </w:rPr>
        <w:br/>
        <w:t>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6627E" w:rsidRPr="00A6627E" w:rsidRDefault="00A6627E" w:rsidP="00A6627E">
      <w:pPr>
        <w:spacing w:after="0"/>
        <w:rPr>
          <w:rFonts w:ascii="Times New Roman" w:hAnsi="Times New Roman"/>
        </w:rPr>
      </w:pPr>
      <w:r w:rsidRPr="00A6627E">
        <w:rPr>
          <w:rFonts w:ascii="Times New Roman" w:hAnsi="Times New Roman"/>
        </w:rPr>
        <w:t>Применять нормы построения предложений с однородными членами, связанными двойными союзами не только… но и, как… так и.</w:t>
      </w:r>
    </w:p>
    <w:p w:rsidR="00A6627E" w:rsidRPr="00A6627E" w:rsidRDefault="00A6627E" w:rsidP="00A6627E">
      <w:pPr>
        <w:spacing w:after="0"/>
        <w:rPr>
          <w:rFonts w:ascii="Times New Roman" w:hAnsi="Times New Roman"/>
        </w:rPr>
      </w:pPr>
      <w:r w:rsidRPr="00A6627E">
        <w:rPr>
          <w:rFonts w:ascii="Times New Roman" w:hAnsi="Times New Roman"/>
        </w:rPr>
        <w:t xml:space="preserve">Применять правила постановки знаков препинания в предложениях </w:t>
      </w:r>
      <w:r w:rsidRPr="00A6627E">
        <w:rPr>
          <w:rFonts w:ascii="Times New Roman" w:hAnsi="Times New Roman"/>
        </w:rPr>
        <w:br/>
        <w:t>с однородными членами, связанными попарно, с помощью повторяющихся союзов (и... и, или... или, либ</w:t>
      </w:r>
      <w:r w:rsidRPr="00A6627E">
        <w:rPr>
          <w:rFonts w:ascii="Times New Roman" w:hAnsi="Times New Roman"/>
          <w:lang w:val="en-US"/>
        </w:rPr>
        <w:t>o</w:t>
      </w:r>
      <w:r w:rsidRPr="00A6627E">
        <w:rPr>
          <w:rFonts w:ascii="Times New Roman" w:hAnsi="Times New Roman"/>
        </w:rPr>
        <w:t>... либ</w:t>
      </w:r>
      <w:r w:rsidRPr="00A6627E">
        <w:rPr>
          <w:rFonts w:ascii="Times New Roman" w:hAnsi="Times New Roman"/>
          <w:lang w:val="en-US"/>
        </w:rPr>
        <w:t>o</w:t>
      </w:r>
      <w:r w:rsidRPr="00A6627E">
        <w:rPr>
          <w:rFonts w:ascii="Times New Roman" w:hAnsi="Times New Roman"/>
        </w:rPr>
        <w:t>, ни... ни, т</w:t>
      </w:r>
      <w:r w:rsidRPr="00A6627E">
        <w:rPr>
          <w:rFonts w:ascii="Times New Roman" w:hAnsi="Times New Roman"/>
          <w:lang w:val="en-US"/>
        </w:rPr>
        <w:t>o</w:t>
      </w:r>
      <w:r w:rsidRPr="00A6627E">
        <w:rPr>
          <w:rFonts w:ascii="Times New Roman" w:hAnsi="Times New Roman"/>
        </w:rPr>
        <w:t>... т</w:t>
      </w:r>
      <w:r w:rsidRPr="00A6627E">
        <w:rPr>
          <w:rFonts w:ascii="Times New Roman" w:hAnsi="Times New Roman"/>
          <w:lang w:val="en-US"/>
        </w:rPr>
        <w:t>o</w:t>
      </w:r>
      <w:r w:rsidRPr="00A6627E">
        <w:rPr>
          <w:rFonts w:ascii="Times New Roman" w:hAnsi="Times New Roman"/>
        </w:rPr>
        <w:t>); правила постановки знаков препинания в предложениях с обобщающим словом при однородных членах.</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простые неосложнённые предложения, в том числе предложения </w:t>
      </w:r>
      <w:r w:rsidRPr="00A6627E">
        <w:rPr>
          <w:rFonts w:ascii="Times New Roman" w:hAnsi="Times New Roman"/>
        </w:rPr>
        <w:br/>
        <w:t xml:space="preserve">с неоднородными определениями; простые предложения, осложнённые однородными членами, включая предложения с обобщающим словом </w:t>
      </w:r>
      <w:r w:rsidRPr="00A6627E">
        <w:rPr>
          <w:rFonts w:ascii="Times New Roman" w:hAnsi="Times New Roman"/>
        </w:rPr>
        <w:b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6627E" w:rsidRPr="00A6627E" w:rsidRDefault="00A6627E" w:rsidP="00A6627E">
      <w:pPr>
        <w:spacing w:after="0"/>
        <w:rPr>
          <w:rFonts w:ascii="Times New Roman" w:hAnsi="Times New Roman"/>
        </w:rPr>
      </w:pPr>
      <w:r w:rsidRPr="00A6627E">
        <w:rPr>
          <w:rFonts w:ascii="Times New Roman" w:hAnsi="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A6627E">
        <w:rPr>
          <w:rFonts w:ascii="Times New Roman" w:hAnsi="Times New Roman"/>
        </w:rPr>
        <w:b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w:t>
      </w:r>
      <w:r w:rsidRPr="00A6627E">
        <w:rPr>
          <w:rFonts w:ascii="Times New Roman" w:hAnsi="Times New Roman"/>
        </w:rPr>
        <w:br/>
        <w:t xml:space="preserve">и присоединительных конструкций; правила постановки знаков препинания </w:t>
      </w:r>
      <w:r w:rsidRPr="00A6627E">
        <w:rPr>
          <w:rFonts w:ascii="Times New Roman" w:hAnsi="Times New Roman"/>
        </w:rPr>
        <w:br/>
        <w:t xml:space="preserve">в предложениях с вводными и вставными конструкциями, обращениями </w:t>
      </w:r>
      <w:r w:rsidRPr="00A6627E">
        <w:rPr>
          <w:rFonts w:ascii="Times New Roman" w:hAnsi="Times New Roman"/>
        </w:rPr>
        <w:br/>
        <w:t xml:space="preserve">и междометиями. </w:t>
      </w:r>
    </w:p>
    <w:p w:rsidR="00A6627E" w:rsidRPr="00A6627E" w:rsidRDefault="00A6627E" w:rsidP="00A6627E">
      <w:pPr>
        <w:spacing w:after="0"/>
        <w:rPr>
          <w:rFonts w:ascii="Times New Roman" w:hAnsi="Times New Roman"/>
        </w:rPr>
      </w:pPr>
      <w:r w:rsidRPr="00A6627E">
        <w:rPr>
          <w:rFonts w:ascii="Times New Roman" w:hAnsi="Times New Roman"/>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w:t>
      </w:r>
      <w:r w:rsidRPr="00A6627E">
        <w:rPr>
          <w:rFonts w:ascii="Times New Roman" w:hAnsi="Times New Roman"/>
        </w:rPr>
        <w:br/>
        <w:t>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6627E" w:rsidRPr="00A6627E" w:rsidRDefault="00A6627E" w:rsidP="00A6627E">
      <w:pPr>
        <w:spacing w:after="0"/>
        <w:rPr>
          <w:rFonts w:ascii="Times New Roman" w:hAnsi="Times New Roman"/>
        </w:rPr>
      </w:pPr>
      <w:r w:rsidRPr="00A6627E">
        <w:rPr>
          <w:rFonts w:ascii="Times New Roman" w:hAnsi="Times New Roman"/>
        </w:rPr>
        <w:t xml:space="preserve">Применять нормы построения предложений с вводными словами </w:t>
      </w:r>
      <w:r w:rsidRPr="00A6627E">
        <w:rPr>
          <w:rFonts w:ascii="Times New Roman" w:hAnsi="Times New Roman"/>
        </w:rPr>
        <w:br/>
        <w:t xml:space="preserve">и предложениями, вставными конструкциями, обращениями (распространёнными </w:t>
      </w:r>
      <w:r w:rsidRPr="00A6627E">
        <w:rPr>
          <w:rFonts w:ascii="Times New Roman" w:hAnsi="Times New Roman"/>
        </w:rPr>
        <w:br/>
        <w:t>и нераспространёнными), междометиями.</w:t>
      </w:r>
    </w:p>
    <w:p w:rsidR="00A6627E" w:rsidRPr="00A6627E" w:rsidRDefault="00A6627E" w:rsidP="00A6627E">
      <w:pPr>
        <w:spacing w:after="0"/>
        <w:rPr>
          <w:rFonts w:ascii="Times New Roman" w:hAnsi="Times New Roman"/>
        </w:rPr>
      </w:pPr>
      <w:r w:rsidRPr="00A6627E">
        <w:rPr>
          <w:rFonts w:ascii="Times New Roman" w:hAnsi="Times New Roman"/>
        </w:rPr>
        <w:t>Распознавать сложные предложения, конструкции с чужой речью (в рамках изученного).</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синтаксический анализ словосочетаний, синтаксический </w:t>
      </w:r>
      <w:r w:rsidRPr="00A6627E">
        <w:rPr>
          <w:rFonts w:ascii="Times New Roman" w:hAnsi="Times New Roman"/>
        </w:rPr>
        <w:br/>
        <w:t xml:space="preserve">и пунктуационный анализ предложений, применять знания по синтаксису </w:t>
      </w:r>
      <w:r w:rsidRPr="00A6627E">
        <w:rPr>
          <w:rFonts w:ascii="Times New Roman" w:hAnsi="Times New Roman"/>
        </w:rPr>
        <w:br/>
        <w:t>и пунктуации при выполнении языкового анализа различных видов и в речевой практике.</w:t>
      </w:r>
    </w:p>
    <w:p w:rsidR="00A6627E" w:rsidRPr="00A6627E" w:rsidRDefault="00A6627E" w:rsidP="00A6627E">
      <w:pPr>
        <w:spacing w:after="0"/>
        <w:rPr>
          <w:rFonts w:ascii="Times New Roman" w:hAnsi="Times New Roman"/>
        </w:rPr>
      </w:pPr>
      <w:r w:rsidRPr="00A6627E">
        <w:rPr>
          <w:rFonts w:ascii="Times New Roman" w:hAnsi="Times New Roman"/>
        </w:rPr>
        <w:t>19.11.8. К концу обучения в 9 классе обучающийся получит следующие предметные результаты по отдельным темам программы по  русскому языку:</w:t>
      </w:r>
    </w:p>
    <w:p w:rsidR="00A6627E" w:rsidRPr="00A6627E" w:rsidRDefault="00A6627E" w:rsidP="00A6627E">
      <w:pPr>
        <w:spacing w:after="0"/>
        <w:rPr>
          <w:rFonts w:ascii="Times New Roman" w:hAnsi="Times New Roman"/>
        </w:rPr>
      </w:pPr>
      <w:r w:rsidRPr="00A6627E">
        <w:rPr>
          <w:rFonts w:ascii="Times New Roman" w:hAnsi="Times New Roman"/>
        </w:rPr>
        <w:t>19.11.8.1. Общие сведения о языке.</w:t>
      </w:r>
    </w:p>
    <w:p w:rsidR="00A6627E" w:rsidRPr="00A6627E" w:rsidRDefault="00A6627E" w:rsidP="00A6627E">
      <w:pPr>
        <w:spacing w:after="0"/>
        <w:rPr>
          <w:rFonts w:ascii="Times New Roman" w:hAnsi="Times New Roman"/>
        </w:rPr>
      </w:pPr>
      <w:r w:rsidRPr="00A6627E">
        <w:rPr>
          <w:rFonts w:ascii="Times New Roman" w:hAnsi="Times New Roman"/>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A6627E" w:rsidRPr="00A6627E" w:rsidRDefault="00A6627E" w:rsidP="00A6627E">
      <w:pPr>
        <w:spacing w:after="0"/>
        <w:rPr>
          <w:rFonts w:ascii="Times New Roman" w:hAnsi="Times New Roman"/>
        </w:rPr>
      </w:pPr>
      <w:r w:rsidRPr="00A6627E">
        <w:rPr>
          <w:rFonts w:ascii="Times New Roman" w:hAnsi="Times New Roman"/>
        </w:rPr>
        <w:t>19.11.8.2. Язык и речь.</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Создавать устные монологические высказывания объёмом не менее 80 слов </w:t>
      </w:r>
      <w:r w:rsidRPr="00A6627E">
        <w:rPr>
          <w:rFonts w:ascii="Times New Roman" w:hAnsi="Times New Roman"/>
        </w:rPr>
        <w:b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A6627E" w:rsidRPr="00A6627E" w:rsidRDefault="00A6627E" w:rsidP="00A6627E">
      <w:pPr>
        <w:spacing w:after="0"/>
        <w:rPr>
          <w:rFonts w:ascii="Times New Roman" w:hAnsi="Times New Roman"/>
        </w:rPr>
      </w:pPr>
      <w:r w:rsidRPr="00A6627E">
        <w:rPr>
          <w:rFonts w:ascii="Times New Roman" w:hAnsi="Times New Roman"/>
        </w:rPr>
        <w:t xml:space="preserve">Участвовать в диалогическом и полилогическом общении (побуждение </w:t>
      </w:r>
      <w:r w:rsidRPr="00A6627E">
        <w:rPr>
          <w:rFonts w:ascii="Times New Roman" w:hAnsi="Times New Roman"/>
        </w:rPr>
        <w:br/>
        <w:t xml:space="preserve">к действию, обмен мнениями, запрос информации, сообщение информации) </w:t>
      </w:r>
      <w:r w:rsidRPr="00A6627E">
        <w:rPr>
          <w:rFonts w:ascii="Times New Roman" w:hAnsi="Times New Roman"/>
        </w:rPr>
        <w:br/>
        <w:t xml:space="preserve">на бытовые, научно-учебные (в том числе лингвистические) темы (объём не менее </w:t>
      </w:r>
      <w:r w:rsidRPr="00A6627E">
        <w:rPr>
          <w:rFonts w:ascii="Times New Roman" w:hAnsi="Times New Roman"/>
        </w:rPr>
        <w:br/>
        <w:t>6 реплик).</w:t>
      </w:r>
    </w:p>
    <w:p w:rsidR="00A6627E" w:rsidRPr="00A6627E" w:rsidRDefault="00A6627E" w:rsidP="00A6627E">
      <w:pPr>
        <w:spacing w:after="0"/>
        <w:rPr>
          <w:rFonts w:ascii="Times New Roman" w:hAnsi="Times New Roman"/>
        </w:rPr>
      </w:pPr>
      <w:r w:rsidRPr="00A6627E">
        <w:rPr>
          <w:rFonts w:ascii="Times New Roman" w:hAnsi="Times New Roman"/>
        </w:rPr>
        <w:t xml:space="preserve">Владеть различными видами аудирования: выборочным, ознакомительным, детальным </w:t>
      </w:r>
      <w:r w:rsidRPr="00A6627E">
        <w:rPr>
          <w:rFonts w:ascii="Times New Roman" w:hAnsi="Times New Roman"/>
        </w:rPr>
        <w:noBreakHyphen/>
        <w:t xml:space="preserve"> научно-учебных, художественных, публицистических текстов различных функционально-смысловых типов речи.</w:t>
      </w:r>
    </w:p>
    <w:p w:rsidR="00A6627E" w:rsidRPr="00A6627E" w:rsidRDefault="00A6627E" w:rsidP="00A6627E">
      <w:pPr>
        <w:spacing w:after="0"/>
        <w:rPr>
          <w:rFonts w:ascii="Times New Roman" w:hAnsi="Times New Roman"/>
        </w:rPr>
      </w:pPr>
      <w:r w:rsidRPr="00A6627E">
        <w:rPr>
          <w:rFonts w:ascii="Times New Roman" w:hAnsi="Times New Roman"/>
        </w:rPr>
        <w:t>Владеть различными видами чтения: просмотровым, ознакомительным, изучающим, поисковым.</w:t>
      </w:r>
    </w:p>
    <w:p w:rsidR="00A6627E" w:rsidRPr="00A6627E" w:rsidRDefault="00A6627E" w:rsidP="00A6627E">
      <w:pPr>
        <w:spacing w:after="0"/>
        <w:rPr>
          <w:rFonts w:ascii="Times New Roman" w:hAnsi="Times New Roman"/>
        </w:rPr>
      </w:pPr>
      <w:r w:rsidRPr="00A6627E">
        <w:rPr>
          <w:rFonts w:ascii="Times New Roman" w:hAnsi="Times New Roman"/>
        </w:rPr>
        <w:t xml:space="preserve">Устно пересказывать прочитанный или прослушанный текст объёмом </w:t>
      </w:r>
      <w:r w:rsidRPr="00A6627E">
        <w:rPr>
          <w:rFonts w:ascii="Times New Roman" w:hAnsi="Times New Roman"/>
        </w:rPr>
        <w:br/>
        <w:t>не менее 150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Осуществлять выбор языковых средств для создания высказывания </w:t>
      </w:r>
      <w:r w:rsidRPr="00A6627E">
        <w:rPr>
          <w:rFonts w:ascii="Times New Roman" w:hAnsi="Times New Roman"/>
        </w:rPr>
        <w:br/>
        <w:t>в соответствии с целью, темой и коммуникативным замыслом.</w:t>
      </w:r>
    </w:p>
    <w:p w:rsidR="00A6627E" w:rsidRPr="00A6627E" w:rsidRDefault="00A6627E" w:rsidP="00A6627E">
      <w:pPr>
        <w:spacing w:after="0"/>
        <w:rPr>
          <w:rFonts w:ascii="Times New Roman" w:hAnsi="Times New Roman"/>
        </w:rPr>
      </w:pPr>
      <w:r w:rsidRPr="00A6627E">
        <w:rPr>
          <w:rFonts w:ascii="Times New Roman" w:hAnsi="Times New Roman"/>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A6627E">
        <w:rPr>
          <w:rFonts w:ascii="Times New Roman" w:hAnsi="Times New Roman"/>
        </w:rPr>
        <w:b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6627E" w:rsidRPr="00A6627E" w:rsidRDefault="00A6627E" w:rsidP="00A6627E">
      <w:pPr>
        <w:spacing w:after="0"/>
        <w:rPr>
          <w:rFonts w:ascii="Times New Roman" w:hAnsi="Times New Roman"/>
        </w:rPr>
      </w:pPr>
      <w:r w:rsidRPr="00A6627E">
        <w:rPr>
          <w:rFonts w:ascii="Times New Roman" w:hAnsi="Times New Roman"/>
        </w:rPr>
        <w:t>19.11.8.3. Текст.</w:t>
      </w:r>
    </w:p>
    <w:p w:rsidR="00A6627E" w:rsidRPr="00A6627E" w:rsidRDefault="00A6627E" w:rsidP="00A6627E">
      <w:pPr>
        <w:spacing w:after="0"/>
        <w:rPr>
          <w:rFonts w:ascii="Times New Roman" w:hAnsi="Times New Roman"/>
        </w:rPr>
      </w:pPr>
      <w:r w:rsidRPr="00A6627E">
        <w:rPr>
          <w:rFonts w:ascii="Times New Roman" w:hAnsi="Times New Roman"/>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6627E" w:rsidRPr="00A6627E" w:rsidRDefault="00A6627E" w:rsidP="00A6627E">
      <w:pPr>
        <w:spacing w:after="0"/>
        <w:rPr>
          <w:rFonts w:ascii="Times New Roman" w:hAnsi="Times New Roman"/>
        </w:rPr>
      </w:pPr>
      <w:r w:rsidRPr="00A6627E">
        <w:rPr>
          <w:rFonts w:ascii="Times New Roman" w:hAnsi="Times New Roman"/>
        </w:rPr>
        <w:t>Устанавливать принадлежность текста к функционально-смысловому типу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Находить в тексте типовые фрагменты </w:t>
      </w:r>
      <w:r w:rsidRPr="00A6627E">
        <w:rPr>
          <w:rFonts w:ascii="Times New Roman" w:hAnsi="Times New Roman"/>
        </w:rPr>
        <w:noBreakHyphen/>
        <w:t xml:space="preserve"> описание, повествование, рассуждение-доказательство, оценочные высказывания.</w:t>
      </w:r>
    </w:p>
    <w:p w:rsidR="00A6627E" w:rsidRPr="00A6627E" w:rsidRDefault="00A6627E" w:rsidP="00A6627E">
      <w:pPr>
        <w:spacing w:after="0"/>
        <w:rPr>
          <w:rFonts w:ascii="Times New Roman" w:hAnsi="Times New Roman"/>
        </w:rPr>
      </w:pPr>
      <w:r w:rsidRPr="00A6627E">
        <w:rPr>
          <w:rFonts w:ascii="Times New Roman" w:hAnsi="Times New Roman"/>
        </w:rPr>
        <w:t>Прогнозировать содержание текста по заголовку, ключевым словам, зачину или концовке.</w:t>
      </w:r>
    </w:p>
    <w:p w:rsidR="00A6627E" w:rsidRPr="00A6627E" w:rsidRDefault="00A6627E" w:rsidP="00A6627E">
      <w:pPr>
        <w:spacing w:after="0"/>
        <w:rPr>
          <w:rFonts w:ascii="Times New Roman" w:hAnsi="Times New Roman"/>
        </w:rPr>
      </w:pPr>
      <w:r w:rsidRPr="00A6627E">
        <w:rPr>
          <w:rFonts w:ascii="Times New Roman" w:hAnsi="Times New Roman"/>
        </w:rPr>
        <w:t>Выявлять отличительные признаки текстов разных жанров.</w:t>
      </w:r>
    </w:p>
    <w:p w:rsidR="00A6627E" w:rsidRPr="00A6627E" w:rsidRDefault="00A6627E" w:rsidP="00A6627E">
      <w:pPr>
        <w:spacing w:after="0"/>
        <w:rPr>
          <w:rFonts w:ascii="Times New Roman" w:hAnsi="Times New Roman"/>
        </w:rPr>
      </w:pPr>
      <w:r w:rsidRPr="00A6627E">
        <w:rPr>
          <w:rFonts w:ascii="Times New Roman" w:hAnsi="Times New Roman"/>
        </w:rPr>
        <w:t xml:space="preserve">Создавать высказывание на основе текста: выражать своё отношение </w:t>
      </w:r>
      <w:r w:rsidRPr="00A6627E">
        <w:rPr>
          <w:rFonts w:ascii="Times New Roman" w:hAnsi="Times New Roman"/>
        </w:rPr>
        <w:br/>
        <w:t>к прочитанному или прослушанному в устной и письменной форме.</w:t>
      </w:r>
    </w:p>
    <w:p w:rsidR="00A6627E" w:rsidRPr="00A6627E" w:rsidRDefault="00A6627E" w:rsidP="00A6627E">
      <w:pPr>
        <w:spacing w:after="0"/>
        <w:rPr>
          <w:rFonts w:ascii="Times New Roman" w:hAnsi="Times New Roman"/>
        </w:rPr>
      </w:pPr>
      <w:r w:rsidRPr="00A6627E">
        <w:rPr>
          <w:rFonts w:ascii="Times New Roman" w:hAnsi="Times New Roman"/>
        </w:rPr>
        <w:t xml:space="preserve">Создавать тексты с опорой на жизненный и читательский опыт, </w:t>
      </w:r>
      <w:r w:rsidRPr="00A6627E">
        <w:rPr>
          <w:rFonts w:ascii="Times New Roman" w:hAnsi="Times New Roman"/>
        </w:rPr>
        <w:br/>
        <w:t xml:space="preserve">на произведения искусства (в том числе сочинения-миниатюры объёмом 8 и более предложений или объёмом не менее 6-7 предложений сложной структуры, </w:t>
      </w:r>
      <w:r w:rsidRPr="00A6627E">
        <w:rPr>
          <w:rFonts w:ascii="Times New Roman" w:hAnsi="Times New Roman"/>
        </w:rPr>
        <w:br/>
        <w:t>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6627E" w:rsidRPr="00A6627E" w:rsidRDefault="00A6627E" w:rsidP="00A6627E">
      <w:pPr>
        <w:spacing w:after="0"/>
        <w:rPr>
          <w:rFonts w:ascii="Times New Roman" w:hAnsi="Times New Roman"/>
        </w:rPr>
      </w:pPr>
      <w:r w:rsidRPr="00A6627E">
        <w:rPr>
          <w:rFonts w:ascii="Times New Roman" w:hAnsi="Times New Roman"/>
        </w:rPr>
        <w:t xml:space="preserve">Владеть умениями информационной переработки текста: выделять главную </w:t>
      </w:r>
      <w:r w:rsidRPr="00A6627E">
        <w:rPr>
          <w:rFonts w:ascii="Times New Roman" w:hAnsi="Times New Roman"/>
        </w:rPr>
        <w:br/>
        <w:t xml:space="preserve">и второстепенную информацию в тексте, извлекать информацию из различных источников, в том числе из лингвистических словарей и справочной литературы, </w:t>
      </w:r>
      <w:r w:rsidRPr="00A6627E">
        <w:rPr>
          <w:rFonts w:ascii="Times New Roman" w:hAnsi="Times New Roman"/>
        </w:rPr>
        <w:br/>
        <w:t>и использовать её в учебной деятельности.</w:t>
      </w:r>
    </w:p>
    <w:p w:rsidR="00A6627E" w:rsidRPr="00A6627E" w:rsidRDefault="00A6627E" w:rsidP="00A6627E">
      <w:pPr>
        <w:spacing w:after="0"/>
        <w:rPr>
          <w:rFonts w:ascii="Times New Roman" w:hAnsi="Times New Roman"/>
        </w:rPr>
      </w:pPr>
      <w:r w:rsidRPr="00A6627E">
        <w:rPr>
          <w:rFonts w:ascii="Times New Roman" w:hAnsi="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6627E" w:rsidRPr="00A6627E" w:rsidRDefault="00A6627E" w:rsidP="00A6627E">
      <w:pPr>
        <w:spacing w:after="0"/>
        <w:rPr>
          <w:rFonts w:ascii="Times New Roman" w:hAnsi="Times New Roman"/>
        </w:rPr>
      </w:pPr>
      <w:r w:rsidRPr="00A6627E">
        <w:rPr>
          <w:rFonts w:ascii="Times New Roman" w:hAnsi="Times New Roman"/>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w:t>
      </w:r>
      <w:r w:rsidRPr="00A6627E">
        <w:rPr>
          <w:rFonts w:ascii="Times New Roman" w:hAnsi="Times New Roman"/>
        </w:rPr>
        <w:br/>
        <w:t xml:space="preserve">не менее 280 сло,; для сжатого и выборочного изложения </w:t>
      </w:r>
      <w:r w:rsidRPr="00A6627E">
        <w:rPr>
          <w:rFonts w:ascii="Times New Roman" w:hAnsi="Times New Roman"/>
        </w:rPr>
        <w:noBreakHyphen/>
        <w:t xml:space="preserve"> не менее 300 слов).</w:t>
      </w:r>
    </w:p>
    <w:p w:rsidR="00A6627E" w:rsidRPr="00A6627E" w:rsidRDefault="00A6627E" w:rsidP="00A6627E">
      <w:pPr>
        <w:spacing w:after="0"/>
        <w:rPr>
          <w:rFonts w:ascii="Times New Roman" w:hAnsi="Times New Roman"/>
        </w:rPr>
      </w:pPr>
      <w:r w:rsidRPr="00A6627E">
        <w:rPr>
          <w:rFonts w:ascii="Times New Roman" w:hAnsi="Times New Roman"/>
        </w:rPr>
        <w:t xml:space="preserve">Редактировать собственные и (или) созданные другими обучающимися тексты </w:t>
      </w:r>
      <w:r w:rsidRPr="00A6627E">
        <w:rPr>
          <w:rFonts w:ascii="Times New Roman" w:hAnsi="Times New Roman"/>
        </w:rPr>
        <w:br/>
        <w:t xml:space="preserve">с целью совершенствования их содержания (проверка фактического материала, начальный логический анализ текста </w:t>
      </w:r>
      <w:r w:rsidRPr="00A6627E">
        <w:rPr>
          <w:rFonts w:ascii="Times New Roman" w:hAnsi="Times New Roman"/>
        </w:rPr>
        <w:noBreakHyphen/>
        <w:t xml:space="preserve"> целостность, связность, информативность).</w:t>
      </w:r>
    </w:p>
    <w:p w:rsidR="00A6627E" w:rsidRPr="00A6627E" w:rsidRDefault="00A6627E" w:rsidP="00A6627E">
      <w:pPr>
        <w:spacing w:after="0"/>
        <w:rPr>
          <w:rFonts w:ascii="Times New Roman" w:hAnsi="Times New Roman"/>
        </w:rPr>
      </w:pPr>
      <w:r w:rsidRPr="00A6627E">
        <w:rPr>
          <w:rFonts w:ascii="Times New Roman" w:hAnsi="Times New Roman"/>
        </w:rPr>
        <w:t>19.11.8.4. Функциональные разновидности языка.</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w:t>
      </w:r>
      <w:r w:rsidRPr="00A6627E">
        <w:rPr>
          <w:rFonts w:ascii="Times New Roman" w:hAnsi="Times New Roman"/>
        </w:rPr>
        <w:lastRenderedPageBreak/>
        <w:t>литературы; особенности сочетания элементов разговорной речи и разных функциональных стилей в художественном произведении.</w:t>
      </w:r>
    </w:p>
    <w:p w:rsidR="00A6627E" w:rsidRPr="00A6627E" w:rsidRDefault="00A6627E" w:rsidP="00A6627E">
      <w:pPr>
        <w:spacing w:after="0"/>
        <w:rPr>
          <w:rFonts w:ascii="Times New Roman" w:hAnsi="Times New Roman"/>
        </w:rPr>
      </w:pPr>
      <w:r w:rsidRPr="00A6627E">
        <w:rPr>
          <w:rFonts w:ascii="Times New Roman" w:hAnsi="Times New Roman"/>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w:t>
      </w:r>
      <w:r w:rsidRPr="00A6627E">
        <w:rPr>
          <w:rFonts w:ascii="Times New Roman" w:hAnsi="Times New Roman"/>
        </w:rPr>
        <w:br/>
        <w:t>к различным функционально-смысловым типам речи, функциональным разновидностям языка.</w:t>
      </w:r>
    </w:p>
    <w:p w:rsidR="00A6627E" w:rsidRPr="00A6627E" w:rsidRDefault="00A6627E" w:rsidP="00A6627E">
      <w:pPr>
        <w:spacing w:after="0"/>
        <w:rPr>
          <w:rFonts w:ascii="Times New Roman" w:hAnsi="Times New Roman"/>
        </w:rPr>
      </w:pPr>
      <w:r w:rsidRPr="00A6627E">
        <w:rPr>
          <w:rFonts w:ascii="Times New Roman" w:hAnsi="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A6627E" w:rsidRPr="00A6627E" w:rsidRDefault="00A6627E" w:rsidP="00A6627E">
      <w:pPr>
        <w:spacing w:after="0"/>
        <w:rPr>
          <w:rFonts w:ascii="Times New Roman" w:hAnsi="Times New Roman"/>
        </w:rPr>
      </w:pPr>
      <w:r w:rsidRPr="00A6627E">
        <w:rPr>
          <w:rFonts w:ascii="Times New Roman" w:hAnsi="Times New Roman"/>
        </w:rPr>
        <w:t xml:space="preserve">Составлять тезисы, конспект, писать рецензию, реферат, оценивать чужие </w:t>
      </w:r>
      <w:r w:rsidRPr="00A6627E">
        <w:rPr>
          <w:rFonts w:ascii="Times New Roman" w:hAnsi="Times New Roman"/>
        </w:rPr>
        <w:br/>
        <w:t xml:space="preserve">и собственные речевые высказывания разной функциональной направленности </w:t>
      </w:r>
      <w:r w:rsidRPr="00A6627E">
        <w:rPr>
          <w:rFonts w:ascii="Times New Roman" w:hAnsi="Times New Roman"/>
        </w:rPr>
        <w:br/>
        <w:t>с точки зрения соответствия их коммуникативным требованиям и языковой правильности, исправлять речевые недостатки, редактировать текст.</w:t>
      </w:r>
    </w:p>
    <w:p w:rsidR="00A6627E" w:rsidRPr="00A6627E" w:rsidRDefault="00A6627E" w:rsidP="00A6627E">
      <w:pPr>
        <w:spacing w:after="0"/>
        <w:rPr>
          <w:rFonts w:ascii="Times New Roman" w:hAnsi="Times New Roman"/>
        </w:rPr>
      </w:pPr>
      <w:r w:rsidRPr="00A6627E">
        <w:rPr>
          <w:rFonts w:ascii="Times New Roman" w:hAnsi="Times New Roman"/>
        </w:rPr>
        <w:t xml:space="preserve">Выявлять отличительные особенности языка художественной литературы </w:t>
      </w:r>
      <w:r w:rsidRPr="00A6627E">
        <w:rPr>
          <w:rFonts w:ascii="Times New Roman" w:hAnsi="Times New Roman"/>
        </w:rPr>
        <w:br/>
        <w:t>в сравнении с другими функциональными разновидностями языка, распознавать метафору, олицетворение, эпитет, гиперболу, сравнение.</w:t>
      </w:r>
    </w:p>
    <w:p w:rsidR="00A6627E" w:rsidRPr="00A6627E" w:rsidRDefault="00A6627E" w:rsidP="00A6627E">
      <w:pPr>
        <w:spacing w:after="0"/>
        <w:rPr>
          <w:rFonts w:ascii="Times New Roman" w:hAnsi="Times New Roman"/>
        </w:rPr>
      </w:pPr>
      <w:r w:rsidRPr="00A6627E">
        <w:rPr>
          <w:rFonts w:ascii="Times New Roman" w:hAnsi="Times New Roman"/>
        </w:rPr>
        <w:t>19.11.8.5. Система языка.</w:t>
      </w:r>
    </w:p>
    <w:p w:rsidR="00A6627E" w:rsidRPr="00A6627E" w:rsidRDefault="00A6627E" w:rsidP="00A6627E">
      <w:pPr>
        <w:spacing w:after="0"/>
        <w:rPr>
          <w:rFonts w:ascii="Times New Roman" w:hAnsi="Times New Roman"/>
        </w:rPr>
      </w:pPr>
      <w:r w:rsidRPr="00A6627E">
        <w:rPr>
          <w:rFonts w:ascii="Times New Roman" w:hAnsi="Times New Roman"/>
        </w:rPr>
        <w:t>19.11.8.6. Сложносочинённое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Выявлять основные средства синтаксической связи между частями сложного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сложные предложения с разными видами связи, бессоюзные </w:t>
      </w:r>
      <w:r w:rsidRPr="00A6627E">
        <w:rPr>
          <w:rFonts w:ascii="Times New Roman" w:hAnsi="Times New Roman"/>
        </w:rPr>
        <w:br/>
        <w:t>и союзные предложения (сложносочинённые и сложноподчинённые).</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 xml:space="preserve">Выявлять смысловые отношения между частями сложносочинённого предложения, интонационные особенности сложносочинённых предложений </w:t>
      </w:r>
      <w:r w:rsidRPr="00A6627E">
        <w:rPr>
          <w:rFonts w:ascii="Times New Roman" w:hAnsi="Times New Roman"/>
        </w:rPr>
        <w:br/>
        <w:t>с разными типами смысловых отношений между частями.</w:t>
      </w:r>
    </w:p>
    <w:p w:rsidR="00A6627E" w:rsidRPr="00A6627E" w:rsidRDefault="00A6627E" w:rsidP="00A6627E">
      <w:pPr>
        <w:spacing w:after="0"/>
        <w:rPr>
          <w:rFonts w:ascii="Times New Roman" w:hAnsi="Times New Roman"/>
        </w:rPr>
      </w:pPr>
      <w:r w:rsidRPr="00A6627E">
        <w:rPr>
          <w:rFonts w:ascii="Times New Roman" w:hAnsi="Times New Roman"/>
        </w:rPr>
        <w:t>Понимать особенности употребления сложносочинённых предложений в речи.</w:t>
      </w:r>
    </w:p>
    <w:p w:rsidR="00A6627E" w:rsidRPr="00A6627E" w:rsidRDefault="00A6627E" w:rsidP="00A6627E">
      <w:pPr>
        <w:spacing w:after="0"/>
        <w:rPr>
          <w:rFonts w:ascii="Times New Roman" w:hAnsi="Times New Roman"/>
        </w:rPr>
      </w:pPr>
      <w:r w:rsidRPr="00A6627E">
        <w:rPr>
          <w:rFonts w:ascii="Times New Roman" w:hAnsi="Times New Roman"/>
        </w:rPr>
        <w:t>Соблюдать основные нормы построения сложносочинённого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6627E" w:rsidRPr="00A6627E" w:rsidRDefault="00A6627E" w:rsidP="00A6627E">
      <w:pPr>
        <w:spacing w:after="0"/>
        <w:rPr>
          <w:rFonts w:ascii="Times New Roman" w:hAnsi="Times New Roman"/>
        </w:rPr>
      </w:pPr>
      <w:r w:rsidRPr="00A6627E">
        <w:rPr>
          <w:rFonts w:ascii="Times New Roman" w:hAnsi="Times New Roman"/>
        </w:rPr>
        <w:t>Проводить синтаксический и пунктуационный анализ сложносочинённых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Применять правила постановки знаков препинания в сложносочинённых предложениях.</w:t>
      </w:r>
    </w:p>
    <w:p w:rsidR="00A6627E" w:rsidRPr="00A6627E" w:rsidRDefault="00A6627E" w:rsidP="00A6627E">
      <w:pPr>
        <w:spacing w:after="0"/>
        <w:rPr>
          <w:rFonts w:ascii="Times New Roman" w:hAnsi="Times New Roman"/>
        </w:rPr>
      </w:pPr>
      <w:r w:rsidRPr="00A6627E">
        <w:rPr>
          <w:rFonts w:ascii="Times New Roman" w:hAnsi="Times New Roman"/>
        </w:rPr>
        <w:t>19.11.8.7. Сложноподчинённое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сложноподчинённые предложения, выделять главную </w:t>
      </w:r>
      <w:r w:rsidRPr="00A6627E">
        <w:rPr>
          <w:rFonts w:ascii="Times New Roman" w:hAnsi="Times New Roman"/>
        </w:rPr>
        <w:br/>
        <w:t>и придаточную части предложения, средства связи частей сложноподчинённого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Различать подчинительные союзы и союзные слова.</w:t>
      </w:r>
    </w:p>
    <w:p w:rsidR="00A6627E" w:rsidRPr="00A6627E" w:rsidRDefault="00A6627E" w:rsidP="00A6627E">
      <w:pPr>
        <w:spacing w:after="0"/>
        <w:rPr>
          <w:rFonts w:ascii="Times New Roman" w:hAnsi="Times New Roman"/>
        </w:rPr>
      </w:pPr>
      <w:r w:rsidRPr="00A6627E">
        <w:rPr>
          <w:rFonts w:ascii="Times New Roman" w:hAnsi="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A6627E" w:rsidRPr="00A6627E" w:rsidRDefault="00A6627E" w:rsidP="00A6627E">
      <w:pPr>
        <w:spacing w:after="0"/>
        <w:rPr>
          <w:rFonts w:ascii="Times New Roman" w:hAnsi="Times New Roman"/>
        </w:rPr>
      </w:pPr>
      <w:r w:rsidRPr="00A6627E">
        <w:rPr>
          <w:rFonts w:ascii="Times New Roman" w:hAnsi="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6627E" w:rsidRPr="00A6627E" w:rsidRDefault="00A6627E" w:rsidP="00A6627E">
      <w:pPr>
        <w:spacing w:after="0"/>
        <w:rPr>
          <w:rFonts w:ascii="Times New Roman" w:hAnsi="Times New Roman"/>
        </w:rPr>
      </w:pPr>
      <w:r w:rsidRPr="00A6627E">
        <w:rPr>
          <w:rFonts w:ascii="Times New Roman" w:hAnsi="Times New Roman"/>
        </w:rPr>
        <w:t>Выявлять однородное, неоднородное и последовательное подчинение придаточных частей.</w:t>
      </w:r>
    </w:p>
    <w:p w:rsidR="00A6627E" w:rsidRPr="00A6627E" w:rsidRDefault="00A6627E" w:rsidP="00A6627E">
      <w:pPr>
        <w:spacing w:after="0"/>
        <w:rPr>
          <w:rFonts w:ascii="Times New Roman" w:hAnsi="Times New Roman"/>
        </w:rPr>
      </w:pPr>
      <w:r w:rsidRPr="00A6627E">
        <w:rPr>
          <w:rFonts w:ascii="Times New Roman" w:hAnsi="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6627E" w:rsidRPr="00A6627E" w:rsidRDefault="00A6627E" w:rsidP="00A6627E">
      <w:pPr>
        <w:spacing w:after="0"/>
        <w:rPr>
          <w:rFonts w:ascii="Times New Roman" w:hAnsi="Times New Roman"/>
        </w:rPr>
      </w:pPr>
      <w:r w:rsidRPr="00A6627E">
        <w:rPr>
          <w:rFonts w:ascii="Times New Roman" w:hAnsi="Times New Roman"/>
        </w:rPr>
        <w:t>Соблюдать основные нормы построения сложноподчинённого предложения.</w:t>
      </w:r>
    </w:p>
    <w:p w:rsidR="00A6627E" w:rsidRPr="00A6627E" w:rsidRDefault="00A6627E" w:rsidP="00A6627E">
      <w:pPr>
        <w:spacing w:after="0"/>
        <w:rPr>
          <w:rFonts w:ascii="Times New Roman" w:hAnsi="Times New Roman"/>
        </w:rPr>
      </w:pPr>
      <w:r w:rsidRPr="00A6627E">
        <w:rPr>
          <w:rFonts w:ascii="Times New Roman" w:hAnsi="Times New Roman"/>
        </w:rPr>
        <w:t xml:space="preserve">Понимать особенности употребления сложноподчинённых предложений </w:t>
      </w:r>
      <w:r w:rsidRPr="00A6627E">
        <w:rPr>
          <w:rFonts w:ascii="Times New Roman" w:hAnsi="Times New Roman"/>
        </w:rPr>
        <w:br/>
        <w:t>в речи.</w:t>
      </w:r>
    </w:p>
    <w:p w:rsidR="00A6627E" w:rsidRPr="00A6627E" w:rsidRDefault="00A6627E" w:rsidP="00A6627E">
      <w:pPr>
        <w:spacing w:after="0"/>
        <w:rPr>
          <w:rFonts w:ascii="Times New Roman" w:hAnsi="Times New Roman"/>
        </w:rPr>
      </w:pPr>
      <w:r w:rsidRPr="00A6627E">
        <w:rPr>
          <w:rFonts w:ascii="Times New Roman" w:hAnsi="Times New Roman"/>
        </w:rPr>
        <w:t>Проводить синтаксический и пунктуационный анализ сложноподчинённых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 xml:space="preserve">Применять нормы построения сложноподчинённых предложений </w:t>
      </w:r>
      <w:r w:rsidRPr="00A6627E">
        <w:rPr>
          <w:rFonts w:ascii="Times New Roman" w:hAnsi="Times New Roman"/>
        </w:rPr>
        <w:br/>
        <w:t>и постановки знаков препинания в них.</w:t>
      </w:r>
    </w:p>
    <w:p w:rsidR="00A6627E" w:rsidRPr="00A6627E" w:rsidRDefault="00A6627E" w:rsidP="00A6627E">
      <w:pPr>
        <w:spacing w:after="0"/>
        <w:rPr>
          <w:rFonts w:ascii="Times New Roman" w:hAnsi="Times New Roman"/>
        </w:rPr>
      </w:pPr>
      <w:r w:rsidRPr="00A6627E">
        <w:rPr>
          <w:rFonts w:ascii="Times New Roman" w:hAnsi="Times New Roman"/>
        </w:rPr>
        <w:t>19.11.8.8. Бессоюзное сложное предложение.</w:t>
      </w:r>
    </w:p>
    <w:p w:rsidR="00A6627E" w:rsidRPr="00A6627E" w:rsidRDefault="00A6627E" w:rsidP="00A6627E">
      <w:pPr>
        <w:spacing w:after="0"/>
        <w:rPr>
          <w:rFonts w:ascii="Times New Roman" w:hAnsi="Times New Roman"/>
        </w:rPr>
      </w:pPr>
      <w:r w:rsidRPr="00A6627E">
        <w:rPr>
          <w:rFonts w:ascii="Times New Roman" w:hAnsi="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6627E" w:rsidRPr="00A6627E" w:rsidRDefault="00A6627E" w:rsidP="00A6627E">
      <w:pPr>
        <w:spacing w:after="0"/>
        <w:rPr>
          <w:rFonts w:ascii="Times New Roman" w:hAnsi="Times New Roman"/>
        </w:rPr>
      </w:pPr>
      <w:r w:rsidRPr="00A6627E">
        <w:rPr>
          <w:rFonts w:ascii="Times New Roman" w:hAnsi="Times New Roman"/>
        </w:rPr>
        <w:lastRenderedPageBreak/>
        <w:t xml:space="preserve">Соблюдать основные грамматические нормы построения бессоюзного сложного предложения. </w:t>
      </w:r>
    </w:p>
    <w:p w:rsidR="00A6627E" w:rsidRPr="00A6627E" w:rsidRDefault="00A6627E" w:rsidP="00A6627E">
      <w:pPr>
        <w:spacing w:after="0"/>
        <w:rPr>
          <w:rFonts w:ascii="Times New Roman" w:hAnsi="Times New Roman"/>
        </w:rPr>
      </w:pPr>
      <w:r w:rsidRPr="00A6627E">
        <w:rPr>
          <w:rFonts w:ascii="Times New Roman" w:hAnsi="Times New Roman"/>
        </w:rPr>
        <w:t xml:space="preserve">Понимать особенности употребления бессоюзных сложных предложений </w:t>
      </w:r>
      <w:r w:rsidRPr="00A6627E">
        <w:rPr>
          <w:rFonts w:ascii="Times New Roman" w:hAnsi="Times New Roman"/>
        </w:rPr>
        <w:br/>
        <w:t xml:space="preserve">в речи. </w:t>
      </w:r>
    </w:p>
    <w:p w:rsidR="00A6627E" w:rsidRPr="00A6627E" w:rsidRDefault="00A6627E" w:rsidP="00A6627E">
      <w:pPr>
        <w:spacing w:after="0"/>
        <w:rPr>
          <w:rFonts w:ascii="Times New Roman" w:hAnsi="Times New Roman"/>
        </w:rPr>
      </w:pPr>
      <w:r w:rsidRPr="00A6627E">
        <w:rPr>
          <w:rFonts w:ascii="Times New Roman" w:hAnsi="Times New Roman"/>
        </w:rPr>
        <w:t>Проводить синтаксический и пунктуационный анализ бессоюзных сложных предложений.</w:t>
      </w:r>
    </w:p>
    <w:p w:rsidR="00A6627E" w:rsidRPr="00A6627E" w:rsidRDefault="00A6627E" w:rsidP="00A6627E">
      <w:pPr>
        <w:spacing w:after="0"/>
        <w:rPr>
          <w:rFonts w:ascii="Times New Roman" w:hAnsi="Times New Roman"/>
        </w:rPr>
      </w:pPr>
      <w:r w:rsidRPr="00A6627E">
        <w:rPr>
          <w:rFonts w:ascii="Times New Roman" w:hAnsi="Times New Roman"/>
        </w:rPr>
        <w:t xml:space="preserve">Выявлять грамматическую синонимию бессоюзных сложных предложений </w:t>
      </w:r>
      <w:r w:rsidRPr="00A6627E">
        <w:rPr>
          <w:rFonts w:ascii="Times New Roman" w:hAnsi="Times New Roman"/>
        </w:rPr>
        <w:br/>
        <w:t xml:space="preserve">и союзных сложных предложений, использовать соответствующие конструкции </w:t>
      </w:r>
      <w:r w:rsidRPr="00A6627E">
        <w:rPr>
          <w:rFonts w:ascii="Times New Roman" w:hAnsi="Times New Roman"/>
        </w:rPr>
        <w:br/>
        <w:t>в речи, применять правила постановки знаков препинания в бессоюзных сложных предложениях.</w:t>
      </w:r>
    </w:p>
    <w:p w:rsidR="00A6627E" w:rsidRPr="00A6627E" w:rsidRDefault="00A6627E" w:rsidP="00A6627E">
      <w:pPr>
        <w:spacing w:after="0"/>
        <w:rPr>
          <w:rFonts w:ascii="Times New Roman" w:hAnsi="Times New Roman"/>
        </w:rPr>
      </w:pPr>
      <w:r w:rsidRPr="00A6627E">
        <w:rPr>
          <w:rFonts w:ascii="Times New Roman" w:hAnsi="Times New Roman"/>
        </w:rPr>
        <w:t>19.11.8.9. Сложные предложения с разными видами союзной и бессоюзной связи.</w:t>
      </w:r>
    </w:p>
    <w:p w:rsidR="00A6627E" w:rsidRPr="00A6627E" w:rsidRDefault="00A6627E" w:rsidP="00A6627E">
      <w:pPr>
        <w:spacing w:after="0"/>
        <w:rPr>
          <w:rFonts w:ascii="Times New Roman" w:hAnsi="Times New Roman"/>
        </w:rPr>
      </w:pPr>
      <w:r w:rsidRPr="00A6627E">
        <w:rPr>
          <w:rFonts w:ascii="Times New Roman" w:hAnsi="Times New Roman"/>
        </w:rPr>
        <w:t>Распознавать типы сложных предложений с разными видами связи.</w:t>
      </w:r>
    </w:p>
    <w:p w:rsidR="00A6627E" w:rsidRPr="00A6627E" w:rsidRDefault="00A6627E" w:rsidP="00A6627E">
      <w:pPr>
        <w:spacing w:after="0"/>
        <w:rPr>
          <w:rFonts w:ascii="Times New Roman" w:hAnsi="Times New Roman"/>
        </w:rPr>
      </w:pPr>
      <w:r w:rsidRPr="00A6627E">
        <w:rPr>
          <w:rFonts w:ascii="Times New Roman" w:hAnsi="Times New Roman"/>
        </w:rPr>
        <w:t>Соблюдать основные нормы построения сложных предложений с разными видами связи.</w:t>
      </w:r>
    </w:p>
    <w:p w:rsidR="00A6627E" w:rsidRPr="00A6627E" w:rsidRDefault="00A6627E" w:rsidP="00A6627E">
      <w:pPr>
        <w:spacing w:after="0"/>
        <w:rPr>
          <w:rFonts w:ascii="Times New Roman" w:hAnsi="Times New Roman"/>
        </w:rPr>
      </w:pPr>
      <w:r w:rsidRPr="00A6627E">
        <w:rPr>
          <w:rFonts w:ascii="Times New Roman" w:hAnsi="Times New Roman"/>
        </w:rPr>
        <w:t>Употреблять сложные предложения с разными видами связи в речи.</w:t>
      </w:r>
    </w:p>
    <w:p w:rsidR="00A6627E" w:rsidRPr="00A6627E" w:rsidRDefault="00A6627E" w:rsidP="00A6627E">
      <w:pPr>
        <w:spacing w:after="0"/>
        <w:rPr>
          <w:rFonts w:ascii="Times New Roman" w:hAnsi="Times New Roman"/>
        </w:rPr>
      </w:pPr>
      <w:r w:rsidRPr="00A6627E">
        <w:rPr>
          <w:rFonts w:ascii="Times New Roman" w:hAnsi="Times New Roman"/>
        </w:rPr>
        <w:t xml:space="preserve">Проводить синтаксический и пунктуационный анализ сложных предложений </w:t>
      </w:r>
      <w:r w:rsidRPr="00A6627E">
        <w:rPr>
          <w:rFonts w:ascii="Times New Roman" w:hAnsi="Times New Roman"/>
        </w:rPr>
        <w:br/>
        <w:t>с разными видами связи.</w:t>
      </w:r>
    </w:p>
    <w:p w:rsidR="00A6627E" w:rsidRPr="00A6627E" w:rsidRDefault="00A6627E" w:rsidP="00A6627E">
      <w:pPr>
        <w:spacing w:after="0"/>
        <w:rPr>
          <w:rFonts w:ascii="Times New Roman" w:hAnsi="Times New Roman"/>
        </w:rPr>
      </w:pPr>
      <w:r w:rsidRPr="00A6627E">
        <w:rPr>
          <w:rFonts w:ascii="Times New Roman" w:hAnsi="Times New Roman"/>
        </w:rPr>
        <w:t xml:space="preserve">Применять правила постановки знаков препинания в сложных предложениях </w:t>
      </w:r>
      <w:r w:rsidRPr="00A6627E">
        <w:rPr>
          <w:rFonts w:ascii="Times New Roman" w:hAnsi="Times New Roman"/>
        </w:rPr>
        <w:br/>
        <w:t>с разными видами связи.</w:t>
      </w:r>
    </w:p>
    <w:p w:rsidR="00A6627E" w:rsidRPr="00A6627E" w:rsidRDefault="00A6627E" w:rsidP="00A6627E">
      <w:pPr>
        <w:spacing w:after="0"/>
        <w:rPr>
          <w:rFonts w:ascii="Times New Roman" w:hAnsi="Times New Roman"/>
        </w:rPr>
      </w:pPr>
      <w:r w:rsidRPr="00A6627E">
        <w:rPr>
          <w:rFonts w:ascii="Times New Roman" w:hAnsi="Times New Roman"/>
        </w:rPr>
        <w:t>19.11.8.10. Прямая и косвенная речь.</w:t>
      </w:r>
    </w:p>
    <w:p w:rsidR="00A6627E" w:rsidRPr="00A6627E" w:rsidRDefault="00A6627E" w:rsidP="00A6627E">
      <w:pPr>
        <w:spacing w:after="0"/>
        <w:rPr>
          <w:rFonts w:ascii="Times New Roman" w:hAnsi="Times New Roman"/>
        </w:rPr>
      </w:pPr>
      <w:r w:rsidRPr="00A6627E">
        <w:rPr>
          <w:rFonts w:ascii="Times New Roman" w:hAnsi="Times New Roman"/>
        </w:rPr>
        <w:t xml:space="preserve">Распознавать прямую и косвенную речь; выявлять синонимию предложений </w:t>
      </w:r>
      <w:r w:rsidRPr="00A6627E">
        <w:rPr>
          <w:rFonts w:ascii="Times New Roman" w:hAnsi="Times New Roman"/>
        </w:rPr>
        <w:br/>
        <w:t>с прямой и косвенной речью.</w:t>
      </w:r>
    </w:p>
    <w:p w:rsidR="00A6627E" w:rsidRPr="00A6627E" w:rsidRDefault="00A6627E" w:rsidP="00A6627E">
      <w:pPr>
        <w:spacing w:after="0"/>
        <w:rPr>
          <w:rFonts w:ascii="Times New Roman" w:hAnsi="Times New Roman"/>
        </w:rPr>
      </w:pPr>
      <w:r w:rsidRPr="00A6627E">
        <w:rPr>
          <w:rFonts w:ascii="Times New Roman" w:hAnsi="Times New Roman"/>
        </w:rPr>
        <w:t xml:space="preserve">Уметь цитировать и применять разные способы включения цитат </w:t>
      </w:r>
      <w:r w:rsidRPr="00A6627E">
        <w:rPr>
          <w:rFonts w:ascii="Times New Roman" w:hAnsi="Times New Roman"/>
        </w:rPr>
        <w:br/>
        <w:t>в высказывание.</w:t>
      </w:r>
    </w:p>
    <w:p w:rsidR="00A6627E" w:rsidRPr="00A6627E" w:rsidRDefault="00A6627E" w:rsidP="00A6627E">
      <w:pPr>
        <w:rPr>
          <w:rFonts w:ascii="Times New Roman" w:hAnsi="Times New Roman"/>
          <w:sz w:val="24"/>
          <w:szCs w:val="24"/>
        </w:rPr>
      </w:pPr>
      <w:r w:rsidRPr="00A6627E">
        <w:rPr>
          <w:rFonts w:ascii="Times New Roman" w:hAnsi="Times New Roman"/>
          <w:sz w:val="24"/>
          <w:szCs w:val="24"/>
        </w:rPr>
        <w:t>Соблюдать основные нормы построения предложений с прямой и косвенной речью, при цитировании.</w:t>
      </w:r>
    </w:p>
    <w:p w:rsidR="00A6627E" w:rsidRPr="00A6627E" w:rsidRDefault="00A6627E" w:rsidP="00A6627E">
      <w:pPr>
        <w:rPr>
          <w:rFonts w:ascii="Times New Roman" w:hAnsi="Times New Roman"/>
          <w:sz w:val="24"/>
          <w:szCs w:val="24"/>
        </w:rPr>
      </w:pPr>
      <w:r w:rsidRPr="00A6627E">
        <w:rPr>
          <w:rFonts w:ascii="Times New Roman" w:hAnsi="Times New Roman"/>
          <w:sz w:val="24"/>
          <w:szCs w:val="24"/>
        </w:rPr>
        <w:t>Применять правила постановки знаков препинания в предложениях с прямой и</w:t>
      </w:r>
      <w:r w:rsidRPr="00A6627E">
        <w:rPr>
          <w:rFonts w:ascii="Times New Roman" w:hAnsi="Times New Roman"/>
          <w:sz w:val="24"/>
          <w:szCs w:val="24"/>
          <w:lang w:val="en-US"/>
        </w:rPr>
        <w:t> </w:t>
      </w:r>
      <w:r w:rsidRPr="00A6627E">
        <w:rPr>
          <w:rFonts w:ascii="Times New Roman" w:hAnsi="Times New Roman"/>
          <w:sz w:val="24"/>
          <w:szCs w:val="24"/>
        </w:rPr>
        <w:t xml:space="preserve"> косвенной речью, при цитировании.</w:t>
      </w:r>
    </w:p>
    <w:p w:rsidR="00A6627E" w:rsidRPr="00A6627E" w:rsidRDefault="00A833C6" w:rsidP="00A6627E">
      <w:pPr>
        <w:spacing w:after="0"/>
        <w:rPr>
          <w:rFonts w:ascii="Times New Roman" w:hAnsi="Times New Roman"/>
          <w:b/>
          <w:sz w:val="24"/>
          <w:szCs w:val="24"/>
          <w:lang w:eastAsia="x-none"/>
        </w:rPr>
      </w:pPr>
      <w:r w:rsidRPr="00A6627E">
        <w:rPr>
          <w:rFonts w:ascii="Times New Roman" w:eastAsia="Times New Roman" w:hAnsi="Times New Roman"/>
          <w:b/>
          <w:color w:val="000000"/>
          <w:spacing w:val="-1"/>
          <w:sz w:val="24"/>
          <w:szCs w:val="24"/>
          <w:lang w:eastAsia="ru-RU"/>
        </w:rPr>
        <w:t xml:space="preserve">            </w:t>
      </w:r>
      <w:r w:rsidR="00A6627E" w:rsidRPr="00A6627E">
        <w:rPr>
          <w:rFonts w:ascii="Times New Roman" w:hAnsi="Times New Roman"/>
          <w:b/>
          <w:sz w:val="24"/>
          <w:szCs w:val="24"/>
          <w:lang w:eastAsia="x-none"/>
        </w:rPr>
        <w:t xml:space="preserve">Рабочая программа по учебному предмету «Литература».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20.1. </w:t>
      </w:r>
      <w:r>
        <w:rPr>
          <w:rFonts w:ascii="Times New Roman" w:hAnsi="Times New Roman"/>
          <w:sz w:val="24"/>
          <w:szCs w:val="24"/>
        </w:rPr>
        <w:t>Р</w:t>
      </w:r>
      <w:r w:rsidRPr="00A6627E">
        <w:rPr>
          <w:rFonts w:ascii="Times New Roman" w:hAnsi="Times New Roman"/>
          <w:sz w:val="24"/>
          <w:szCs w:val="24"/>
        </w:rPr>
        <w:t xml:space="preserve">абочая программа по учебному предмету «Литература» (предметная область «Русский язык и литература») (далее </w:t>
      </w:r>
      <w:r w:rsidRPr="00A6627E">
        <w:rPr>
          <w:rFonts w:ascii="Times New Roman" w:hAnsi="Times New Roman"/>
          <w:sz w:val="24"/>
          <w:szCs w:val="24"/>
        </w:rPr>
        <w:br/>
        <w:t xml:space="preserve">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A6627E">
        <w:rPr>
          <w:rFonts w:ascii="Times New Roman" w:hAnsi="Times New Roman"/>
          <w:sz w:val="24"/>
          <w:szCs w:val="24"/>
        </w:rPr>
        <w:br/>
        <w:t>по литературе.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20.2. Пояснительная записка.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20.2.2. Программа по литературе позволит учителю:</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реализовать в процессе преподавания литературы современные подходы </w:t>
      </w:r>
      <w:r w:rsidRPr="00A6627E">
        <w:rPr>
          <w:rFonts w:ascii="Times New Roman" w:hAnsi="Times New Roman"/>
          <w:sz w:val="24"/>
          <w:szCs w:val="24"/>
        </w:rPr>
        <w:br/>
        <w:t xml:space="preserve">к формированию личностных, метапредметных и предметных результатов обучения, сформулированных в ФГОС ООО;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20.2.3. 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20.2.4. Литература в наибольшей степени способствует формированию духовного облика и нравственных ориентиров молодого поколения, </w:t>
      </w:r>
      <w:r w:rsidRPr="00A6627E">
        <w:rPr>
          <w:rFonts w:ascii="Times New Roman" w:hAnsi="Times New Roman"/>
          <w:sz w:val="24"/>
          <w:szCs w:val="24"/>
        </w:rPr>
        <w:br/>
        <w:t xml:space="preserve">так как занимает ведущее место в эмоциональном, интеллектуальном </w:t>
      </w:r>
      <w:r w:rsidRPr="00A6627E">
        <w:rPr>
          <w:rFonts w:ascii="Times New Roman" w:hAnsi="Times New Roman"/>
          <w:sz w:val="24"/>
          <w:szCs w:val="24"/>
        </w:rPr>
        <w:br/>
        <w:t xml:space="preserve">и эстетическом развитии обучающихся, в становлении основ их миропонимания </w:t>
      </w:r>
      <w:r w:rsidRPr="00A6627E">
        <w:rPr>
          <w:rFonts w:ascii="Times New Roman" w:hAnsi="Times New Roman"/>
          <w:sz w:val="24"/>
          <w:szCs w:val="24"/>
        </w:rPr>
        <w:br/>
        <w:t xml:space="preserve">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A6627E">
        <w:rPr>
          <w:rFonts w:ascii="Times New Roman" w:hAnsi="Times New Roman"/>
          <w:sz w:val="24"/>
          <w:szCs w:val="24"/>
        </w:rPr>
        <w:br/>
      </w:r>
      <w:r w:rsidRPr="00A6627E">
        <w:rPr>
          <w:rFonts w:ascii="Times New Roman" w:hAnsi="Times New Roman"/>
          <w:sz w:val="24"/>
          <w:szCs w:val="24"/>
        </w:rPr>
        <w:lastRenderedPageBreak/>
        <w:t>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20.2.5. Основу содержания литературного образования составляют чтение </w:t>
      </w:r>
      <w:r w:rsidRPr="00A6627E">
        <w:rPr>
          <w:rFonts w:ascii="Times New Roman" w:hAnsi="Times New Roman"/>
          <w:sz w:val="24"/>
          <w:szCs w:val="24"/>
        </w:rPr>
        <w:br/>
        <w:t xml:space="preserve">и изучение выдающихся художественных произведений русской и мировой литературы, что способствует постижению таких нравственных категорий, </w:t>
      </w:r>
      <w:r w:rsidRPr="00A6627E">
        <w:rPr>
          <w:rFonts w:ascii="Times New Roman" w:hAnsi="Times New Roman"/>
          <w:sz w:val="24"/>
          <w:szCs w:val="24"/>
        </w:rPr>
        <w:br/>
        <w:t xml:space="preserve">как добро, справедливость, честь, патриотизм, гуманизм, дом, семья. Целостное восприятие и понимание художественного произведения, его анализ </w:t>
      </w:r>
      <w:r w:rsidRPr="00A6627E">
        <w:rPr>
          <w:rFonts w:ascii="Times New Roman" w:hAnsi="Times New Roman"/>
          <w:sz w:val="24"/>
          <w:szCs w:val="24"/>
        </w:rPr>
        <w:br/>
        <w:t>и интерпретация возможны лишь при соответствующей эмоционально-эстетической реакции читателя, которая зависит от возрастных особенностей обучающихся,</w:t>
      </w:r>
      <w:r w:rsidRPr="00A6627E">
        <w:rPr>
          <w:rFonts w:ascii="Times New Roman" w:hAnsi="Times New Roman"/>
          <w:sz w:val="24"/>
          <w:szCs w:val="24"/>
        </w:rPr>
        <w:br/>
        <w:t>их психического и литературного развития, жизненного и читательского опыта.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20.2.6.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w:t>
      </w:r>
      <w:r w:rsidRPr="00A6627E">
        <w:rPr>
          <w:rFonts w:ascii="Times New Roman" w:hAnsi="Times New Roman"/>
          <w:sz w:val="24"/>
          <w:szCs w:val="24"/>
        </w:rPr>
        <w:br/>
        <w:t>к окружающему миру и его воплощения в творческих работах различных жанров.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20.2.7. В рабочей программе учтены все этапы российского историко-литературного процесса (от фольклора до новейшей русской литературы) </w:t>
      </w:r>
      <w:r w:rsidRPr="00A6627E">
        <w:rPr>
          <w:rFonts w:ascii="Times New Roman" w:hAnsi="Times New Roman"/>
          <w:sz w:val="24"/>
          <w:szCs w:val="24"/>
        </w:rPr>
        <w:br/>
        <w:t>и представлены разделы, касающиеся отечественной и зарубежной литературы.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w:t>
      </w:r>
      <w:r w:rsidRPr="00A6627E">
        <w:rPr>
          <w:rFonts w:ascii="Times New Roman" w:hAnsi="Times New Roman"/>
          <w:sz w:val="24"/>
          <w:szCs w:val="24"/>
        </w:rPr>
        <w:br/>
        <w:t xml:space="preserve">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20.2.10. Достижение целей изучения литературы возможно при решении учебных задач, которые постепенно усложняются от 5 к 9 классу.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w:t>
      </w:r>
      <w:r w:rsidRPr="00A6627E">
        <w:rPr>
          <w:rFonts w:ascii="Times New Roman" w:hAnsi="Times New Roman"/>
          <w:sz w:val="24"/>
          <w:szCs w:val="24"/>
        </w:rPr>
        <w:br/>
        <w:t xml:space="preserve">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A6627E">
        <w:rPr>
          <w:rFonts w:ascii="Times New Roman" w:hAnsi="Times New Roman"/>
          <w:sz w:val="24"/>
          <w:szCs w:val="24"/>
        </w:rPr>
        <w:br/>
        <w:t>и ценностей; формированию гуманистического мировоззрения.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20.2.10.2. Задачи, связанные с осознанием значимости чтения и изучения литературы для дальнейшего развития обучающихся, с формированием </w:t>
      </w:r>
      <w:r w:rsidRPr="00A6627E">
        <w:rPr>
          <w:rFonts w:ascii="Times New Roman" w:hAnsi="Times New Roman"/>
          <w:sz w:val="24"/>
          <w:szCs w:val="24"/>
        </w:rPr>
        <w:br/>
        <w:t xml:space="preserve">их потребности в систематическом чтении как средстве познания мира и себя в этом мире, с гармонизацией отношений человека и общества, ориентированы </w:t>
      </w:r>
      <w:r w:rsidRPr="00A6627E">
        <w:rPr>
          <w:rFonts w:ascii="Times New Roman" w:hAnsi="Times New Roman"/>
          <w:sz w:val="24"/>
          <w:szCs w:val="24"/>
        </w:rPr>
        <w:br/>
      </w:r>
      <w:r w:rsidRPr="00A6627E">
        <w:rPr>
          <w:rFonts w:ascii="Times New Roman" w:hAnsi="Times New Roman"/>
          <w:sz w:val="24"/>
          <w:szCs w:val="24"/>
        </w:rPr>
        <w:lastRenderedPageBreak/>
        <w:t xml:space="preserve">на воспитание и развитие мотивации к чтению художественных произведений, </w:t>
      </w:r>
      <w:r w:rsidRPr="00A6627E">
        <w:rPr>
          <w:rFonts w:ascii="Times New Roman" w:hAnsi="Times New Roman"/>
          <w:sz w:val="24"/>
          <w:szCs w:val="24"/>
        </w:rPr>
        <w:br/>
        <w:t xml:space="preserve">как изучаемых на уроках литературы, так и прочитанных самостоятельно, </w:t>
      </w:r>
      <w:r w:rsidRPr="00A6627E">
        <w:rPr>
          <w:rFonts w:ascii="Times New Roman" w:hAnsi="Times New Roman"/>
          <w:sz w:val="24"/>
          <w:szCs w:val="24"/>
        </w:rPr>
        <w:br/>
        <w:t>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w:t>
      </w:r>
      <w:r w:rsidRPr="00A6627E">
        <w:rPr>
          <w:rFonts w:ascii="Times New Roman" w:hAnsi="Times New Roman"/>
          <w:sz w:val="24"/>
          <w:szCs w:val="24"/>
        </w:rPr>
        <w:br/>
        <w:t xml:space="preserve">на формирование у обучающихся системы знаний о литературе как искусстве слова, </w:t>
      </w:r>
      <w:r w:rsidRPr="00A6627E">
        <w:rPr>
          <w:rFonts w:ascii="Times New Roman" w:hAnsi="Times New Roman"/>
          <w:sz w:val="24"/>
          <w:szCs w:val="24"/>
        </w:rPr>
        <w:br/>
        <w:t xml:space="preserve">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w:t>
      </w:r>
      <w:r w:rsidRPr="00A6627E">
        <w:rPr>
          <w:rFonts w:ascii="Times New Roman" w:hAnsi="Times New Roman"/>
          <w:sz w:val="24"/>
          <w:szCs w:val="24"/>
        </w:rPr>
        <w:br/>
        <w:t xml:space="preserve">и содержания, реализуя возможность их неоднозначного толкования </w:t>
      </w:r>
      <w:r w:rsidRPr="00A6627E">
        <w:rPr>
          <w:rFonts w:ascii="Times New Roman" w:hAnsi="Times New Roman"/>
          <w:sz w:val="24"/>
          <w:szCs w:val="24"/>
        </w:rPr>
        <w:br/>
        <w:t xml:space="preserve">в рамках достоверных интерпретаций, сопоставлять и сравнивать художественные произведения, их фрагменты, образы и проблемы как между собой, </w:t>
      </w:r>
      <w:r w:rsidRPr="00A6627E">
        <w:rPr>
          <w:rFonts w:ascii="Times New Roman" w:hAnsi="Times New Roman"/>
          <w:sz w:val="24"/>
          <w:szCs w:val="24"/>
        </w:rPr>
        <w:b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Pr="00A6627E">
        <w:rPr>
          <w:rFonts w:ascii="Times New Roman" w:hAnsi="Times New Roman"/>
          <w:sz w:val="24"/>
          <w:szCs w:val="24"/>
        </w:rPr>
        <w:br/>
        <w:t xml:space="preserve">в том числе наизусть, владеть различными видами пересказа, участвовать </w:t>
      </w:r>
      <w:r w:rsidRPr="00A6627E">
        <w:rPr>
          <w:rFonts w:ascii="Times New Roman" w:hAnsi="Times New Roman"/>
          <w:sz w:val="24"/>
          <w:szCs w:val="24"/>
        </w:rPr>
        <w:br/>
        <w:t xml:space="preserve">в учебном диалоге, адекватно воспринимая чужую точку зрения </w:t>
      </w:r>
      <w:r w:rsidRPr="00A6627E">
        <w:rPr>
          <w:rFonts w:ascii="Times New Roman" w:hAnsi="Times New Roman"/>
          <w:sz w:val="24"/>
          <w:szCs w:val="24"/>
        </w:rPr>
        <w:br/>
        <w:t>и аргументированно отстаивая свою.</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20.2.11. Общее число часов, рекомендованных для изучения литературы, </w:t>
      </w:r>
      <w:r w:rsidRPr="00A6627E">
        <w:rPr>
          <w:rFonts w:ascii="Times New Roman" w:hAnsi="Times New Roman"/>
          <w:sz w:val="24"/>
          <w:szCs w:val="24"/>
        </w:rPr>
        <w:noBreakHyphen/>
        <w:t xml:space="preserve"> </w:t>
      </w:r>
      <w:r w:rsidRPr="00A6627E">
        <w:rPr>
          <w:rFonts w:ascii="Times New Roman" w:hAnsi="Times New Roman"/>
          <w:sz w:val="24"/>
          <w:szCs w:val="24"/>
        </w:rPr>
        <w:br/>
        <w:t xml:space="preserve">442 часа: в 5, 6, 9 классах на изучение литературы отводится 3 часа в неделю, </w:t>
      </w:r>
      <w:r w:rsidRPr="00A6627E">
        <w:rPr>
          <w:rFonts w:ascii="Times New Roman" w:hAnsi="Times New Roman"/>
          <w:sz w:val="24"/>
          <w:szCs w:val="24"/>
        </w:rPr>
        <w:br/>
        <w:t xml:space="preserve">в 7 и 8 классах </w:t>
      </w:r>
      <w:r w:rsidRPr="00A6627E">
        <w:rPr>
          <w:rFonts w:ascii="Times New Roman" w:hAnsi="Times New Roman"/>
          <w:sz w:val="24"/>
          <w:szCs w:val="24"/>
        </w:rPr>
        <w:noBreakHyphen/>
        <w:t xml:space="preserve"> 2 часа в неделю.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 Содержание обучения в 5 классе.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20.3.1. Мифология.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Мифы народов России и мира.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20.3.2. Фольклор.</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Малые жанры: пословицы, поговорки, загадки. Сказки народов России </w:t>
      </w:r>
      <w:r w:rsidRPr="00A6627E">
        <w:rPr>
          <w:rFonts w:ascii="Times New Roman" w:hAnsi="Times New Roman"/>
          <w:sz w:val="24"/>
          <w:szCs w:val="24"/>
        </w:rPr>
        <w:br/>
        <w:t>и народов мира (не менее трёх).</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20.3.3. Литература первой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И.А. Крылов. Басни (три по выбору). Например, «Волк на псарне», «Листы </w:t>
      </w:r>
      <w:r w:rsidRPr="00A6627E">
        <w:rPr>
          <w:rFonts w:ascii="Times New Roman" w:hAnsi="Times New Roman"/>
          <w:sz w:val="24"/>
          <w:szCs w:val="24"/>
        </w:rPr>
        <w:br/>
        <w:t>и Корни», «Свинья под Дубом», «Квартет», «Осёл и Соловей», «Ворона и Лисица».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М.Ю. Лермонтов. Стихотворение «Бородино».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Н В. Гоголь. Повесть «Ночь перед Рождеством» из сборника.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«Вечера на хуторе близ Диканьки».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Литература второй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И.С. Тургенев. Рассказ «Муму».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Н.А. Некрасов. Стихотворения (не менее двух). «Крестьянские дети». «Школьник». Поэма «Мороз, Красный нос» (фрагмент).</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Л.Н. Толстой. Рассказ «Кавказский пленник».</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20.3.4. Литература </w:t>
      </w:r>
      <w:r w:rsidRPr="00A6627E">
        <w:rPr>
          <w:rFonts w:ascii="Times New Roman" w:hAnsi="Times New Roman"/>
          <w:sz w:val="24"/>
          <w:szCs w:val="24"/>
          <w:lang w:val="en-US"/>
        </w:rPr>
        <w:t>XIX</w:t>
      </w:r>
      <w:r w:rsidRPr="00A6627E">
        <w:rPr>
          <w:rFonts w:ascii="Times New Roman" w:hAnsi="Times New Roman"/>
          <w:sz w:val="24"/>
          <w:szCs w:val="24"/>
        </w:rPr>
        <w:t>-ХХ веков.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20.3.4.1. Стихотворения отечественных поэтов </w:t>
      </w:r>
      <w:r w:rsidRPr="00A6627E">
        <w:rPr>
          <w:rFonts w:ascii="Times New Roman" w:hAnsi="Times New Roman"/>
          <w:sz w:val="24"/>
          <w:szCs w:val="24"/>
          <w:lang w:val="en-US"/>
        </w:rPr>
        <w:t>XIX</w:t>
      </w:r>
      <w:r w:rsidRPr="00A6627E">
        <w:rPr>
          <w:rFonts w:ascii="Times New Roman" w:hAnsi="Times New Roman"/>
          <w:sz w:val="24"/>
          <w:szCs w:val="24"/>
        </w:rPr>
        <w:t>-ХХ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20.3.4.2. Юмористические рассказы отечественных писателей </w:t>
      </w:r>
      <w:r w:rsidRPr="00A6627E">
        <w:rPr>
          <w:rFonts w:ascii="Times New Roman" w:hAnsi="Times New Roman"/>
          <w:sz w:val="24"/>
          <w:szCs w:val="24"/>
          <w:lang w:val="en-US"/>
        </w:rPr>
        <w:t>XIX</w:t>
      </w:r>
      <w:r w:rsidRPr="00A6627E">
        <w:rPr>
          <w:rFonts w:ascii="Times New Roman" w:hAnsi="Times New Roman"/>
          <w:sz w:val="24"/>
          <w:szCs w:val="24"/>
        </w:rPr>
        <w:t>-</w:t>
      </w:r>
      <w:r w:rsidRPr="00A6627E">
        <w:rPr>
          <w:rFonts w:ascii="Times New Roman" w:hAnsi="Times New Roman"/>
          <w:sz w:val="24"/>
          <w:szCs w:val="24"/>
          <w:lang w:val="en-US"/>
        </w:rPr>
        <w:t>XX</w:t>
      </w:r>
      <w:r w:rsidRPr="00A6627E">
        <w:rPr>
          <w:rFonts w:ascii="Times New Roman" w:hAnsi="Times New Roman"/>
          <w:sz w:val="24"/>
          <w:szCs w:val="24"/>
        </w:rPr>
        <w:t xml:space="preserve"> веков </w:t>
      </w:r>
      <w:r w:rsidRPr="00A6627E">
        <w:rPr>
          <w:rFonts w:ascii="Times New Roman" w:hAnsi="Times New Roman"/>
          <w:sz w:val="24"/>
          <w:szCs w:val="24"/>
        </w:rPr>
        <w:br/>
        <w:t xml:space="preserve">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w:t>
      </w:r>
      <w:r w:rsidRPr="00A6627E">
        <w:rPr>
          <w:rFonts w:ascii="Times New Roman" w:hAnsi="Times New Roman"/>
          <w:sz w:val="24"/>
          <w:szCs w:val="24"/>
        </w:rPr>
        <w:br/>
        <w:t>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20.3.4.3. Произведения отечественной литературы о природе и животных </w:t>
      </w:r>
      <w:r w:rsidRPr="00A6627E">
        <w:rPr>
          <w:rFonts w:ascii="Times New Roman" w:hAnsi="Times New Roman"/>
          <w:sz w:val="24"/>
          <w:szCs w:val="24"/>
        </w:rPr>
        <w:br/>
        <w:t>(не менее двух). Например, А.И. Куприна, М.М. Пришвина, К.Г. Паустовского.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А.П. Платонов. Рассказы (один по выбору). Например, «Корова», «Никита» </w:t>
      </w:r>
      <w:r w:rsidRPr="00A6627E">
        <w:rPr>
          <w:rFonts w:ascii="Times New Roman" w:hAnsi="Times New Roman"/>
          <w:sz w:val="24"/>
          <w:szCs w:val="24"/>
        </w:rPr>
        <w:br/>
        <w:t>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В.П. Астафьев. Рассказ «Васюткино озеро».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20.3.5. Литература </w:t>
      </w:r>
      <w:r w:rsidRPr="00A6627E">
        <w:rPr>
          <w:rFonts w:ascii="Times New Roman" w:hAnsi="Times New Roman"/>
          <w:sz w:val="24"/>
          <w:szCs w:val="24"/>
          <w:lang w:val="en-US"/>
        </w:rPr>
        <w:t>XX</w:t>
      </w:r>
      <w:r w:rsidRPr="00A6627E">
        <w:rPr>
          <w:rFonts w:ascii="Times New Roman" w:hAnsi="Times New Roman"/>
          <w:sz w:val="24"/>
          <w:szCs w:val="24"/>
        </w:rPr>
        <w:t>-</w:t>
      </w:r>
      <w:r w:rsidRPr="00A6627E">
        <w:rPr>
          <w:rFonts w:ascii="Times New Roman" w:hAnsi="Times New Roman"/>
          <w:sz w:val="24"/>
          <w:szCs w:val="24"/>
          <w:lang w:val="en-US"/>
        </w:rPr>
        <w:t>XXI</w:t>
      </w:r>
      <w:r w:rsidRPr="00A6627E">
        <w:rPr>
          <w:rFonts w:ascii="Times New Roman" w:hAnsi="Times New Roman"/>
          <w:sz w:val="24"/>
          <w:szCs w:val="24"/>
        </w:rPr>
        <w:t xml:space="preserve"> веков.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20.3.5.1. Произведения отечественной прозы на тему «Человек на войне» </w:t>
      </w:r>
      <w:r w:rsidRPr="00A6627E">
        <w:rPr>
          <w:rFonts w:ascii="Times New Roman" w:hAnsi="Times New Roman"/>
          <w:sz w:val="24"/>
          <w:szCs w:val="24"/>
        </w:rPr>
        <w:br/>
        <w:t>(не менее двух). Например, Л.А. Кассиль. «Дорогие мои мальчишки», Ю.Я. Яковлев. «Девочки с Васильевского острова», В.П. Катаев. «Сын полка»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20.3.5.2. Произведения отечественных писателей </w:t>
      </w:r>
      <w:r w:rsidRPr="00A6627E">
        <w:rPr>
          <w:rFonts w:ascii="Times New Roman" w:hAnsi="Times New Roman"/>
          <w:sz w:val="24"/>
          <w:szCs w:val="24"/>
          <w:lang w:val="en-US"/>
        </w:rPr>
        <w:t>XIX</w:t>
      </w:r>
      <w:r w:rsidRPr="00A6627E">
        <w:rPr>
          <w:rFonts w:ascii="Times New Roman" w:hAnsi="Times New Roman"/>
          <w:sz w:val="24"/>
          <w:szCs w:val="24"/>
        </w:rPr>
        <w:t>-</w:t>
      </w:r>
      <w:r w:rsidRPr="00A6627E">
        <w:rPr>
          <w:rFonts w:ascii="Times New Roman" w:hAnsi="Times New Roman"/>
          <w:sz w:val="24"/>
          <w:szCs w:val="24"/>
          <w:lang w:val="en-US"/>
        </w:rPr>
        <w:t>XXI</w:t>
      </w:r>
      <w:r w:rsidRPr="00A6627E">
        <w:rPr>
          <w:rFonts w:ascii="Times New Roman" w:hAnsi="Times New Roman"/>
          <w:sz w:val="24"/>
          <w:szCs w:val="24"/>
        </w:rPr>
        <w:t xml:space="preserve">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20.3.5.3.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20.3.6. Литература народов Российской Федерации.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Стихотворения (одно по выбору). Например, Р.Г. Гамзатов. «Песня соловья»; М. Карим. «Эту песню мать мне пела».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20.3.7. Зарубежная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20.3.7.1. Х.К. Андерсен. Сказки (одна по выбору). Например, «Снежная королева», «Соловей»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20.3.7.3. Зарубежная проза о детях и подростках (два произведения </w:t>
      </w:r>
      <w:r w:rsidRPr="00A6627E">
        <w:rPr>
          <w:rFonts w:ascii="Times New Roman" w:hAnsi="Times New Roman"/>
          <w:sz w:val="24"/>
          <w:szCs w:val="24"/>
        </w:rPr>
        <w:br/>
        <w:t>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20.3.7.4. Зарубежная приключенческая проза (два произведения по выбору). Например, Р.Л. Стивенсон. «Остров сокровищ», «Чёрная стрела»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20.3.7.5. Зарубежная проза о животных (одно-два произведения по выбору). </w:t>
      </w:r>
      <w:r w:rsidRPr="00A6627E">
        <w:rPr>
          <w:rFonts w:ascii="Times New Roman" w:hAnsi="Times New Roman"/>
          <w:sz w:val="24"/>
          <w:szCs w:val="24"/>
        </w:rPr>
        <w:br/>
        <w:t xml:space="preserve">Э. Сетон-Томпсон. «Королевская аналостанка»; Дж. Даррелл. «Говорящий свёрток»; Дж. Лондон. «Белый клык»; Дж. Р. Киплинг. «Маугли», «Рикки-Тикки-Тави» </w:t>
      </w:r>
      <w:r w:rsidRPr="00A6627E">
        <w:rPr>
          <w:rFonts w:ascii="Times New Roman" w:hAnsi="Times New Roman"/>
          <w:sz w:val="24"/>
          <w:szCs w:val="24"/>
        </w:rPr>
        <w:br/>
        <w:t>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20.4. Содержание обучения в 6 классе.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20.4.1. Античная литература.</w:t>
      </w:r>
      <w:r w:rsidRPr="00A6627E">
        <w:rPr>
          <w:rFonts w:ascii="Times New Roman" w:hAnsi="Times New Roman"/>
          <w:sz w:val="24"/>
          <w:szCs w:val="24"/>
        </w:rPr>
        <w:tab/>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Гомер. Поэмы. «Илиада», «Одиссея» (фрагменты).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20.4.2. Фольклор.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Русские былины (не менее двух). Например, «Илья Муромец и Соловей-разбойник», «Садко».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Народные песни и баллады народов России и мира (не менее трёх песен </w:t>
      </w:r>
      <w:r w:rsidRPr="00A6627E">
        <w:rPr>
          <w:rFonts w:ascii="Times New Roman" w:hAnsi="Times New Roman"/>
          <w:sz w:val="24"/>
          <w:szCs w:val="24"/>
        </w:rPr>
        <w:br/>
        <w:t xml:space="preserve">и одной баллады). Например, «Песнь о Роланде» (фрагменты). «Песнь </w:t>
      </w:r>
      <w:r w:rsidRPr="00A6627E">
        <w:rPr>
          <w:rFonts w:ascii="Times New Roman" w:hAnsi="Times New Roman"/>
          <w:sz w:val="24"/>
          <w:szCs w:val="24"/>
        </w:rPr>
        <w:br/>
        <w:t>о Нибелунгах» (фрагменты), баллада «Аника-воин»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20.4.3. Древнерусская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«Повесть временных лет» (не менее одного фрагмента). Например, «Сказание </w:t>
      </w:r>
      <w:r w:rsidRPr="00A6627E">
        <w:rPr>
          <w:rFonts w:ascii="Times New Roman" w:hAnsi="Times New Roman"/>
          <w:sz w:val="24"/>
          <w:szCs w:val="24"/>
        </w:rPr>
        <w:br/>
        <w:t xml:space="preserve">о белгородском киселе», «Сказание о походе князя Олега на Царьград», «Предание </w:t>
      </w:r>
      <w:r w:rsidRPr="00A6627E">
        <w:rPr>
          <w:rFonts w:ascii="Times New Roman" w:hAnsi="Times New Roman"/>
          <w:sz w:val="24"/>
          <w:szCs w:val="24"/>
        </w:rPr>
        <w:br/>
        <w:t>о смерти князя Олега».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20.4.4. Литература первой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А.С. Пушкин. Стихотворения (не менее трёх). «Песнь о вещем Олеге», «Зимняя дорога», «Узник», «Туча» и другие, Роман «Дубровский».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М.Ю. Лермонтов. Стихотворения (не менее трёх). «Три пальмы», «Листок», «Утёс»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А.В. Кольцов. Стихотворения (не менее двух). Например, «Косарь», «Соловей»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20.4.5. Литература второй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Ф.И. Тютчев. Стихотворения (не менее двух). «Есть в осени первоначальной…», «С поляны коршун поднялся…».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А.А. Фет. Стихотворения (не менее двух). «Учись у них </w:t>
      </w:r>
      <w:r w:rsidRPr="00A6627E">
        <w:rPr>
          <w:rFonts w:ascii="Times New Roman" w:hAnsi="Times New Roman"/>
          <w:sz w:val="24"/>
          <w:szCs w:val="24"/>
        </w:rPr>
        <w:noBreakHyphen/>
        <w:t xml:space="preserve"> у дуба, </w:t>
      </w:r>
      <w:r w:rsidRPr="00A6627E">
        <w:rPr>
          <w:rFonts w:ascii="Times New Roman" w:hAnsi="Times New Roman"/>
          <w:sz w:val="24"/>
          <w:szCs w:val="24"/>
        </w:rPr>
        <w:br/>
        <w:t>у берёзы…», «Я пришёл к тебе с приветом…».</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И.С. Тургенев. Рассказ «Бежин луг».</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Н.С. Лесков. Сказ «Левша».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Л.Н. Толстой. Повесть «Детство» (главы).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А.П. Чехов. Рассказы (три по выбору). Например, «Толстый и тонкий», «Хамелеон», «Смерть чиновника»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А.И. Куприн. Рассказ «Чудесный доктор».</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20.4.6. Литература </w:t>
      </w:r>
      <w:r w:rsidRPr="00A6627E">
        <w:rPr>
          <w:rFonts w:ascii="Times New Roman" w:hAnsi="Times New Roman"/>
          <w:sz w:val="24"/>
          <w:szCs w:val="24"/>
          <w:lang w:val="en-US"/>
        </w:rPr>
        <w:t>XX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20.4.6.1. Стихотворения отечественных поэтов начала ХХ века (не менее двух). Например, стихотворения С. А. Есенина, В.В. Маяковского, А.А. Блока</w:t>
      </w:r>
      <w:r w:rsidRPr="00A6627E">
        <w:rPr>
          <w:rFonts w:ascii="Times New Roman" w:hAnsi="Times New Roman"/>
          <w:sz w:val="24"/>
          <w:szCs w:val="24"/>
        </w:rPr>
        <w:br/>
        <w:t xml:space="preserve">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20.4.6.2. Стихотворения отечественных поэтов </w:t>
      </w:r>
      <w:r w:rsidRPr="00A6627E">
        <w:rPr>
          <w:rFonts w:ascii="Times New Roman" w:hAnsi="Times New Roman"/>
          <w:sz w:val="24"/>
          <w:szCs w:val="24"/>
          <w:lang w:val="en-US"/>
        </w:rPr>
        <w:t>XX</w:t>
      </w:r>
      <w:r w:rsidRPr="00A6627E">
        <w:rPr>
          <w:rFonts w:ascii="Times New Roman" w:hAnsi="Times New Roman"/>
          <w:sz w:val="24"/>
          <w:szCs w:val="24"/>
        </w:rPr>
        <w:t xml:space="preserve"> века (не менее четырёх стихотворений двух поэтов). Например, стихотворения О.Ф. Берггольц, </w:t>
      </w:r>
      <w:r w:rsidRPr="00A6627E">
        <w:rPr>
          <w:rFonts w:ascii="Times New Roman" w:hAnsi="Times New Roman"/>
          <w:sz w:val="24"/>
          <w:szCs w:val="24"/>
        </w:rPr>
        <w:br/>
        <w:t>В.С. Высоцкого, Е.А. Евтушенко, А.С. Кушнера, Ю.Д. Левитанского, Ю.П. Мориц, Б.Ш. Окуджавы, Д.С. Самойлова.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20.4.6.3. Проза отечественных писателей конца </w:t>
      </w:r>
      <w:r w:rsidRPr="00A6627E">
        <w:rPr>
          <w:rFonts w:ascii="Times New Roman" w:hAnsi="Times New Roman"/>
          <w:sz w:val="24"/>
          <w:szCs w:val="24"/>
          <w:lang w:val="en-US"/>
        </w:rPr>
        <w:t>XX</w:t>
      </w:r>
      <w:r w:rsidRPr="00A6627E">
        <w:rPr>
          <w:rFonts w:ascii="Times New Roman" w:hAnsi="Times New Roman"/>
          <w:sz w:val="24"/>
          <w:szCs w:val="24"/>
        </w:rPr>
        <w:t xml:space="preserve"> </w:t>
      </w:r>
      <w:r w:rsidRPr="00A6627E">
        <w:rPr>
          <w:rFonts w:ascii="Times New Roman" w:hAnsi="Times New Roman"/>
          <w:sz w:val="24"/>
          <w:szCs w:val="24"/>
        </w:rPr>
        <w:noBreakHyphen/>
        <w:t xml:space="preserve"> начала </w:t>
      </w:r>
      <w:r w:rsidRPr="00A6627E">
        <w:rPr>
          <w:rFonts w:ascii="Times New Roman" w:hAnsi="Times New Roman"/>
          <w:sz w:val="24"/>
          <w:szCs w:val="24"/>
          <w:lang w:val="en-US"/>
        </w:rPr>
        <w:t>XXI</w:t>
      </w:r>
      <w:r w:rsidRPr="00A6627E">
        <w:rPr>
          <w:rFonts w:ascii="Times New Roman" w:hAnsi="Times New Roman"/>
          <w:sz w:val="24"/>
          <w:szCs w:val="24"/>
        </w:rPr>
        <w:t xml:space="preserve"> века, </w:t>
      </w:r>
      <w:r w:rsidRPr="00A6627E">
        <w:rPr>
          <w:rFonts w:ascii="Times New Roman" w:hAnsi="Times New Roman"/>
          <w:sz w:val="24"/>
          <w:szCs w:val="24"/>
        </w:rPr>
        <w:br/>
        <w:t xml:space="preserve">в том числе о Великой Отечественной войне (два произведения по выбору). Например, Б.Л. Васильев. «Экспонат №...»; Б.П. Екимов. «Ночь исцеления», </w:t>
      </w:r>
      <w:r w:rsidRPr="00A6627E">
        <w:rPr>
          <w:rFonts w:ascii="Times New Roman" w:hAnsi="Times New Roman"/>
          <w:sz w:val="24"/>
          <w:szCs w:val="24"/>
        </w:rPr>
        <w:br/>
        <w:t>А.В. Жвалевский и Е.Б. Пастернак. «Правдивая история Деда Мороза» (глава «Очень страшный 1942 Новый год»)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В.Г. Распутин. Рассказ «Уроки французского».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20.4.6.4. Произведения отечественных писателей на тему взросления человека </w:t>
      </w:r>
      <w:r w:rsidRPr="00A6627E">
        <w:rPr>
          <w:rFonts w:ascii="Times New Roman" w:hAnsi="Times New Roman"/>
          <w:sz w:val="24"/>
          <w:szCs w:val="24"/>
        </w:rPr>
        <w:br/>
        <w:t>(не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20.4.7. Литература народов Российской Федерации.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w:t>
      </w:r>
      <w:r w:rsidRPr="00A6627E">
        <w:rPr>
          <w:rFonts w:ascii="Times New Roman" w:hAnsi="Times New Roman"/>
          <w:sz w:val="24"/>
          <w:szCs w:val="24"/>
        </w:rPr>
        <w:br/>
        <w:t>на свете…».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20.4.8. Зарубежная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20.4.8.1. Д. Дефо. «Робинзон Крузо» (главы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20.4.8.2. Дж. Свифт. «Путешествия Гулливера» (главы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20.4.8.3. Произведения зарубежных писателей на тему взросления человека (не менее двух). Например, Ж. Верн. «Дети капитана Гранта» (главы по выбору). </w:t>
      </w:r>
      <w:r w:rsidRPr="00A6627E">
        <w:rPr>
          <w:rFonts w:ascii="Times New Roman" w:hAnsi="Times New Roman"/>
          <w:sz w:val="24"/>
          <w:szCs w:val="24"/>
        </w:rPr>
        <w:br/>
        <w:t>Х.Ли. «Убить пересмешника» (главы по выбору)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20.4.8.4. Произведения современных зарубежных писателей-фантастов </w:t>
      </w:r>
      <w:r w:rsidRPr="00A6627E">
        <w:rPr>
          <w:rFonts w:ascii="Times New Roman" w:hAnsi="Times New Roman"/>
          <w:sz w:val="24"/>
          <w:szCs w:val="24"/>
        </w:rPr>
        <w:br/>
        <w:t xml:space="preserve">(не менее двух). Например, Дж. К. Роулинг. «Гарри Поттер» (главы по выбору), </w:t>
      </w:r>
      <w:r w:rsidRPr="00A6627E">
        <w:rPr>
          <w:rFonts w:ascii="Times New Roman" w:hAnsi="Times New Roman"/>
          <w:sz w:val="24"/>
          <w:szCs w:val="24"/>
        </w:rPr>
        <w:br/>
        <w:t>Д.У. Джонс. «Дом с характером»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20.5. Содержание обучения в 7 классе.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20.5.1. Древнерусская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Древнерусские повести (одна повесть по выбору). Например, «Поучение» Владимира Мономаха (в сокращении)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20.5.2. Литература первой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А.С. Пушкин. Стихотворения (не менее четырёх). Например, «Во глубине сибирских руд…», «19 октября» («Роняет лес багряный свой убор…»), </w:t>
      </w:r>
      <w:r w:rsidRPr="00A6627E">
        <w:rPr>
          <w:rFonts w:ascii="Times New Roman" w:hAnsi="Times New Roman"/>
          <w:sz w:val="24"/>
          <w:szCs w:val="24"/>
        </w:rPr>
        <w:br/>
        <w:t>«И.И. Пущину», «На холмах Грузии лежит ночная мгла…», и другие «Повести Белкина» («Станционный смотритель»). Поэма «Полтава» (фрагмент)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Н.В. Гоголь. Повесть «Тарас Бульба».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20.5.3. Литература второй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Л.Н. Толстой. Рассказ «После бала».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Н.А. Некрасов. Стихотворения (не менее двух). Например, «Размышления </w:t>
      </w:r>
      <w:r w:rsidRPr="00A6627E">
        <w:rPr>
          <w:rFonts w:ascii="Times New Roman" w:hAnsi="Times New Roman"/>
          <w:sz w:val="24"/>
          <w:szCs w:val="24"/>
        </w:rPr>
        <w:br/>
        <w:t>парадного подъезда», «Железная дорога»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Поэзия второй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 Ф.И. Тютчев, А.А. Фет, А.К. Толстой </w:t>
      </w:r>
      <w:r w:rsidRPr="00A6627E">
        <w:rPr>
          <w:rFonts w:ascii="Times New Roman" w:hAnsi="Times New Roman"/>
          <w:sz w:val="24"/>
          <w:szCs w:val="24"/>
        </w:rPr>
        <w:br/>
        <w:t>и другие (не менее двух стихотворений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20.5.4. Литература конца </w:t>
      </w:r>
      <w:r w:rsidRPr="00A6627E">
        <w:rPr>
          <w:rFonts w:ascii="Times New Roman" w:hAnsi="Times New Roman"/>
          <w:sz w:val="24"/>
          <w:szCs w:val="24"/>
          <w:lang w:val="en-US"/>
        </w:rPr>
        <w:t>XIX</w:t>
      </w:r>
      <w:r w:rsidRPr="00A6627E">
        <w:rPr>
          <w:rFonts w:ascii="Times New Roman" w:hAnsi="Times New Roman"/>
          <w:sz w:val="24"/>
          <w:szCs w:val="24"/>
        </w:rPr>
        <w:t xml:space="preserve"> </w:t>
      </w:r>
      <w:r w:rsidRPr="00A6627E">
        <w:rPr>
          <w:rFonts w:ascii="Times New Roman" w:hAnsi="Times New Roman"/>
          <w:sz w:val="24"/>
          <w:szCs w:val="24"/>
        </w:rPr>
        <w:noBreakHyphen/>
        <w:t xml:space="preserve"> начала </w:t>
      </w:r>
      <w:r w:rsidRPr="00A6627E">
        <w:rPr>
          <w:rFonts w:ascii="Times New Roman" w:hAnsi="Times New Roman"/>
          <w:sz w:val="24"/>
          <w:szCs w:val="24"/>
          <w:lang w:val="en-US"/>
        </w:rPr>
        <w:t>XX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А.П. Чехов. Рассказы (один по выбору). Например, «Тоска», «Злоумышленник»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 Горький. Ранние рассказы (одно произведение по выбору). Например, «Старуха Изергиль» (легенда о Данко), «Челкаш»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20.5.5. Литература первой половины </w:t>
      </w:r>
      <w:r w:rsidRPr="00A6627E">
        <w:rPr>
          <w:rFonts w:ascii="Times New Roman" w:hAnsi="Times New Roman"/>
          <w:sz w:val="24"/>
          <w:szCs w:val="24"/>
          <w:lang w:val="en-US"/>
        </w:rPr>
        <w:t>XX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А.С. Грин. Повести и рассказы (одно произведение по выбору). Например, «Алые паруса», «Зелёная лампа»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Отечественная поэзия первой половины </w:t>
      </w:r>
      <w:r w:rsidRPr="00A6627E">
        <w:rPr>
          <w:rFonts w:ascii="Times New Roman" w:hAnsi="Times New Roman"/>
          <w:sz w:val="24"/>
          <w:szCs w:val="24"/>
          <w:lang w:val="en-US"/>
        </w:rPr>
        <w:t>XX</w:t>
      </w:r>
      <w:r w:rsidRPr="00A6627E">
        <w:rPr>
          <w:rFonts w:ascii="Times New Roman" w:hAnsi="Times New Roman"/>
          <w:sz w:val="24"/>
          <w:szCs w:val="24"/>
        </w:rPr>
        <w:t xml:space="preserve"> века. Стихотворения на тему мечты и реальности (два-три по выбору). Например, стихотворения А.А. Блока, </w:t>
      </w:r>
      <w:r w:rsidRPr="00A6627E">
        <w:rPr>
          <w:rFonts w:ascii="Times New Roman" w:hAnsi="Times New Roman"/>
          <w:sz w:val="24"/>
          <w:szCs w:val="24"/>
        </w:rPr>
        <w:br/>
        <w:t>Н.С. Гумилёва, М.И. Цветаевой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А.П. Платонов. Рассказы (один по выбору). Например, «Юшка», «Неизвестный цветок»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20.5.6. Литература второй половины </w:t>
      </w:r>
      <w:r w:rsidRPr="00A6627E">
        <w:rPr>
          <w:rFonts w:ascii="Times New Roman" w:hAnsi="Times New Roman"/>
          <w:sz w:val="24"/>
          <w:szCs w:val="24"/>
          <w:lang w:val="en-US"/>
        </w:rPr>
        <w:t>XX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20.5.6.1. В.М. Шукшин. Рассказы (один по выбору). Например, «Чудик», «Стенька Разин», «Критики»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20.5.6.2. Стихотворения отечественных поэтов </w:t>
      </w:r>
      <w:r w:rsidRPr="00A6627E">
        <w:rPr>
          <w:rFonts w:ascii="Times New Roman" w:hAnsi="Times New Roman"/>
          <w:sz w:val="24"/>
          <w:szCs w:val="24"/>
          <w:lang w:val="en-US"/>
        </w:rPr>
        <w:t>XX</w:t>
      </w:r>
      <w:r w:rsidRPr="00A6627E">
        <w:rPr>
          <w:rFonts w:ascii="Times New Roman" w:hAnsi="Times New Roman"/>
          <w:sz w:val="24"/>
          <w:szCs w:val="24"/>
        </w:rPr>
        <w:t>-</w:t>
      </w:r>
      <w:r w:rsidRPr="00A6627E">
        <w:rPr>
          <w:rFonts w:ascii="Times New Roman" w:hAnsi="Times New Roman"/>
          <w:sz w:val="24"/>
          <w:szCs w:val="24"/>
          <w:lang w:val="en-US"/>
        </w:rPr>
        <w:t>XXI</w:t>
      </w:r>
      <w:r w:rsidRPr="00A6627E">
        <w:rPr>
          <w:rFonts w:ascii="Times New Roman" w:hAnsi="Times New Roman"/>
          <w:sz w:val="24"/>
          <w:szCs w:val="24"/>
        </w:rPr>
        <w:t xml:space="preserve"> веков (не менее четырёх стихотворений двух поэтов). Например, стихотворения М.И. Цветаевой, </w:t>
      </w:r>
      <w:r w:rsidRPr="00A6627E">
        <w:rPr>
          <w:rFonts w:ascii="Times New Roman" w:hAnsi="Times New Roman"/>
          <w:sz w:val="24"/>
          <w:szCs w:val="24"/>
        </w:rPr>
        <w:br/>
        <w:t>Е.А. Евтушенко, Б.А. Ахмадулиной, Ю.Д. Левитанского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20.5.6.3. Произведения отечественных прозаиков второй половины </w:t>
      </w:r>
      <w:r w:rsidRPr="00A6627E">
        <w:rPr>
          <w:rFonts w:ascii="Times New Roman" w:hAnsi="Times New Roman"/>
          <w:sz w:val="24"/>
          <w:szCs w:val="24"/>
          <w:lang w:val="en-US"/>
        </w:rPr>
        <w:t>XX</w:t>
      </w:r>
      <w:r w:rsidRPr="00A6627E">
        <w:rPr>
          <w:rFonts w:ascii="Times New Roman" w:hAnsi="Times New Roman"/>
          <w:sz w:val="24"/>
          <w:szCs w:val="24"/>
        </w:rPr>
        <w:t xml:space="preserve"> </w:t>
      </w:r>
      <w:r w:rsidRPr="00A6627E">
        <w:rPr>
          <w:rFonts w:ascii="Times New Roman" w:hAnsi="Times New Roman"/>
          <w:sz w:val="24"/>
          <w:szCs w:val="24"/>
        </w:rPr>
        <w:noBreakHyphen/>
        <w:t xml:space="preserve"> начала </w:t>
      </w:r>
      <w:r w:rsidRPr="00A6627E">
        <w:rPr>
          <w:rFonts w:ascii="Times New Roman" w:hAnsi="Times New Roman"/>
          <w:sz w:val="24"/>
          <w:szCs w:val="24"/>
          <w:lang w:val="en-US"/>
        </w:rPr>
        <w:t>XXI</w:t>
      </w:r>
      <w:r w:rsidRPr="00A6627E">
        <w:rPr>
          <w:rFonts w:ascii="Times New Roman" w:hAnsi="Times New Roman"/>
          <w:sz w:val="24"/>
          <w:szCs w:val="24"/>
        </w:rPr>
        <w:t xml:space="preserve"> века (не менее двух). Например, произведения Ф.А. Абрамова, </w:t>
      </w:r>
      <w:r w:rsidRPr="00A6627E">
        <w:rPr>
          <w:rFonts w:ascii="Times New Roman" w:hAnsi="Times New Roman"/>
          <w:sz w:val="24"/>
          <w:szCs w:val="24"/>
        </w:rPr>
        <w:br/>
        <w:t>В.П. Астафьева, В.И. Белова, Ф.А. Искандера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20.5.6.4. Тема взаимоотношения поколений, становления человека, выбора </w:t>
      </w:r>
      <w:r w:rsidRPr="00A6627E">
        <w:rPr>
          <w:rFonts w:ascii="Times New Roman" w:hAnsi="Times New Roman"/>
          <w:sz w:val="24"/>
          <w:szCs w:val="24"/>
        </w:rPr>
        <w:br/>
        <w:t xml:space="preserve">им жизненного пути (не менее двух произведений современных отечественных </w:t>
      </w:r>
      <w:r w:rsidRPr="00A6627E">
        <w:rPr>
          <w:rFonts w:ascii="Times New Roman" w:hAnsi="Times New Roman"/>
          <w:sz w:val="24"/>
          <w:szCs w:val="24"/>
        </w:rPr>
        <w:br/>
        <w:t xml:space="preserve">и зарубежных писателей). Например, Л.Л. Волкова. «Всем выйти из кадра», </w:t>
      </w:r>
      <w:r w:rsidRPr="00A6627E">
        <w:rPr>
          <w:rFonts w:ascii="Times New Roman" w:hAnsi="Times New Roman"/>
          <w:sz w:val="24"/>
          <w:szCs w:val="24"/>
        </w:rPr>
        <w:br/>
        <w:t xml:space="preserve">Т.В. Михеева. «Лёгкие горы», У. Старк. «Умеешь ли ты свистеть, Йоханна?» </w:t>
      </w:r>
      <w:r w:rsidRPr="00A6627E">
        <w:rPr>
          <w:rFonts w:ascii="Times New Roman" w:hAnsi="Times New Roman"/>
          <w:sz w:val="24"/>
          <w:szCs w:val="24"/>
        </w:rPr>
        <w:br/>
        <w:t>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20.5.7. Зарубежная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 де Сервантес Сааведра. Роман «Хитроумный идальго Дон Кихот Ламанчский» (главы).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Зарубежная новеллистика (одно-два произведения по выбору). Например, </w:t>
      </w:r>
      <w:r w:rsidRPr="00A6627E">
        <w:rPr>
          <w:rFonts w:ascii="Times New Roman" w:hAnsi="Times New Roman"/>
          <w:sz w:val="24"/>
          <w:szCs w:val="24"/>
        </w:rPr>
        <w:br/>
        <w:t>П. Мериме. «Маттео Фальконе»; О. Генри. «Дары волхвов», «Последний лист».</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 де Сент Экзюпери. Повесть-сказка «Маленький принц».</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20.6. Содержание обучения в 8 классе.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20.6.1. Древнерусская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20.6.2. Литература </w:t>
      </w:r>
      <w:r w:rsidRPr="00A6627E">
        <w:rPr>
          <w:rFonts w:ascii="Times New Roman" w:hAnsi="Times New Roman"/>
          <w:sz w:val="24"/>
          <w:szCs w:val="24"/>
          <w:lang w:val="en-US"/>
        </w:rPr>
        <w:t>XVIII</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Д.И. Фонвизин. Комедия «Недоросль».</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20.6.3. Литература первой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М.Ю. Лермонтов. Стихотворения (не менее двух). Например, «Я не хочу, </w:t>
      </w:r>
      <w:r w:rsidRPr="00A6627E">
        <w:rPr>
          <w:rFonts w:ascii="Times New Roman" w:hAnsi="Times New Roman"/>
          <w:sz w:val="24"/>
          <w:szCs w:val="24"/>
        </w:rPr>
        <w:br/>
        <w:t xml:space="preserve">чтоб свет узнал…», «Из-под таинственной, холодной полумаски…», «Нищий» </w:t>
      </w:r>
      <w:r w:rsidRPr="00A6627E">
        <w:rPr>
          <w:rFonts w:ascii="Times New Roman" w:hAnsi="Times New Roman"/>
          <w:sz w:val="24"/>
          <w:szCs w:val="24"/>
        </w:rPr>
        <w:br/>
        <w:t>и другие. Поэма «Мцыри».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Н.В. Гоголь. Повесть «Шинель». Комедия «Ревизор».</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20.6.4. Литература второй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И.С. Тургенев. Повести (одна по выбору). Например, «Ася», «Первая любовь».</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Ф.М. Достоевский. «Бедные люди», «Белые ночи» (одно произведение </w:t>
      </w:r>
      <w:r w:rsidRPr="00A6627E">
        <w:rPr>
          <w:rFonts w:ascii="Times New Roman" w:hAnsi="Times New Roman"/>
          <w:sz w:val="24"/>
          <w:szCs w:val="24"/>
        </w:rPr>
        <w:br/>
        <w:t>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Л.Н. Толстой. Повести и рассказы (одно произведение по выбору). Например, «Отрочество» (главы).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20.6.5. Литература первой половины </w:t>
      </w:r>
      <w:r w:rsidRPr="00A6627E">
        <w:rPr>
          <w:rFonts w:ascii="Times New Roman" w:hAnsi="Times New Roman"/>
          <w:sz w:val="24"/>
          <w:szCs w:val="24"/>
          <w:lang w:val="en-US"/>
        </w:rPr>
        <w:t>XX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Поэзия первой половины ХХ века (не менее трёх стихотворений на тему «Человек и эпоха» по выбору). Например, стихотворения В.В. Маяковского, </w:t>
      </w:r>
      <w:r w:rsidRPr="00A6627E">
        <w:rPr>
          <w:rFonts w:ascii="Times New Roman" w:hAnsi="Times New Roman"/>
          <w:sz w:val="24"/>
          <w:szCs w:val="24"/>
        </w:rPr>
        <w:br/>
        <w:t>М.И. Цветаевой, О.Э. Мандельштама, Б.Л. Пастернака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М.А. Булгаков (одна повесть по выбору). Например, «Собачье сердце» </w:t>
      </w:r>
      <w:r w:rsidRPr="00A6627E">
        <w:rPr>
          <w:rFonts w:ascii="Times New Roman" w:hAnsi="Times New Roman"/>
          <w:sz w:val="24"/>
          <w:szCs w:val="24"/>
        </w:rPr>
        <w:br/>
        <w:t>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20.6.6. Литература второй половины </w:t>
      </w:r>
      <w:r w:rsidRPr="00A6627E">
        <w:rPr>
          <w:rFonts w:ascii="Times New Roman" w:hAnsi="Times New Roman"/>
          <w:sz w:val="24"/>
          <w:szCs w:val="24"/>
          <w:lang w:val="en-US"/>
        </w:rPr>
        <w:t>XX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А.Т. Твардовский. Поэма «Василий Тёркин» (главы «Переправа», «Гармонь», «Два солдата», «Поединок»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М.А. Шолохов. Рассказ «Судьба человека».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А.И. Солженицын. Рассказ «Матрёнин двор».</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Произведения отечественных прозаиков второй половины </w:t>
      </w:r>
      <w:r w:rsidRPr="00A6627E">
        <w:rPr>
          <w:rFonts w:ascii="Times New Roman" w:hAnsi="Times New Roman"/>
          <w:sz w:val="24"/>
          <w:szCs w:val="24"/>
          <w:lang w:val="en-US"/>
        </w:rPr>
        <w:t>XX</w:t>
      </w:r>
      <w:r w:rsidRPr="00A6627E">
        <w:rPr>
          <w:rFonts w:ascii="Times New Roman" w:hAnsi="Times New Roman"/>
          <w:sz w:val="24"/>
          <w:szCs w:val="24"/>
        </w:rPr>
        <w:t>-</w:t>
      </w:r>
      <w:r w:rsidRPr="00A6627E">
        <w:rPr>
          <w:rFonts w:ascii="Times New Roman" w:hAnsi="Times New Roman"/>
          <w:sz w:val="24"/>
          <w:szCs w:val="24"/>
          <w:lang w:val="en-US"/>
        </w:rPr>
        <w:t>XXI</w:t>
      </w:r>
      <w:r w:rsidRPr="00A6627E">
        <w:rPr>
          <w:rFonts w:ascii="Times New Roman" w:hAnsi="Times New Roman"/>
          <w:sz w:val="24"/>
          <w:szCs w:val="24"/>
        </w:rPr>
        <w:t xml:space="preserve"> века </w:t>
      </w:r>
      <w:r w:rsidRPr="00A6627E">
        <w:rPr>
          <w:rFonts w:ascii="Times New Roman" w:hAnsi="Times New Roman"/>
          <w:sz w:val="24"/>
          <w:szCs w:val="24"/>
        </w:rPr>
        <w:br/>
        <w:t xml:space="preserve">(не менее двух произведений). Например, произведения Е.И. Носова, </w:t>
      </w:r>
      <w:r w:rsidRPr="00A6627E">
        <w:rPr>
          <w:rFonts w:ascii="Times New Roman" w:hAnsi="Times New Roman"/>
          <w:sz w:val="24"/>
          <w:szCs w:val="24"/>
        </w:rPr>
        <w:br/>
        <w:t>А.Н. и Б.Н. Стругацких, В.Ф. Тендрякова, Б.П. Екимова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Произведения отечественных и зарубежных прозаиков второй половины </w:t>
      </w:r>
      <w:r w:rsidRPr="00A6627E">
        <w:rPr>
          <w:rFonts w:ascii="Times New Roman" w:hAnsi="Times New Roman"/>
          <w:sz w:val="24"/>
          <w:szCs w:val="24"/>
        </w:rPr>
        <w:br/>
      </w:r>
      <w:r w:rsidRPr="00A6627E">
        <w:rPr>
          <w:rFonts w:ascii="Times New Roman" w:hAnsi="Times New Roman"/>
          <w:sz w:val="24"/>
          <w:szCs w:val="24"/>
          <w:lang w:val="en-US"/>
        </w:rPr>
        <w:t>XX</w:t>
      </w:r>
      <w:r w:rsidRPr="00A6627E">
        <w:rPr>
          <w:rFonts w:ascii="Times New Roman" w:hAnsi="Times New Roman"/>
          <w:sz w:val="24"/>
          <w:szCs w:val="24"/>
        </w:rPr>
        <w:t>-</w:t>
      </w:r>
      <w:r w:rsidRPr="00A6627E">
        <w:rPr>
          <w:rFonts w:ascii="Times New Roman" w:hAnsi="Times New Roman"/>
          <w:sz w:val="24"/>
          <w:szCs w:val="24"/>
          <w:lang w:val="en-US"/>
        </w:rPr>
        <w:t>XXI</w:t>
      </w:r>
      <w:r w:rsidRPr="00A6627E">
        <w:rPr>
          <w:rFonts w:ascii="Times New Roman" w:hAnsi="Times New Roman"/>
          <w:sz w:val="24"/>
          <w:szCs w:val="24"/>
        </w:rPr>
        <w:t xml:space="preserve">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Поэзия второй половины </w:t>
      </w:r>
      <w:r w:rsidRPr="00A6627E">
        <w:rPr>
          <w:rFonts w:ascii="Times New Roman" w:hAnsi="Times New Roman"/>
          <w:sz w:val="24"/>
          <w:szCs w:val="24"/>
          <w:lang w:val="en-US"/>
        </w:rPr>
        <w:t>XX</w:t>
      </w:r>
      <w:r w:rsidRPr="00A6627E">
        <w:rPr>
          <w:rFonts w:ascii="Times New Roman" w:hAnsi="Times New Roman"/>
          <w:sz w:val="24"/>
          <w:szCs w:val="24"/>
        </w:rPr>
        <w:t xml:space="preserve"> </w:t>
      </w:r>
      <w:r w:rsidRPr="00A6627E">
        <w:rPr>
          <w:rFonts w:ascii="Times New Roman" w:hAnsi="Times New Roman"/>
          <w:sz w:val="24"/>
          <w:szCs w:val="24"/>
        </w:rPr>
        <w:noBreakHyphen/>
        <w:t xml:space="preserve"> начала </w:t>
      </w:r>
      <w:r w:rsidRPr="00A6627E">
        <w:rPr>
          <w:rFonts w:ascii="Times New Roman" w:hAnsi="Times New Roman"/>
          <w:sz w:val="24"/>
          <w:szCs w:val="24"/>
          <w:lang w:val="en-US"/>
        </w:rPr>
        <w:t>XXI</w:t>
      </w:r>
      <w:r w:rsidRPr="00A6627E">
        <w:rPr>
          <w:rFonts w:ascii="Times New Roman" w:hAnsi="Times New Roman"/>
          <w:sz w:val="24"/>
          <w:szCs w:val="24"/>
        </w:rPr>
        <w:t xml:space="preserve"> века (не менее трёх стихотворений). Например, стихотворения Н.А. Заболоцкого, М.А. Светлова, М.В. Исаковского, К.М. Симонова, Р.Г. Гамзатова, Б.Ш. Окуджавы, В.С. Высоцкого, </w:t>
      </w:r>
      <w:r w:rsidRPr="00A6627E">
        <w:rPr>
          <w:rFonts w:ascii="Times New Roman" w:hAnsi="Times New Roman"/>
          <w:sz w:val="24"/>
          <w:szCs w:val="24"/>
        </w:rPr>
        <w:br/>
        <w:t xml:space="preserve">А.А. Вознесенского, Е.А. Евтушенко, Р.И. Рождественского, И.А. Бродского, </w:t>
      </w:r>
      <w:r w:rsidRPr="00A6627E">
        <w:rPr>
          <w:rFonts w:ascii="Times New Roman" w:hAnsi="Times New Roman"/>
          <w:sz w:val="24"/>
          <w:szCs w:val="24"/>
        </w:rPr>
        <w:br/>
        <w:t>А.С. Кушнера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20.6.7. Зарубежная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Ж.-Б. Мольер. Комедия «Мещанин во дворянстве» (фрагменты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20.7. Содержание обучения в 9 классе.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20.7.1. Древнерусская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 «Слово о полку Игореве».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20.7.2. Литература </w:t>
      </w:r>
      <w:r w:rsidRPr="00A6627E">
        <w:rPr>
          <w:rFonts w:ascii="Times New Roman" w:hAnsi="Times New Roman"/>
          <w:sz w:val="24"/>
          <w:szCs w:val="24"/>
          <w:lang w:val="en-US"/>
        </w:rPr>
        <w:t>XVIII</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Г.Р. Державин. Стихотворения (два по выбору). Например, «Властителям </w:t>
      </w:r>
      <w:r w:rsidRPr="00A6627E">
        <w:rPr>
          <w:rFonts w:ascii="Times New Roman" w:hAnsi="Times New Roman"/>
          <w:sz w:val="24"/>
          <w:szCs w:val="24"/>
        </w:rPr>
        <w:br/>
        <w:t>и судиям», «Памятник»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Н.М. Карамзин. Повесть «Бедная Лиза».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20.7.3. Литература первой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века.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20.7.4.1. В.А. Жуковский. Баллады, элегии (одна-две по выбору). Например, «Светлана», «Невыразимое», «Море»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20.7.4.2. А.С. Грибоедов. Комедия «Горе от ума».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20.7.4.3. Поэзия пушкинской эпохи. К.Н. Батюшков, А.А. Дельвиг, </w:t>
      </w:r>
      <w:r w:rsidRPr="00A6627E">
        <w:rPr>
          <w:rFonts w:ascii="Times New Roman" w:hAnsi="Times New Roman"/>
          <w:sz w:val="24"/>
          <w:szCs w:val="24"/>
        </w:rPr>
        <w:br/>
        <w:t>Н.М. Языков, Е.А. Баратынский (не менее трёх стихотворений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20.7.4.4. А.С. Пушкин. Стихотворения. Например, «Бесы», «Брожу ли я вдоль улиц шумных…», «…Вновь я посетил…», «Из Пиндемонти», «К морю», «К***» </w:t>
      </w:r>
      <w:r w:rsidRPr="00A6627E">
        <w:rPr>
          <w:rFonts w:ascii="Times New Roman" w:hAnsi="Times New Roman"/>
          <w:sz w:val="24"/>
          <w:szCs w:val="24"/>
        </w:rPr>
        <w:br/>
        <w:t xml:space="preserve">(«Я помню чудное мгновенье…»), «Мадонна», «Осень» (отрывок), «Отцы-пустынники и жёны непорочны…», «Пора, мой друг, пора! Покоя сердце просит…», «Поэт», «Пророк», «Свободы </w:t>
      </w:r>
      <w:r w:rsidRPr="00A6627E">
        <w:rPr>
          <w:rFonts w:ascii="Times New Roman" w:hAnsi="Times New Roman"/>
          <w:sz w:val="24"/>
          <w:szCs w:val="24"/>
        </w:rPr>
        <w:lastRenderedPageBreak/>
        <w:t>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20.7.4.5. М.Ю. Лермонтов. Стихотворения. Например, «Выхожу один </w:t>
      </w:r>
      <w:r w:rsidRPr="00A6627E">
        <w:rPr>
          <w:rFonts w:ascii="Times New Roman" w:hAnsi="Times New Roman"/>
          <w:sz w:val="24"/>
          <w:szCs w:val="24"/>
        </w:rPr>
        <w:br/>
        <w:t xml:space="preserve">я на дорогу…», «Дума», «И скучно и грустно», «Как часто, пёстрою толпою окружён…», «Молитва» («Я, Матерь Божия, ныне с молитвою…»), «Нет, не тебя </w:t>
      </w:r>
      <w:r w:rsidRPr="00A6627E">
        <w:rPr>
          <w:rFonts w:ascii="Times New Roman" w:hAnsi="Times New Roman"/>
          <w:sz w:val="24"/>
          <w:szCs w:val="24"/>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20.7.4.6. Н.В. Гоголь. Поэма «Мёртвые души».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20.7.4.7. Отечественная проза первой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20.7.5. Зарубежная литература.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Данте. «Божественная комедия» (не менее двух фрагментов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У. Шекспир. Трагедия «Гамлет» (фрагменты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И.-В. Гёте. Трагедия «Фауст» (не менее двух фрагментов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Зарубежная проза первой половины </w:t>
      </w:r>
      <w:r w:rsidRPr="00A6627E">
        <w:rPr>
          <w:rFonts w:ascii="Times New Roman" w:hAnsi="Times New Roman"/>
          <w:sz w:val="24"/>
          <w:szCs w:val="24"/>
          <w:lang w:val="en-US"/>
        </w:rPr>
        <w:t>XIX</w:t>
      </w:r>
      <w:r w:rsidRPr="00A6627E">
        <w:rPr>
          <w:rFonts w:ascii="Times New Roman" w:hAnsi="Times New Roman"/>
          <w:sz w:val="24"/>
          <w:szCs w:val="24"/>
        </w:rPr>
        <w:t xml:space="preserve"> в. (одно произведение по выбору). Например, произведения Э.Т.А. Гофмана, В. Гюго, В. Скотта и другие.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20.8. Планируемые результаты освоения программы по литературе </w:t>
      </w:r>
      <w:r w:rsidRPr="00A6627E">
        <w:rPr>
          <w:rFonts w:ascii="Times New Roman" w:hAnsi="Times New Roman"/>
          <w:sz w:val="24"/>
          <w:szCs w:val="24"/>
        </w:rPr>
        <w:br/>
        <w:t>на уровне основного общего образования.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20.8.1. Личностные результаты освоения программы по литературе</w:t>
      </w:r>
      <w:r w:rsidRPr="00A6627E">
        <w:rPr>
          <w:rFonts w:ascii="Times New Roman" w:hAnsi="Times New Roman"/>
          <w:sz w:val="24"/>
          <w:szCs w:val="24"/>
        </w:rPr>
        <w:br/>
        <w:t xml:space="preserve">на уровне основного общего образования достигаются в единстве учебной </w:t>
      </w:r>
      <w:r w:rsidRPr="00A6627E">
        <w:rPr>
          <w:rFonts w:ascii="Times New Roman" w:hAnsi="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 гражданского воспитания: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A6627E">
        <w:rPr>
          <w:rFonts w:ascii="Times New Roman" w:hAnsi="Times New Roman"/>
          <w:sz w:val="24"/>
          <w:szCs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w:t>
      </w:r>
      <w:r w:rsidRPr="00A6627E">
        <w:rPr>
          <w:rFonts w:ascii="Times New Roman" w:hAnsi="Times New Roman"/>
          <w:sz w:val="24"/>
          <w:szCs w:val="24"/>
        </w:rPr>
        <w:br/>
        <w:t xml:space="preserve">об основных правах, свободах и обязанностях гражданина, социальных нормах </w:t>
      </w:r>
      <w:r w:rsidRPr="00A6627E">
        <w:rPr>
          <w:rFonts w:ascii="Times New Roman" w:hAnsi="Times New Roman"/>
          <w:sz w:val="24"/>
          <w:szCs w:val="24"/>
        </w:rPr>
        <w:br/>
        <w:t xml:space="preserve">и правилах межличностных отношений в поликультурном </w:t>
      </w:r>
      <w:r w:rsidRPr="00A6627E">
        <w:rPr>
          <w:rFonts w:ascii="Times New Roman" w:hAnsi="Times New Roman"/>
          <w:sz w:val="24"/>
          <w:szCs w:val="24"/>
        </w:rPr>
        <w:br/>
        <w:t xml:space="preserve">и многоконфессиональном обществе, в том числе с опорой на примеры </w:t>
      </w:r>
      <w:r w:rsidRPr="00A6627E">
        <w:rPr>
          <w:rFonts w:ascii="Times New Roman" w:hAnsi="Times New Roman"/>
          <w:sz w:val="24"/>
          <w:szCs w:val="24"/>
        </w:rPr>
        <w:br/>
        <w:t xml:space="preserve">из литературы;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представление о способах противодействия коррупции, готовность </w:t>
      </w:r>
      <w:r w:rsidRPr="00A6627E">
        <w:rPr>
          <w:rFonts w:ascii="Times New Roman" w:hAnsi="Times New Roman"/>
          <w:sz w:val="24"/>
          <w:szCs w:val="24"/>
        </w:rPr>
        <w:br/>
        <w:t xml:space="preserve">к разнообразной совместной деятельности, стремление к взаимопониманию </w:t>
      </w:r>
      <w:r w:rsidRPr="00A6627E">
        <w:rPr>
          <w:rFonts w:ascii="Times New Roman" w:hAnsi="Times New Roman"/>
          <w:sz w:val="24"/>
          <w:szCs w:val="24"/>
        </w:rPr>
        <w:br/>
        <w:t>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 патриотического воспитания: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осознание российской гражданской идентичности в поликультурном </w:t>
      </w:r>
      <w:r w:rsidRPr="00A6627E">
        <w:rPr>
          <w:rFonts w:ascii="Times New Roman" w:hAnsi="Times New Roman"/>
          <w:sz w:val="24"/>
          <w:szCs w:val="24"/>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Pr="00A6627E">
        <w:rPr>
          <w:rFonts w:ascii="Times New Roman" w:hAnsi="Times New Roman"/>
          <w:sz w:val="24"/>
          <w:szCs w:val="24"/>
        </w:rPr>
        <w:br/>
        <w:t xml:space="preserve">в контексте изучения произведений русской и зарубежной литературы, а также литератур народов России;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ценностное отношение к достижениям своей Родины </w:t>
      </w:r>
      <w:r w:rsidRPr="00A6627E">
        <w:rPr>
          <w:rFonts w:ascii="Times New Roman" w:hAnsi="Times New Roman"/>
          <w:sz w:val="24"/>
          <w:szCs w:val="24"/>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w:t>
      </w:r>
      <w:r w:rsidRPr="00A6627E">
        <w:rPr>
          <w:rFonts w:ascii="Times New Roman" w:hAnsi="Times New Roman"/>
          <w:sz w:val="24"/>
          <w:szCs w:val="24"/>
        </w:rPr>
        <w:br/>
        <w:t>и памятникам, традициям разных народов, проживающих в родной стране, обращая внимание на их воплощение в литературе;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3) духовно-нравственного воспитания: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4) эстетического воспитания: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восприимчивость к разным видам искусства, традициям и творчеству своего </w:t>
      </w:r>
      <w:r w:rsidRPr="00A6627E">
        <w:rPr>
          <w:rFonts w:ascii="Times New Roman" w:hAnsi="Times New Roman"/>
          <w:sz w:val="24"/>
          <w:szCs w:val="24"/>
        </w:rPr>
        <w:br/>
        <w:t xml:space="preserve">и других народов, понимание эмоционального воздействия искусства, в том числе изучаемых литературных произведений;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осознание важности художественной литературы и культуры как средства коммуникации и самовыражения;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w:t>
      </w:r>
      <w:r w:rsidRPr="00A6627E">
        <w:rPr>
          <w:rFonts w:ascii="Times New Roman" w:hAnsi="Times New Roman"/>
          <w:sz w:val="24"/>
          <w:szCs w:val="24"/>
        </w:rPr>
        <w:br/>
        <w:t>в разных видах искусства;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5) физического воспитания, формирования культуры здоровья </w:t>
      </w:r>
      <w:r w:rsidRPr="00A6627E">
        <w:rPr>
          <w:rFonts w:ascii="Times New Roman" w:hAnsi="Times New Roman"/>
          <w:sz w:val="24"/>
          <w:szCs w:val="24"/>
        </w:rPr>
        <w:br/>
        <w:t>и эмоционального благополучия: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осознание ценности жизни с опорой на собственный жизненный </w:t>
      </w:r>
      <w:r w:rsidRPr="00A6627E">
        <w:rPr>
          <w:rFonts w:ascii="Times New Roman" w:hAnsi="Times New Roman"/>
          <w:sz w:val="24"/>
          <w:szCs w:val="24"/>
        </w:rPr>
        <w:br/>
        <w:t xml:space="preserve">и читательский опыт, ответственное отношение к своему здоровью и установка </w:t>
      </w:r>
      <w:r w:rsidRPr="00A6627E">
        <w:rPr>
          <w:rFonts w:ascii="Times New Roman" w:hAnsi="Times New Roman"/>
          <w:sz w:val="24"/>
          <w:szCs w:val="24"/>
        </w:rPr>
        <w:br/>
        <w:t xml:space="preserve">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A6627E">
        <w:rPr>
          <w:rFonts w:ascii="Times New Roman" w:hAnsi="Times New Roman"/>
          <w:sz w:val="24"/>
          <w:szCs w:val="24"/>
        </w:rPr>
        <w:b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w:t>
      </w:r>
      <w:r w:rsidRPr="00A6627E">
        <w:rPr>
          <w:rFonts w:ascii="Times New Roman" w:hAnsi="Times New Roman"/>
          <w:sz w:val="24"/>
          <w:szCs w:val="24"/>
        </w:rPr>
        <w:b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6) трудового воспитания: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интерес к практическому изучению профессий и труда различного рода, </w:t>
      </w:r>
      <w:r w:rsidRPr="00A6627E">
        <w:rPr>
          <w:rFonts w:ascii="Times New Roman" w:hAnsi="Times New Roman"/>
          <w:sz w:val="24"/>
          <w:szCs w:val="24"/>
        </w:rPr>
        <w:br/>
        <w:t xml:space="preserve">в том числе на основе применения изучаемого предметного знания и знакомства </w:t>
      </w:r>
      <w:r w:rsidRPr="00A6627E">
        <w:rPr>
          <w:rFonts w:ascii="Times New Roman" w:hAnsi="Times New Roman"/>
          <w:sz w:val="24"/>
          <w:szCs w:val="24"/>
        </w:rPr>
        <w:br/>
        <w:t xml:space="preserve">с деятельностью героев на страницах литературных произведений;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w:t>
      </w:r>
      <w:r w:rsidRPr="00A6627E">
        <w:rPr>
          <w:rFonts w:ascii="Times New Roman" w:hAnsi="Times New Roman"/>
          <w:sz w:val="24"/>
          <w:szCs w:val="24"/>
        </w:rPr>
        <w:br/>
        <w:t>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7) экологического воспитания: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ориентация на применение знаний из социальных и естественных наук </w:t>
      </w:r>
      <w:r w:rsidRPr="00A6627E">
        <w:rPr>
          <w:rFonts w:ascii="Times New Roman" w:hAnsi="Times New Roman"/>
          <w:sz w:val="24"/>
          <w:szCs w:val="24"/>
        </w:rPr>
        <w:br/>
        <w:t xml:space="preserve">для решения задач в области окружающей среды, планирования поступков и оценки их возможных последствий для окружающей среды;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w:t>
      </w:r>
      <w:r w:rsidRPr="00A6627E">
        <w:rPr>
          <w:rFonts w:ascii="Times New Roman" w:hAnsi="Times New Roman"/>
          <w:sz w:val="24"/>
          <w:szCs w:val="24"/>
        </w:rPr>
        <w:br/>
        <w:t xml:space="preserve">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w:t>
      </w:r>
      <w:r w:rsidRPr="00A6627E">
        <w:rPr>
          <w:rFonts w:ascii="Times New Roman" w:hAnsi="Times New Roman"/>
          <w:sz w:val="24"/>
          <w:szCs w:val="24"/>
        </w:rPr>
        <w:br/>
        <w:t>в практической деятельности экологической направленности;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8) ценности научного познания: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w:t>
      </w:r>
      <w:r w:rsidRPr="00A6627E">
        <w:rPr>
          <w:rFonts w:ascii="Times New Roman" w:hAnsi="Times New Roman"/>
          <w:sz w:val="24"/>
          <w:szCs w:val="24"/>
        </w:rPr>
        <w:br/>
        <w:t xml:space="preserve">и самостоятельно прочитанные литературные произведения;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9) обеспечение адаптации обучающегося к изменяющимся условиям социальной и природной среды: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A6627E">
        <w:rPr>
          <w:rFonts w:ascii="Times New Roman" w:hAnsi="Times New Roman"/>
          <w:sz w:val="24"/>
          <w:szCs w:val="24"/>
        </w:rPr>
        <w:br/>
        <w:t>и оценка социальных ролей персонажей литературных произведений;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w:t>
      </w:r>
      <w:r w:rsidRPr="00A6627E">
        <w:rPr>
          <w:rFonts w:ascii="Times New Roman" w:hAnsi="Times New Roman"/>
          <w:sz w:val="24"/>
          <w:szCs w:val="24"/>
        </w:rPr>
        <w:br/>
        <w:t xml:space="preserve">и представлениями в области концепции устойчивого развития; анализировать </w:t>
      </w:r>
      <w:r w:rsidRPr="00A6627E">
        <w:rPr>
          <w:rFonts w:ascii="Times New Roman" w:hAnsi="Times New Roman"/>
          <w:sz w:val="24"/>
          <w:szCs w:val="24"/>
        </w:rPr>
        <w:br/>
        <w:t xml:space="preserve">и выявлять взаимосвязи природы, общества и экономики; оценивать свои действия </w:t>
      </w:r>
      <w:r w:rsidRPr="00A6627E">
        <w:rPr>
          <w:rFonts w:ascii="Times New Roman" w:hAnsi="Times New Roman"/>
          <w:sz w:val="24"/>
          <w:szCs w:val="24"/>
        </w:rPr>
        <w:br/>
        <w:t>с учётом влияния на окружающую среду, достижений целей и преодоления вызовов, возможных глобальных последствий;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A6627E">
        <w:rPr>
          <w:rFonts w:ascii="Times New Roman" w:hAnsi="Times New Roman"/>
          <w:sz w:val="24"/>
          <w:szCs w:val="24"/>
        </w:rPr>
        <w:br/>
        <w:t>в отсутствии гарантий успеха.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20.8.3.1. У обучающегося будут сформированы следующие базовые логические действия как часть познавательных универсальных учебных действий: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w:t>
      </w:r>
      <w:r w:rsidRPr="00A6627E">
        <w:rPr>
          <w:rFonts w:ascii="Times New Roman" w:hAnsi="Times New Roman"/>
          <w:sz w:val="24"/>
          <w:szCs w:val="24"/>
        </w:rPr>
        <w:br/>
        <w:t>для их обобщения и сравнения, определять критерии проводимого анализа;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с учётом предложенной задачи выявлять закономерности и противоречия </w:t>
      </w:r>
      <w:r w:rsidRPr="00A6627E">
        <w:rPr>
          <w:rFonts w:ascii="Times New Roman" w:hAnsi="Times New Roman"/>
          <w:sz w:val="24"/>
          <w:szCs w:val="24"/>
        </w:rPr>
        <w:b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выявлять дефициты информации, данных, необходимых для решения поставленной учебной задачи;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самостоятельно выбирать способ решения учебной задачи при работе </w:t>
      </w:r>
      <w:r w:rsidRPr="00A6627E">
        <w:rPr>
          <w:rFonts w:ascii="Times New Roman" w:hAnsi="Times New Roman"/>
          <w:sz w:val="24"/>
          <w:szCs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использовать вопросы как исследовательский инструмент познания </w:t>
      </w:r>
      <w:r w:rsidRPr="00A6627E">
        <w:rPr>
          <w:rFonts w:ascii="Times New Roman" w:hAnsi="Times New Roman"/>
          <w:sz w:val="24"/>
          <w:szCs w:val="24"/>
        </w:rPr>
        <w:br/>
        <w:t>в литературном образовании;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формулировать вопросы, фиксирующие разрыв между реальным </w:t>
      </w:r>
      <w:r w:rsidRPr="00A6627E">
        <w:rPr>
          <w:rFonts w:ascii="Times New Roman" w:hAnsi="Times New Roman"/>
          <w:sz w:val="24"/>
          <w:szCs w:val="24"/>
        </w:rPr>
        <w:br/>
        <w:t>и желательным состоянием ситуации, объекта, и самостоятельно устанавливать искомое и данное;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проводить по самостоятельно составленному плану небольшое исследование </w:t>
      </w:r>
      <w:r w:rsidRPr="00A6627E">
        <w:rPr>
          <w:rFonts w:ascii="Times New Roman" w:hAnsi="Times New Roman"/>
          <w:sz w:val="24"/>
          <w:szCs w:val="24"/>
        </w:rPr>
        <w:br/>
        <w:t>по установлению особенностей литературного объекта изучения, причинно-следственных связей и зависимостей объектов между собой;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оценивать на применимость и достоверность информацию, полученную в ходе исследования (эксперимента);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прогнозировать возможное дальнейшее развитие событий и их последствия </w:t>
      </w:r>
      <w:r w:rsidRPr="00A6627E">
        <w:rPr>
          <w:rFonts w:ascii="Times New Roman" w:hAnsi="Times New Roman"/>
          <w:sz w:val="24"/>
          <w:szCs w:val="24"/>
        </w:rPr>
        <w:br/>
        <w:t xml:space="preserve">в аналогичных или сходных ситуациях, а также выдвигать предположения </w:t>
      </w:r>
      <w:r w:rsidRPr="00A6627E">
        <w:rPr>
          <w:rFonts w:ascii="Times New Roman" w:hAnsi="Times New Roman"/>
          <w:sz w:val="24"/>
          <w:szCs w:val="24"/>
        </w:rPr>
        <w:br/>
        <w:t>об их развитии в новых условиях и контекстах, в том числе в литературных произведениях.</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20.8.3.3. У обучающегося будут сформированы следующие умения работать </w:t>
      </w:r>
      <w:r w:rsidRPr="00A6627E">
        <w:rPr>
          <w:rFonts w:ascii="Times New Roman" w:hAnsi="Times New Roman"/>
          <w:sz w:val="24"/>
          <w:szCs w:val="24"/>
        </w:rPr>
        <w:br/>
        <w:t>с информацией как часть познавательных универсальных учебных действий: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самостоятельно выбирать оптимальную форму представления литературной </w:t>
      </w:r>
      <w:r w:rsidRPr="00A6627E">
        <w:rPr>
          <w:rFonts w:ascii="Times New Roman" w:hAnsi="Times New Roman"/>
          <w:sz w:val="24"/>
          <w:szCs w:val="24"/>
        </w:rPr>
        <w:br/>
        <w:t>и другой информации и иллюстрировать решаемые учебные задачи несложными схемами, диаграммами, иной графикой и их комбинациями;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эффективно запоминать и систематизировать эту информацию.</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20.8.3.4. У обучающегося будут сформированы следующие умения общения как часть коммуникативных универсальных учебных действий: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воспринимать и формулировать суждения, выражать эмоции </w:t>
      </w:r>
      <w:r w:rsidRPr="00A6627E">
        <w:rPr>
          <w:rFonts w:ascii="Times New Roman" w:hAnsi="Times New Roman"/>
          <w:sz w:val="24"/>
          <w:szCs w:val="24"/>
        </w:rPr>
        <w:br/>
        <w:t xml:space="preserve">в соответствии с условиями и целями общения; выражать себя (свою точку зрения) </w:t>
      </w:r>
      <w:r w:rsidRPr="00A6627E">
        <w:rPr>
          <w:rFonts w:ascii="Times New Roman" w:hAnsi="Times New Roman"/>
          <w:sz w:val="24"/>
          <w:szCs w:val="24"/>
        </w:rPr>
        <w:br/>
        <w:t xml:space="preserve">в устных и письменных текстах;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понимать намерения других, проявлять уважительное отношение </w:t>
      </w:r>
      <w:r w:rsidRPr="00A6627E">
        <w:rPr>
          <w:rFonts w:ascii="Times New Roman" w:hAnsi="Times New Roman"/>
          <w:sz w:val="24"/>
          <w:szCs w:val="24"/>
        </w:rPr>
        <w:br/>
        <w:t xml:space="preserve">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A6627E">
        <w:rPr>
          <w:rFonts w:ascii="Times New Roman" w:hAnsi="Times New Roman"/>
          <w:sz w:val="24"/>
          <w:szCs w:val="24"/>
        </w:rPr>
        <w:br/>
        <w:t xml:space="preserve">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20.8.3.5. У обучающегося будут сформированы следующие умения самоорганизации как части регулятивных универсальных учебных действий: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A6627E">
        <w:rPr>
          <w:rFonts w:ascii="Times New Roman" w:hAnsi="Times New Roman"/>
          <w:sz w:val="24"/>
          <w:szCs w:val="24"/>
        </w:rPr>
        <w:br/>
        <w:t>и собственных возможностей, аргументировать предлагаемые варианты решений;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A6627E">
        <w:rPr>
          <w:rFonts w:ascii="Times New Roman" w:hAnsi="Times New Roman"/>
          <w:sz w:val="24"/>
          <w:szCs w:val="24"/>
        </w:rPr>
        <w:br/>
        <w:t xml:space="preserve">об изучаемом литературном объекте; делать выбор и брать ответственность </w:t>
      </w:r>
      <w:r w:rsidRPr="00A6627E">
        <w:rPr>
          <w:rFonts w:ascii="Times New Roman" w:hAnsi="Times New Roman"/>
          <w:sz w:val="24"/>
          <w:szCs w:val="24"/>
        </w:rPr>
        <w:br/>
        <w:t>за решение.</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владеть способами самоконтроля, самомотивации и рефлексии в литературном образовании;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w:t>
      </w:r>
      <w:r w:rsidRPr="00A6627E">
        <w:rPr>
          <w:rFonts w:ascii="Times New Roman" w:hAnsi="Times New Roman"/>
          <w:sz w:val="24"/>
          <w:szCs w:val="24"/>
        </w:rPr>
        <w:br/>
        <w:t xml:space="preserve">при решении учебной задачи, адаптировать решение к меняющимся обстоятельствам;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w:t>
      </w:r>
      <w:r w:rsidRPr="00A6627E">
        <w:rPr>
          <w:rFonts w:ascii="Times New Roman" w:hAnsi="Times New Roman"/>
          <w:sz w:val="24"/>
          <w:szCs w:val="24"/>
        </w:rPr>
        <w:br/>
        <w:t>и изменившихся ситуаций, установленных ошибок, возникших трудностей, оценивать соответствие результата цели и условиям;</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развивать способность различать и называть собственные эмоции, управлять ими и эмоциями других;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выявлять и анализировать причины эмоций; ставить себя на место другого человека, понимать мотивы и намерения другого, анализируя примеры </w:t>
      </w:r>
      <w:r w:rsidRPr="00A6627E">
        <w:rPr>
          <w:rFonts w:ascii="Times New Roman" w:hAnsi="Times New Roman"/>
          <w:sz w:val="24"/>
          <w:szCs w:val="24"/>
        </w:rPr>
        <w:br/>
        <w:t>из художественной литературы; регулировать способ выражения своих эмоций;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осознанно относиться к другому человеку, его мнению, размышляя </w:t>
      </w:r>
      <w:r w:rsidRPr="00A6627E">
        <w:rPr>
          <w:rFonts w:ascii="Times New Roman" w:hAnsi="Times New Roman"/>
          <w:sz w:val="24"/>
          <w:szCs w:val="24"/>
        </w:rPr>
        <w:br/>
        <w:t xml:space="preserve">над взаимоотношениями литературных героев; признавать своё право на ошибку </w:t>
      </w:r>
      <w:r w:rsidRPr="00A6627E">
        <w:rPr>
          <w:rFonts w:ascii="Times New Roman" w:hAnsi="Times New Roman"/>
          <w:sz w:val="24"/>
          <w:szCs w:val="24"/>
        </w:rPr>
        <w:br/>
        <w:t xml:space="preserve">и такое же право другого;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20.8.3.7. У обучающегося будут сформированы следующие умения совместной деятельности: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использовать преимущества командной (парной, групповой, коллективной) </w:t>
      </w:r>
      <w:r w:rsidRPr="00A6627E">
        <w:rPr>
          <w:rFonts w:ascii="Times New Roman" w:hAnsi="Times New Roman"/>
          <w:sz w:val="24"/>
          <w:szCs w:val="24"/>
        </w:rPr>
        <w:br/>
        <w:t xml:space="preserve">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w:t>
      </w:r>
      <w:r w:rsidRPr="00A6627E">
        <w:rPr>
          <w:rFonts w:ascii="Times New Roman" w:hAnsi="Times New Roman"/>
          <w:sz w:val="24"/>
          <w:szCs w:val="24"/>
        </w:rPr>
        <w:br/>
        <w:t xml:space="preserve">и результат совместной работы;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w:t>
      </w:r>
      <w:r w:rsidRPr="00A6627E">
        <w:rPr>
          <w:rFonts w:ascii="Times New Roman" w:hAnsi="Times New Roman"/>
          <w:sz w:val="24"/>
          <w:szCs w:val="24"/>
        </w:rPr>
        <w:br/>
        <w:t>в достижение результатов, разделять сферу ответственности и проявлять готовность к предоставлению отчёта перед группой.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20.8.4. Предметные результаты освоения программы по литературе на уровне основного общего образования должны обеспечивать:</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 понимание духовно-нравственной и культурной ценности литературы </w:t>
      </w:r>
      <w:r w:rsidRPr="00A6627E">
        <w:rPr>
          <w:rFonts w:ascii="Times New Roman" w:hAnsi="Times New Roman"/>
          <w:sz w:val="24"/>
          <w:szCs w:val="24"/>
        </w:rPr>
        <w:br/>
        <w:t>и её роли в формировании гражданственности и патриотизма, укреплении единства многонационального народа Российской Федерации;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w:t>
      </w:r>
      <w:r w:rsidRPr="00A6627E">
        <w:rPr>
          <w:rFonts w:ascii="Times New Roman" w:hAnsi="Times New Roman"/>
          <w:sz w:val="24"/>
          <w:szCs w:val="24"/>
        </w:rPr>
        <w:lastRenderedPageBreak/>
        <w:t>отражённую в литературных произведениях, с учётом неоднозначности заложенных в них художественных смыслов;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3) овладение умением анализировать произведение в единстве формы </w:t>
      </w:r>
      <w:r w:rsidRPr="00A6627E">
        <w:rPr>
          <w:rFonts w:ascii="Times New Roman" w:hAnsi="Times New Roman"/>
          <w:sz w:val="24"/>
          <w:szCs w:val="24"/>
        </w:rPr>
        <w:br/>
        <w:t xml:space="preserve">и содержания, определять тематику и проблематику произведения, родовую </w:t>
      </w:r>
      <w:r w:rsidRPr="00A6627E">
        <w:rPr>
          <w:rFonts w:ascii="Times New Roman" w:hAnsi="Times New Roman"/>
          <w:sz w:val="24"/>
          <w:szCs w:val="24"/>
        </w:rPr>
        <w:br/>
        <w:t xml:space="preserve">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w:t>
      </w:r>
      <w:r w:rsidRPr="00A6627E">
        <w:rPr>
          <w:rFonts w:ascii="Times New Roman" w:hAnsi="Times New Roman"/>
          <w:sz w:val="24"/>
          <w:szCs w:val="24"/>
        </w:rPr>
        <w:br/>
        <w:t>и прозаической речи;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4) овладение теоретико-литературными понятиями и использование их </w:t>
      </w:r>
      <w:r w:rsidRPr="00A6627E">
        <w:rPr>
          <w:rFonts w:ascii="Times New Roman" w:hAnsi="Times New Roman"/>
          <w:sz w:val="24"/>
          <w:szCs w:val="24"/>
        </w:rPr>
        <w:br/>
        <w:t>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A6627E">
        <w:rPr>
          <w:rFonts w:ascii="Times New Roman" w:hAnsi="Times New Roman"/>
          <w:sz w:val="24"/>
          <w:szCs w:val="24"/>
        </w:rPr>
        <w:br/>
        <w:t>Н.В. Гоголя) и особенностями исторической эпохи, авторского мировоззрения, проблематики произведений;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9) совершенствование умения выразительно (с учётом индивидуальных особенностей обучающихся) читать, в том числе наизусть, не менее </w:t>
      </w:r>
      <w:r w:rsidRPr="00A6627E">
        <w:rPr>
          <w:rFonts w:ascii="Times New Roman" w:hAnsi="Times New Roman"/>
          <w:sz w:val="24"/>
          <w:szCs w:val="24"/>
        </w:rPr>
        <w:br/>
        <w:t>12 произведений и (или) фрагментов;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10) овладение умением пересказывать прочитанное произведение, используя подробный, сжатый, выборочный, творческий пересказ, отвечать на вопросы </w:t>
      </w:r>
      <w:r w:rsidRPr="00A6627E">
        <w:rPr>
          <w:rFonts w:ascii="Times New Roman" w:hAnsi="Times New Roman"/>
          <w:sz w:val="24"/>
          <w:szCs w:val="24"/>
        </w:rPr>
        <w:br/>
        <w:t>по прочитанному произведению и формулировать вопросы к тексту;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11) развитие умения участвовать в диалоге о прочитанном произведении, </w:t>
      </w:r>
      <w:r w:rsidRPr="00A6627E">
        <w:rPr>
          <w:rFonts w:ascii="Times New Roman" w:hAnsi="Times New Roman"/>
          <w:sz w:val="24"/>
          <w:szCs w:val="24"/>
        </w:rPr>
        <w:br/>
        <w:t>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12) совершенствование умения создавать устные и письменные высказывания разных жанров, писать сочинение-рассуждение по заданной теме с опорой </w:t>
      </w:r>
      <w:r w:rsidRPr="00A6627E">
        <w:rPr>
          <w:rFonts w:ascii="Times New Roman" w:hAnsi="Times New Roman"/>
          <w:sz w:val="24"/>
          <w:szCs w:val="24"/>
        </w:rPr>
        <w:b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Pr="00A6627E">
        <w:rPr>
          <w:rFonts w:ascii="Times New Roman" w:hAnsi="Times New Roman"/>
          <w:sz w:val="24"/>
          <w:szCs w:val="24"/>
        </w:rPr>
        <w:br/>
        <w:t xml:space="preserve">(в том числе с использованием методов смыслового чтения и эстетического анализа): «Слово о полку Игореве»; стихотворения М.В. Ломоносова, </w:t>
      </w:r>
      <w:r w:rsidRPr="00A6627E">
        <w:rPr>
          <w:rFonts w:ascii="Times New Roman" w:hAnsi="Times New Roman"/>
          <w:sz w:val="24"/>
          <w:szCs w:val="24"/>
        </w:rPr>
        <w:br/>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w:t>
      </w:r>
      <w:r w:rsidRPr="00A6627E">
        <w:rPr>
          <w:rFonts w:ascii="Times New Roman" w:hAnsi="Times New Roman"/>
          <w:sz w:val="24"/>
          <w:szCs w:val="24"/>
        </w:rPr>
        <w:br/>
        <w:t xml:space="preserve">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A6627E">
        <w:rPr>
          <w:rFonts w:ascii="Times New Roman" w:hAnsi="Times New Roman"/>
          <w:sz w:val="24"/>
          <w:szCs w:val="24"/>
        </w:rPr>
        <w:br/>
        <w:t xml:space="preserve">Ф.М. Достоевский, И.С. Тургенев, Л.Н. Толстой, Н.С. Лесков, рассказы А.П. Чехова, стихотворения И.А. Бунина, А.А. Блока, В.В. Маяковского, С.А. Есенина, </w:t>
      </w:r>
      <w:r w:rsidRPr="00A6627E">
        <w:rPr>
          <w:rFonts w:ascii="Times New Roman" w:hAnsi="Times New Roman"/>
          <w:sz w:val="24"/>
          <w:szCs w:val="24"/>
        </w:rPr>
        <w:br/>
        <w:t>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w:t>
      </w:r>
      <w:r w:rsidRPr="00A6627E">
        <w:t xml:space="preserve"> </w:t>
      </w:r>
      <w:r w:rsidRPr="00A6627E">
        <w:br/>
      </w:r>
      <w:r w:rsidRPr="00A6627E">
        <w:rPr>
          <w:rFonts w:ascii="Times New Roman" w:hAnsi="Times New Roman"/>
          <w:sz w:val="24"/>
          <w:szCs w:val="24"/>
        </w:rPr>
        <w:t>М.А. Булгакова</w:t>
      </w:r>
      <w:r w:rsidRPr="00A6627E">
        <w:t xml:space="preserve">, </w:t>
      </w:r>
      <w:r w:rsidRPr="00A6627E">
        <w:rPr>
          <w:rFonts w:ascii="Times New Roman" w:hAnsi="Times New Roman"/>
          <w:sz w:val="24"/>
          <w:szCs w:val="24"/>
        </w:rPr>
        <w:t xml:space="preserve">произведения литературы второй половины </w:t>
      </w:r>
      <w:r w:rsidRPr="00A6627E">
        <w:rPr>
          <w:rFonts w:ascii="Times New Roman" w:hAnsi="Times New Roman"/>
          <w:sz w:val="24"/>
          <w:szCs w:val="24"/>
          <w:lang w:val="en-US"/>
        </w:rPr>
        <w:t>XX</w:t>
      </w:r>
      <w:r w:rsidRPr="00A6627E">
        <w:rPr>
          <w:rFonts w:ascii="Times New Roman" w:hAnsi="Times New Roman"/>
          <w:sz w:val="24"/>
          <w:szCs w:val="24"/>
        </w:rPr>
        <w:t>-</w:t>
      </w:r>
      <w:r w:rsidRPr="00A6627E">
        <w:rPr>
          <w:rFonts w:ascii="Times New Roman" w:hAnsi="Times New Roman"/>
          <w:sz w:val="24"/>
          <w:szCs w:val="24"/>
          <w:lang w:val="en-US"/>
        </w:rPr>
        <w:t>XXI</w:t>
      </w:r>
      <w:r w:rsidRPr="00A6627E">
        <w:rPr>
          <w:rFonts w:ascii="Times New Roman" w:hAnsi="Times New Roman"/>
          <w:sz w:val="24"/>
          <w:szCs w:val="24"/>
        </w:rPr>
        <w:t xml:space="preserve"> в.: не менее трёх прозаиков по выбору (в том числе Ф.А. Абрамов, Ч.Т. Айтматов, </w:t>
      </w:r>
      <w:r w:rsidRPr="00A6627E">
        <w:rPr>
          <w:rFonts w:ascii="Times New Roman" w:hAnsi="Times New Roman"/>
          <w:sz w:val="24"/>
          <w:szCs w:val="24"/>
        </w:rPr>
        <w:br/>
        <w:t xml:space="preserve">В.П. Астафьев, В.И. Белов, В.В. Быков, Ф.А. Искандер, Ю.П. Казаков, </w:t>
      </w:r>
      <w:r w:rsidRPr="00A6627E">
        <w:rPr>
          <w:rFonts w:ascii="Times New Roman" w:hAnsi="Times New Roman"/>
          <w:sz w:val="24"/>
          <w:szCs w:val="24"/>
        </w:rPr>
        <w:br/>
        <w:t xml:space="preserve">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w:t>
      </w:r>
      <w:r w:rsidRPr="00A6627E">
        <w:rPr>
          <w:rFonts w:ascii="Times New Roman" w:hAnsi="Times New Roman"/>
          <w:sz w:val="24"/>
          <w:szCs w:val="24"/>
        </w:rPr>
        <w:br/>
        <w:t>Ю.П. Кузнецов, А.С. Кушнер, Б.Ш. Окуджава, Р.И. Рождественский, Н.М. Рубцов), Гомера, М. Сервантеса, У. Шекспира;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w:t>
      </w:r>
      <w:r w:rsidRPr="00A6627E">
        <w:rPr>
          <w:rFonts w:ascii="Times New Roman" w:hAnsi="Times New Roman"/>
          <w:sz w:val="24"/>
          <w:szCs w:val="24"/>
        </w:rPr>
        <w:br/>
        <w:t>(далее – ИКТ), соблюдать правила информационной безопасности.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20.8.5. Предметные результаты изучения литературы. К концу обучения </w:t>
      </w:r>
      <w:r w:rsidRPr="00A6627E">
        <w:rPr>
          <w:rFonts w:ascii="Times New Roman" w:hAnsi="Times New Roman"/>
          <w:sz w:val="24"/>
          <w:szCs w:val="24"/>
        </w:rPr>
        <w:br/>
        <w:t>в 5 классе обучающийся научится: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 начальным представлениям об общечеловеческой ценности литературы </w:t>
      </w:r>
      <w:r w:rsidRPr="00A6627E">
        <w:rPr>
          <w:rFonts w:ascii="Times New Roman" w:hAnsi="Times New Roman"/>
          <w:sz w:val="24"/>
          <w:szCs w:val="24"/>
        </w:rPr>
        <w:br/>
        <w:t>и её роли в воспитании любви к Родине и дружбы между народами Российской Федерации;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5) понимать смысловое наполнение теоретико-литературных понятий </w:t>
      </w:r>
      <w:r w:rsidRPr="00A6627E">
        <w:rPr>
          <w:rFonts w:ascii="Times New Roman" w:hAnsi="Times New Roman"/>
          <w:sz w:val="24"/>
          <w:szCs w:val="24"/>
        </w:rPr>
        <w:b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6) сопоставлять темы и сюжеты произведений, образы персонажей;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9) пересказывать прочитанное произведение, используя подробный, сжатый, выборочный пересказ, отвечать на вопросы по прочитанному произведению </w:t>
      </w:r>
      <w:r w:rsidRPr="00A6627E">
        <w:rPr>
          <w:rFonts w:ascii="Times New Roman" w:hAnsi="Times New Roman"/>
          <w:sz w:val="24"/>
          <w:szCs w:val="24"/>
        </w:rPr>
        <w:br/>
        <w:t>и с помощью учителя формулировать вопросы к тексту;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11) создавать устные и письменные высказывания разных жанров объемом </w:t>
      </w:r>
      <w:r w:rsidRPr="00A6627E">
        <w:rPr>
          <w:rFonts w:ascii="Times New Roman" w:hAnsi="Times New Roman"/>
          <w:sz w:val="24"/>
          <w:szCs w:val="24"/>
        </w:rPr>
        <w:br/>
        <w:t>не менее 70 слов (с учётом литературного развития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12) владеть начальными умениями интерпретации и оценки текстуально изученных произведений фольклора и литературы;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14) планировать с помощью учителя собственное досуговое чтение, расширять свой круг чтения, в том числе за счёт произведений современной литературы </w:t>
      </w:r>
      <w:r w:rsidRPr="00A6627E">
        <w:rPr>
          <w:rFonts w:ascii="Times New Roman" w:hAnsi="Times New Roman"/>
          <w:sz w:val="24"/>
          <w:szCs w:val="24"/>
        </w:rPr>
        <w:br/>
        <w:t>для детей и подростков;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20.8.6. Предметные результаты изучения литературы. К концу обучения </w:t>
      </w:r>
      <w:r w:rsidRPr="00A6627E">
        <w:rPr>
          <w:rFonts w:ascii="Times New Roman" w:hAnsi="Times New Roman"/>
          <w:sz w:val="24"/>
          <w:szCs w:val="24"/>
        </w:rPr>
        <w:br/>
        <w:t>в 6 классе обучающийся научится: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w:t>
      </w:r>
      <w:r w:rsidRPr="00A6627E">
        <w:rPr>
          <w:rFonts w:ascii="Times New Roman" w:hAnsi="Times New Roman"/>
          <w:sz w:val="24"/>
          <w:szCs w:val="24"/>
        </w:rPr>
        <w:br/>
        <w:t>их сравнительные характеристики, выявлять основные особенности языка художественного произведения, поэтической и прозаической речи;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6) выделять в произведениях элементы художественной формы </w:t>
      </w:r>
      <w:r w:rsidRPr="00A6627E">
        <w:rPr>
          <w:rFonts w:ascii="Times New Roman" w:hAnsi="Times New Roman"/>
          <w:sz w:val="24"/>
          <w:szCs w:val="24"/>
        </w:rPr>
        <w:br/>
        <w:t>и обнаруживать связи между ними;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7) сопоставлять произведения, их фрагменты, образы персонажей, сюжеты разных литературных произведений, темы, проблемы, жанры (с учётом возраста </w:t>
      </w:r>
      <w:r w:rsidRPr="00A6627E">
        <w:rPr>
          <w:rFonts w:ascii="Times New Roman" w:hAnsi="Times New Roman"/>
          <w:sz w:val="24"/>
          <w:szCs w:val="24"/>
        </w:rPr>
        <w:br/>
        <w:t>и литературного развития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9) выразительно читать стихи и прозу, в том числе наизусть (не менее </w:t>
      </w:r>
      <w:r w:rsidRPr="00A6627E">
        <w:rPr>
          <w:rFonts w:ascii="Times New Roman" w:hAnsi="Times New Roman"/>
          <w:sz w:val="24"/>
          <w:szCs w:val="24"/>
        </w:rPr>
        <w:br/>
        <w:t xml:space="preserve">7 поэтических произведений, не выученных ранее), передавая личное отношение </w:t>
      </w:r>
      <w:r w:rsidRPr="00A6627E">
        <w:rPr>
          <w:rFonts w:ascii="Times New Roman" w:hAnsi="Times New Roman"/>
          <w:sz w:val="24"/>
          <w:szCs w:val="24"/>
        </w:rPr>
        <w:br/>
        <w:t>к произведению (с учётом литературного развития, индивидуальных особенностей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11) участвовать в беседе и диалоге о прочитанном произведении, давать аргументированную оценку прочитанному;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12) создавать устные и письменные высказывания разных жанров (объёмом </w:t>
      </w:r>
      <w:r w:rsidRPr="00A6627E">
        <w:rPr>
          <w:rFonts w:ascii="Times New Roman" w:hAnsi="Times New Roman"/>
          <w:sz w:val="24"/>
          <w:szCs w:val="24"/>
        </w:rPr>
        <w:br/>
        <w:t xml:space="preserve">не менее 100 слов), писать сочинение-рассуждение по заданной теме с опорой </w:t>
      </w:r>
      <w:r w:rsidRPr="00A6627E">
        <w:rPr>
          <w:rFonts w:ascii="Times New Roman" w:hAnsi="Times New Roman"/>
          <w:sz w:val="24"/>
          <w:szCs w:val="24"/>
        </w:rPr>
        <w:br/>
        <w:t>на прочитанные произведения, аннотацию, отзыв;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13) владеть умениями интерпретации и оценки текстуально изученных произведений фольклора, древнерусской, русской и зарубежной литературы </w:t>
      </w:r>
      <w:r w:rsidRPr="00A6627E">
        <w:rPr>
          <w:rFonts w:ascii="Times New Roman" w:hAnsi="Times New Roman"/>
          <w:sz w:val="24"/>
          <w:szCs w:val="24"/>
        </w:rPr>
        <w:br/>
        <w:t xml:space="preserve">и современных авторов с использованием методов смыслового чтения </w:t>
      </w:r>
      <w:r w:rsidRPr="00A6627E">
        <w:rPr>
          <w:rFonts w:ascii="Times New Roman" w:hAnsi="Times New Roman"/>
          <w:sz w:val="24"/>
          <w:szCs w:val="24"/>
        </w:rPr>
        <w:br/>
        <w:t>и эстетического анализа;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15) планировать собственное досуговое чтение, обогащать свой круг чтения </w:t>
      </w:r>
      <w:r w:rsidRPr="00A6627E">
        <w:rPr>
          <w:rFonts w:ascii="Times New Roman" w:hAnsi="Times New Roman"/>
          <w:sz w:val="24"/>
          <w:szCs w:val="24"/>
        </w:rPr>
        <w:br/>
        <w:t>по рекомендациям учителя, в том числе за счёт произведений современной литературы для детей и подростков;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17) развивать умение использовать словари и справочники, в том числе </w:t>
      </w:r>
      <w:r w:rsidRPr="00A6627E">
        <w:rPr>
          <w:rFonts w:ascii="Times New Roman" w:hAnsi="Times New Roman"/>
          <w:sz w:val="24"/>
          <w:szCs w:val="24"/>
        </w:rPr>
        <w:b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20.8.7. Предметные результаты изучения литературы. К концу обучения </w:t>
      </w:r>
      <w:r w:rsidRPr="00A6627E">
        <w:rPr>
          <w:rFonts w:ascii="Times New Roman" w:hAnsi="Times New Roman"/>
          <w:sz w:val="24"/>
          <w:szCs w:val="24"/>
        </w:rPr>
        <w:br/>
        <w:t>в 7 классе обучающийся научится: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3) проводить смысловой и эстетический анализ произведений фольклора </w:t>
      </w:r>
      <w:r w:rsidRPr="00A6627E">
        <w:rPr>
          <w:rFonts w:ascii="Times New Roman" w:hAnsi="Times New Roman"/>
          <w:sz w:val="24"/>
          <w:szCs w:val="24"/>
        </w:rPr>
        <w:br/>
        <w:t xml:space="preserve">и художественной литературы, воспринимать, анализировать, интерпретировать </w:t>
      </w:r>
      <w:r w:rsidRPr="00A6627E">
        <w:rPr>
          <w:rFonts w:ascii="Times New Roman" w:hAnsi="Times New Roman"/>
          <w:sz w:val="24"/>
          <w:szCs w:val="24"/>
        </w:rPr>
        <w:br/>
        <w:t>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w:t>
      </w:r>
      <w:r w:rsidRPr="00A6627E">
        <w:rPr>
          <w:rFonts w:ascii="Times New Roman" w:hAnsi="Times New Roman"/>
          <w:sz w:val="24"/>
          <w:szCs w:val="24"/>
        </w:rPr>
        <w:br/>
        <w:t xml:space="preserve">и наблюдений (художественная литература и устное народное творчество, проза </w:t>
      </w:r>
      <w:r w:rsidRPr="00A6627E">
        <w:rPr>
          <w:rFonts w:ascii="Times New Roman" w:hAnsi="Times New Roman"/>
          <w:sz w:val="24"/>
          <w:szCs w:val="24"/>
        </w:rPr>
        <w:br/>
        <w:t xml:space="preserve">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w:t>
      </w:r>
      <w:r w:rsidRPr="00A6627E">
        <w:rPr>
          <w:rFonts w:ascii="Times New Roman" w:hAnsi="Times New Roman"/>
          <w:sz w:val="24"/>
          <w:szCs w:val="24"/>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6) выделять в произведениях элементы художественной формы и обнаруживать связи между ними;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lastRenderedPageBreak/>
        <w:t xml:space="preserve">9) выразительно читать стихи и прозу, в том числе наизусть (не менее </w:t>
      </w:r>
      <w:r w:rsidRPr="00A6627E">
        <w:rPr>
          <w:rFonts w:ascii="Times New Roman" w:hAnsi="Times New Roman"/>
          <w:sz w:val="24"/>
          <w:szCs w:val="24"/>
        </w:rPr>
        <w:br/>
        <w:t xml:space="preserve">9 поэтических произведений, не выученных ранее), передавая личное отношение </w:t>
      </w:r>
      <w:r w:rsidRPr="00A6627E">
        <w:rPr>
          <w:rFonts w:ascii="Times New Roman" w:hAnsi="Times New Roman"/>
          <w:sz w:val="24"/>
          <w:szCs w:val="24"/>
        </w:rPr>
        <w:br/>
        <w:t>к произведению (с учётом литературного развития, индивидуальных особенностей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12) создавать устные и письменные высказывания разных жанров (объёмом </w:t>
      </w:r>
      <w:r w:rsidRPr="00A6627E">
        <w:rPr>
          <w:rFonts w:ascii="Times New Roman" w:hAnsi="Times New Roman"/>
          <w:sz w:val="24"/>
          <w:szCs w:val="24"/>
        </w:rPr>
        <w:br/>
        <w:t xml:space="preserve">не менее 150 слов), писать сочинение-рассуждение по заданной теме с опорой </w:t>
      </w:r>
      <w:r w:rsidRPr="00A6627E">
        <w:rPr>
          <w:rFonts w:ascii="Times New Roman" w:hAnsi="Times New Roman"/>
          <w:sz w:val="24"/>
          <w:szCs w:val="24"/>
        </w:rPr>
        <w:br/>
        <w:t xml:space="preserve">на прочитанные произведения, под руководством учителя учиться исправлять </w:t>
      </w:r>
      <w:r w:rsidRPr="00A6627E">
        <w:rPr>
          <w:rFonts w:ascii="Times New Roman" w:hAnsi="Times New Roman"/>
          <w:sz w:val="24"/>
          <w:szCs w:val="24"/>
        </w:rPr>
        <w:br/>
        <w:t xml:space="preserve">и редактировать собственные письменные тексты; собирать материал </w:t>
      </w:r>
      <w:r w:rsidRPr="00A6627E">
        <w:rPr>
          <w:rFonts w:ascii="Times New Roman" w:hAnsi="Times New Roman"/>
          <w:sz w:val="24"/>
          <w:szCs w:val="24"/>
        </w:rPr>
        <w:br/>
        <w:t xml:space="preserve">и обрабатывать информацию, необходимую для составления плана, таблицы, схемы, доклада, конспекта, аннотации, эссе, литературно-творческой работы </w:t>
      </w:r>
      <w:r w:rsidRPr="00A6627E">
        <w:rPr>
          <w:rFonts w:ascii="Times New Roman" w:hAnsi="Times New Roman"/>
          <w:sz w:val="24"/>
          <w:szCs w:val="24"/>
        </w:rPr>
        <w:br/>
        <w:t xml:space="preserve">на самостоятельно или под руководством учителя выбранную литературную </w:t>
      </w:r>
      <w:r w:rsidRPr="00A6627E">
        <w:rPr>
          <w:rFonts w:ascii="Times New Roman" w:hAnsi="Times New Roman"/>
          <w:sz w:val="24"/>
          <w:szCs w:val="24"/>
        </w:rPr>
        <w:br/>
        <w:t>или публицистическую тему;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13) самостоятельно интерпретировать и оценивать текстуально изученные художественные произведения древнерусской, русской и зарубежной литературы </w:t>
      </w:r>
      <w:r w:rsidRPr="00A6627E">
        <w:rPr>
          <w:rFonts w:ascii="Times New Roman" w:hAnsi="Times New Roman"/>
          <w:sz w:val="24"/>
          <w:szCs w:val="24"/>
        </w:rPr>
        <w:br/>
        <w:t xml:space="preserve">и современных авторов с использованием методов смыслового чтения </w:t>
      </w:r>
      <w:r w:rsidRPr="00A6627E">
        <w:rPr>
          <w:rFonts w:ascii="Times New Roman" w:hAnsi="Times New Roman"/>
          <w:sz w:val="24"/>
          <w:szCs w:val="24"/>
        </w:rPr>
        <w:br/>
        <w:t>и эстетического анализа;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14) понимать важность чтения и изучения произведений фольклора </w:t>
      </w:r>
      <w:r w:rsidRPr="00A6627E">
        <w:rPr>
          <w:rFonts w:ascii="Times New Roman" w:hAnsi="Times New Roman"/>
          <w:sz w:val="24"/>
          <w:szCs w:val="24"/>
        </w:rPr>
        <w:br/>
        <w:t>и художественной литературы для самостоятельного познания мира, развития собственных эмоциональных и эстетических впечатлений;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15) планировать своё досуговое чтение, обогащать свой круг чтения </w:t>
      </w:r>
      <w:r w:rsidRPr="00A6627E">
        <w:rPr>
          <w:rFonts w:ascii="Times New Roman" w:hAnsi="Times New Roman"/>
          <w:sz w:val="24"/>
          <w:szCs w:val="24"/>
        </w:rPr>
        <w:br/>
        <w:t>по рекомендациям учителя и сверстников, в том числе за счёт произведений современной литературы для детей и подростков;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16) участвовать в коллективной и индивидуальной проектной </w:t>
      </w:r>
      <w:r w:rsidRPr="00A6627E">
        <w:rPr>
          <w:rFonts w:ascii="Times New Roman" w:hAnsi="Times New Roman"/>
          <w:sz w:val="24"/>
          <w:szCs w:val="24"/>
        </w:rPr>
        <w:br/>
        <w:t>или исследовательской деятельности и публично представлять полученные результаты;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17) развивать умение использовать энциклопедии, словари и справочники, </w:t>
      </w:r>
      <w:r w:rsidRPr="00A6627E">
        <w:rPr>
          <w:rFonts w:ascii="Times New Roman" w:hAnsi="Times New Roman"/>
          <w:sz w:val="24"/>
          <w:szCs w:val="24"/>
        </w:rPr>
        <w:b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20.8.8. Предметные результаты изучения литературы. К концу обучения </w:t>
      </w:r>
      <w:r w:rsidRPr="00A6627E">
        <w:rPr>
          <w:rFonts w:ascii="Times New Roman" w:hAnsi="Times New Roman"/>
          <w:sz w:val="24"/>
          <w:szCs w:val="24"/>
        </w:rPr>
        <w:br/>
        <w:t>в 8 классе обучающийся научится: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 понимать духовно-нравственную ценность литературы, осознавать её роль </w:t>
      </w:r>
      <w:r w:rsidRPr="00A6627E">
        <w:rPr>
          <w:rFonts w:ascii="Times New Roman" w:hAnsi="Times New Roman"/>
          <w:sz w:val="24"/>
          <w:szCs w:val="24"/>
        </w:rPr>
        <w:br/>
        <w:t>в воспитании патриотизма и укреплении единства многонационального народа Российской Федерации;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w:t>
      </w:r>
      <w:r w:rsidRPr="00A6627E">
        <w:rPr>
          <w:rFonts w:ascii="Times New Roman" w:hAnsi="Times New Roman"/>
          <w:sz w:val="24"/>
          <w:szCs w:val="24"/>
        </w:rPr>
        <w:br/>
        <w:t xml:space="preserve">и оценивать прочитанное (с учётом литературного развития обучающихся), понимать неоднозначность художественных смыслов, заложенных </w:t>
      </w:r>
      <w:r w:rsidRPr="00A6627E">
        <w:rPr>
          <w:rFonts w:ascii="Times New Roman" w:hAnsi="Times New Roman"/>
          <w:sz w:val="24"/>
          <w:szCs w:val="24"/>
        </w:rPr>
        <w:br/>
        <w:t>в литературных произведениях:</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w:t>
      </w:r>
      <w:r w:rsidRPr="00A6627E">
        <w:rPr>
          <w:rFonts w:ascii="Times New Roman" w:hAnsi="Times New Roman"/>
          <w:sz w:val="24"/>
          <w:szCs w:val="24"/>
        </w:rPr>
        <w:lastRenderedPageBreak/>
        <w:t xml:space="preserve">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w:t>
      </w:r>
      <w:r w:rsidRPr="00A6627E">
        <w:rPr>
          <w:rFonts w:ascii="Times New Roman" w:hAnsi="Times New Roman"/>
          <w:sz w:val="24"/>
          <w:szCs w:val="24"/>
        </w:rPr>
        <w:br/>
        <w:t xml:space="preserve">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w:t>
      </w:r>
      <w:r w:rsidRPr="00A6627E">
        <w:rPr>
          <w:rFonts w:ascii="Times New Roman" w:hAnsi="Times New Roman"/>
          <w:sz w:val="24"/>
          <w:szCs w:val="24"/>
        </w:rPr>
        <w:br/>
        <w:t>для творческой манеры и стиля писателя, определять их художественные функции;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A6627E">
        <w:rPr>
          <w:rFonts w:ascii="Times New Roman" w:hAnsi="Times New Roman"/>
          <w:sz w:val="24"/>
          <w:szCs w:val="24"/>
        </w:rPr>
        <w:br/>
        <w:t>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10) выразительно читать стихи и прозу, в том числе наизусть (не менее </w:t>
      </w:r>
      <w:r w:rsidRPr="00A6627E">
        <w:rPr>
          <w:rFonts w:ascii="Times New Roman" w:hAnsi="Times New Roman"/>
          <w:sz w:val="24"/>
          <w:szCs w:val="24"/>
        </w:rPr>
        <w:br/>
        <w:t xml:space="preserve">11 поэтических произведений, не выученных ранее), передавая личное отношение </w:t>
      </w:r>
      <w:r w:rsidRPr="00A6627E">
        <w:rPr>
          <w:rFonts w:ascii="Times New Roman" w:hAnsi="Times New Roman"/>
          <w:sz w:val="24"/>
          <w:szCs w:val="24"/>
        </w:rPr>
        <w:br/>
        <w:t>к произведению (с учётом литературного развития, индивидуальных особенностей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11) пересказывать изученное и самостоятельно прочитанное произведение, используя различные виды пересказов, обстоятельно отвечать на вопросы </w:t>
      </w:r>
      <w:r w:rsidRPr="00A6627E">
        <w:rPr>
          <w:rFonts w:ascii="Times New Roman" w:hAnsi="Times New Roman"/>
          <w:sz w:val="24"/>
          <w:szCs w:val="24"/>
        </w:rPr>
        <w:br/>
        <w:t xml:space="preserve">и самостоятельно формулировать вопросы к тексту; пересказывать сюжет </w:t>
      </w:r>
      <w:r w:rsidRPr="00A6627E">
        <w:rPr>
          <w:rFonts w:ascii="Times New Roman" w:hAnsi="Times New Roman"/>
          <w:sz w:val="24"/>
          <w:szCs w:val="24"/>
        </w:rPr>
        <w:br/>
        <w:t>и вычленять фабулу;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13) создавать устные и письменные высказывания разных жанров (объёмом </w:t>
      </w:r>
      <w:r w:rsidRPr="00A6627E">
        <w:rPr>
          <w:rFonts w:ascii="Times New Roman" w:hAnsi="Times New Roman"/>
          <w:sz w:val="24"/>
          <w:szCs w:val="24"/>
        </w:rPr>
        <w:br/>
        <w:t xml:space="preserve">не менее 200 слов), писать сочинение-рассуждение по заданной теме с опорой </w:t>
      </w:r>
      <w:r w:rsidRPr="00A6627E">
        <w:rPr>
          <w:rFonts w:ascii="Times New Roman" w:hAnsi="Times New Roman"/>
          <w:sz w:val="24"/>
          <w:szCs w:val="24"/>
        </w:rPr>
        <w:br/>
        <w:t xml:space="preserve">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w:t>
      </w:r>
      <w:r w:rsidRPr="00A6627E">
        <w:rPr>
          <w:rFonts w:ascii="Times New Roman" w:hAnsi="Times New Roman"/>
          <w:sz w:val="24"/>
          <w:szCs w:val="24"/>
        </w:rPr>
        <w:lastRenderedPageBreak/>
        <w:t>на самостоятельно выбранную литературную или публицистическую тему, применяя различные виды цитирования;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14) интерпретировать и оценивать текстуально изученные и самостоятельно прочитанные художественные произведения древнерусской, классической русской </w:t>
      </w:r>
      <w:r w:rsidRPr="00A6627E">
        <w:rPr>
          <w:rFonts w:ascii="Times New Roman" w:hAnsi="Times New Roman"/>
          <w:sz w:val="24"/>
          <w:szCs w:val="24"/>
        </w:rPr>
        <w:br/>
        <w:t>и зарубежной литературы и современных авторов с использованием методов смыслового чтения и эстетического анализа;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15) понимать важность чтения и изучения произведений фольклора </w:t>
      </w:r>
      <w:r w:rsidRPr="00A6627E">
        <w:rPr>
          <w:rFonts w:ascii="Times New Roman" w:hAnsi="Times New Roman"/>
          <w:sz w:val="24"/>
          <w:szCs w:val="24"/>
        </w:rPr>
        <w:br/>
        <w:t>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w:t>
      </w:r>
      <w:r w:rsidRPr="00A6627E">
        <w:rPr>
          <w:rFonts w:ascii="Times New Roman" w:hAnsi="Times New Roman"/>
          <w:sz w:val="24"/>
          <w:szCs w:val="24"/>
        </w:rPr>
        <w:br/>
        <w:t>в том числе за счёт произведений современной литературы;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17) участвовать в коллективной и индивидуальной проектной </w:t>
      </w:r>
      <w:r w:rsidRPr="00A6627E">
        <w:rPr>
          <w:rFonts w:ascii="Times New Roman" w:hAnsi="Times New Roman"/>
          <w:sz w:val="24"/>
          <w:szCs w:val="24"/>
        </w:rPr>
        <w:br/>
        <w:t>и исследовательской деятельности и публично представлять полученные результаты;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18) самостоятельно использовать энциклопедии, словари и справочники, </w:t>
      </w:r>
      <w:r w:rsidRPr="00A6627E">
        <w:rPr>
          <w:rFonts w:ascii="Times New Roman" w:hAnsi="Times New Roman"/>
          <w:sz w:val="24"/>
          <w:szCs w:val="24"/>
        </w:rPr>
        <w:br/>
        <w:t xml:space="preserve">в том числе в электронной форме, пользоваться электронными библиотеками </w:t>
      </w:r>
      <w:r w:rsidRPr="00A6627E">
        <w:rPr>
          <w:rFonts w:ascii="Times New Roman" w:hAnsi="Times New Roman"/>
          <w:sz w:val="24"/>
          <w:szCs w:val="24"/>
        </w:rPr>
        <w:br/>
        <w:t>и другими справочными материалами, в том числе из числа верифицированных электронных ресурсов, включённых в федеральный перечень.</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20.8.9. Предметные результаты изучения литературы. К концу обучения </w:t>
      </w:r>
      <w:r w:rsidRPr="00A6627E">
        <w:rPr>
          <w:rFonts w:ascii="Times New Roman" w:hAnsi="Times New Roman"/>
          <w:sz w:val="24"/>
          <w:szCs w:val="24"/>
        </w:rPr>
        <w:br/>
        <w:t>в 9 классе обучающийся научится: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w:t>
      </w:r>
      <w:r w:rsidRPr="00A6627E">
        <w:rPr>
          <w:rFonts w:ascii="Times New Roman" w:hAnsi="Times New Roman"/>
          <w:sz w:val="24"/>
          <w:szCs w:val="24"/>
        </w:rPr>
        <w:br/>
        <w:t>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w:t>
      </w:r>
      <w:r w:rsidRPr="00A6627E">
        <w:rPr>
          <w:rFonts w:ascii="Times New Roman" w:hAnsi="Times New Roman"/>
          <w:sz w:val="24"/>
          <w:szCs w:val="24"/>
        </w:rPr>
        <w:br/>
      </w:r>
      <w:r w:rsidRPr="00A6627E">
        <w:rPr>
          <w:rFonts w:ascii="Times New Roman" w:hAnsi="Times New Roman"/>
          <w:sz w:val="24"/>
          <w:szCs w:val="24"/>
        </w:rPr>
        <w:lastRenderedPageBreak/>
        <w:t xml:space="preserve">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w:t>
      </w:r>
      <w:r w:rsidRPr="00A6627E">
        <w:rPr>
          <w:rFonts w:ascii="Times New Roman" w:hAnsi="Times New Roman"/>
          <w:sz w:val="24"/>
          <w:szCs w:val="24"/>
        </w:rPr>
        <w:b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6) рассматривать изученные и самостоятельно прочитанные произведения </w:t>
      </w:r>
      <w:r w:rsidRPr="00A6627E">
        <w:rPr>
          <w:rFonts w:ascii="Times New Roman" w:hAnsi="Times New Roman"/>
          <w:sz w:val="24"/>
          <w:szCs w:val="24"/>
        </w:rPr>
        <w:b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7) выявлять связь между важнейшими фактами биографии писателей </w:t>
      </w:r>
      <w:r w:rsidRPr="00A6627E">
        <w:rPr>
          <w:rFonts w:ascii="Times New Roman" w:hAnsi="Times New Roman"/>
          <w:sz w:val="24"/>
          <w:szCs w:val="24"/>
        </w:rPr>
        <w:br/>
        <w:t xml:space="preserve">(в том числе А.С. Грибоедова, А.С. Пушкина, М.Ю. Лермонтова, Н.В. Гоголя) </w:t>
      </w:r>
      <w:r w:rsidRPr="00A6627E">
        <w:rPr>
          <w:rFonts w:ascii="Times New Roman" w:hAnsi="Times New Roman"/>
          <w:sz w:val="24"/>
          <w:szCs w:val="24"/>
        </w:rPr>
        <w:br/>
        <w:t>и особенностями исторической эпохи, авторского мировоззрения, проблематики произведений;</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8) выделять в произведениях элементы художественной формы </w:t>
      </w:r>
      <w:r w:rsidRPr="00A6627E">
        <w:rPr>
          <w:rFonts w:ascii="Times New Roman" w:hAnsi="Times New Roman"/>
          <w:sz w:val="24"/>
          <w:szCs w:val="24"/>
        </w:rPr>
        <w:b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9) сопоставлять произведения, их фрагменты (с учётом внутритекстовых </w:t>
      </w:r>
      <w:r w:rsidRPr="00A6627E">
        <w:rPr>
          <w:rFonts w:ascii="Times New Roman" w:hAnsi="Times New Roman"/>
          <w:sz w:val="24"/>
          <w:szCs w:val="24"/>
        </w:rPr>
        <w:br/>
        <w:t>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11) выразительно читать стихи и прозу, в том числе наизусть (не менее </w:t>
      </w:r>
      <w:r w:rsidRPr="00A6627E">
        <w:rPr>
          <w:rFonts w:ascii="Times New Roman" w:hAnsi="Times New Roman"/>
          <w:sz w:val="24"/>
          <w:szCs w:val="24"/>
        </w:rPr>
        <w:br/>
        <w:t xml:space="preserve">12 поэтических произведений, не выученных ранее), передавая личное отношение </w:t>
      </w:r>
      <w:r w:rsidRPr="00A6627E">
        <w:rPr>
          <w:rFonts w:ascii="Times New Roman" w:hAnsi="Times New Roman"/>
          <w:sz w:val="24"/>
          <w:szCs w:val="24"/>
        </w:rPr>
        <w:br/>
        <w:t>к произведению (с учётом литературного развития, индивидуальных особенностей обучающихся);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14) создавать устные и письменные высказывания разных жанров (объёмом </w:t>
      </w:r>
      <w:r w:rsidRPr="00A6627E">
        <w:rPr>
          <w:rFonts w:ascii="Times New Roman" w:hAnsi="Times New Roman"/>
          <w:sz w:val="24"/>
          <w:szCs w:val="24"/>
        </w:rPr>
        <w:br/>
        <w:t xml:space="preserve">не менее 250 слов), писать сочинение-рассуждение по заданной теме с опорой </w:t>
      </w:r>
      <w:r w:rsidRPr="00A6627E">
        <w:rPr>
          <w:rFonts w:ascii="Times New Roman" w:hAnsi="Times New Roman"/>
          <w:sz w:val="24"/>
          <w:szCs w:val="24"/>
        </w:rPr>
        <w:br/>
      </w:r>
      <w:r w:rsidRPr="00A6627E">
        <w:rPr>
          <w:rFonts w:ascii="Times New Roman" w:hAnsi="Times New Roman"/>
          <w:sz w:val="24"/>
          <w:szCs w:val="24"/>
        </w:rPr>
        <w:lastRenderedPageBreak/>
        <w:t>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15) самостоятельно интерпретировать и оценивать текстуально изученные </w:t>
      </w:r>
      <w:r w:rsidRPr="00A6627E">
        <w:rPr>
          <w:rFonts w:ascii="Times New Roman" w:hAnsi="Times New Roman"/>
          <w:sz w:val="24"/>
          <w:szCs w:val="24"/>
        </w:rPr>
        <w:br/>
        <w:t xml:space="preserve">и самостоятельно прочитанные художественные произведения древнерусской, классической русской и зарубежной литературы и современных авторов </w:t>
      </w:r>
      <w:r w:rsidRPr="00A6627E">
        <w:rPr>
          <w:rFonts w:ascii="Times New Roman" w:hAnsi="Times New Roman"/>
          <w:sz w:val="24"/>
          <w:szCs w:val="24"/>
        </w:rPr>
        <w:br/>
        <w:t>с использованием методов смыслового чтения и эстетического анализа;</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w:t>
      </w:r>
      <w:r w:rsidRPr="00A6627E">
        <w:rPr>
          <w:rFonts w:ascii="Times New Roman" w:hAnsi="Times New Roman"/>
          <w:sz w:val="24"/>
          <w:szCs w:val="24"/>
        </w:rPr>
        <w:br/>
        <w:t>в том числе за счёт произведений современной литературы;</w:t>
      </w:r>
    </w:p>
    <w:p w:rsidR="00A6627E" w:rsidRPr="00A6627E" w:rsidRDefault="00A6627E" w:rsidP="00A6627E">
      <w:pPr>
        <w:spacing w:after="0"/>
        <w:rPr>
          <w:rFonts w:ascii="Times New Roman" w:hAnsi="Times New Roman"/>
          <w:sz w:val="24"/>
          <w:szCs w:val="24"/>
        </w:rPr>
      </w:pPr>
      <w:r w:rsidRPr="00A6627E">
        <w:rPr>
          <w:rFonts w:ascii="Times New Roman" w:hAnsi="Times New Roman"/>
          <w:sz w:val="24"/>
          <w:szCs w:val="24"/>
        </w:rPr>
        <w:t xml:space="preserve">18) участвовать в коллективной и индивидуальной проектной </w:t>
      </w:r>
      <w:r w:rsidRPr="00A6627E">
        <w:rPr>
          <w:rFonts w:ascii="Times New Roman" w:hAnsi="Times New Roman"/>
          <w:sz w:val="24"/>
          <w:szCs w:val="24"/>
        </w:rPr>
        <w:br/>
        <w:t>и исследовательской деятельности и уметь публично презентовать полученные результаты;</w:t>
      </w:r>
    </w:p>
    <w:p w:rsidR="00A6627E" w:rsidRDefault="00A6627E" w:rsidP="00A6627E">
      <w:pPr>
        <w:widowControl w:val="0"/>
        <w:tabs>
          <w:tab w:val="left" w:pos="9290"/>
        </w:tabs>
        <w:spacing w:after="0" w:line="240" w:lineRule="auto"/>
        <w:ind w:left="676" w:right="144" w:hanging="676"/>
        <w:rPr>
          <w:rFonts w:ascii="Times New Roman" w:hAnsi="Times New Roman"/>
          <w:sz w:val="24"/>
          <w:szCs w:val="24"/>
        </w:rPr>
      </w:pPr>
      <w:r w:rsidRPr="00A6627E">
        <w:rPr>
          <w:rFonts w:ascii="Times New Roman" w:hAnsi="Times New Roman"/>
          <w:sz w:val="24"/>
          <w:szCs w:val="24"/>
        </w:rPr>
        <w:t>19) уметь самостоятельно пользоваться энциклопедиями, словарями и справочной</w:t>
      </w:r>
      <w:r>
        <w:rPr>
          <w:rFonts w:ascii="Times New Roman" w:hAnsi="Times New Roman"/>
          <w:sz w:val="24"/>
          <w:szCs w:val="24"/>
        </w:rPr>
        <w:t xml:space="preserve"> </w:t>
      </w:r>
      <w:r w:rsidRPr="00A6627E">
        <w:rPr>
          <w:rFonts w:ascii="Times New Roman" w:hAnsi="Times New Roman"/>
          <w:sz w:val="24"/>
          <w:szCs w:val="24"/>
        </w:rPr>
        <w:t xml:space="preserve">литературой, информационно-справочными системами, в том числе </w:t>
      </w:r>
      <w:r w:rsidRPr="00A6627E">
        <w:rPr>
          <w:rFonts w:ascii="Times New Roman" w:hAnsi="Times New Roman"/>
          <w:sz w:val="24"/>
          <w:szCs w:val="24"/>
        </w:rPr>
        <w:br/>
        <w:t>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6627E" w:rsidRDefault="00A6627E" w:rsidP="00A6627E">
      <w:pPr>
        <w:spacing w:after="0" w:line="240" w:lineRule="auto"/>
        <w:rPr>
          <w:rFonts w:ascii="Times New Roman" w:hAnsi="Times New Roman"/>
          <w:b/>
          <w:sz w:val="24"/>
          <w:szCs w:val="24"/>
          <w:lang w:eastAsia="x-none"/>
        </w:rPr>
      </w:pPr>
      <w:r w:rsidRPr="00A6627E">
        <w:br/>
      </w:r>
      <w:r w:rsidR="00A833C6" w:rsidRPr="00A833C6">
        <w:rPr>
          <w:rFonts w:ascii="Times New Roman" w:eastAsia="Times New Roman" w:hAnsi="Times New Roman"/>
          <w:b/>
          <w:color w:val="000000"/>
          <w:spacing w:val="-1"/>
          <w:sz w:val="28"/>
          <w:szCs w:val="28"/>
          <w:lang w:eastAsia="ru-RU"/>
        </w:rPr>
        <w:t xml:space="preserve">  </w:t>
      </w:r>
      <w:r w:rsidRPr="00A6627E">
        <w:rPr>
          <w:rFonts w:ascii="Times New Roman" w:hAnsi="Times New Roman"/>
          <w:b/>
          <w:sz w:val="24"/>
          <w:szCs w:val="24"/>
          <w:lang w:eastAsia="x-none"/>
        </w:rPr>
        <w:t>Рабочая программа по учебному предмету «Иностранный (английский) язык».</w:t>
      </w:r>
    </w:p>
    <w:p w:rsidR="00A6627E" w:rsidRPr="00A6627E" w:rsidRDefault="00A6627E" w:rsidP="00A6627E">
      <w:pPr>
        <w:spacing w:after="0" w:line="240" w:lineRule="auto"/>
        <w:rPr>
          <w:rFonts w:ascii="Times New Roman" w:hAnsi="Times New Roman"/>
          <w:b/>
          <w:sz w:val="24"/>
          <w:szCs w:val="24"/>
          <w:lang w:eastAsia="x-none"/>
        </w:rPr>
      </w:pPr>
      <w:r>
        <w:rPr>
          <w:rFonts w:ascii="Times New Roman" w:hAnsi="Times New Roman"/>
          <w:sz w:val="24"/>
          <w:szCs w:val="24"/>
        </w:rPr>
        <w:t>Р</w:t>
      </w:r>
      <w:r w:rsidRPr="00A6627E">
        <w:rPr>
          <w:rFonts w:ascii="Times New Roman" w:hAnsi="Times New Roman"/>
          <w:sz w:val="24"/>
          <w:szCs w:val="24"/>
        </w:rPr>
        <w:t xml:space="preserve">абочая программа по учебному предмету «Иностранный (английский) язык» (предметная область «Иностранные языки») </w:t>
      </w:r>
      <w:r w:rsidRPr="00A6627E">
        <w:rPr>
          <w:rFonts w:ascii="Times New Roman" w:hAnsi="Times New Roman"/>
          <w:sz w:val="24"/>
          <w:szCs w:val="24"/>
        </w:rPr>
        <w:b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135.2. Пояснительная записка.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2.1.</w:t>
      </w:r>
      <w:r w:rsidRPr="00A6627E">
        <w:rPr>
          <w:rFonts w:ascii="Times New Roman" w:hAnsi="Times New Roman"/>
          <w:sz w:val="24"/>
          <w:szCs w:val="24"/>
        </w:rPr>
        <w:t> П</w:t>
      </w:r>
      <w:r w:rsidRPr="00A6627E">
        <w:rPr>
          <w:rFonts w:ascii="Times New Roman" w:hAnsi="Times New Roman"/>
          <w:sz w:val="24"/>
          <w:szCs w:val="24"/>
          <w:lang w:val="x-none"/>
        </w:rPr>
        <w:t xml:space="preserve">рограмма по </w:t>
      </w:r>
      <w:r w:rsidRPr="00A6627E">
        <w:rPr>
          <w:rFonts w:ascii="Times New Roman" w:hAnsi="Times New Roman"/>
          <w:sz w:val="24"/>
          <w:szCs w:val="24"/>
        </w:rPr>
        <w:t>иностранному (</w:t>
      </w:r>
      <w:r w:rsidRPr="00A6627E">
        <w:rPr>
          <w:rFonts w:ascii="Times New Roman" w:hAnsi="Times New Roman"/>
          <w:sz w:val="24"/>
          <w:szCs w:val="24"/>
          <w:lang w:val="x-none"/>
        </w:rPr>
        <w:t>английскому</w:t>
      </w:r>
      <w:r w:rsidRPr="00A6627E">
        <w:rPr>
          <w:rFonts w:ascii="Times New Roman" w:hAnsi="Times New Roman"/>
          <w:sz w:val="24"/>
          <w:szCs w:val="24"/>
        </w:rPr>
        <w:t>)</w:t>
      </w:r>
      <w:r w:rsidRPr="00A6627E">
        <w:rPr>
          <w:rFonts w:ascii="Times New Roman" w:hAnsi="Times New Roman"/>
          <w:sz w:val="24"/>
          <w:szCs w:val="24"/>
          <w:lang w:val="x-none"/>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w:t>
      </w:r>
      <w:r w:rsidRPr="00A6627E">
        <w:rPr>
          <w:rFonts w:ascii="Times New Roman" w:hAnsi="Times New Roman"/>
          <w:sz w:val="24"/>
          <w:szCs w:val="24"/>
        </w:rPr>
        <w:t>ФГОС ООО</w:t>
      </w:r>
      <w:r w:rsidRPr="00A6627E">
        <w:rPr>
          <w:rFonts w:ascii="Times New Roman" w:hAnsi="Times New Roman"/>
          <w:sz w:val="24"/>
          <w:szCs w:val="24"/>
          <w:lang w:val="x-none"/>
        </w:rPr>
        <w:t xml:space="preserve">,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A6627E">
        <w:rPr>
          <w:rFonts w:ascii="Times New Roman" w:hAnsi="Times New Roman"/>
          <w:sz w:val="24"/>
          <w:szCs w:val="24"/>
        </w:rPr>
        <w:t>федеральной</w:t>
      </w:r>
      <w:r w:rsidRPr="00A6627E">
        <w:rPr>
          <w:rFonts w:ascii="Times New Roman" w:hAnsi="Times New Roman"/>
          <w:sz w:val="24"/>
          <w:szCs w:val="24"/>
          <w:lang w:val="x-none"/>
        </w:rPr>
        <w:t xml:space="preserve"> программе воспитания.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.2.2.</w:t>
      </w:r>
      <w:r w:rsidRPr="00A6627E">
        <w:rPr>
          <w:rFonts w:ascii="Times New Roman" w:hAnsi="Times New Roman"/>
          <w:sz w:val="24"/>
          <w:szCs w:val="24"/>
        </w:rPr>
        <w:t> П</w:t>
      </w:r>
      <w:r w:rsidRPr="00A6627E">
        <w:rPr>
          <w:rFonts w:ascii="Times New Roman" w:hAnsi="Times New Roman"/>
          <w:sz w:val="24"/>
          <w:szCs w:val="24"/>
          <w:lang w:val="x-none"/>
        </w:rPr>
        <w:t xml:space="preserve">рограмма является ориентиром для составления авторских рабочих программ: она даёт представление о целях образования, развития </w:t>
      </w:r>
      <w:r w:rsidRPr="00A6627E">
        <w:rPr>
          <w:rFonts w:ascii="Times New Roman" w:hAnsi="Times New Roman"/>
          <w:sz w:val="24"/>
          <w:szCs w:val="24"/>
          <w:lang w:val="x-none"/>
        </w:rPr>
        <w:br/>
        <w:t xml:space="preserve">и воспитания обучающихся на </w:t>
      </w:r>
      <w:r w:rsidRPr="00A6627E">
        <w:rPr>
          <w:rFonts w:ascii="Times New Roman" w:hAnsi="Times New Roman"/>
          <w:sz w:val="24"/>
          <w:szCs w:val="24"/>
        </w:rPr>
        <w:t xml:space="preserve">уровне основного общего образования </w:t>
      </w:r>
      <w:r w:rsidRPr="00A6627E">
        <w:rPr>
          <w:rFonts w:ascii="Times New Roman" w:hAnsi="Times New Roman"/>
          <w:sz w:val="24"/>
          <w:szCs w:val="24"/>
          <w:lang w:val="x-none"/>
        </w:rPr>
        <w:t xml:space="preserve">средствами учебного предмета, определяет обязательную (инвариантную) часть содержания </w:t>
      </w:r>
      <w:r w:rsidRPr="00A6627E">
        <w:rPr>
          <w:rFonts w:ascii="Times New Roman" w:hAnsi="Times New Roman"/>
          <w:sz w:val="24"/>
          <w:szCs w:val="24"/>
        </w:rPr>
        <w:t>программы</w:t>
      </w:r>
      <w:r w:rsidRPr="00A6627E">
        <w:rPr>
          <w:rFonts w:ascii="Times New Roman" w:hAnsi="Times New Roman"/>
          <w:sz w:val="24"/>
          <w:szCs w:val="24"/>
          <w:lang w:val="x-none"/>
        </w:rPr>
        <w:t xml:space="preserve"> по </w:t>
      </w:r>
      <w:r w:rsidRPr="00A6627E">
        <w:rPr>
          <w:rFonts w:ascii="Times New Roman" w:hAnsi="Times New Roman"/>
          <w:sz w:val="24"/>
          <w:szCs w:val="24"/>
        </w:rPr>
        <w:t>иностранному (</w:t>
      </w:r>
      <w:r w:rsidRPr="00A6627E">
        <w:rPr>
          <w:rFonts w:ascii="Times New Roman" w:hAnsi="Times New Roman"/>
          <w:sz w:val="24"/>
          <w:szCs w:val="24"/>
          <w:lang w:val="x-none"/>
        </w:rPr>
        <w:t>английскому</w:t>
      </w:r>
      <w:r w:rsidRPr="00A6627E">
        <w:rPr>
          <w:rFonts w:ascii="Times New Roman" w:hAnsi="Times New Roman"/>
          <w:sz w:val="24"/>
          <w:szCs w:val="24"/>
        </w:rPr>
        <w:t>)</w:t>
      </w:r>
      <w:r w:rsidRPr="00A6627E">
        <w:rPr>
          <w:rFonts w:ascii="Times New Roman" w:hAnsi="Times New Roman"/>
          <w:sz w:val="24"/>
          <w:szCs w:val="24"/>
          <w:lang w:val="x-none"/>
        </w:rPr>
        <w:t xml:space="preserve"> языку, за пределами которой остаётся возможность авторского выбора вариативной составляющей содержания образования по </w:t>
      </w:r>
      <w:r w:rsidRPr="00A6627E">
        <w:rPr>
          <w:rFonts w:ascii="Times New Roman" w:hAnsi="Times New Roman"/>
          <w:sz w:val="24"/>
          <w:szCs w:val="24"/>
        </w:rPr>
        <w:t xml:space="preserve">учебному </w:t>
      </w:r>
      <w:r w:rsidRPr="00A6627E">
        <w:rPr>
          <w:rFonts w:ascii="Times New Roman" w:hAnsi="Times New Roman"/>
          <w:sz w:val="24"/>
          <w:szCs w:val="24"/>
          <w:lang w:val="x-none"/>
        </w:rPr>
        <w:t xml:space="preserve">предмету. </w:t>
      </w:r>
      <w:r w:rsidRPr="00A6627E">
        <w:rPr>
          <w:rFonts w:ascii="Times New Roman" w:hAnsi="Times New Roman"/>
          <w:sz w:val="24"/>
          <w:szCs w:val="24"/>
        </w:rPr>
        <w:t>П</w:t>
      </w:r>
      <w:r w:rsidRPr="00A6627E">
        <w:rPr>
          <w:rFonts w:ascii="Times New Roman" w:hAnsi="Times New Roman"/>
          <w:sz w:val="24"/>
          <w:szCs w:val="24"/>
          <w:lang w:val="x-none"/>
        </w:rPr>
        <w:t>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w:t>
      </w:r>
      <w:r w:rsidRPr="00A6627E">
        <w:rPr>
          <w:rFonts w:ascii="Times New Roman" w:hAnsi="Times New Roman"/>
          <w:sz w:val="24"/>
          <w:szCs w:val="24"/>
        </w:rPr>
        <w:t>)</w:t>
      </w:r>
      <w:r w:rsidRPr="00A6627E">
        <w:rPr>
          <w:rFonts w:ascii="Times New Roman" w:hAnsi="Times New Roman"/>
          <w:sz w:val="24"/>
          <w:szCs w:val="24"/>
          <w:lang w:val="x-none"/>
        </w:rPr>
        <w:t xml:space="preserve"> </w:t>
      </w:r>
      <w:r w:rsidRPr="00A6627E">
        <w:rPr>
          <w:rFonts w:ascii="Times New Roman" w:hAnsi="Times New Roman"/>
          <w:sz w:val="24"/>
          <w:szCs w:val="24"/>
        </w:rPr>
        <w:t>программы</w:t>
      </w:r>
      <w:r w:rsidRPr="00A6627E">
        <w:rPr>
          <w:rFonts w:ascii="Times New Roman" w:hAnsi="Times New Roman"/>
          <w:sz w:val="24"/>
          <w:szCs w:val="24"/>
          <w:lang w:val="x-none"/>
        </w:rPr>
        <w:t xml:space="preserve">, а также последовательность их изучения с учётом особенностей </w:t>
      </w:r>
      <w:r w:rsidRPr="00A6627E">
        <w:rPr>
          <w:rFonts w:ascii="Times New Roman" w:hAnsi="Times New Roman"/>
          <w:sz w:val="24"/>
          <w:szCs w:val="24"/>
          <w:lang w:val="x-none"/>
        </w:rPr>
        <w:lastRenderedPageBreak/>
        <w:t xml:space="preserve">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w:t>
      </w:r>
      <w:r w:rsidRPr="00A6627E">
        <w:rPr>
          <w:rFonts w:ascii="Times New Roman" w:hAnsi="Times New Roman"/>
          <w:sz w:val="24"/>
          <w:szCs w:val="24"/>
        </w:rPr>
        <w:t>основного общего образования</w:t>
      </w:r>
      <w:r w:rsidRPr="00A6627E">
        <w:rPr>
          <w:rFonts w:ascii="Times New Roman" w:hAnsi="Times New Roman"/>
          <w:sz w:val="24"/>
          <w:szCs w:val="24"/>
          <w:lang w:val="x-none"/>
        </w:rPr>
        <w:t xml:space="preserve"> предусмотрено дальнейшее развитие всех речевых умений и овладение языковыми средствами, представленными в </w:t>
      </w:r>
      <w:r w:rsidRPr="00A6627E">
        <w:rPr>
          <w:rFonts w:ascii="Times New Roman" w:hAnsi="Times New Roman"/>
          <w:sz w:val="24"/>
          <w:szCs w:val="24"/>
        </w:rPr>
        <w:t>федеральных</w:t>
      </w:r>
      <w:r w:rsidRPr="00A6627E">
        <w:rPr>
          <w:rFonts w:ascii="Times New Roman" w:hAnsi="Times New Roman"/>
          <w:sz w:val="24"/>
          <w:szCs w:val="24"/>
          <w:lang w:val="x-none"/>
        </w:rPr>
        <w:t xml:space="preserve"> рабочих программах начального общего образования, что обеспечивает преемственность между </w:t>
      </w:r>
      <w:r w:rsidRPr="00A6627E">
        <w:rPr>
          <w:rFonts w:ascii="Times New Roman" w:hAnsi="Times New Roman"/>
          <w:sz w:val="24"/>
          <w:szCs w:val="24"/>
        </w:rPr>
        <w:t>уровнями</w:t>
      </w:r>
      <w:r w:rsidRPr="00A6627E">
        <w:rPr>
          <w:rFonts w:ascii="Times New Roman" w:hAnsi="Times New Roman"/>
          <w:sz w:val="24"/>
          <w:szCs w:val="24"/>
          <w:lang w:val="x-none"/>
        </w:rPr>
        <w:t xml:space="preserve"> школьного образования по </w:t>
      </w:r>
      <w:r w:rsidRPr="00A6627E">
        <w:rPr>
          <w:rFonts w:ascii="Times New Roman" w:hAnsi="Times New Roman"/>
          <w:sz w:val="24"/>
          <w:szCs w:val="24"/>
        </w:rPr>
        <w:t>иностранному (</w:t>
      </w:r>
      <w:r w:rsidRPr="00A6627E">
        <w:rPr>
          <w:rFonts w:ascii="Times New Roman" w:hAnsi="Times New Roman"/>
          <w:sz w:val="24"/>
          <w:szCs w:val="24"/>
          <w:lang w:val="x-none"/>
        </w:rPr>
        <w:t>английскому</w:t>
      </w:r>
      <w:r w:rsidRPr="00A6627E">
        <w:rPr>
          <w:rFonts w:ascii="Times New Roman" w:hAnsi="Times New Roman"/>
          <w:sz w:val="24"/>
          <w:szCs w:val="24"/>
        </w:rPr>
        <w:t>)</w:t>
      </w:r>
      <w:r w:rsidRPr="00A6627E">
        <w:rPr>
          <w:rFonts w:ascii="Times New Roman" w:hAnsi="Times New Roman"/>
          <w:sz w:val="24"/>
          <w:szCs w:val="24"/>
          <w:lang w:val="x-none"/>
        </w:rPr>
        <w:t xml:space="preserve"> языку.</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2.3.</w:t>
      </w:r>
      <w:r w:rsidRPr="00A6627E">
        <w:rPr>
          <w:rFonts w:ascii="Times New Roman" w:hAnsi="Times New Roman"/>
          <w:sz w:val="24"/>
          <w:szCs w:val="24"/>
        </w:rPr>
        <w:t> </w:t>
      </w:r>
      <w:r w:rsidRPr="00A6627E">
        <w:rPr>
          <w:rFonts w:ascii="Times New Roman" w:hAnsi="Times New Roman"/>
          <w:sz w:val="24"/>
          <w:szCs w:val="24"/>
          <w:lang w:val="x-none"/>
        </w:rPr>
        <w:t>Предмету</w:t>
      </w:r>
      <w:r w:rsidRPr="00A6627E">
        <w:rPr>
          <w:rFonts w:ascii="Times New Roman" w:hAnsi="Times New Roman"/>
          <w:sz w:val="24"/>
          <w:szCs w:val="24"/>
        </w:rPr>
        <w:t xml:space="preserve"> </w:t>
      </w:r>
      <w:r w:rsidRPr="00A6627E">
        <w:rPr>
          <w:rFonts w:ascii="Times New Roman" w:hAnsi="Times New Roman"/>
          <w:sz w:val="24"/>
          <w:szCs w:val="24"/>
          <w:lang w:val="x-none"/>
        </w:rPr>
        <w:t xml:space="preserve">«Иностранный (английский) язык» принадлежит важное место в системе общего образования и воспитания современного </w:t>
      </w:r>
      <w:r w:rsidRPr="00A6627E">
        <w:rPr>
          <w:rFonts w:ascii="Times New Roman" w:hAnsi="Times New Roman"/>
          <w:sz w:val="24"/>
          <w:szCs w:val="24"/>
        </w:rPr>
        <w:t>обучающегося</w:t>
      </w:r>
      <w:r w:rsidRPr="00A6627E">
        <w:rPr>
          <w:rFonts w:ascii="Times New Roman" w:hAnsi="Times New Roman"/>
          <w:sz w:val="24"/>
          <w:szCs w:val="24"/>
          <w:lang w:val="x-none"/>
        </w:rPr>
        <w:b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2.4.</w:t>
      </w:r>
      <w:r w:rsidRPr="00A6627E">
        <w:rPr>
          <w:rFonts w:ascii="Times New Roman" w:hAnsi="Times New Roman"/>
          <w:sz w:val="24"/>
          <w:szCs w:val="24"/>
        </w:rPr>
        <w:t> </w:t>
      </w:r>
      <w:r w:rsidRPr="00A6627E">
        <w:rPr>
          <w:rFonts w:ascii="Times New Roman" w:hAnsi="Times New Roman"/>
          <w:sz w:val="24"/>
          <w:szCs w:val="24"/>
          <w:lang w:val="x-none"/>
        </w:rPr>
        <w:t xml:space="preserve">Построение программы имеет нелинейный характер и основано </w:t>
      </w:r>
      <w:r w:rsidRPr="00A6627E">
        <w:rPr>
          <w:rFonts w:ascii="Times New Roman" w:hAnsi="Times New Roman"/>
          <w:sz w:val="24"/>
          <w:szCs w:val="24"/>
          <w:lang w:val="x-none"/>
        </w:rPr>
        <w:br/>
        <w:t>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2.5.</w:t>
      </w:r>
      <w:r w:rsidRPr="00A6627E">
        <w:rPr>
          <w:rFonts w:ascii="Times New Roman" w:hAnsi="Times New Roman"/>
          <w:sz w:val="24"/>
          <w:szCs w:val="24"/>
        </w:rPr>
        <w:t> </w:t>
      </w:r>
      <w:r w:rsidRPr="00A6627E">
        <w:rPr>
          <w:rFonts w:ascii="Times New Roman" w:hAnsi="Times New Roman"/>
          <w:sz w:val="24"/>
          <w:szCs w:val="24"/>
          <w:lang w:val="x-none"/>
        </w:rPr>
        <w:t xml:space="preserve">В последние десятилетия наблюдается трансформация взглядов </w:t>
      </w:r>
      <w:r w:rsidRPr="00A6627E">
        <w:rPr>
          <w:rFonts w:ascii="Times New Roman" w:hAnsi="Times New Roman"/>
          <w:sz w:val="24"/>
          <w:szCs w:val="24"/>
          <w:lang w:val="x-none"/>
        </w:rPr>
        <w:br/>
        <w:t xml:space="preserve">на владение иностранным языком, усиление общественных запросов </w:t>
      </w:r>
      <w:r w:rsidRPr="00A6627E">
        <w:rPr>
          <w:rFonts w:ascii="Times New Roman" w:hAnsi="Times New Roman"/>
          <w:sz w:val="24"/>
          <w:szCs w:val="24"/>
          <w:lang w:val="x-none"/>
        </w:rPr>
        <w:br/>
        <w:t xml:space="preserve">на квалифицированных и мобильных людей, способных быстро адаптироваться </w:t>
      </w:r>
      <w:r w:rsidRPr="00A6627E">
        <w:rPr>
          <w:rFonts w:ascii="Times New Roman" w:hAnsi="Times New Roman"/>
          <w:sz w:val="24"/>
          <w:szCs w:val="24"/>
          <w:lang w:val="x-none"/>
        </w:rPr>
        <w:br/>
        <w:t xml:space="preserve">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w:t>
      </w:r>
      <w:r w:rsidRPr="00A6627E">
        <w:rPr>
          <w:rFonts w:ascii="Times New Roman" w:hAnsi="Times New Roman"/>
          <w:sz w:val="24"/>
          <w:szCs w:val="24"/>
        </w:rPr>
        <w:t>обучающиеся</w:t>
      </w:r>
      <w:r w:rsidRPr="00A6627E">
        <w:rPr>
          <w:rFonts w:ascii="Times New Roman" w:hAnsi="Times New Roman"/>
          <w:sz w:val="24"/>
          <w:szCs w:val="24"/>
          <w:lang w:val="x-none"/>
        </w:rPr>
        <w:t xml:space="preserve"> независимо </w:t>
      </w:r>
      <w:r w:rsidRPr="00A6627E">
        <w:rPr>
          <w:rFonts w:ascii="Times New Roman" w:hAnsi="Times New Roman"/>
          <w:sz w:val="24"/>
          <w:szCs w:val="24"/>
          <w:lang w:val="x-none"/>
        </w:rPr>
        <w:br/>
        <w:t>от выбранных ими профильных предметов (математик</w:t>
      </w:r>
      <w:r w:rsidRPr="00A6627E">
        <w:rPr>
          <w:rFonts w:ascii="Times New Roman" w:hAnsi="Times New Roman"/>
          <w:sz w:val="24"/>
          <w:szCs w:val="24"/>
        </w:rPr>
        <w:t>и</w:t>
      </w:r>
      <w:r w:rsidRPr="00A6627E">
        <w:rPr>
          <w:rFonts w:ascii="Times New Roman" w:hAnsi="Times New Roman"/>
          <w:sz w:val="24"/>
          <w:szCs w:val="24"/>
          <w:lang w:val="x-none"/>
        </w:rPr>
        <w:t>, истори</w:t>
      </w:r>
      <w:r w:rsidRPr="00A6627E">
        <w:rPr>
          <w:rFonts w:ascii="Times New Roman" w:hAnsi="Times New Roman"/>
          <w:sz w:val="24"/>
          <w:szCs w:val="24"/>
        </w:rPr>
        <w:t>и</w:t>
      </w:r>
      <w:r w:rsidRPr="00A6627E">
        <w:rPr>
          <w:rFonts w:ascii="Times New Roman" w:hAnsi="Times New Roman"/>
          <w:sz w:val="24"/>
          <w:szCs w:val="24"/>
          <w:lang w:val="x-none"/>
        </w:rPr>
        <w:t>, хими</w:t>
      </w:r>
      <w:r w:rsidRPr="00A6627E">
        <w:rPr>
          <w:rFonts w:ascii="Times New Roman" w:hAnsi="Times New Roman"/>
          <w:sz w:val="24"/>
          <w:szCs w:val="24"/>
        </w:rPr>
        <w:t>и</w:t>
      </w:r>
      <w:r w:rsidRPr="00A6627E">
        <w:rPr>
          <w:rFonts w:ascii="Times New Roman" w:hAnsi="Times New Roman"/>
          <w:sz w:val="24"/>
          <w:szCs w:val="24"/>
          <w:lang w:val="x-none"/>
        </w:rPr>
        <w:t>, физик</w:t>
      </w:r>
      <w:r w:rsidRPr="00A6627E">
        <w:rPr>
          <w:rFonts w:ascii="Times New Roman" w:hAnsi="Times New Roman"/>
          <w:sz w:val="24"/>
          <w:szCs w:val="24"/>
        </w:rPr>
        <w:t>и</w:t>
      </w:r>
      <w:r w:rsidRPr="00A6627E">
        <w:rPr>
          <w:rFonts w:ascii="Times New Roman" w:hAnsi="Times New Roman"/>
          <w:sz w:val="24"/>
          <w:szCs w:val="24"/>
          <w:lang w:val="x-none"/>
        </w:rPr>
        <w:t xml:space="preserve"> </w:t>
      </w:r>
      <w:r w:rsidRPr="00A6627E">
        <w:rPr>
          <w:rFonts w:ascii="Times New Roman" w:hAnsi="Times New Roman"/>
          <w:sz w:val="24"/>
          <w:szCs w:val="24"/>
          <w:lang w:val="x-none"/>
        </w:rPr>
        <w:br/>
        <w:t>и др</w:t>
      </w:r>
      <w:r w:rsidRPr="00A6627E">
        <w:rPr>
          <w:rFonts w:ascii="Times New Roman" w:hAnsi="Times New Roman"/>
          <w:sz w:val="24"/>
          <w:szCs w:val="24"/>
        </w:rPr>
        <w:t>угих учебных предметов</w:t>
      </w:r>
      <w:r w:rsidRPr="00A6627E">
        <w:rPr>
          <w:rFonts w:ascii="Times New Roman" w:hAnsi="Times New Roman"/>
          <w:sz w:val="24"/>
          <w:szCs w:val="24"/>
          <w:lang w:val="x-none"/>
        </w:rPr>
        <w:t xml:space="preserve">). Таким образом, владение иностранным языком становится одним из важнейших средств социализации и успешной профессиональной деятельности выпускника </w:t>
      </w:r>
      <w:r w:rsidRPr="00A6627E">
        <w:rPr>
          <w:rFonts w:ascii="Times New Roman" w:hAnsi="Times New Roman"/>
          <w:sz w:val="24"/>
          <w:szCs w:val="24"/>
        </w:rPr>
        <w:t>общеобразовательной организации</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w:t>
      </w:r>
      <w:r w:rsidRPr="00A6627E">
        <w:rPr>
          <w:rFonts w:ascii="Times New Roman" w:hAnsi="Times New Roman"/>
          <w:sz w:val="24"/>
          <w:szCs w:val="24"/>
          <w:lang w:val="x-none"/>
        </w:rPr>
        <w:t>2.6.</w:t>
      </w:r>
      <w:r w:rsidRPr="00A6627E">
        <w:rPr>
          <w:rFonts w:ascii="Times New Roman" w:hAnsi="Times New Roman"/>
          <w:sz w:val="24"/>
          <w:szCs w:val="24"/>
        </w:rPr>
        <w:t> </w:t>
      </w:r>
      <w:r w:rsidRPr="00A6627E">
        <w:rPr>
          <w:rFonts w:ascii="Times New Roman" w:hAnsi="Times New Roman"/>
          <w:sz w:val="24"/>
          <w:szCs w:val="24"/>
          <w:lang w:val="x-none"/>
        </w:rPr>
        <w:t xml:space="preserve">Возрастает значимость владения разными иностранными языками </w:t>
      </w:r>
      <w:r w:rsidRPr="00A6627E">
        <w:rPr>
          <w:rFonts w:ascii="Times New Roman" w:hAnsi="Times New Roman"/>
          <w:sz w:val="24"/>
          <w:szCs w:val="24"/>
          <w:lang w:val="x-none"/>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2.7.</w:t>
      </w:r>
      <w:r w:rsidRPr="00A6627E">
        <w:rPr>
          <w:rFonts w:ascii="Times New Roman" w:hAnsi="Times New Roman"/>
          <w:sz w:val="24"/>
          <w:szCs w:val="24"/>
        </w:rPr>
        <w:t> </w:t>
      </w:r>
      <w:r w:rsidRPr="00A6627E">
        <w:rPr>
          <w:rFonts w:ascii="Times New Roman" w:hAnsi="Times New Roman"/>
          <w:sz w:val="24"/>
          <w:szCs w:val="24"/>
          <w:lang w:val="x-none"/>
        </w:rPr>
        <w:t>Естественно, возрастание значимости владения иностранными языками приводит к переосмыслению целей и содержания обучения предмету.</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 свете сказанного выше цели иноязычного образования становятся более сложными по структуре, формулируются на ценностном, когнитивном </w:t>
      </w:r>
      <w:r w:rsidRPr="00A6627E">
        <w:rPr>
          <w:rFonts w:ascii="Times New Roman" w:hAnsi="Times New Roman"/>
          <w:sz w:val="24"/>
          <w:szCs w:val="24"/>
          <w:lang w:val="x-none"/>
        </w:rPr>
        <w:br/>
        <w:t>и прагматическом уровнях и, соответственно, воплощаются в личностных, метапредметных (общеучебных, универсальных</w:t>
      </w:r>
      <w:r w:rsidRPr="00A6627E">
        <w:rPr>
          <w:rFonts w:ascii="Times New Roman" w:hAnsi="Times New Roman"/>
          <w:sz w:val="24"/>
          <w:szCs w:val="24"/>
        </w:rPr>
        <w:t>)</w:t>
      </w:r>
      <w:r w:rsidRPr="00A6627E">
        <w:rPr>
          <w:rFonts w:ascii="Times New Roman" w:hAnsi="Times New Roman"/>
          <w:sz w:val="24"/>
          <w:szCs w:val="24"/>
          <w:lang w:val="x-none"/>
        </w:rPr>
        <w:t xml:space="preserve">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A6627E">
        <w:rPr>
          <w:rFonts w:ascii="Times New Roman" w:hAnsi="Times New Roman"/>
          <w:sz w:val="24"/>
          <w:szCs w:val="24"/>
          <w:lang w:val="x-none"/>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lastRenderedPageBreak/>
        <w:t>135.</w:t>
      </w:r>
      <w:r w:rsidRPr="00A6627E">
        <w:rPr>
          <w:rFonts w:ascii="Times New Roman" w:hAnsi="Times New Roman"/>
          <w:sz w:val="24"/>
          <w:szCs w:val="24"/>
          <w:lang w:val="x-none"/>
        </w:rPr>
        <w:t>2.</w:t>
      </w:r>
      <w:r w:rsidRPr="00A6627E">
        <w:rPr>
          <w:rFonts w:ascii="Times New Roman" w:hAnsi="Times New Roman"/>
          <w:sz w:val="24"/>
          <w:szCs w:val="24"/>
        </w:rPr>
        <w:t>8</w:t>
      </w:r>
      <w:r w:rsidRPr="00A6627E">
        <w:rPr>
          <w:rFonts w:ascii="Times New Roman" w:hAnsi="Times New Roman"/>
          <w:sz w:val="24"/>
          <w:szCs w:val="24"/>
          <w:lang w:val="x-none"/>
        </w:rPr>
        <w:t>.</w:t>
      </w:r>
      <w:r w:rsidRPr="00A6627E">
        <w:rPr>
          <w:rFonts w:ascii="Times New Roman" w:hAnsi="Times New Roman"/>
          <w:sz w:val="24"/>
          <w:szCs w:val="24"/>
        </w:rPr>
        <w:t> </w:t>
      </w:r>
      <w:r w:rsidRPr="00A6627E">
        <w:rPr>
          <w:rFonts w:ascii="Times New Roman" w:hAnsi="Times New Roman"/>
          <w:sz w:val="24"/>
          <w:szCs w:val="24"/>
          <w:lang w:val="x-none"/>
        </w:rPr>
        <w:t xml:space="preserve">На прагматическом уровне целью иноязычного образования провозглашено формирование коммуникативной компетенции обучающихся </w:t>
      </w:r>
      <w:r w:rsidRPr="00A6627E">
        <w:rPr>
          <w:rFonts w:ascii="Times New Roman" w:hAnsi="Times New Roman"/>
          <w:sz w:val="24"/>
          <w:szCs w:val="24"/>
          <w:lang w:val="x-none"/>
        </w:rPr>
        <w:br/>
        <w:t>в единстве таких её составляющих, как речевая, языковая, социокультурная, компенсаторная компетенции: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языковая компетенция – овладение новыми языковыми средствами (фонетическими, орфографическими, лексическими, грамматическими) </w:t>
      </w:r>
      <w:r w:rsidRPr="00A6627E">
        <w:rPr>
          <w:rFonts w:ascii="Times New Roman" w:hAnsi="Times New Roman"/>
          <w:sz w:val="24"/>
          <w:szCs w:val="24"/>
          <w:lang w:val="x-none"/>
        </w:rPr>
        <w:br/>
        <w:t xml:space="preserve">в соответствии c отобранными темами общения; освоение знаний о языковых явлениях изучаемого языка, разных способах выражения мысли в родном </w:t>
      </w:r>
      <w:r w:rsidRPr="00A6627E">
        <w:rPr>
          <w:rFonts w:ascii="Times New Roman" w:hAnsi="Times New Roman"/>
          <w:sz w:val="24"/>
          <w:szCs w:val="24"/>
          <w:lang w:val="x-none"/>
        </w:rPr>
        <w:br/>
        <w:t>и иностранном языках;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социокультурная (межкультурная</w:t>
      </w:r>
      <w:r w:rsidRPr="00A6627E">
        <w:rPr>
          <w:rFonts w:ascii="Times New Roman" w:hAnsi="Times New Roman"/>
          <w:sz w:val="24"/>
          <w:szCs w:val="24"/>
        </w:rPr>
        <w:t>)</w:t>
      </w:r>
      <w:r w:rsidRPr="00A6627E">
        <w:rPr>
          <w:rFonts w:ascii="Times New Roman" w:hAnsi="Times New Roman"/>
          <w:sz w:val="24"/>
          <w:szCs w:val="24"/>
          <w:lang w:val="x-none"/>
        </w:rPr>
        <w:t xml:space="preserve">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w:t>
      </w:r>
      <w:r w:rsidRPr="00A6627E">
        <w:rPr>
          <w:rFonts w:ascii="Times New Roman" w:hAnsi="Times New Roman"/>
          <w:sz w:val="24"/>
          <w:szCs w:val="24"/>
        </w:rPr>
        <w:t>об</w:t>
      </w:r>
      <w:r w:rsidRPr="00A6627E">
        <w:rPr>
          <w:rFonts w:ascii="Times New Roman" w:hAnsi="Times New Roman"/>
          <w:sz w:val="24"/>
          <w:szCs w:val="24"/>
          <w:lang w:val="x-none"/>
        </w:rPr>
        <w:t>уча</w:t>
      </w:r>
      <w:r w:rsidRPr="00A6627E">
        <w:rPr>
          <w:rFonts w:ascii="Times New Roman" w:hAnsi="Times New Roman"/>
          <w:sz w:val="24"/>
          <w:szCs w:val="24"/>
        </w:rPr>
        <w:t>ю</w:t>
      </w:r>
      <w:r w:rsidRPr="00A6627E">
        <w:rPr>
          <w:rFonts w:ascii="Times New Roman" w:hAnsi="Times New Roman"/>
          <w:sz w:val="24"/>
          <w:szCs w:val="24"/>
          <w:lang w:val="x-none"/>
        </w:rPr>
        <w:t xml:space="preserve">щихся </w:t>
      </w:r>
      <w:r w:rsidRPr="00A6627E">
        <w:rPr>
          <w:rFonts w:ascii="Times New Roman" w:hAnsi="Times New Roman"/>
          <w:sz w:val="24"/>
          <w:szCs w:val="24"/>
        </w:rPr>
        <w:t>5–9 классов на разных этапах (5–7 и 8–9 классы)</w:t>
      </w:r>
      <w:r w:rsidRPr="00A6627E">
        <w:rPr>
          <w:rFonts w:ascii="Times New Roman" w:hAnsi="Times New Roman"/>
          <w:sz w:val="24"/>
          <w:szCs w:val="24"/>
          <w:lang w:val="x-none"/>
        </w:rPr>
        <w:t>, формирование умения представлять свою страну, её культуру в условиях межкультурного общения;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 xml:space="preserve">компенсаторная компетенция – развитие умений выходить из положения </w:t>
      </w:r>
      <w:r w:rsidRPr="00A6627E">
        <w:rPr>
          <w:rFonts w:ascii="Times New Roman" w:hAnsi="Times New Roman"/>
          <w:sz w:val="24"/>
          <w:szCs w:val="24"/>
          <w:lang w:val="x-none"/>
        </w:rPr>
        <w:br/>
        <w:t>в условиях дефицита языковых средств при получении и передаче инф</w:t>
      </w:r>
      <w:r w:rsidRPr="00A6627E">
        <w:rPr>
          <w:rFonts w:ascii="Times New Roman" w:hAnsi="Times New Roman"/>
          <w:sz w:val="24"/>
          <w:szCs w:val="24"/>
        </w:rPr>
        <w:t>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w:t>
      </w:r>
      <w:r w:rsidRPr="00A6627E">
        <w:rPr>
          <w:rFonts w:ascii="Times New Roman" w:hAnsi="Times New Roman"/>
          <w:sz w:val="24"/>
          <w:szCs w:val="24"/>
        </w:rPr>
        <w:t>9</w:t>
      </w:r>
      <w:r w:rsidRPr="00A6627E">
        <w:rPr>
          <w:rFonts w:ascii="Times New Roman" w:hAnsi="Times New Roman"/>
          <w:sz w:val="24"/>
          <w:szCs w:val="24"/>
          <w:lang w:val="x-none"/>
        </w:rPr>
        <w:t>.</w:t>
      </w:r>
      <w:r w:rsidRPr="00A6627E">
        <w:rPr>
          <w:rFonts w:ascii="Times New Roman" w:hAnsi="Times New Roman"/>
          <w:sz w:val="24"/>
          <w:szCs w:val="24"/>
        </w:rPr>
        <w:t> </w:t>
      </w:r>
      <w:r w:rsidRPr="00A6627E">
        <w:rPr>
          <w:rFonts w:ascii="Times New Roman" w:hAnsi="Times New Roman"/>
          <w:sz w:val="24"/>
          <w:szCs w:val="24"/>
          <w:lang w:val="x-none"/>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2.10.</w:t>
      </w:r>
      <w:r w:rsidRPr="00A6627E">
        <w:rPr>
          <w:rFonts w:ascii="Times New Roman" w:hAnsi="Times New Roman"/>
          <w:sz w:val="24"/>
          <w:szCs w:val="24"/>
        </w:rPr>
        <w:t> </w:t>
      </w:r>
      <w:r w:rsidRPr="00A6627E">
        <w:rPr>
          <w:rFonts w:ascii="Times New Roman" w:hAnsi="Times New Roman"/>
          <w:sz w:val="24"/>
          <w:szCs w:val="24"/>
          <w:lang w:val="x-none"/>
        </w:rPr>
        <w:t xml:space="preserve">В соответствии с личностно ориентированной парадигмой образования основными подходами к обучению иностранным языкам </w:t>
      </w:r>
      <w:r w:rsidRPr="00A6627E">
        <w:rPr>
          <w:rFonts w:ascii="Times New Roman" w:hAnsi="Times New Roman"/>
          <w:sz w:val="24"/>
          <w:szCs w:val="24"/>
          <w:lang w:val="x-none"/>
        </w:rPr>
        <w:br/>
        <w:t xml:space="preserve">признаются компетентностный, системно-деятельностный, межкультурный </w:t>
      </w:r>
      <w:r w:rsidRPr="00A6627E">
        <w:rPr>
          <w:rFonts w:ascii="Times New Roman" w:hAnsi="Times New Roman"/>
          <w:sz w:val="24"/>
          <w:szCs w:val="24"/>
          <w:lang w:val="x-none"/>
        </w:rPr>
        <w:br/>
        <w:t xml:space="preserve">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w:t>
      </w:r>
      <w:r w:rsidRPr="00A6627E">
        <w:rPr>
          <w:rFonts w:ascii="Times New Roman" w:hAnsi="Times New Roman"/>
          <w:sz w:val="24"/>
          <w:szCs w:val="24"/>
        </w:rPr>
        <w:t>основного общего образования</w:t>
      </w:r>
      <w:r w:rsidRPr="00A6627E">
        <w:rPr>
          <w:rFonts w:ascii="Times New Roman" w:hAnsi="Times New Roman"/>
          <w:sz w:val="24"/>
          <w:szCs w:val="24"/>
          <w:lang w:val="x-none"/>
        </w:rPr>
        <w:t>, использования новых педагогических технологий (дифференциация, индивидуализация, проектная деятельность и други</w:t>
      </w:r>
      <w:r w:rsidRPr="00A6627E">
        <w:rPr>
          <w:rFonts w:ascii="Times New Roman" w:hAnsi="Times New Roman"/>
          <w:sz w:val="24"/>
          <w:szCs w:val="24"/>
        </w:rPr>
        <w:t>е технологии</w:t>
      </w:r>
      <w:r w:rsidRPr="00A6627E">
        <w:rPr>
          <w:rFonts w:ascii="Times New Roman" w:hAnsi="Times New Roman"/>
          <w:sz w:val="24"/>
          <w:szCs w:val="24"/>
          <w:lang w:val="x-none"/>
        </w:rPr>
        <w:t>) и использования современных средств обучения.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2.1</w:t>
      </w:r>
      <w:r w:rsidRPr="00A6627E">
        <w:rPr>
          <w:rFonts w:ascii="Times New Roman" w:hAnsi="Times New Roman"/>
          <w:sz w:val="24"/>
          <w:szCs w:val="24"/>
        </w:rPr>
        <w:t>1</w:t>
      </w:r>
      <w:r w:rsidRPr="00A6627E">
        <w:rPr>
          <w:rFonts w:ascii="Times New Roman" w:hAnsi="Times New Roman"/>
          <w:sz w:val="24"/>
          <w:szCs w:val="24"/>
          <w:lang w:val="x-none"/>
        </w:rPr>
        <w:t>.</w:t>
      </w:r>
      <w:r w:rsidRPr="00A6627E">
        <w:rPr>
          <w:rFonts w:ascii="Times New Roman" w:hAnsi="Times New Roman"/>
          <w:sz w:val="24"/>
          <w:szCs w:val="24"/>
        </w:rPr>
        <w:t> </w:t>
      </w:r>
      <w:r w:rsidRPr="00A6627E">
        <w:rPr>
          <w:rFonts w:ascii="Times New Roman" w:hAnsi="Times New Roman"/>
          <w:sz w:val="24"/>
          <w:szCs w:val="24"/>
          <w:lang w:val="x-none"/>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w:t>
      </w:r>
      <w:r w:rsidRPr="00A6627E">
        <w:rPr>
          <w:rFonts w:ascii="Times New Roman" w:hAnsi="Times New Roman"/>
          <w:sz w:val="24"/>
          <w:szCs w:val="24"/>
          <w:lang w:val="x-none"/>
        </w:rPr>
        <w:t>2.1</w:t>
      </w:r>
      <w:r w:rsidRPr="00A6627E">
        <w:rPr>
          <w:rFonts w:ascii="Times New Roman" w:hAnsi="Times New Roman"/>
          <w:sz w:val="24"/>
          <w:szCs w:val="24"/>
        </w:rPr>
        <w:t>2</w:t>
      </w:r>
      <w:r w:rsidRPr="00A6627E">
        <w:rPr>
          <w:rFonts w:ascii="Times New Roman" w:hAnsi="Times New Roman"/>
          <w:sz w:val="24"/>
          <w:szCs w:val="24"/>
          <w:lang w:val="x-none"/>
        </w:rPr>
        <w:t>.</w:t>
      </w:r>
      <w:r w:rsidRPr="00A6627E">
        <w:rPr>
          <w:rFonts w:ascii="Times New Roman" w:hAnsi="Times New Roman"/>
          <w:sz w:val="24"/>
          <w:szCs w:val="24"/>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w:t>
      </w:r>
      <w:r w:rsidRPr="00A6627E">
        <w:rPr>
          <w:rFonts w:ascii="Times New Roman" w:hAnsi="Times New Roman"/>
          <w:sz w:val="24"/>
          <w:szCs w:val="24"/>
        </w:rPr>
        <w:br/>
        <w:t>102 часа (3 часа в неделю), в 9 классе – 102 часа (3 часа в неделю).</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2.1</w:t>
      </w:r>
      <w:r w:rsidRPr="00A6627E">
        <w:rPr>
          <w:rFonts w:ascii="Times New Roman" w:hAnsi="Times New Roman"/>
          <w:sz w:val="24"/>
          <w:szCs w:val="24"/>
        </w:rPr>
        <w:t>3</w:t>
      </w:r>
      <w:r w:rsidRPr="00A6627E">
        <w:rPr>
          <w:rFonts w:ascii="Times New Roman" w:hAnsi="Times New Roman"/>
          <w:sz w:val="24"/>
          <w:szCs w:val="24"/>
          <w:lang w:val="x-none"/>
        </w:rPr>
        <w:t>.</w:t>
      </w:r>
      <w:r w:rsidRPr="00A6627E">
        <w:rPr>
          <w:rFonts w:ascii="Times New Roman" w:hAnsi="Times New Roman"/>
          <w:sz w:val="24"/>
          <w:szCs w:val="24"/>
        </w:rPr>
        <w:t> </w:t>
      </w:r>
      <w:r w:rsidRPr="00A6627E">
        <w:rPr>
          <w:rFonts w:ascii="Times New Roman" w:hAnsi="Times New Roman"/>
          <w:sz w:val="24"/>
          <w:szCs w:val="24"/>
          <w:lang w:val="x-none"/>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A6627E">
        <w:rPr>
          <w:rFonts w:ascii="Times New Roman" w:hAnsi="Times New Roman"/>
          <w:sz w:val="24"/>
          <w:szCs w:val="24"/>
          <w:lang w:val="x-none"/>
        </w:rPr>
        <w:footnoteReference w:id="4"/>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Данный уровень позволит выпускникам </w:t>
      </w:r>
      <w:r w:rsidRPr="00A6627E">
        <w:rPr>
          <w:rFonts w:ascii="Times New Roman" w:hAnsi="Times New Roman"/>
          <w:sz w:val="24"/>
          <w:szCs w:val="24"/>
        </w:rPr>
        <w:t>9 классов</w:t>
      </w:r>
      <w:r w:rsidRPr="00A6627E">
        <w:rPr>
          <w:rFonts w:ascii="Times New Roman" w:hAnsi="Times New Roman"/>
          <w:sz w:val="24"/>
          <w:szCs w:val="24"/>
          <w:lang w:val="x-none"/>
        </w:rPr>
        <w:t xml:space="preserve"> использовать иностранный язык для продолжения образования на </w:t>
      </w:r>
      <w:r w:rsidRPr="00A6627E">
        <w:rPr>
          <w:rFonts w:ascii="Times New Roman" w:hAnsi="Times New Roman"/>
          <w:sz w:val="24"/>
          <w:szCs w:val="24"/>
        </w:rPr>
        <w:t>уровне среднего общего образования</w:t>
      </w:r>
      <w:r w:rsidRPr="00A6627E">
        <w:rPr>
          <w:rFonts w:ascii="Times New Roman" w:hAnsi="Times New Roman"/>
          <w:sz w:val="24"/>
          <w:szCs w:val="24"/>
          <w:lang w:val="x-none"/>
        </w:rPr>
        <w:t xml:space="preserve"> и для дальнейшего самообразования.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lastRenderedPageBreak/>
        <w:t>135.</w:t>
      </w:r>
      <w:r w:rsidRPr="00A6627E">
        <w:rPr>
          <w:rFonts w:ascii="Times New Roman" w:hAnsi="Times New Roman"/>
          <w:sz w:val="24"/>
          <w:szCs w:val="24"/>
          <w:lang w:val="x-none"/>
        </w:rPr>
        <w:t>2.1</w:t>
      </w:r>
      <w:r w:rsidRPr="00A6627E">
        <w:rPr>
          <w:rFonts w:ascii="Times New Roman" w:hAnsi="Times New Roman"/>
          <w:sz w:val="24"/>
          <w:szCs w:val="24"/>
        </w:rPr>
        <w:t>4</w:t>
      </w:r>
      <w:r w:rsidRPr="00A6627E">
        <w:rPr>
          <w:rFonts w:ascii="Times New Roman" w:hAnsi="Times New Roman"/>
          <w:sz w:val="24"/>
          <w:szCs w:val="24"/>
          <w:lang w:val="x-none"/>
        </w:rPr>
        <w:t>.</w:t>
      </w:r>
      <w:r w:rsidRPr="00A6627E">
        <w:rPr>
          <w:rFonts w:ascii="Times New Roman" w:hAnsi="Times New Roman"/>
          <w:sz w:val="24"/>
          <w:szCs w:val="24"/>
        </w:rPr>
        <w:t> П</w:t>
      </w:r>
      <w:r w:rsidRPr="00A6627E">
        <w:rPr>
          <w:rFonts w:ascii="Times New Roman" w:hAnsi="Times New Roman"/>
          <w:sz w:val="24"/>
          <w:szCs w:val="24"/>
          <w:lang w:val="x-none"/>
        </w:rPr>
        <w:t xml:space="preserve">рограмма состоит из </w:t>
      </w:r>
      <w:r w:rsidRPr="00A6627E">
        <w:rPr>
          <w:rFonts w:ascii="Times New Roman" w:hAnsi="Times New Roman"/>
          <w:sz w:val="24"/>
          <w:szCs w:val="24"/>
        </w:rPr>
        <w:t>следующих</w:t>
      </w:r>
      <w:r w:rsidRPr="00A6627E">
        <w:rPr>
          <w:rFonts w:ascii="Times New Roman" w:hAnsi="Times New Roman"/>
          <w:sz w:val="24"/>
          <w:szCs w:val="24"/>
          <w:lang w:val="x-none"/>
        </w:rPr>
        <w:t xml:space="preserve"> разделов: </w:t>
      </w:r>
      <w:r w:rsidRPr="00A6627E">
        <w:rPr>
          <w:rFonts w:ascii="Times New Roman" w:hAnsi="Times New Roman"/>
          <w:sz w:val="24"/>
          <w:szCs w:val="24"/>
        </w:rPr>
        <w:t>пояснительная записка</w:t>
      </w:r>
      <w:r w:rsidRPr="00A6627E">
        <w:rPr>
          <w:rFonts w:ascii="Times New Roman" w:hAnsi="Times New Roman"/>
          <w:sz w:val="24"/>
          <w:szCs w:val="24"/>
          <w:lang w:val="x-none"/>
        </w:rPr>
        <w:t xml:space="preserve">, содержание образования по </w:t>
      </w:r>
      <w:r w:rsidRPr="00A6627E">
        <w:rPr>
          <w:rFonts w:ascii="Times New Roman" w:hAnsi="Times New Roman"/>
          <w:sz w:val="24"/>
          <w:szCs w:val="24"/>
        </w:rPr>
        <w:t>иностранному (</w:t>
      </w:r>
      <w:r w:rsidRPr="00A6627E">
        <w:rPr>
          <w:rFonts w:ascii="Times New Roman" w:hAnsi="Times New Roman"/>
          <w:sz w:val="24"/>
          <w:szCs w:val="24"/>
          <w:lang w:val="x-none"/>
        </w:rPr>
        <w:t>английскому</w:t>
      </w:r>
      <w:r w:rsidRPr="00A6627E">
        <w:rPr>
          <w:rFonts w:ascii="Times New Roman" w:hAnsi="Times New Roman"/>
          <w:sz w:val="24"/>
          <w:szCs w:val="24"/>
        </w:rPr>
        <w:t>)</w:t>
      </w:r>
      <w:r w:rsidRPr="00A6627E">
        <w:rPr>
          <w:rFonts w:ascii="Times New Roman" w:hAnsi="Times New Roman"/>
          <w:sz w:val="24"/>
          <w:szCs w:val="24"/>
          <w:lang w:val="x-none"/>
        </w:rPr>
        <w:t xml:space="preserve"> языку для </w:t>
      </w:r>
      <w:r w:rsidRPr="00A6627E">
        <w:rPr>
          <w:rFonts w:ascii="Times New Roman" w:hAnsi="Times New Roman"/>
          <w:sz w:val="24"/>
          <w:szCs w:val="24"/>
        </w:rPr>
        <w:t>основного общего</w:t>
      </w:r>
      <w:r w:rsidRPr="00A6627E">
        <w:rPr>
          <w:rFonts w:ascii="Times New Roman" w:hAnsi="Times New Roman"/>
          <w:sz w:val="24"/>
          <w:szCs w:val="24"/>
          <w:lang w:val="x-none"/>
        </w:rPr>
        <w:t xml:space="preserve"> образования по годам обучения (5–9 классы), планируемые результаты (личностные, метапредметные результаты освоения </w:t>
      </w:r>
      <w:r w:rsidRPr="00A6627E">
        <w:rPr>
          <w:rFonts w:ascii="Times New Roman" w:hAnsi="Times New Roman"/>
          <w:sz w:val="24"/>
          <w:szCs w:val="24"/>
        </w:rPr>
        <w:t>и</w:t>
      </w:r>
      <w:r w:rsidRPr="00A6627E">
        <w:rPr>
          <w:rFonts w:ascii="Times New Roman" w:hAnsi="Times New Roman"/>
          <w:sz w:val="24"/>
          <w:szCs w:val="24"/>
          <w:lang w:val="x-none"/>
        </w:rPr>
        <w:t>ностранн</w:t>
      </w:r>
      <w:r w:rsidRPr="00A6627E">
        <w:rPr>
          <w:rFonts w:ascii="Times New Roman" w:hAnsi="Times New Roman"/>
          <w:sz w:val="24"/>
          <w:szCs w:val="24"/>
        </w:rPr>
        <w:t>ого</w:t>
      </w:r>
      <w:r w:rsidRPr="00A6627E">
        <w:rPr>
          <w:rFonts w:ascii="Times New Roman" w:hAnsi="Times New Roman"/>
          <w:sz w:val="24"/>
          <w:szCs w:val="24"/>
          <w:lang w:val="x-none"/>
        </w:rPr>
        <w:t xml:space="preserve"> (английск</w:t>
      </w:r>
      <w:r w:rsidRPr="00A6627E">
        <w:rPr>
          <w:rFonts w:ascii="Times New Roman" w:hAnsi="Times New Roman"/>
          <w:sz w:val="24"/>
          <w:szCs w:val="24"/>
        </w:rPr>
        <w:t>ого</w:t>
      </w:r>
      <w:r w:rsidRPr="00A6627E">
        <w:rPr>
          <w:rFonts w:ascii="Times New Roman" w:hAnsi="Times New Roman"/>
          <w:sz w:val="24"/>
          <w:szCs w:val="24"/>
          <w:lang w:val="x-none"/>
        </w:rPr>
        <w:t>) языка на уровне основного общего образования), предметные результаты</w:t>
      </w:r>
      <w:r w:rsidRPr="00A6627E">
        <w:rPr>
          <w:rFonts w:ascii="Times New Roman" w:hAnsi="Times New Roman"/>
          <w:sz w:val="24"/>
          <w:szCs w:val="24"/>
          <w:lang w:val="x-none"/>
        </w:rPr>
        <w:br/>
        <w:t xml:space="preserve">по </w:t>
      </w:r>
      <w:r w:rsidRPr="00A6627E">
        <w:rPr>
          <w:rFonts w:ascii="Times New Roman" w:hAnsi="Times New Roman"/>
          <w:sz w:val="24"/>
          <w:szCs w:val="24"/>
        </w:rPr>
        <w:t>иностранному (</w:t>
      </w:r>
      <w:r w:rsidRPr="00A6627E">
        <w:rPr>
          <w:rFonts w:ascii="Times New Roman" w:hAnsi="Times New Roman"/>
          <w:sz w:val="24"/>
          <w:szCs w:val="24"/>
          <w:lang w:val="x-none"/>
        </w:rPr>
        <w:t>английскому</w:t>
      </w:r>
      <w:r w:rsidRPr="00A6627E">
        <w:rPr>
          <w:rFonts w:ascii="Times New Roman" w:hAnsi="Times New Roman"/>
          <w:sz w:val="24"/>
          <w:szCs w:val="24"/>
        </w:rPr>
        <w:t>)</w:t>
      </w:r>
      <w:r w:rsidRPr="00A6627E">
        <w:rPr>
          <w:rFonts w:ascii="Times New Roman" w:hAnsi="Times New Roman"/>
          <w:sz w:val="24"/>
          <w:szCs w:val="24"/>
          <w:lang w:val="x-none"/>
        </w:rPr>
        <w:t xml:space="preserve"> языку по годам обучения (5–9 классы).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 Содержание обучения в 5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135.3.1. </w:t>
      </w:r>
      <w:r w:rsidRPr="00A6627E">
        <w:rPr>
          <w:rFonts w:ascii="Times New Roman" w:hAnsi="Times New Roman"/>
          <w:sz w:val="24"/>
          <w:szCs w:val="24"/>
          <w:lang w:val="x-none"/>
        </w:rPr>
        <w:t>Коммуникативные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Моя семья. Мои друзья. Семейные праздники: день рождения, Новый год.</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Внешность и характер человека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Досуг и увлечения (хобби) современного подростка (чтение,</w:t>
      </w:r>
      <w:r w:rsidRPr="00A6627E">
        <w:rPr>
          <w:rFonts w:ascii="Times New Roman" w:hAnsi="Times New Roman"/>
          <w:sz w:val="24"/>
          <w:szCs w:val="24"/>
        </w:rPr>
        <w:t xml:space="preserve"> </w:t>
      </w:r>
      <w:r w:rsidRPr="00A6627E">
        <w:rPr>
          <w:rFonts w:ascii="Times New Roman" w:hAnsi="Times New Roman"/>
          <w:sz w:val="24"/>
          <w:szCs w:val="24"/>
          <w:lang w:val="x-none"/>
        </w:rPr>
        <w:t>кино, спорт).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Здоровый образ жизни: режим труда и отдыха, здоровое питание.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Покупки: одежда, обувь и продукты питания.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Школа, школьная жизнь, школьная форма, изучаемые предметы. Переписка </w:t>
      </w:r>
      <w:r w:rsidRPr="00A6627E">
        <w:rPr>
          <w:rFonts w:ascii="Times New Roman" w:hAnsi="Times New Roman"/>
          <w:sz w:val="24"/>
          <w:szCs w:val="24"/>
          <w:lang w:val="x-none"/>
        </w:rPr>
        <w:br/>
        <w:t>с зарубежными сверстниками.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Каникулы в различное время года. Виды отдыха.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Природа: дикие и домашние животные. Погода.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Родной город (село). Транспорт.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Выдающиеся люди родной страны и страны (стран) изучаемого языка: писатели, поэты.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135.3.1.1. Говорение.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135.3.1.1.1. Развитие коммуникативных умений диалогической речи на базе умений, сформированных на уровне начального общего 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Pr="00A6627E">
        <w:rPr>
          <w:rFonts w:ascii="Times New Roman" w:hAnsi="Times New Roman"/>
          <w:sz w:val="24"/>
          <w:szCs w:val="24"/>
          <w:lang w:val="x-none"/>
        </w:rPr>
        <w:br/>
        <w:t>на предложение и отказываться от предложения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диалог-побуждение к действию: обращаться с просьбой, вежливо соглашаться (не соглашаться) выполнить просьбу, приглашать собеседника </w:t>
      </w:r>
      <w:r w:rsidRPr="00A6627E">
        <w:rPr>
          <w:rFonts w:ascii="Times New Roman" w:hAnsi="Times New Roman"/>
          <w:sz w:val="24"/>
          <w:szCs w:val="24"/>
          <w:lang w:val="x-none"/>
        </w:rPr>
        <w:br/>
        <w:t>к совместной деятельности, вежливо соглашаться (не соглашаться) на предложение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диалог-расспрос: сообщать фактическую информацию, отвечая на вопросы разных видов; запрашивать интересующую информацию.</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диалога – до 5 реплик со стороны каждого собеседника.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135.3.1.1.2. Развитие коммуникативных умений монологической речи на базе умений, сформированных на уровне начального общего 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описание (предмета, внешности и одежды человека), </w:t>
      </w:r>
      <w:r w:rsidRPr="00A6627E">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повествование (сообщение);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изложение (пересказ) основного содержания прочитанного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краткое изложение результатов выполненной проектной работы.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A6627E">
        <w:rPr>
          <w:rFonts w:ascii="Times New Roman" w:hAnsi="Times New Roman"/>
          <w:sz w:val="24"/>
          <w:szCs w:val="24"/>
          <w:lang w:val="x-none"/>
        </w:rPr>
        <w:br/>
        <w:t>на ключевые слова, вопросы, план и (или) иллюстрации, фотографии.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монологического высказывания – 5–6 фраз.</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135.3.1.2. Аудирование.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Развитие коммуникативных умений аудирования на базе умений, сформированных </w:t>
      </w:r>
      <w:r w:rsidRPr="00A6627E">
        <w:rPr>
          <w:rFonts w:ascii="Times New Roman" w:hAnsi="Times New Roman"/>
          <w:sz w:val="24"/>
          <w:szCs w:val="24"/>
        </w:rPr>
        <w:t>на уровне начального общего образования</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непосредственном общении: понимание на слух речи учителя </w:t>
      </w:r>
      <w:r w:rsidRPr="00A6627E">
        <w:rPr>
          <w:rFonts w:ascii="Times New Roman" w:hAnsi="Times New Roman"/>
          <w:sz w:val="24"/>
          <w:szCs w:val="24"/>
          <w:lang w:val="x-none"/>
        </w:rPr>
        <w:br/>
        <w:t>и одноклассников и вербальная (невербальная) реакция на услышанное;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опосредованном общении: дальнейшее развитие умений восприятия </w:t>
      </w:r>
      <w:r w:rsidRPr="00A6627E">
        <w:rPr>
          <w:rFonts w:ascii="Times New Roman" w:hAnsi="Times New Roman"/>
          <w:sz w:val="24"/>
          <w:szCs w:val="24"/>
          <w:lang w:val="x-none"/>
        </w:rPr>
        <w:br/>
        <w:t xml:space="preserve">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w:t>
      </w:r>
      <w:r w:rsidRPr="00A6627E">
        <w:rPr>
          <w:rFonts w:ascii="Times New Roman" w:hAnsi="Times New Roman"/>
          <w:sz w:val="24"/>
          <w:szCs w:val="24"/>
          <w:lang w:val="x-none"/>
        </w:rPr>
        <w:br/>
        <w:t xml:space="preserve">в зависимости от поставленной коммуникативной задачи: с пониманием основного содержания, с пониманием запрашиваемой информации с опорой и без опоры </w:t>
      </w:r>
      <w:r w:rsidRPr="00A6627E">
        <w:rPr>
          <w:rFonts w:ascii="Times New Roman" w:hAnsi="Times New Roman"/>
          <w:sz w:val="24"/>
          <w:szCs w:val="24"/>
          <w:lang w:val="x-none"/>
        </w:rPr>
        <w:br/>
        <w:t>на иллюстрации.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A6627E">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аудирования: диалог (беседа), высказывания собеседников </w:t>
      </w:r>
      <w:r w:rsidRPr="00A6627E">
        <w:rPr>
          <w:rFonts w:ascii="Times New Roman" w:hAnsi="Times New Roman"/>
          <w:sz w:val="24"/>
          <w:szCs w:val="24"/>
          <w:lang w:val="x-none"/>
        </w:rPr>
        <w:br/>
        <w:t>в ситуациях повседневного общения, рассказ, сообщение информационного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Время звучания текста (текстов) для аудирования – до 1 минуты.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135.3.1.3. Смысловое чтение.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Развитие сформированных в начальной школе умений читать про себя </w:t>
      </w:r>
      <w:r w:rsidRPr="00A6627E">
        <w:rPr>
          <w:rFonts w:ascii="Times New Roman" w:hAnsi="Times New Roman"/>
          <w:sz w:val="24"/>
          <w:szCs w:val="24"/>
          <w:lang w:val="x-none"/>
        </w:rPr>
        <w:br/>
        <w:t>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Чтение несплошных текстов (таблиц) и понимание представленной </w:t>
      </w:r>
      <w:r w:rsidRPr="00A6627E">
        <w:rPr>
          <w:rFonts w:ascii="Times New Roman" w:hAnsi="Times New Roman"/>
          <w:sz w:val="24"/>
          <w:szCs w:val="24"/>
          <w:lang w:val="x-none"/>
        </w:rPr>
        <w:br/>
        <w:t>в них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(текстов) для чтения – 180–200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135.3.1.4. Письменная речь.</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Развитие умений письменной речи на базе умений, сформированных </w:t>
      </w:r>
      <w:r w:rsidRPr="00A6627E">
        <w:rPr>
          <w:rFonts w:ascii="Times New Roman" w:hAnsi="Times New Roman"/>
          <w:sz w:val="24"/>
          <w:szCs w:val="24"/>
          <w:lang w:val="x-none"/>
        </w:rPr>
        <w:br/>
      </w:r>
      <w:r w:rsidRPr="00A6627E">
        <w:rPr>
          <w:rFonts w:ascii="Times New Roman" w:hAnsi="Times New Roman"/>
          <w:sz w:val="24"/>
          <w:szCs w:val="24"/>
        </w:rPr>
        <w:t>на уровне начального общего образования</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написание коротких поздравлений с праздниками (с Новым годом, Рождеством, днём рождения);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заполнение анкет и формуляров: сообщение о себе основных сведений </w:t>
      </w:r>
      <w:r w:rsidRPr="00A6627E">
        <w:rPr>
          <w:rFonts w:ascii="Times New Roman" w:hAnsi="Times New Roman"/>
          <w:sz w:val="24"/>
          <w:szCs w:val="24"/>
          <w:lang w:val="x-none"/>
        </w:rPr>
        <w:br/>
        <w:t>в соответствии с нормами, принятыми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 xml:space="preserve">написание электронного сообщения личного характера: сообщение кратких сведений о себе; оформление обращения, завершающей фразы и подписи </w:t>
      </w:r>
      <w:r w:rsidRPr="00A6627E">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 Объём сообщения – до 60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135.3.2. </w:t>
      </w:r>
      <w:r w:rsidRPr="00A6627E">
        <w:rPr>
          <w:rFonts w:ascii="Times New Roman" w:hAnsi="Times New Roman"/>
          <w:sz w:val="24"/>
          <w:szCs w:val="24"/>
          <w:lang w:val="x-none"/>
        </w:rPr>
        <w:t>Языковые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135.3.2.1. Фонетическая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Различение на слух и адекватное, без ошибок, ведущих к сбою </w:t>
      </w:r>
      <w:r w:rsidRPr="00A6627E">
        <w:rPr>
          <w:rFonts w:ascii="Times New Roman" w:hAnsi="Times New Roman"/>
          <w:sz w:val="24"/>
          <w:szCs w:val="24"/>
          <w:lang w:val="x-none"/>
        </w:rPr>
        <w:br/>
        <w:t xml:space="preserve">в коммуникации, произнесение слов с соблюдением правильного ударения и фраз </w:t>
      </w:r>
      <w:r w:rsidRPr="00A6627E">
        <w:rPr>
          <w:rFonts w:ascii="Times New Roman" w:hAnsi="Times New Roman"/>
          <w:sz w:val="24"/>
          <w:szCs w:val="24"/>
          <w:lang w:val="x-none"/>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A6627E">
        <w:rPr>
          <w:rFonts w:ascii="Times New Roman" w:hAnsi="Times New Roman"/>
          <w:sz w:val="24"/>
          <w:szCs w:val="24"/>
          <w:lang w:val="x-none"/>
        </w:rPr>
        <w:br/>
        <w:t>и соответствующей интонации, демонстрирующее понимание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Тексты для чтения вслух: беседа (диалог), рассказ, отрывок из статьи</w:t>
      </w:r>
      <w:r w:rsidRPr="00A6627E">
        <w:rPr>
          <w:rFonts w:ascii="Times New Roman" w:hAnsi="Times New Roman"/>
          <w:sz w:val="24"/>
          <w:szCs w:val="24"/>
          <w:lang w:val="x-none"/>
        </w:rPr>
        <w:br/>
        <w:t>научно-популярного характера, сообщение информационного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для чтения вслух – до 90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135.3.2.2. Графика, орфография и пунктуация.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Правильное написание изученных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Правильное использование знаков препинания: точки, вопросительного </w:t>
      </w:r>
      <w:r w:rsidRPr="00A6627E">
        <w:rPr>
          <w:rFonts w:ascii="Times New Roman" w:hAnsi="Times New Roman"/>
          <w:sz w:val="24"/>
          <w:szCs w:val="24"/>
          <w:lang w:val="x-none"/>
        </w:rPr>
        <w:br/>
        <w:t xml:space="preserve">и восклицательного знаков в конце предложения, запятой при перечислении </w:t>
      </w:r>
      <w:r w:rsidRPr="00A6627E">
        <w:rPr>
          <w:rFonts w:ascii="Times New Roman" w:hAnsi="Times New Roman"/>
          <w:sz w:val="24"/>
          <w:szCs w:val="24"/>
          <w:lang w:val="x-none"/>
        </w:rPr>
        <w:br/>
        <w:t>и обращении, апострофа.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135.3.2.3. Лексическая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A6627E">
        <w:rPr>
          <w:rFonts w:ascii="Times New Roman" w:hAnsi="Times New Roman"/>
          <w:sz w:val="24"/>
          <w:szCs w:val="24"/>
          <w:lang w:val="x-none"/>
        </w:rPr>
        <w:br/>
        <w:t>с соблюдением существующей в английском языке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Объём изучаемой лексики: 625 лексических единиц для продуктивного использования (включая 500 лексических единиц, изученных в </w:t>
      </w:r>
      <w:r w:rsidRPr="00A6627E">
        <w:rPr>
          <w:rFonts w:ascii="Times New Roman" w:hAnsi="Times New Roman"/>
          <w:sz w:val="24"/>
          <w:szCs w:val="24"/>
        </w:rPr>
        <w:t>2–4 классах</w:t>
      </w:r>
      <w:r w:rsidRPr="00A6627E">
        <w:rPr>
          <w:rFonts w:ascii="Times New Roman" w:hAnsi="Times New Roman"/>
          <w:sz w:val="24"/>
          <w:szCs w:val="24"/>
          <w:lang w:val="x-none"/>
        </w:rPr>
        <w:t xml:space="preserve">) </w:t>
      </w:r>
      <w:r w:rsidRPr="00A6627E">
        <w:rPr>
          <w:rFonts w:ascii="Times New Roman" w:hAnsi="Times New Roman"/>
          <w:sz w:val="24"/>
          <w:szCs w:val="24"/>
          <w:lang w:val="x-none"/>
        </w:rPr>
        <w:br/>
        <w:t>и 675 лексических единиц для рецептивного усвоения (включая 625 лексических единиц продуктивного минимума).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Основные способы словообразования: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аффиксация:</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образование имён существительных при помощи суффиксов</w:t>
      </w:r>
      <w:r w:rsidRPr="00A6627E">
        <w:rPr>
          <w:rFonts w:ascii="Times New Roman" w:hAnsi="Times New Roman"/>
          <w:sz w:val="24"/>
          <w:szCs w:val="24"/>
          <w:lang w:val="en-US"/>
        </w:rPr>
        <w:t xml:space="preserve"> -er/-or (teacher/visitor), -ist (scientist, tourist), -sion/-tion (discussion/invitation);</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образование имён прилагательных при помощи суффиксов</w:t>
      </w:r>
      <w:r w:rsidRPr="00A6627E">
        <w:rPr>
          <w:rFonts w:ascii="Times New Roman" w:hAnsi="Times New Roman"/>
          <w:sz w:val="24"/>
          <w:szCs w:val="24"/>
          <w:lang w:val="en-US"/>
        </w:rPr>
        <w:t xml:space="preserve"> -ful (wonderful), </w:t>
      </w:r>
      <w:r w:rsidRPr="00A6627E">
        <w:rPr>
          <w:rFonts w:ascii="Times New Roman" w:hAnsi="Times New Roman"/>
          <w:sz w:val="24"/>
          <w:szCs w:val="24"/>
          <w:lang w:val="en-US"/>
        </w:rPr>
        <w:br/>
        <w:t>-ian/-an (Russian/American);</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наречий при помощи суффикса -ly (recently);</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имён прилагательных, имён существительных и наречий</w:t>
      </w:r>
      <w:r w:rsidRPr="00A6627E">
        <w:rPr>
          <w:rFonts w:ascii="Times New Roman" w:hAnsi="Times New Roman"/>
          <w:sz w:val="24"/>
          <w:szCs w:val="24"/>
          <w:lang w:val="x-none"/>
        </w:rPr>
        <w:br/>
        <w:t>при помощи отрицательного префикса un</w:t>
      </w:r>
      <w:r w:rsidRPr="00A6627E">
        <w:rPr>
          <w:rFonts w:ascii="Times New Roman" w:hAnsi="Times New Roman"/>
          <w:sz w:val="24"/>
          <w:szCs w:val="24"/>
        </w:rPr>
        <w:t xml:space="preserve"> </w:t>
      </w:r>
      <w:r w:rsidRPr="00A6627E">
        <w:rPr>
          <w:rFonts w:ascii="Times New Roman" w:hAnsi="Times New Roman"/>
          <w:sz w:val="24"/>
          <w:szCs w:val="24"/>
          <w:lang w:val="x-none"/>
        </w:rPr>
        <w:t>(unhappy, unreality, unusually).</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135.3.2.4. </w:t>
      </w:r>
      <w:r w:rsidRPr="00A6627E">
        <w:rPr>
          <w:rFonts w:ascii="Times New Roman" w:hAnsi="Times New Roman"/>
          <w:sz w:val="24"/>
          <w:szCs w:val="24"/>
          <w:lang w:val="x-none"/>
        </w:rPr>
        <w:t>Грамматическая сторона речи</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несколькими обстоятельствами, следующими в определённом порядке.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Вопросительные предложения (альтернативный и разделительный вопросы </w:t>
      </w:r>
      <w:r w:rsidRPr="00A6627E">
        <w:rPr>
          <w:rFonts w:ascii="Times New Roman" w:hAnsi="Times New Roman"/>
          <w:sz w:val="24"/>
          <w:szCs w:val="24"/>
          <w:lang w:val="x-none"/>
        </w:rPr>
        <w:br/>
        <w:t>в Present/Past/Future Simple Tense).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A6627E">
        <w:rPr>
          <w:rFonts w:ascii="Times New Roman" w:hAnsi="Times New Roman"/>
          <w:sz w:val="24"/>
          <w:szCs w:val="24"/>
          <w:lang w:val="x-none"/>
        </w:rPr>
        <w:br/>
        <w:t>и отрицательных) и вопросительных предложениях.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Имена существительные с причастиями настоящего и прошедшего времени.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135.3.3. </w:t>
      </w:r>
      <w:r w:rsidRPr="00A6627E">
        <w:rPr>
          <w:rFonts w:ascii="Times New Roman" w:hAnsi="Times New Roman"/>
          <w:sz w:val="24"/>
          <w:szCs w:val="24"/>
          <w:lang w:val="x-none"/>
        </w:rPr>
        <w:t>Социокультурные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A6627E">
        <w:rPr>
          <w:rFonts w:ascii="Times New Roman" w:hAnsi="Times New Roman"/>
          <w:sz w:val="24"/>
          <w:szCs w:val="24"/>
          <w:lang w:val="x-none"/>
        </w:rPr>
        <w:br/>
        <w:t>(в ситуациях общения, в том числе «В семье», «В школе», «На улице»).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A6627E">
        <w:rPr>
          <w:rFonts w:ascii="Times New Roman" w:hAnsi="Times New Roman"/>
          <w:sz w:val="24"/>
          <w:szCs w:val="24"/>
          <w:lang w:val="x-none"/>
        </w:rPr>
        <w:br/>
        <w:t>в проведении досуга и питании).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Знание социокультурного портрета родной страны и страны </w:t>
      </w:r>
      <w:r w:rsidRPr="00A6627E">
        <w:rPr>
          <w:rFonts w:ascii="Times New Roman" w:hAnsi="Times New Roman"/>
          <w:sz w:val="24"/>
          <w:szCs w:val="24"/>
        </w:rPr>
        <w:t>(</w:t>
      </w:r>
      <w:r w:rsidRPr="00A6627E">
        <w:rPr>
          <w:rFonts w:ascii="Times New Roman" w:hAnsi="Times New Roman"/>
          <w:sz w:val="24"/>
          <w:szCs w:val="24"/>
          <w:lang w:val="x-none"/>
        </w:rPr>
        <w:t>стран</w:t>
      </w:r>
      <w:r w:rsidRPr="00A6627E">
        <w:rPr>
          <w:rFonts w:ascii="Times New Roman" w:hAnsi="Times New Roman"/>
          <w:sz w:val="24"/>
          <w:szCs w:val="24"/>
        </w:rPr>
        <w:t>)</w:t>
      </w:r>
      <w:r w:rsidRPr="00A6627E">
        <w:rPr>
          <w:rFonts w:ascii="Times New Roman" w:hAnsi="Times New Roman"/>
          <w:sz w:val="24"/>
          <w:szCs w:val="24"/>
          <w:lang w:val="x-none"/>
        </w:rPr>
        <w:t xml:space="preserve"> изучаемого языка: знакомство с традициями проведения основных национальных праздников (Рождества, Нового года и </w:t>
      </w:r>
      <w:r w:rsidRPr="00A6627E">
        <w:rPr>
          <w:rFonts w:ascii="Times New Roman" w:hAnsi="Times New Roman"/>
          <w:sz w:val="24"/>
          <w:szCs w:val="24"/>
        </w:rPr>
        <w:t>других праздников</w:t>
      </w:r>
      <w:r w:rsidRPr="00A6627E">
        <w:rPr>
          <w:rFonts w:ascii="Times New Roman" w:hAnsi="Times New Roman"/>
          <w:sz w:val="24"/>
          <w:szCs w:val="24"/>
          <w:lang w:val="x-none"/>
        </w:rPr>
        <w:t>),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Формирование умений: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писать свои имя и фамилию, а также имена и фамилии своих родственников </w:t>
      </w:r>
      <w:r w:rsidRPr="00A6627E">
        <w:rPr>
          <w:rFonts w:ascii="Times New Roman" w:hAnsi="Times New Roman"/>
          <w:sz w:val="24"/>
          <w:szCs w:val="24"/>
          <w:lang w:val="x-none"/>
        </w:rPr>
        <w:br/>
        <w:t>и друзей 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 оформлять свой адрес на английском языке (в анкете, формуляре);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 представлять Россию и страну (страны)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кратко представлять некоторые культурные явления родной страны </w:t>
      </w:r>
      <w:r w:rsidRPr="00A6627E">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A6627E">
        <w:rPr>
          <w:rFonts w:ascii="Times New Roman" w:hAnsi="Times New Roman"/>
          <w:sz w:val="24"/>
          <w:szCs w:val="24"/>
          <w:lang w:val="x-none"/>
        </w:rPr>
        <w:br/>
        <w:t>в проведении досуга и питании).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135.3.4. </w:t>
      </w:r>
      <w:r w:rsidRPr="00A6627E">
        <w:rPr>
          <w:rFonts w:ascii="Times New Roman" w:hAnsi="Times New Roman"/>
          <w:sz w:val="24"/>
          <w:szCs w:val="24"/>
          <w:lang w:val="x-none"/>
        </w:rPr>
        <w:t>Компенсаторные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Использование при чтении и аудировании языковой, </w:t>
      </w:r>
      <w:r w:rsidRPr="00A6627E">
        <w:rPr>
          <w:rFonts w:ascii="Times New Roman" w:hAnsi="Times New Roman"/>
          <w:sz w:val="24"/>
          <w:szCs w:val="24"/>
          <w:lang w:val="x-none"/>
        </w:rPr>
        <w:br/>
        <w:t>в том числе контекстуальной, догадки.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A6627E">
        <w:rPr>
          <w:rFonts w:ascii="Times New Roman" w:hAnsi="Times New Roman"/>
          <w:sz w:val="24"/>
          <w:szCs w:val="24"/>
          <w:lang w:val="x-none"/>
        </w:rPr>
        <w:br/>
        <w:t>в тексте запрашиваемой информации.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 Содержание обучения в 6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135.4.1. </w:t>
      </w:r>
      <w:r w:rsidRPr="00A6627E">
        <w:rPr>
          <w:rFonts w:ascii="Times New Roman" w:hAnsi="Times New Roman"/>
          <w:sz w:val="24"/>
          <w:szCs w:val="24"/>
          <w:lang w:val="x-none"/>
        </w:rPr>
        <w:t>Коммуникативные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Взаимоотношения в семье и с друзьями. Семейные праздники.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Внешность и характер человека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Досуг и увлечения (хобби) современного подростка (чтение,</w:t>
      </w:r>
      <w:r w:rsidRPr="00A6627E">
        <w:rPr>
          <w:rFonts w:ascii="Times New Roman" w:hAnsi="Times New Roman"/>
          <w:sz w:val="24"/>
          <w:szCs w:val="24"/>
        </w:rPr>
        <w:t xml:space="preserve"> </w:t>
      </w:r>
      <w:r w:rsidRPr="00A6627E">
        <w:rPr>
          <w:rFonts w:ascii="Times New Roman" w:hAnsi="Times New Roman"/>
          <w:sz w:val="24"/>
          <w:szCs w:val="24"/>
          <w:lang w:val="x-none"/>
        </w:rPr>
        <w:t>кино, театр, спорт).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Здоровый образ жизни: режим труда и отдыха, фитнес, сбалансированное питание.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Покупки: одежда, обувь и продукты питания.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Переписка с зарубежными сверстниками.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Переписка с зарубежными сверстниками.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Каникулы в различное время года. Виды отдыха.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Путешествия по России и зарубежным странам.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Природа: дикие и домашние животные. Климат, погода.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Жизнь в городе и сельской местности. Описание родного города (села</w:t>
      </w:r>
      <w:r w:rsidRPr="00A6627E">
        <w:rPr>
          <w:rFonts w:ascii="Times New Roman" w:hAnsi="Times New Roman"/>
          <w:sz w:val="24"/>
          <w:szCs w:val="24"/>
        </w:rPr>
        <w:t>)</w:t>
      </w:r>
      <w:r w:rsidRPr="00A6627E">
        <w:rPr>
          <w:rFonts w:ascii="Times New Roman" w:hAnsi="Times New Roman"/>
          <w:sz w:val="24"/>
          <w:szCs w:val="24"/>
          <w:lang w:val="x-none"/>
        </w:rPr>
        <w:t>. Транспорт.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Выдающиеся люди родной страны и страны (стран) изучаемого языка: писатели, поэты, учёные.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lastRenderedPageBreak/>
        <w:t>135.4.1.1. Говорение.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135.4.1.1.1. Развитие коммуникативных умений диалогической речи, </w:t>
      </w:r>
      <w:r w:rsidRPr="00A6627E">
        <w:rPr>
          <w:rFonts w:ascii="Times New Roman" w:hAnsi="Times New Roman"/>
          <w:sz w:val="24"/>
          <w:szCs w:val="24"/>
        </w:rPr>
        <w:br/>
        <w:t>а именно умений вести: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A6627E">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w:t>
      </w:r>
      <w:r w:rsidRPr="00A6627E">
        <w:rPr>
          <w:rFonts w:ascii="Times New Roman" w:hAnsi="Times New Roman"/>
          <w:sz w:val="24"/>
          <w:szCs w:val="24"/>
          <w:lang w:val="x-none"/>
        </w:rPr>
        <w:br/>
        <w:t xml:space="preserve">с опорой на речевые ситуации, ключевые слова и (или) иллюстрации, фотографии </w:t>
      </w:r>
      <w:r w:rsidRPr="00A6627E">
        <w:rPr>
          <w:rFonts w:ascii="Times New Roman" w:hAnsi="Times New Roman"/>
          <w:sz w:val="24"/>
          <w:szCs w:val="24"/>
          <w:lang w:val="x-none"/>
        </w:rPr>
        <w:br/>
        <w:t>с соблюдением норм речевого этикета, принятых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Объём диалога – до 5 реплик со стороны каждого собеседника. </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135.4.1.1.2. </w:t>
      </w:r>
      <w:r w:rsidRPr="00A6627E">
        <w:rPr>
          <w:rFonts w:ascii="Times New Roman" w:hAnsi="Times New Roman"/>
          <w:sz w:val="24"/>
          <w:szCs w:val="24"/>
          <w:lang w:val="x-none"/>
        </w:rPr>
        <w:t>Развитие коммуникативных умений монологической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повествование (сообщение);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изложение (пересказ) основного содержания прочитанного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краткое изложение результатов выполненной проектной работы.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A6627E">
        <w:rPr>
          <w:rFonts w:ascii="Times New Roman" w:hAnsi="Times New Roman"/>
          <w:sz w:val="24"/>
          <w:szCs w:val="24"/>
          <w:lang w:val="x-none"/>
        </w:rPr>
        <w:br/>
        <w:t>на ключевые слова, план, вопросы, таблицы и (или) иллюстрации, фотографии.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монологического высказывания – 7–8 фраз.</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135.4.1.2. Аудирование.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непосредственном общении: понимание на слух речи учителя </w:t>
      </w:r>
      <w:r w:rsidRPr="00A6627E">
        <w:rPr>
          <w:rFonts w:ascii="Times New Roman" w:hAnsi="Times New Roman"/>
          <w:sz w:val="24"/>
          <w:szCs w:val="24"/>
          <w:lang w:val="x-none"/>
        </w:rPr>
        <w:br/>
        <w:t>и одноклассников и вербальная (невербальная) реакция на услышанное.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w:t>
      </w:r>
      <w:r w:rsidRPr="00A6627E">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w:t>
      </w:r>
      <w:r w:rsidRPr="00A6627E">
        <w:rPr>
          <w:rFonts w:ascii="Times New Roman" w:hAnsi="Times New Roman"/>
          <w:sz w:val="24"/>
          <w:szCs w:val="24"/>
          <w:lang w:val="x-none"/>
        </w:rPr>
        <w:br/>
        <w:t>на слух тексте; игнорировать незнакомые слова, несущественные для понимания основного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Время звучания текста (текстов) для аудирования – до 1,5 минуты.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135.4.1.3. Смысловое чтение.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w:t>
      </w:r>
      <w:r w:rsidRPr="00A6627E">
        <w:rPr>
          <w:rFonts w:ascii="Times New Roman" w:hAnsi="Times New Roman"/>
          <w:sz w:val="24"/>
          <w:szCs w:val="24"/>
          <w:lang w:val="x-none"/>
        </w:rPr>
        <w:br/>
        <w:t xml:space="preserve">с различной глубиной проникновения в их содержание в зависимости </w:t>
      </w:r>
      <w:r w:rsidRPr="00A6627E">
        <w:rPr>
          <w:rFonts w:ascii="Times New Roman" w:hAnsi="Times New Roman"/>
          <w:sz w:val="24"/>
          <w:szCs w:val="24"/>
          <w:lang w:val="x-none"/>
        </w:rPr>
        <w:br/>
      </w:r>
      <w:r w:rsidRPr="00A6627E">
        <w:rPr>
          <w:rFonts w:ascii="Times New Roman" w:hAnsi="Times New Roman"/>
          <w:sz w:val="24"/>
          <w:szCs w:val="24"/>
          <w:lang w:val="x-none"/>
        </w:rPr>
        <w:lastRenderedPageBreak/>
        <w:t xml:space="preserve">от поставленной коммуникативной задачи: с пониманием основного содержания, </w:t>
      </w:r>
      <w:r w:rsidRPr="00A6627E">
        <w:rPr>
          <w:rFonts w:ascii="Times New Roman" w:hAnsi="Times New Roman"/>
          <w:sz w:val="24"/>
          <w:szCs w:val="24"/>
          <w:lang w:val="x-none"/>
        </w:rPr>
        <w:br/>
        <w:t>с пониманием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Чтение несплошных текстов (таблиц) и понимание представленной </w:t>
      </w:r>
      <w:r w:rsidRPr="00A6627E">
        <w:rPr>
          <w:rFonts w:ascii="Times New Roman" w:hAnsi="Times New Roman"/>
          <w:sz w:val="24"/>
          <w:szCs w:val="24"/>
          <w:lang w:val="x-none"/>
        </w:rPr>
        <w:br/>
        <w:t>в них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чтения: беседа; отрывок из художественного произведения, </w:t>
      </w:r>
      <w:r w:rsidRPr="00A6627E">
        <w:rPr>
          <w:rFonts w:ascii="Times New Roman" w:hAnsi="Times New Roman"/>
          <w:sz w:val="24"/>
          <w:szCs w:val="24"/>
          <w:lang w:val="x-none"/>
        </w:rPr>
        <w:b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(текстов) для чтения – 250–300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135.4.1.4. Письменная речь.</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Развитие умений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заполнение анкет и формуляров: сообщение о себе основных сведений </w:t>
      </w:r>
      <w:r w:rsidRPr="00A6627E">
        <w:rPr>
          <w:rFonts w:ascii="Times New Roman" w:hAnsi="Times New Roman"/>
          <w:sz w:val="24"/>
          <w:szCs w:val="24"/>
          <w:lang w:val="x-none"/>
        </w:rPr>
        <w:br/>
        <w:t>в соответствии с нормами, принятыми в англоговорящих странах;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A6627E">
        <w:rPr>
          <w:rFonts w:ascii="Times New Roman" w:hAnsi="Times New Roman"/>
          <w:sz w:val="24"/>
          <w:szCs w:val="24"/>
          <w:lang w:val="x-none"/>
        </w:rPr>
        <w:br/>
        <w:t xml:space="preserve">и подпись в соответствии с нормами неофициального общения, принятыми </w:t>
      </w:r>
      <w:r w:rsidRPr="00A6627E">
        <w:rPr>
          <w:rFonts w:ascii="Times New Roman" w:hAnsi="Times New Roman"/>
          <w:sz w:val="24"/>
          <w:szCs w:val="24"/>
          <w:lang w:val="x-none"/>
        </w:rPr>
        <w:br/>
        <w:t>в стране (странах) изучаемого языка. Объём письма – до 70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создание небольшого письменного высказывания с опорой на образец, план, иллюстрацию. Объём письменного высказывания – до 70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135.4.2. </w:t>
      </w:r>
      <w:r w:rsidRPr="00A6627E">
        <w:rPr>
          <w:rFonts w:ascii="Times New Roman" w:hAnsi="Times New Roman"/>
          <w:sz w:val="24"/>
          <w:szCs w:val="24"/>
          <w:lang w:val="x-none"/>
        </w:rPr>
        <w:t>Языковые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135.4.2.1. Фонетическая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Различение на слух и адекватное, без фонематических ошибок, ведущих </w:t>
      </w:r>
      <w:r w:rsidRPr="00A6627E">
        <w:rPr>
          <w:rFonts w:ascii="Times New Roman" w:hAnsi="Times New Roman"/>
          <w:sz w:val="24"/>
          <w:szCs w:val="24"/>
          <w:lang w:val="x-none"/>
        </w:rPr>
        <w:br/>
        <w:t xml:space="preserve">к сбою в коммуникации, произнесение слов с соблюдением правильного </w:t>
      </w:r>
      <w:r w:rsidRPr="00A6627E">
        <w:rPr>
          <w:rFonts w:ascii="Times New Roman" w:hAnsi="Times New Roman"/>
          <w:sz w:val="24"/>
          <w:szCs w:val="24"/>
          <w:lang w:val="x-none"/>
        </w:rPr>
        <w:br/>
        <w:t xml:space="preserve">ударения и фраз с соблюдением их ритмико-интонационных особенностей, </w:t>
      </w:r>
      <w:r w:rsidRPr="00A6627E">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Чтение вслух небольших адаптированных аутентичных текстов, построенных на изученном языковом материале, с соблюдением правил чтения </w:t>
      </w:r>
      <w:r w:rsidRPr="00A6627E">
        <w:rPr>
          <w:rFonts w:ascii="Times New Roman" w:hAnsi="Times New Roman"/>
          <w:sz w:val="24"/>
          <w:szCs w:val="24"/>
          <w:lang w:val="x-none"/>
        </w:rPr>
        <w:br/>
        <w:t>и соответствующей интонации, демонстрирующее понимание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чтения вслух: сообщение информационного характера, отрывок </w:t>
      </w:r>
      <w:r w:rsidRPr="00A6627E">
        <w:rPr>
          <w:rFonts w:ascii="Times New Roman" w:hAnsi="Times New Roman"/>
          <w:sz w:val="24"/>
          <w:szCs w:val="24"/>
          <w:lang w:val="x-none"/>
        </w:rPr>
        <w:br/>
        <w:t>из статьи научно-популярного характера, рассказ, диалог (беседа).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для чтения вслух – до 95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135.4.2.2. Графика, орфография и пунктуация.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Правильное написание изученных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Правильное использование знаков препинания: точки, вопросительного </w:t>
      </w:r>
      <w:r w:rsidRPr="00A6627E">
        <w:rPr>
          <w:rFonts w:ascii="Times New Roman" w:hAnsi="Times New Roman"/>
          <w:sz w:val="24"/>
          <w:szCs w:val="24"/>
          <w:lang w:val="x-none"/>
        </w:rPr>
        <w:br/>
        <w:t xml:space="preserve">и восклицательного знаков в конце предложения; запятой при перечислении </w:t>
      </w:r>
      <w:r w:rsidRPr="00A6627E">
        <w:rPr>
          <w:rFonts w:ascii="Times New Roman" w:hAnsi="Times New Roman"/>
          <w:sz w:val="24"/>
          <w:szCs w:val="24"/>
          <w:lang w:val="x-none"/>
        </w:rPr>
        <w:br/>
        <w:t>и обращении; апострофа.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135.4.2.3. Лексическая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A6627E">
        <w:rPr>
          <w:rFonts w:ascii="Times New Roman" w:hAnsi="Times New Roman"/>
          <w:sz w:val="24"/>
          <w:szCs w:val="24"/>
          <w:lang w:val="x-none"/>
        </w:rPr>
        <w:br/>
        <w:t>с соблюдением существующей в английском языке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 xml:space="preserve">Распознавание в звучащем и письменном тексте и употребление в устной </w:t>
      </w:r>
      <w:r w:rsidRPr="00A6627E">
        <w:rPr>
          <w:rFonts w:ascii="Times New Roman" w:hAnsi="Times New Roman"/>
          <w:sz w:val="24"/>
          <w:szCs w:val="24"/>
          <w:lang w:val="x-none"/>
        </w:rPr>
        <w:br/>
        <w:t xml:space="preserve">и письменной речи различных средств связи для обеспечения логичности </w:t>
      </w:r>
      <w:r w:rsidRPr="00A6627E">
        <w:rPr>
          <w:rFonts w:ascii="Times New Roman" w:hAnsi="Times New Roman"/>
          <w:sz w:val="24"/>
          <w:szCs w:val="24"/>
          <w:lang w:val="x-none"/>
        </w:rPr>
        <w:br/>
        <w:t>и целостности высказывания.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Основные способы словообразования: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аффиксация: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образование имён существительных при помощи суффикса</w:t>
      </w:r>
      <w:r w:rsidRPr="00A6627E">
        <w:rPr>
          <w:rFonts w:ascii="Times New Roman" w:hAnsi="Times New Roman"/>
          <w:sz w:val="24"/>
          <w:szCs w:val="24"/>
        </w:rPr>
        <w:t xml:space="preserve"> </w:t>
      </w:r>
      <w:r w:rsidRPr="00A6627E">
        <w:rPr>
          <w:rFonts w:ascii="Times New Roman" w:hAnsi="Times New Roman"/>
          <w:sz w:val="24"/>
          <w:szCs w:val="24"/>
          <w:lang w:val="x-none"/>
        </w:rPr>
        <w:t>-ing (reading);</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образование имён прилагательных при помощи суффиксов</w:t>
      </w:r>
      <w:r w:rsidRPr="00A6627E">
        <w:rPr>
          <w:rFonts w:ascii="Times New Roman" w:hAnsi="Times New Roman"/>
          <w:sz w:val="24"/>
          <w:szCs w:val="24"/>
        </w:rPr>
        <w:t xml:space="preserve"> -</w:t>
      </w:r>
      <w:r w:rsidRPr="00A6627E">
        <w:rPr>
          <w:rFonts w:ascii="Times New Roman" w:hAnsi="Times New Roman"/>
          <w:sz w:val="24"/>
          <w:szCs w:val="24"/>
          <w:lang w:val="en-US"/>
        </w:rPr>
        <w:t>al</w:t>
      </w:r>
      <w:r w:rsidRPr="00A6627E">
        <w:rPr>
          <w:rFonts w:ascii="Times New Roman" w:hAnsi="Times New Roman"/>
          <w:sz w:val="24"/>
          <w:szCs w:val="24"/>
        </w:rPr>
        <w:t xml:space="preserve"> (</w:t>
      </w:r>
      <w:r w:rsidRPr="00A6627E">
        <w:rPr>
          <w:rFonts w:ascii="Times New Roman" w:hAnsi="Times New Roman"/>
          <w:sz w:val="24"/>
          <w:szCs w:val="24"/>
          <w:lang w:val="en-US"/>
        </w:rPr>
        <w:t>typical</w:t>
      </w:r>
      <w:r w:rsidRPr="00A6627E">
        <w:rPr>
          <w:rFonts w:ascii="Times New Roman" w:hAnsi="Times New Roman"/>
          <w:sz w:val="24"/>
          <w:szCs w:val="24"/>
        </w:rPr>
        <w:t xml:space="preserve">), </w:t>
      </w:r>
      <w:r w:rsidRPr="00A6627E">
        <w:rPr>
          <w:rFonts w:ascii="Times New Roman" w:hAnsi="Times New Roman"/>
          <w:sz w:val="24"/>
          <w:szCs w:val="24"/>
        </w:rPr>
        <w:br/>
        <w:t>-</w:t>
      </w:r>
      <w:r w:rsidRPr="00A6627E">
        <w:rPr>
          <w:rFonts w:ascii="Times New Roman" w:hAnsi="Times New Roman"/>
          <w:sz w:val="24"/>
          <w:szCs w:val="24"/>
          <w:lang w:val="en-US"/>
        </w:rPr>
        <w:t>ing</w:t>
      </w:r>
      <w:r w:rsidRPr="00A6627E">
        <w:rPr>
          <w:rFonts w:ascii="Times New Roman" w:hAnsi="Times New Roman"/>
          <w:sz w:val="24"/>
          <w:szCs w:val="24"/>
        </w:rPr>
        <w:t xml:space="preserve"> (</w:t>
      </w:r>
      <w:r w:rsidRPr="00A6627E">
        <w:rPr>
          <w:rFonts w:ascii="Times New Roman" w:hAnsi="Times New Roman"/>
          <w:sz w:val="24"/>
          <w:szCs w:val="24"/>
          <w:lang w:val="en-US"/>
        </w:rPr>
        <w:t>amazing</w:t>
      </w:r>
      <w:r w:rsidRPr="00A6627E">
        <w:rPr>
          <w:rFonts w:ascii="Times New Roman" w:hAnsi="Times New Roman"/>
          <w:sz w:val="24"/>
          <w:szCs w:val="24"/>
        </w:rPr>
        <w:t>), -</w:t>
      </w:r>
      <w:r w:rsidRPr="00A6627E">
        <w:rPr>
          <w:rFonts w:ascii="Times New Roman" w:hAnsi="Times New Roman"/>
          <w:sz w:val="24"/>
          <w:szCs w:val="24"/>
          <w:lang w:val="en-US"/>
        </w:rPr>
        <w:t>less</w:t>
      </w:r>
      <w:r w:rsidRPr="00A6627E">
        <w:rPr>
          <w:rFonts w:ascii="Times New Roman" w:hAnsi="Times New Roman"/>
          <w:sz w:val="24"/>
          <w:szCs w:val="24"/>
        </w:rPr>
        <w:t xml:space="preserve"> (</w:t>
      </w:r>
      <w:r w:rsidRPr="00A6627E">
        <w:rPr>
          <w:rFonts w:ascii="Times New Roman" w:hAnsi="Times New Roman"/>
          <w:sz w:val="24"/>
          <w:szCs w:val="24"/>
          <w:lang w:val="en-US"/>
        </w:rPr>
        <w:t>useless</w:t>
      </w:r>
      <w:r w:rsidRPr="00A6627E">
        <w:rPr>
          <w:rFonts w:ascii="Times New Roman" w:hAnsi="Times New Roman"/>
          <w:sz w:val="24"/>
          <w:szCs w:val="24"/>
        </w:rPr>
        <w:t>), -</w:t>
      </w:r>
      <w:r w:rsidRPr="00A6627E">
        <w:rPr>
          <w:rFonts w:ascii="Times New Roman" w:hAnsi="Times New Roman"/>
          <w:sz w:val="24"/>
          <w:szCs w:val="24"/>
          <w:lang w:val="en-US"/>
        </w:rPr>
        <w:t>ive</w:t>
      </w:r>
      <w:r w:rsidRPr="00A6627E">
        <w:rPr>
          <w:rFonts w:ascii="Times New Roman" w:hAnsi="Times New Roman"/>
          <w:sz w:val="24"/>
          <w:szCs w:val="24"/>
        </w:rPr>
        <w:t xml:space="preserve"> (</w:t>
      </w:r>
      <w:r w:rsidRPr="00A6627E">
        <w:rPr>
          <w:rFonts w:ascii="Times New Roman" w:hAnsi="Times New Roman"/>
          <w:sz w:val="24"/>
          <w:szCs w:val="24"/>
          <w:lang w:val="en-US"/>
        </w:rPr>
        <w:t>impressive</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Синонимы. Антонимы. Интернациональные слова.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135.4.2.4. Грамматическая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Сложноподчинённые предложения с придаточными определительными </w:t>
      </w:r>
      <w:r w:rsidRPr="00A6627E">
        <w:rPr>
          <w:rFonts w:ascii="Times New Roman" w:hAnsi="Times New Roman"/>
          <w:sz w:val="24"/>
          <w:szCs w:val="24"/>
          <w:lang w:val="x-none"/>
        </w:rPr>
        <w:br/>
        <w:t>с союзными словами who, which, that.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Сложноподчинённые предложения с придаточными времени с союзами </w:t>
      </w:r>
      <w:r w:rsidRPr="00A6627E">
        <w:rPr>
          <w:rFonts w:ascii="Times New Roman" w:hAnsi="Times New Roman"/>
          <w:sz w:val="24"/>
          <w:szCs w:val="24"/>
          <w:lang w:val="x-none"/>
        </w:rPr>
        <w:br/>
        <w:t>for, since.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конструкциями as … as, not so … as.</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Present/Past Continuous Tense.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Модальные</w:t>
      </w:r>
      <w:r w:rsidRPr="00A6627E">
        <w:rPr>
          <w:rFonts w:ascii="Times New Roman" w:hAnsi="Times New Roman"/>
          <w:sz w:val="24"/>
          <w:szCs w:val="24"/>
          <w:lang w:val="en-US"/>
        </w:rPr>
        <w:t xml:space="preserve"> </w:t>
      </w:r>
      <w:r w:rsidRPr="00A6627E">
        <w:rPr>
          <w:rFonts w:ascii="Times New Roman" w:hAnsi="Times New Roman"/>
          <w:sz w:val="24"/>
          <w:szCs w:val="24"/>
          <w:lang w:val="x-none"/>
        </w:rPr>
        <w:t>глаголы</w:t>
      </w:r>
      <w:r w:rsidRPr="00A6627E">
        <w:rPr>
          <w:rFonts w:ascii="Times New Roman" w:hAnsi="Times New Roman"/>
          <w:sz w:val="24"/>
          <w:szCs w:val="24"/>
          <w:lang w:val="en-US"/>
        </w:rPr>
        <w:t xml:space="preserve"> </w:t>
      </w:r>
      <w:r w:rsidRPr="00A6627E">
        <w:rPr>
          <w:rFonts w:ascii="Times New Roman" w:hAnsi="Times New Roman"/>
          <w:sz w:val="24"/>
          <w:szCs w:val="24"/>
          <w:lang w:val="x-none"/>
        </w:rPr>
        <w:t>и</w:t>
      </w:r>
      <w:r w:rsidRPr="00A6627E">
        <w:rPr>
          <w:rFonts w:ascii="Times New Roman" w:hAnsi="Times New Roman"/>
          <w:sz w:val="24"/>
          <w:szCs w:val="24"/>
          <w:lang w:val="en-US"/>
        </w:rPr>
        <w:t xml:space="preserve"> </w:t>
      </w:r>
      <w:r w:rsidRPr="00A6627E">
        <w:rPr>
          <w:rFonts w:ascii="Times New Roman" w:hAnsi="Times New Roman"/>
          <w:sz w:val="24"/>
          <w:szCs w:val="24"/>
          <w:lang w:val="x-none"/>
        </w:rPr>
        <w:t>их</w:t>
      </w:r>
      <w:r w:rsidRPr="00A6627E">
        <w:rPr>
          <w:rFonts w:ascii="Times New Roman" w:hAnsi="Times New Roman"/>
          <w:sz w:val="24"/>
          <w:szCs w:val="24"/>
          <w:lang w:val="en-US"/>
        </w:rPr>
        <w:t xml:space="preserve"> </w:t>
      </w:r>
      <w:r w:rsidRPr="00A6627E">
        <w:rPr>
          <w:rFonts w:ascii="Times New Roman" w:hAnsi="Times New Roman"/>
          <w:sz w:val="24"/>
          <w:szCs w:val="24"/>
          <w:lang w:val="x-none"/>
        </w:rPr>
        <w:t>эквиваленты</w:t>
      </w:r>
      <w:r w:rsidRPr="00A6627E">
        <w:rPr>
          <w:rFonts w:ascii="Times New Roman" w:hAnsi="Times New Roman"/>
          <w:sz w:val="24"/>
          <w:szCs w:val="24"/>
          <w:lang w:val="en-US"/>
        </w:rPr>
        <w:t xml:space="preserve"> (can/be able to, must/have to, may, should, need).</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Слова</w:t>
      </w:r>
      <w:r w:rsidRPr="00A6627E">
        <w:rPr>
          <w:rFonts w:ascii="Times New Roman" w:hAnsi="Times New Roman"/>
          <w:sz w:val="24"/>
          <w:szCs w:val="24"/>
          <w:lang w:val="en-US"/>
        </w:rPr>
        <w:t xml:space="preserve">, </w:t>
      </w:r>
      <w:r w:rsidRPr="00A6627E">
        <w:rPr>
          <w:rFonts w:ascii="Times New Roman" w:hAnsi="Times New Roman"/>
          <w:sz w:val="24"/>
          <w:szCs w:val="24"/>
          <w:lang w:val="x-none"/>
        </w:rPr>
        <w:t>выражающие</w:t>
      </w:r>
      <w:r w:rsidRPr="00A6627E">
        <w:rPr>
          <w:rFonts w:ascii="Times New Roman" w:hAnsi="Times New Roman"/>
          <w:sz w:val="24"/>
          <w:szCs w:val="24"/>
          <w:lang w:val="en-US"/>
        </w:rPr>
        <w:t xml:space="preserve"> </w:t>
      </w:r>
      <w:r w:rsidRPr="00A6627E">
        <w:rPr>
          <w:rFonts w:ascii="Times New Roman" w:hAnsi="Times New Roman"/>
          <w:sz w:val="24"/>
          <w:szCs w:val="24"/>
          <w:lang w:val="x-none"/>
        </w:rPr>
        <w:t>количество</w:t>
      </w:r>
      <w:r w:rsidRPr="00A6627E">
        <w:rPr>
          <w:rFonts w:ascii="Times New Roman" w:hAnsi="Times New Roman"/>
          <w:sz w:val="24"/>
          <w:szCs w:val="24"/>
          <w:lang w:val="en-US"/>
        </w:rPr>
        <w:t xml:space="preserve"> (little/a little, few/a few).</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Возвратные, неопределённые местоимения (some, any) и их производные (somebody, anybody; something, anything </w:t>
      </w:r>
      <w:r w:rsidRPr="00A6627E">
        <w:rPr>
          <w:rFonts w:ascii="Times New Roman" w:hAnsi="Times New Roman"/>
          <w:sz w:val="24"/>
          <w:szCs w:val="24"/>
        </w:rPr>
        <w:t>и другие</w:t>
      </w:r>
      <w:r w:rsidRPr="00A6627E">
        <w:rPr>
          <w:rFonts w:ascii="Times New Roman" w:hAnsi="Times New Roman"/>
          <w:sz w:val="24"/>
          <w:szCs w:val="24"/>
          <w:lang w:val="x-none"/>
        </w:rPr>
        <w:t xml:space="preserve">) every и производные (everybody, everything </w:t>
      </w:r>
      <w:r w:rsidRPr="00A6627E">
        <w:rPr>
          <w:rFonts w:ascii="Times New Roman" w:hAnsi="Times New Roman"/>
          <w:sz w:val="24"/>
          <w:szCs w:val="24"/>
        </w:rPr>
        <w:t>и другие</w:t>
      </w:r>
      <w:r w:rsidRPr="00A6627E">
        <w:rPr>
          <w:rFonts w:ascii="Times New Roman" w:hAnsi="Times New Roman"/>
          <w:sz w:val="24"/>
          <w:szCs w:val="24"/>
          <w:lang w:val="x-none"/>
        </w:rPr>
        <w:t xml:space="preserve">) в повествовательных (утвердительных и отрицательных) </w:t>
      </w:r>
      <w:r w:rsidRPr="00A6627E">
        <w:rPr>
          <w:rFonts w:ascii="Times New Roman" w:hAnsi="Times New Roman"/>
          <w:sz w:val="24"/>
          <w:szCs w:val="24"/>
          <w:lang w:val="x-none"/>
        </w:rPr>
        <w:br/>
        <w:t>и вопросительных предложениях.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Числительные для обозначения дат и больших чисел (100–1000).</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135.4.3. </w:t>
      </w:r>
      <w:r w:rsidRPr="00A6627E">
        <w:rPr>
          <w:rFonts w:ascii="Times New Roman" w:hAnsi="Times New Roman"/>
          <w:sz w:val="24"/>
          <w:szCs w:val="24"/>
          <w:lang w:val="x-none"/>
        </w:rPr>
        <w:t>Социокультурные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A6627E">
        <w:rPr>
          <w:rFonts w:ascii="Times New Roman" w:hAnsi="Times New Roman"/>
          <w:sz w:val="24"/>
          <w:szCs w:val="24"/>
        </w:rPr>
        <w:t>других праздников</w:t>
      </w:r>
      <w:r w:rsidRPr="00A6627E">
        <w:rPr>
          <w:rFonts w:ascii="Times New Roman" w:hAnsi="Times New Roman"/>
          <w:sz w:val="24"/>
          <w:szCs w:val="24"/>
          <w:lang w:val="x-none"/>
        </w:rPr>
        <w:t>),</w:t>
      </w:r>
      <w:r w:rsidRPr="00A6627E">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A6627E">
        <w:rPr>
          <w:rFonts w:ascii="Times New Roman" w:hAnsi="Times New Roman"/>
          <w:sz w:val="24"/>
          <w:szCs w:val="24"/>
        </w:rPr>
        <w:t>,</w:t>
      </w:r>
      <w:r w:rsidRPr="00A6627E">
        <w:rPr>
          <w:rFonts w:ascii="Times New Roman" w:hAnsi="Times New Roman"/>
          <w:sz w:val="24"/>
          <w:szCs w:val="24"/>
          <w:lang w:val="x-none"/>
        </w:rPr>
        <w:br/>
        <w:t>с доступными в языковом отношении образцами детской поэзии и прозы</w:t>
      </w:r>
      <w:r w:rsidRPr="00A6627E">
        <w:rPr>
          <w:rFonts w:ascii="Times New Roman" w:hAnsi="Times New Roman"/>
          <w:sz w:val="24"/>
          <w:szCs w:val="24"/>
          <w:lang w:val="x-none"/>
        </w:rPr>
        <w:br/>
        <w:t>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Развитие умений: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писать свои имя и фамилию, а также имена и фамилии своих родственников </w:t>
      </w:r>
      <w:r w:rsidRPr="00A6627E">
        <w:rPr>
          <w:rFonts w:ascii="Times New Roman" w:hAnsi="Times New Roman"/>
          <w:sz w:val="24"/>
          <w:szCs w:val="24"/>
          <w:lang w:val="x-none"/>
        </w:rPr>
        <w:br/>
        <w:t>и друзей 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 оформлять свой адрес на английском языке (в анкете, формуляре);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 представлять Россию и страну (страны)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 xml:space="preserve">кратко представлять некоторые культурные явления родной страны </w:t>
      </w:r>
      <w:r w:rsidRPr="00A6627E">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A6627E">
        <w:rPr>
          <w:rFonts w:ascii="Times New Roman" w:hAnsi="Times New Roman"/>
          <w:sz w:val="24"/>
          <w:szCs w:val="24"/>
          <w:lang w:val="x-none"/>
        </w:rPr>
        <w:br/>
        <w:t>в проведении досуга и питании), наиболее известные достопримечательности;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 рассказывать о выдающихся людях родной страны и страны (стран) изучаемого языка (учёных, писателях, поэтах).</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w:t>
      </w:r>
      <w:r w:rsidRPr="00A6627E">
        <w:rPr>
          <w:rFonts w:ascii="Times New Roman" w:hAnsi="Times New Roman"/>
          <w:sz w:val="24"/>
          <w:szCs w:val="24"/>
          <w:lang w:val="x-none"/>
        </w:rPr>
        <w:t>4.4. Компенсаторные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Использование при чтении и аудировании языковой догадки, </w:t>
      </w:r>
      <w:r w:rsidRPr="00A6627E">
        <w:rPr>
          <w:rFonts w:ascii="Times New Roman" w:hAnsi="Times New Roman"/>
          <w:sz w:val="24"/>
          <w:szCs w:val="24"/>
          <w:lang w:val="x-none"/>
        </w:rPr>
        <w:br/>
        <w:t>в том числе контекстуальной.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A6627E">
        <w:rPr>
          <w:rFonts w:ascii="Times New Roman" w:hAnsi="Times New Roman"/>
          <w:sz w:val="24"/>
          <w:szCs w:val="24"/>
          <w:lang w:val="x-none"/>
        </w:rPr>
        <w:br/>
        <w:t>в тексте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 Содержание обучения в 7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135.5.1. </w:t>
      </w:r>
      <w:r w:rsidRPr="00A6627E">
        <w:rPr>
          <w:rFonts w:ascii="Times New Roman" w:hAnsi="Times New Roman"/>
          <w:sz w:val="24"/>
          <w:szCs w:val="24"/>
          <w:lang w:val="x-none"/>
        </w:rPr>
        <w:t>Коммуникативные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Взаимоотношения в семье и с друзьями. Семейные праздники. Обязанности </w:t>
      </w:r>
      <w:r w:rsidRPr="00A6627E">
        <w:rPr>
          <w:rFonts w:ascii="Times New Roman" w:hAnsi="Times New Roman"/>
          <w:sz w:val="24"/>
          <w:szCs w:val="24"/>
          <w:lang w:val="x-none"/>
        </w:rPr>
        <w:br/>
        <w:t>по дому.</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Внешность и характер человека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Досуг и увлечения (хобби) современного подростка (чтение,</w:t>
      </w:r>
      <w:r w:rsidRPr="00A6627E">
        <w:rPr>
          <w:rFonts w:ascii="Times New Roman" w:hAnsi="Times New Roman"/>
          <w:sz w:val="24"/>
          <w:szCs w:val="24"/>
        </w:rPr>
        <w:t xml:space="preserve"> </w:t>
      </w:r>
      <w:r w:rsidRPr="00A6627E">
        <w:rPr>
          <w:rFonts w:ascii="Times New Roman" w:hAnsi="Times New Roman"/>
          <w:sz w:val="24"/>
          <w:szCs w:val="24"/>
          <w:lang w:val="x-none"/>
        </w:rPr>
        <w:t>кино, театр, музей, спорт, музыка).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Здоровый образ жизни: режим труда и отдыха, фитнес, сбалансированное питание.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Покупки: одежда, обувь и продукты питания.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A6627E">
        <w:rPr>
          <w:rFonts w:ascii="Times New Roman" w:hAnsi="Times New Roman"/>
          <w:sz w:val="24"/>
          <w:szCs w:val="24"/>
        </w:rPr>
        <w:t>)</w:t>
      </w:r>
      <w:r w:rsidRPr="00A6627E">
        <w:rPr>
          <w:rFonts w:ascii="Times New Roman" w:hAnsi="Times New Roman"/>
          <w:sz w:val="24"/>
          <w:szCs w:val="24"/>
          <w:lang w:val="x-none"/>
        </w:rPr>
        <w:t>. Переписка с зарубежными сверстниками.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Каникулы в различное время года. Виды отдыха. Путешествия по России </w:t>
      </w:r>
      <w:r w:rsidRPr="00A6627E">
        <w:rPr>
          <w:rFonts w:ascii="Times New Roman" w:hAnsi="Times New Roman"/>
          <w:sz w:val="24"/>
          <w:szCs w:val="24"/>
          <w:lang w:val="x-none"/>
        </w:rPr>
        <w:br/>
        <w:t>и зарубежным странам.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Природа: дикие и домашние животные. Климат, погода.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Жизнь в городе и сельской местности. Описание родного города (села). Транспорт.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Средства массовой информации (телевидение, журналы, Интернет).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Выдающиеся люди родной страны и страны (стран) изучаемого языка: учёные, писатели, поэты, спортсмены.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135.5.1.1. Говорение.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135.5.1.1.1. </w:t>
      </w:r>
      <w:r w:rsidRPr="00A6627E">
        <w:rPr>
          <w:rFonts w:ascii="Times New Roman" w:hAnsi="Times New Roman"/>
          <w:sz w:val="24"/>
          <w:szCs w:val="24"/>
          <w:lang w:val="x-none"/>
        </w:rPr>
        <w:t xml:space="preserve">Развитие коммуникативных умений диалогической речи, </w:t>
      </w:r>
      <w:r w:rsidRPr="00A6627E">
        <w:rPr>
          <w:rFonts w:ascii="Times New Roman" w:hAnsi="Times New Roman"/>
          <w:sz w:val="24"/>
          <w:szCs w:val="24"/>
          <w:lang w:val="x-none"/>
        </w:rPr>
        <w:br/>
        <w:t>а именно умений вести: диалог этикетного характера, диалог</w:t>
      </w:r>
      <w:r w:rsidRPr="00A6627E">
        <w:rPr>
          <w:rFonts w:ascii="Times New Roman" w:hAnsi="Times New Roman"/>
          <w:sz w:val="24"/>
          <w:szCs w:val="24"/>
        </w:rPr>
        <w:t>-</w:t>
      </w:r>
      <w:r w:rsidRPr="00A6627E">
        <w:rPr>
          <w:rFonts w:ascii="Times New Roman" w:hAnsi="Times New Roman"/>
          <w:sz w:val="24"/>
          <w:szCs w:val="24"/>
          <w:lang w:val="x-none"/>
        </w:rPr>
        <w:t xml:space="preserve">побуждение </w:t>
      </w:r>
      <w:r w:rsidRPr="00A6627E">
        <w:rPr>
          <w:rFonts w:ascii="Times New Roman" w:hAnsi="Times New Roman"/>
          <w:sz w:val="24"/>
          <w:szCs w:val="24"/>
          <w:lang w:val="x-none"/>
        </w:rPr>
        <w:br/>
        <w:t>к действию, диалог-расспрос, комбинированный диалог, включающий различные виды диалогов: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A6627E">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w:t>
      </w:r>
      <w:r w:rsidRPr="00A6627E">
        <w:rPr>
          <w:rFonts w:ascii="Times New Roman" w:hAnsi="Times New Roman"/>
          <w:sz w:val="24"/>
          <w:szCs w:val="24"/>
        </w:rPr>
        <w:t>-</w:t>
      </w:r>
      <w:r w:rsidRPr="00A6627E">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6627E">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диалога – до 6 реплик со стороны каждого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135.5.1.1.2. </w:t>
      </w:r>
      <w:r w:rsidRPr="00A6627E">
        <w:rPr>
          <w:rFonts w:ascii="Times New Roman" w:hAnsi="Times New Roman"/>
          <w:sz w:val="24"/>
          <w:szCs w:val="24"/>
          <w:lang w:val="x-none"/>
        </w:rPr>
        <w:t>Развитие коммуникативных умений монологической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описание (предмета, местности, внешности и одежды человека), </w:t>
      </w:r>
      <w:r w:rsidRPr="00A6627E">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повествование (сообщение);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изложение (пересказ) основного содержания, прочитанного (прослушанного)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краткое изложение результатов выполненной проектной работы.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A6627E">
        <w:rPr>
          <w:rFonts w:ascii="Times New Roman" w:hAnsi="Times New Roman"/>
          <w:sz w:val="24"/>
          <w:szCs w:val="24"/>
          <w:lang w:val="x-none"/>
        </w:rPr>
        <w:br/>
        <w:t>на ключевые слова, план, вопросы и (или) иллюстрации, фотографии, таблицы.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монологического высказывания – 8–9 фраз.</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135.5.1.2. Аудирование.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непосредственном общении: понимание на слух речи учителя </w:t>
      </w:r>
      <w:r w:rsidRPr="00A6627E">
        <w:rPr>
          <w:rFonts w:ascii="Times New Roman" w:hAnsi="Times New Roman"/>
          <w:sz w:val="24"/>
          <w:szCs w:val="24"/>
          <w:lang w:val="x-none"/>
        </w:rPr>
        <w:br/>
        <w:t>и одноклассников и вербальная (невербальная) реакция на услышанное.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6627E">
        <w:rPr>
          <w:rFonts w:ascii="Times New Roman" w:hAnsi="Times New Roman"/>
          <w:sz w:val="24"/>
          <w:szCs w:val="24"/>
          <w:lang w:val="x-none"/>
        </w:rPr>
        <w:br/>
        <w:t xml:space="preserve">в воспринимаемом на слух тексте, игнорировать незнакомые слова, </w:t>
      </w:r>
      <w:r w:rsidRPr="00A6627E">
        <w:rPr>
          <w:rFonts w:ascii="Times New Roman" w:hAnsi="Times New Roman"/>
          <w:sz w:val="24"/>
          <w:szCs w:val="24"/>
          <w:lang w:val="x-none"/>
        </w:rPr>
        <w:br/>
        <w:t>не существенные для понимания основного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аудирования: диалог (беседа), высказывания собеседников </w:t>
      </w:r>
      <w:r w:rsidRPr="00A6627E">
        <w:rPr>
          <w:rFonts w:ascii="Times New Roman" w:hAnsi="Times New Roman"/>
          <w:sz w:val="24"/>
          <w:szCs w:val="24"/>
          <w:lang w:val="x-none"/>
        </w:rPr>
        <w:br/>
        <w:t>в ситуациях повседневного общения, рассказ, сообщение информационного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Время звучания текста (текстов) для аудирования – до 1,5 минуты.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135.5.1.3. Смысловое чтение.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A6627E">
        <w:rPr>
          <w:rFonts w:ascii="Times New Roman" w:hAnsi="Times New Roman"/>
          <w:sz w:val="24"/>
          <w:szCs w:val="24"/>
          <w:lang w:val="x-none"/>
        </w:rPr>
        <w:br/>
        <w:t>для понимания основного содержания, понимать интернациональные слова.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с полным пониманием предполагает полное и точное понимание информации, представленной в тексте, в эксплицитной (явной) форме.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Чтение несплошных текстов (таблиц, диаграмм) и понимание представленной в них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(текстов) для чтения – до 350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135.5.1.4. Письменная речь.</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Развитие умений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заполнение анкет и формуляров: сообщение о себе основных сведений </w:t>
      </w:r>
      <w:r w:rsidRPr="00A6627E">
        <w:rPr>
          <w:rFonts w:ascii="Times New Roman" w:hAnsi="Times New Roman"/>
          <w:sz w:val="24"/>
          <w:szCs w:val="24"/>
          <w:lang w:val="x-none"/>
        </w:rPr>
        <w:br/>
        <w:t>в соответствии с нормами, принятыми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A6627E">
        <w:rPr>
          <w:rFonts w:ascii="Times New Roman" w:hAnsi="Times New Roman"/>
          <w:sz w:val="24"/>
          <w:szCs w:val="24"/>
          <w:lang w:val="x-none"/>
        </w:rPr>
        <w:br/>
        <w:t>в стране (странах) изучаемого языка. Объём письма – до 90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создание небольшого письменного высказывания с опорой на образец, план, таблицу. Объём письменного высказывания – до 90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135.5.2. </w:t>
      </w:r>
      <w:r w:rsidRPr="00A6627E">
        <w:rPr>
          <w:rFonts w:ascii="Times New Roman" w:hAnsi="Times New Roman"/>
          <w:sz w:val="24"/>
          <w:szCs w:val="24"/>
          <w:lang w:val="x-none"/>
        </w:rPr>
        <w:t>Языковые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135.5.2.1. Фонетическая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Различение на слух и адекватное, без фонематических ошибок, ведущих </w:t>
      </w:r>
      <w:r w:rsidRPr="00A6627E">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A6627E">
        <w:rPr>
          <w:rFonts w:ascii="Times New Roman" w:hAnsi="Times New Roman"/>
          <w:sz w:val="24"/>
          <w:szCs w:val="24"/>
          <w:lang w:val="x-none"/>
        </w:rPr>
        <w:br/>
        <w:t xml:space="preserve">и фраз с соблюдением их ритмико-интонационных особенностей, </w:t>
      </w:r>
      <w:r w:rsidRPr="00A6627E">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Тексты для чтения вслух: диалог (беседа), рассказ, сообщение информационного характера, отрывок из статьи научно-популярного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для чтения вслух – до 100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135.5.2.2. Графика, орфография и пунктуация.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Правильное написание изученных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Правильное использование знаков препинания: точки, вопросительного </w:t>
      </w:r>
      <w:r w:rsidRPr="00A6627E">
        <w:rPr>
          <w:rFonts w:ascii="Times New Roman" w:hAnsi="Times New Roman"/>
          <w:sz w:val="24"/>
          <w:szCs w:val="24"/>
          <w:lang w:val="x-none"/>
        </w:rPr>
        <w:br/>
        <w:t xml:space="preserve">и восклицательного знаков в конце предложения, запятой при перечислении </w:t>
      </w:r>
      <w:r w:rsidRPr="00A6627E">
        <w:rPr>
          <w:rFonts w:ascii="Times New Roman" w:hAnsi="Times New Roman"/>
          <w:sz w:val="24"/>
          <w:szCs w:val="24"/>
          <w:lang w:val="x-none"/>
        </w:rPr>
        <w:br/>
        <w:t>и обращении; апострофа.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135.5.2.3. Лексическая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A6627E">
        <w:rPr>
          <w:rFonts w:ascii="Times New Roman" w:hAnsi="Times New Roman"/>
          <w:sz w:val="24"/>
          <w:szCs w:val="24"/>
          <w:lang w:val="x-none"/>
        </w:rPr>
        <w:br/>
        <w:t>с соблюдением существующей в английском языке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звучащем и письменном тексте и употребление в устной </w:t>
      </w:r>
      <w:r w:rsidRPr="00A6627E">
        <w:rPr>
          <w:rFonts w:ascii="Times New Roman" w:hAnsi="Times New Roman"/>
          <w:sz w:val="24"/>
          <w:szCs w:val="24"/>
          <w:lang w:val="x-none"/>
        </w:rPr>
        <w:br/>
        <w:t xml:space="preserve">и письменной речи различных средств связи для обеспечения логичности </w:t>
      </w:r>
      <w:r w:rsidRPr="00A6627E">
        <w:rPr>
          <w:rFonts w:ascii="Times New Roman" w:hAnsi="Times New Roman"/>
          <w:sz w:val="24"/>
          <w:szCs w:val="24"/>
          <w:lang w:val="x-none"/>
        </w:rPr>
        <w:br/>
        <w:t>и целостности высказывания.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Объём – 900 лексических единиц для продуктивного использования (включая 750 лексических единиц, изученных ранее) и 1000 лексических единиц </w:t>
      </w:r>
      <w:r w:rsidRPr="00A6627E">
        <w:rPr>
          <w:rFonts w:ascii="Times New Roman" w:hAnsi="Times New Roman"/>
          <w:sz w:val="24"/>
          <w:szCs w:val="24"/>
          <w:lang w:val="x-none"/>
        </w:rPr>
        <w:br/>
        <w:t>для рецептивного усвоения (включая 900 лексических единиц продуктивного минимума).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Основные способы словообразования: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 аффиксация: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образование имён существительных при помощи префикса un</w:t>
      </w:r>
      <w:r w:rsidRPr="00A6627E">
        <w:rPr>
          <w:rFonts w:ascii="Times New Roman" w:hAnsi="Times New Roman"/>
          <w:sz w:val="24"/>
          <w:szCs w:val="24"/>
        </w:rPr>
        <w:t xml:space="preserve"> </w:t>
      </w:r>
      <w:r w:rsidRPr="00A6627E">
        <w:rPr>
          <w:rFonts w:ascii="Times New Roman" w:hAnsi="Times New Roman"/>
          <w:sz w:val="24"/>
          <w:szCs w:val="24"/>
          <w:lang w:val="x-none"/>
        </w:rPr>
        <w:t xml:space="preserve">(unreality) </w:t>
      </w:r>
      <w:r w:rsidRPr="00A6627E">
        <w:rPr>
          <w:rFonts w:ascii="Times New Roman" w:hAnsi="Times New Roman"/>
          <w:sz w:val="24"/>
          <w:szCs w:val="24"/>
          <w:lang w:val="x-none"/>
        </w:rPr>
        <w:br/>
        <w:t>и при помощи суффиксов: -ment (development),</w:t>
      </w:r>
      <w:r w:rsidRPr="00A6627E">
        <w:rPr>
          <w:rFonts w:ascii="Times New Roman" w:hAnsi="Times New Roman"/>
          <w:sz w:val="24"/>
          <w:szCs w:val="24"/>
        </w:rPr>
        <w:t xml:space="preserve"> </w:t>
      </w:r>
      <w:r w:rsidRPr="00A6627E">
        <w:rPr>
          <w:rFonts w:ascii="Times New Roman" w:hAnsi="Times New Roman"/>
          <w:sz w:val="24"/>
          <w:szCs w:val="24"/>
          <w:lang w:val="x-none"/>
        </w:rPr>
        <w:t>-ness (darkness);</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образование имён прилагательных при помощи суффиксов</w:t>
      </w:r>
      <w:r w:rsidRPr="00A6627E">
        <w:rPr>
          <w:rFonts w:ascii="Times New Roman" w:hAnsi="Times New Roman"/>
          <w:sz w:val="24"/>
          <w:szCs w:val="24"/>
        </w:rPr>
        <w:t xml:space="preserve"> -</w:t>
      </w:r>
      <w:r w:rsidRPr="00A6627E">
        <w:rPr>
          <w:rFonts w:ascii="Times New Roman" w:hAnsi="Times New Roman"/>
          <w:sz w:val="24"/>
          <w:szCs w:val="24"/>
          <w:lang w:val="en-US"/>
        </w:rPr>
        <w:t>ly</w:t>
      </w:r>
      <w:r w:rsidRPr="00A6627E">
        <w:rPr>
          <w:rFonts w:ascii="Times New Roman" w:hAnsi="Times New Roman"/>
          <w:sz w:val="24"/>
          <w:szCs w:val="24"/>
        </w:rPr>
        <w:t xml:space="preserve"> (</w:t>
      </w:r>
      <w:r w:rsidRPr="00A6627E">
        <w:rPr>
          <w:rFonts w:ascii="Times New Roman" w:hAnsi="Times New Roman"/>
          <w:sz w:val="24"/>
          <w:szCs w:val="24"/>
          <w:lang w:val="en-US"/>
        </w:rPr>
        <w:t>friendly</w:t>
      </w:r>
      <w:r w:rsidRPr="00A6627E">
        <w:rPr>
          <w:rFonts w:ascii="Times New Roman" w:hAnsi="Times New Roman"/>
          <w:sz w:val="24"/>
          <w:szCs w:val="24"/>
        </w:rPr>
        <w:t xml:space="preserve">), </w:t>
      </w:r>
      <w:r w:rsidRPr="00A6627E">
        <w:rPr>
          <w:rFonts w:ascii="Times New Roman" w:hAnsi="Times New Roman"/>
          <w:sz w:val="24"/>
          <w:szCs w:val="24"/>
        </w:rPr>
        <w:br/>
        <w:t>-</w:t>
      </w:r>
      <w:r w:rsidRPr="00A6627E">
        <w:rPr>
          <w:rFonts w:ascii="Times New Roman" w:hAnsi="Times New Roman"/>
          <w:sz w:val="24"/>
          <w:szCs w:val="24"/>
          <w:lang w:val="en-US"/>
        </w:rPr>
        <w:t>ous</w:t>
      </w:r>
      <w:r w:rsidRPr="00A6627E">
        <w:rPr>
          <w:rFonts w:ascii="Times New Roman" w:hAnsi="Times New Roman"/>
          <w:sz w:val="24"/>
          <w:szCs w:val="24"/>
        </w:rPr>
        <w:t xml:space="preserve"> (</w:t>
      </w:r>
      <w:r w:rsidRPr="00A6627E">
        <w:rPr>
          <w:rFonts w:ascii="Times New Roman" w:hAnsi="Times New Roman"/>
          <w:sz w:val="24"/>
          <w:szCs w:val="24"/>
          <w:lang w:val="en-US"/>
        </w:rPr>
        <w:t>famous</w:t>
      </w:r>
      <w:r w:rsidRPr="00A6627E">
        <w:rPr>
          <w:rFonts w:ascii="Times New Roman" w:hAnsi="Times New Roman"/>
          <w:sz w:val="24"/>
          <w:szCs w:val="24"/>
        </w:rPr>
        <w:t>), -</w:t>
      </w:r>
      <w:r w:rsidRPr="00A6627E">
        <w:rPr>
          <w:rFonts w:ascii="Times New Roman" w:hAnsi="Times New Roman"/>
          <w:sz w:val="24"/>
          <w:szCs w:val="24"/>
          <w:lang w:val="en-US"/>
        </w:rPr>
        <w:t>y</w:t>
      </w:r>
      <w:r w:rsidRPr="00A6627E">
        <w:rPr>
          <w:rFonts w:ascii="Times New Roman" w:hAnsi="Times New Roman"/>
          <w:sz w:val="24"/>
          <w:szCs w:val="24"/>
        </w:rPr>
        <w:t xml:space="preserve"> (</w:t>
      </w:r>
      <w:r w:rsidRPr="00A6627E">
        <w:rPr>
          <w:rFonts w:ascii="Times New Roman" w:hAnsi="Times New Roman"/>
          <w:sz w:val="24"/>
          <w:szCs w:val="24"/>
          <w:lang w:val="en-US"/>
        </w:rPr>
        <w:t>busy</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образование</w:t>
      </w:r>
      <w:r w:rsidRPr="00A6627E">
        <w:rPr>
          <w:rFonts w:ascii="Times New Roman" w:hAnsi="Times New Roman"/>
          <w:sz w:val="24"/>
          <w:szCs w:val="24"/>
        </w:rPr>
        <w:t xml:space="preserve"> </w:t>
      </w:r>
      <w:r w:rsidRPr="00A6627E">
        <w:rPr>
          <w:rFonts w:ascii="Times New Roman" w:hAnsi="Times New Roman"/>
          <w:sz w:val="24"/>
          <w:szCs w:val="24"/>
          <w:lang w:val="x-none"/>
        </w:rPr>
        <w:t>имён</w:t>
      </w:r>
      <w:r w:rsidRPr="00A6627E">
        <w:rPr>
          <w:rFonts w:ascii="Times New Roman" w:hAnsi="Times New Roman"/>
          <w:sz w:val="24"/>
          <w:szCs w:val="24"/>
        </w:rPr>
        <w:t xml:space="preserve"> </w:t>
      </w:r>
      <w:r w:rsidRPr="00A6627E">
        <w:rPr>
          <w:rFonts w:ascii="Times New Roman" w:hAnsi="Times New Roman"/>
          <w:sz w:val="24"/>
          <w:szCs w:val="24"/>
          <w:lang w:val="x-none"/>
        </w:rPr>
        <w:t>прилагательных</w:t>
      </w:r>
      <w:r w:rsidRPr="00A6627E">
        <w:rPr>
          <w:rFonts w:ascii="Times New Roman" w:hAnsi="Times New Roman"/>
          <w:sz w:val="24"/>
          <w:szCs w:val="24"/>
        </w:rPr>
        <w:t xml:space="preserve"> </w:t>
      </w:r>
      <w:r w:rsidRPr="00A6627E">
        <w:rPr>
          <w:rFonts w:ascii="Times New Roman" w:hAnsi="Times New Roman"/>
          <w:sz w:val="24"/>
          <w:szCs w:val="24"/>
          <w:lang w:val="x-none"/>
        </w:rPr>
        <w:t>и</w:t>
      </w:r>
      <w:r w:rsidRPr="00A6627E">
        <w:rPr>
          <w:rFonts w:ascii="Times New Roman" w:hAnsi="Times New Roman"/>
          <w:sz w:val="24"/>
          <w:szCs w:val="24"/>
        </w:rPr>
        <w:t xml:space="preserve"> </w:t>
      </w:r>
      <w:r w:rsidRPr="00A6627E">
        <w:rPr>
          <w:rFonts w:ascii="Times New Roman" w:hAnsi="Times New Roman"/>
          <w:sz w:val="24"/>
          <w:szCs w:val="24"/>
          <w:lang w:val="x-none"/>
        </w:rPr>
        <w:t>наречий</w:t>
      </w:r>
      <w:r w:rsidRPr="00A6627E">
        <w:rPr>
          <w:rFonts w:ascii="Times New Roman" w:hAnsi="Times New Roman"/>
          <w:sz w:val="24"/>
          <w:szCs w:val="24"/>
        </w:rPr>
        <w:t xml:space="preserve"> </w:t>
      </w:r>
      <w:r w:rsidRPr="00A6627E">
        <w:rPr>
          <w:rFonts w:ascii="Times New Roman" w:hAnsi="Times New Roman"/>
          <w:sz w:val="24"/>
          <w:szCs w:val="24"/>
          <w:lang w:val="x-none"/>
        </w:rPr>
        <w:t>при</w:t>
      </w:r>
      <w:r w:rsidRPr="00A6627E">
        <w:rPr>
          <w:rFonts w:ascii="Times New Roman" w:hAnsi="Times New Roman"/>
          <w:sz w:val="24"/>
          <w:szCs w:val="24"/>
        </w:rPr>
        <w:t xml:space="preserve"> </w:t>
      </w:r>
      <w:r w:rsidRPr="00A6627E">
        <w:rPr>
          <w:rFonts w:ascii="Times New Roman" w:hAnsi="Times New Roman"/>
          <w:sz w:val="24"/>
          <w:szCs w:val="24"/>
          <w:lang w:val="x-none"/>
        </w:rPr>
        <w:t>помощи</w:t>
      </w:r>
      <w:r w:rsidRPr="00A6627E">
        <w:rPr>
          <w:rFonts w:ascii="Times New Roman" w:hAnsi="Times New Roman"/>
          <w:sz w:val="24"/>
          <w:szCs w:val="24"/>
        </w:rPr>
        <w:t xml:space="preserve"> </w:t>
      </w:r>
      <w:r w:rsidRPr="00A6627E">
        <w:rPr>
          <w:rFonts w:ascii="Times New Roman" w:hAnsi="Times New Roman"/>
          <w:sz w:val="24"/>
          <w:szCs w:val="24"/>
          <w:lang w:val="x-none"/>
        </w:rPr>
        <w:t>префиксов</w:t>
      </w:r>
      <w:r w:rsidRPr="00A6627E">
        <w:rPr>
          <w:rFonts w:ascii="Times New Roman" w:hAnsi="Times New Roman"/>
          <w:sz w:val="24"/>
          <w:szCs w:val="24"/>
        </w:rPr>
        <w:t xml:space="preserve"> </w:t>
      </w:r>
      <w:r w:rsidRPr="00A6627E">
        <w:rPr>
          <w:rFonts w:ascii="Times New Roman" w:hAnsi="Times New Roman"/>
          <w:sz w:val="24"/>
          <w:szCs w:val="24"/>
        </w:rPr>
        <w:br/>
      </w:r>
      <w:r w:rsidRPr="00A6627E">
        <w:rPr>
          <w:rFonts w:ascii="Times New Roman" w:hAnsi="Times New Roman"/>
          <w:sz w:val="24"/>
          <w:szCs w:val="24"/>
          <w:lang w:val="en-US"/>
        </w:rPr>
        <w:t>in</w:t>
      </w:r>
      <w:r w:rsidRPr="00A6627E">
        <w:rPr>
          <w:rFonts w:ascii="Times New Roman" w:hAnsi="Times New Roman"/>
          <w:sz w:val="24"/>
          <w:szCs w:val="24"/>
        </w:rPr>
        <w:t>-/</w:t>
      </w:r>
      <w:r w:rsidRPr="00A6627E">
        <w:rPr>
          <w:rFonts w:ascii="Times New Roman" w:hAnsi="Times New Roman"/>
          <w:sz w:val="24"/>
          <w:szCs w:val="24"/>
          <w:lang w:val="en-US"/>
        </w:rPr>
        <w:t>im</w:t>
      </w:r>
      <w:r w:rsidRPr="00A6627E">
        <w:rPr>
          <w:rFonts w:ascii="Times New Roman" w:hAnsi="Times New Roman"/>
          <w:sz w:val="24"/>
          <w:szCs w:val="24"/>
        </w:rPr>
        <w:t>- (</w:t>
      </w:r>
      <w:r w:rsidRPr="00A6627E">
        <w:rPr>
          <w:rFonts w:ascii="Times New Roman" w:hAnsi="Times New Roman"/>
          <w:sz w:val="24"/>
          <w:szCs w:val="24"/>
          <w:lang w:val="en-US"/>
        </w:rPr>
        <w:t>informal</w:t>
      </w:r>
      <w:r w:rsidRPr="00A6627E">
        <w:rPr>
          <w:rFonts w:ascii="Times New Roman" w:hAnsi="Times New Roman"/>
          <w:sz w:val="24"/>
          <w:szCs w:val="24"/>
        </w:rPr>
        <w:t xml:space="preserve">, </w:t>
      </w:r>
      <w:r w:rsidRPr="00A6627E">
        <w:rPr>
          <w:rFonts w:ascii="Times New Roman" w:hAnsi="Times New Roman"/>
          <w:sz w:val="24"/>
          <w:szCs w:val="24"/>
          <w:lang w:val="en-US"/>
        </w:rPr>
        <w:t>independently</w:t>
      </w:r>
      <w:r w:rsidRPr="00A6627E">
        <w:rPr>
          <w:rFonts w:ascii="Times New Roman" w:hAnsi="Times New Roman"/>
          <w:sz w:val="24"/>
          <w:szCs w:val="24"/>
        </w:rPr>
        <w:t xml:space="preserve">, </w:t>
      </w:r>
      <w:r w:rsidRPr="00A6627E">
        <w:rPr>
          <w:rFonts w:ascii="Times New Roman" w:hAnsi="Times New Roman"/>
          <w:sz w:val="24"/>
          <w:szCs w:val="24"/>
          <w:lang w:val="en-US"/>
        </w:rPr>
        <w:t>impossible</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б) словосложение: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A6627E">
        <w:rPr>
          <w:rFonts w:ascii="Times New Roman" w:hAnsi="Times New Roman"/>
          <w:sz w:val="24"/>
          <w:szCs w:val="24"/>
          <w:lang w:val="x-none"/>
        </w:rPr>
        <w:br/>
        <w:t>-ed (blue-eyed).</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Многозначные лексические единицы. Синонимы. Антонимы. Интернациональные слова. Наиболее частотные фразовые глаголы.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135.5.2.4. Грамматическая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со сложным дополнением (Complex Object). Условные предложения реального (Conditional 0, Conditional I)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Конструкция used to + инфинитив глагола.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Глаголы в наиболее употребительных формах страдательного залога (Present/Past Simple Passive).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Предлоги, употребляемые с глаголами в страдательном залоге.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Модальный глагол might.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Наречия, совпадающие по форме с прилагательными (fast, high; early).</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Местоимения</w:t>
      </w:r>
      <w:r w:rsidRPr="00A6627E">
        <w:rPr>
          <w:rFonts w:ascii="Times New Roman" w:hAnsi="Times New Roman"/>
          <w:sz w:val="24"/>
          <w:szCs w:val="24"/>
          <w:lang w:val="en-US"/>
        </w:rPr>
        <w:t xml:space="preserve"> other/another, both, all, one.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Количественные числительные для обозначения больших чисел (до 1 000 000).</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135.5.3. </w:t>
      </w:r>
      <w:r w:rsidRPr="00A6627E">
        <w:rPr>
          <w:rFonts w:ascii="Times New Roman" w:hAnsi="Times New Roman"/>
          <w:sz w:val="24"/>
          <w:szCs w:val="24"/>
          <w:lang w:val="x-none"/>
        </w:rPr>
        <w:t>Социокультурные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A6627E">
        <w:rPr>
          <w:rFonts w:ascii="Times New Roman" w:hAnsi="Times New Roman"/>
          <w:sz w:val="24"/>
          <w:szCs w:val="24"/>
        </w:rPr>
        <w:t>других праздников</w:t>
      </w:r>
      <w:r w:rsidRPr="00A6627E">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A6627E">
        <w:rPr>
          <w:rFonts w:ascii="Times New Roman" w:hAnsi="Times New Roman"/>
          <w:sz w:val="24"/>
          <w:szCs w:val="24"/>
          <w:lang w:val="x-none"/>
        </w:rPr>
        <w:br/>
        <w:t>в языковом отношении образцами поэзии и прозы для подростков 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Развитие умений: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писать свои имя и фамилию, а также имена и фамилии своих родственников </w:t>
      </w:r>
      <w:r w:rsidRPr="00A6627E">
        <w:rPr>
          <w:rFonts w:ascii="Times New Roman" w:hAnsi="Times New Roman"/>
          <w:sz w:val="24"/>
          <w:szCs w:val="24"/>
          <w:lang w:val="x-none"/>
        </w:rPr>
        <w:br/>
        <w:t>и друзей 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 оформлять свой адрес на английском языке (в анкете);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правильно оформлять электронное сообщение личного характера </w:t>
      </w:r>
      <w:r w:rsidRPr="00A6627E">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 представлять Россию и страну (страны)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кратко представлять некоторые культурные явления родной страны </w:t>
      </w:r>
      <w:r w:rsidRPr="00A6627E">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A6627E">
        <w:rPr>
          <w:rFonts w:ascii="Times New Roman" w:hAnsi="Times New Roman"/>
          <w:sz w:val="24"/>
          <w:szCs w:val="24"/>
          <w:lang w:val="x-none"/>
        </w:rPr>
        <w:br/>
        <w:t>в проведении досуга и питании), наиболее известные достопримечательности;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кратко рассказывать о выдающихся людях родной страны и страны (стран) изучаемого языка (учёных, писателях, поэтах, спортсменах).</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135.5.4. </w:t>
      </w:r>
      <w:r w:rsidRPr="00A6627E">
        <w:rPr>
          <w:rFonts w:ascii="Times New Roman" w:hAnsi="Times New Roman"/>
          <w:sz w:val="24"/>
          <w:szCs w:val="24"/>
          <w:lang w:val="x-none"/>
        </w:rPr>
        <w:t>Компенсаторные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Переспрашивать, просить повторить, уточняя значение незнакомых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A6627E">
        <w:rPr>
          <w:rFonts w:ascii="Times New Roman" w:hAnsi="Times New Roman"/>
          <w:sz w:val="24"/>
          <w:szCs w:val="24"/>
          <w:lang w:val="x-none"/>
        </w:rPr>
        <w:br/>
        <w:t>в тексте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 Содержание обучения в 8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135.6.1. </w:t>
      </w:r>
      <w:r w:rsidRPr="00A6627E">
        <w:rPr>
          <w:rFonts w:ascii="Times New Roman" w:hAnsi="Times New Roman"/>
          <w:sz w:val="24"/>
          <w:szCs w:val="24"/>
          <w:lang w:val="x-none"/>
        </w:rPr>
        <w:t>Коммуникативные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Взаимоотношения в семье и с друзьями.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Внешность и характер человека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Досуг и увлечения (хобби) современного подростка (чтение,</w:t>
      </w:r>
      <w:r w:rsidRPr="00A6627E">
        <w:rPr>
          <w:rFonts w:ascii="Times New Roman" w:hAnsi="Times New Roman"/>
          <w:sz w:val="24"/>
          <w:szCs w:val="24"/>
        </w:rPr>
        <w:t xml:space="preserve"> </w:t>
      </w:r>
      <w:r w:rsidRPr="00A6627E">
        <w:rPr>
          <w:rFonts w:ascii="Times New Roman" w:hAnsi="Times New Roman"/>
          <w:sz w:val="24"/>
          <w:szCs w:val="24"/>
          <w:lang w:val="x-none"/>
        </w:rPr>
        <w:t>кино, театр, музей, спорт, музыка).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Покупки: одежда, обувь и продукты питания. Карманные деньги.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Школа, школьная жизнь, школьная форма, изучаемые предметы и отношение к ним. Посещение школьной библиотеки (ресурсного центра). Переписка </w:t>
      </w:r>
      <w:r w:rsidRPr="00A6627E">
        <w:rPr>
          <w:rFonts w:ascii="Times New Roman" w:hAnsi="Times New Roman"/>
          <w:sz w:val="24"/>
          <w:szCs w:val="24"/>
          <w:lang w:val="x-none"/>
        </w:rPr>
        <w:br/>
        <w:t>с зарубежными сверстниками.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Виды отдыха в различное время года. Путешествия по России и зарубежным странам.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Природа: флора и фауна. Проблемы экологии. Климат, погода. Стихийные бедствия.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Условия проживания в городской (сельской) местности.</w:t>
      </w:r>
      <w:r w:rsidRPr="00A6627E">
        <w:rPr>
          <w:rFonts w:ascii="Times New Roman" w:hAnsi="Times New Roman"/>
          <w:sz w:val="24"/>
          <w:szCs w:val="24"/>
        </w:rPr>
        <w:t xml:space="preserve"> </w:t>
      </w:r>
      <w:r w:rsidRPr="00A6627E">
        <w:rPr>
          <w:rFonts w:ascii="Times New Roman" w:hAnsi="Times New Roman"/>
          <w:sz w:val="24"/>
          <w:szCs w:val="24"/>
          <w:lang w:val="x-none"/>
        </w:rPr>
        <w:t>Транспорт.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Выдающиеся люди родной страны и страны (стран) изучаемого языка: учёные, писатели, поэты, художники, музыканты, спортсмены.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135.6.1.1. Говорение.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135.6.1.1.1.</w:t>
      </w:r>
      <w:r w:rsidRPr="00A6627E">
        <w:rPr>
          <w:rFonts w:ascii="Times New Roman" w:hAnsi="Times New Roman"/>
          <w:sz w:val="24"/>
          <w:szCs w:val="24"/>
          <w:lang w:val="x-none"/>
        </w:rPr>
        <w:t> Развитие коммуникативных умений диалогической речи, а именно умений вести разные виды диалогов (диалог этикетного характера,</w:t>
      </w:r>
      <w:r w:rsidRPr="00A6627E">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A6627E">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w:t>
      </w:r>
      <w:r w:rsidRPr="00A6627E">
        <w:rPr>
          <w:rFonts w:ascii="Times New Roman" w:hAnsi="Times New Roman"/>
          <w:sz w:val="24"/>
          <w:szCs w:val="24"/>
        </w:rPr>
        <w:t>-</w:t>
      </w:r>
      <w:r w:rsidRPr="00A6627E">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6627E">
        <w:rPr>
          <w:rFonts w:ascii="Times New Roman" w:hAnsi="Times New Roman"/>
          <w:sz w:val="24"/>
          <w:szCs w:val="24"/>
          <w:lang w:val="x-none"/>
        </w:rPr>
        <w:b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диалога – до 7 реплик со стороны каждого собеседника.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135.6.1.1.2.</w:t>
      </w:r>
      <w:r w:rsidRPr="00A6627E">
        <w:rPr>
          <w:rFonts w:ascii="Times New Roman" w:hAnsi="Times New Roman"/>
          <w:sz w:val="24"/>
          <w:szCs w:val="24"/>
          <w:lang w:val="en-US"/>
        </w:rPr>
        <w:t> </w:t>
      </w:r>
      <w:r w:rsidRPr="00A6627E">
        <w:rPr>
          <w:rFonts w:ascii="Times New Roman" w:hAnsi="Times New Roman"/>
          <w:sz w:val="24"/>
          <w:szCs w:val="24"/>
        </w:rPr>
        <w:t>Развитие коммуникативных умений монологической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создание устных связных монологических высказываний с использованием основных коммуникативных типов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описание (предмета, местности, внешности и одежды человека), </w:t>
      </w:r>
      <w:r w:rsidRPr="00A6627E">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повествование (сообщение);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выражение и аргументирование своего мнения по отношению </w:t>
      </w:r>
      <w:r w:rsidRPr="00A6627E">
        <w:rPr>
          <w:rFonts w:ascii="Times New Roman" w:hAnsi="Times New Roman"/>
          <w:sz w:val="24"/>
          <w:szCs w:val="24"/>
          <w:lang w:val="x-none"/>
        </w:rPr>
        <w:br/>
        <w:t>к услышанному (прочитанному);</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изложение (пересказ) основного содержания, прочитанного (прослушанного)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составление рассказа по картинкам;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изложение результатов выполненной проектной работы. </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A6627E">
        <w:rPr>
          <w:rFonts w:ascii="Times New Roman" w:hAnsi="Times New Roman"/>
          <w:sz w:val="24"/>
          <w:szCs w:val="24"/>
          <w:lang w:val="x-none"/>
        </w:rPr>
        <w:br/>
        <w:t>на вопросы, ключевые слова, план и (или) иллюстрации, фотографии, таблицы.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монологического высказывания – 9–10 фраз.</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135.6.1.2. Аудирование.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непосредственном общении: понимание на слух речи учителя </w:t>
      </w:r>
      <w:r w:rsidRPr="00A6627E">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A6627E">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6627E">
        <w:rPr>
          <w:rFonts w:ascii="Times New Roman" w:hAnsi="Times New Roman"/>
          <w:sz w:val="24"/>
          <w:szCs w:val="24"/>
          <w:lang w:val="x-none"/>
        </w:rPr>
        <w:br/>
        <w:t xml:space="preserve">в воспринимаемом на слух тексте, отделять главную информацию </w:t>
      </w:r>
      <w:r w:rsidRPr="00A6627E">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 запрашиваемую</w:t>
      </w:r>
      <w:r w:rsidRPr="00A6627E">
        <w:rPr>
          <w:rFonts w:ascii="Times New Roman" w:hAnsi="Times New Roman"/>
          <w:sz w:val="24"/>
          <w:szCs w:val="24"/>
        </w:rPr>
        <w:t>)</w:t>
      </w:r>
      <w:r w:rsidRPr="00A6627E">
        <w:rPr>
          <w:rFonts w:ascii="Times New Roman" w:hAnsi="Times New Roman"/>
          <w:sz w:val="24"/>
          <w:szCs w:val="24"/>
          <w:lang w:val="x-none"/>
        </w:rPr>
        <w:t xml:space="preserve"> информацию, представленную в эксплицитной (явной) форме, </w:t>
      </w:r>
      <w:r w:rsidRPr="00A6627E">
        <w:rPr>
          <w:rFonts w:ascii="Times New Roman" w:hAnsi="Times New Roman"/>
          <w:sz w:val="24"/>
          <w:szCs w:val="24"/>
          <w:lang w:val="x-none"/>
        </w:rPr>
        <w:br/>
        <w:t>в воспринимаемом на слух тексте.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аудирования: диалог (беседа), высказывания собеседников </w:t>
      </w:r>
      <w:r w:rsidRPr="00A6627E">
        <w:rPr>
          <w:rFonts w:ascii="Times New Roman" w:hAnsi="Times New Roman"/>
          <w:sz w:val="24"/>
          <w:szCs w:val="24"/>
          <w:lang w:val="x-none"/>
        </w:rPr>
        <w:br/>
        <w:t>в ситуациях повседневного общения, рассказ, сообщение информационного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Время звучания текста (текстов) для аудирования – до 2 минут.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135.6.1.3. Смысловое чтение.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A6627E">
        <w:rPr>
          <w:rFonts w:ascii="Times New Roman" w:hAnsi="Times New Roman"/>
          <w:sz w:val="24"/>
          <w:szCs w:val="24"/>
          <w:lang w:val="x-none"/>
        </w:rPr>
        <w:br/>
        <w:t xml:space="preserve">с различной глубиной проникновения в их содержание в зависимости </w:t>
      </w:r>
      <w:r w:rsidRPr="00A6627E">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A6627E">
        <w:rPr>
          <w:rFonts w:ascii="Times New Roman" w:hAnsi="Times New Roman"/>
          <w:sz w:val="24"/>
          <w:szCs w:val="24"/>
          <w:lang w:val="x-none"/>
        </w:rPr>
        <w:br/>
        <w:t>с пониманием нужной (интересующей, запрашиваемой) информации, с полным пониманием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w:t>
      </w:r>
      <w:r w:rsidRPr="00A6627E">
        <w:rPr>
          <w:rFonts w:ascii="Times New Roman" w:hAnsi="Times New Roman"/>
          <w:sz w:val="24"/>
          <w:szCs w:val="24"/>
          <w:lang w:val="x-none"/>
        </w:rPr>
        <w:lastRenderedPageBreak/>
        <w:t>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несплошных текстов (таблиц, диаграмм, схем) и понимание представленной в них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A6627E">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A6627E">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чтения: интервью, диалог (беседа), рассказ, отрывок </w:t>
      </w:r>
      <w:r w:rsidRPr="00A6627E">
        <w:rPr>
          <w:rFonts w:ascii="Times New Roman" w:hAnsi="Times New Roman"/>
          <w:sz w:val="24"/>
          <w:szCs w:val="24"/>
          <w:lang w:val="x-none"/>
        </w:rPr>
        <w:b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(текстов) для чтения – 350–500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135.6.1.4. Письменная речь.</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Развитие умений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составление плана (тезисов) устного или письменного сообщения;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заполнение анкет и формуляров: сообщение о себе основных сведений </w:t>
      </w:r>
      <w:r w:rsidRPr="00A6627E">
        <w:rPr>
          <w:rFonts w:ascii="Times New Roman" w:hAnsi="Times New Roman"/>
          <w:sz w:val="24"/>
          <w:szCs w:val="24"/>
          <w:lang w:val="x-none"/>
        </w:rPr>
        <w:br/>
        <w:t>в соответствии с нормами, принятыми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создание небольшого письменного высказывания с опорой на образец, план, таблицу и (или) прочитанный (прослушанный</w:t>
      </w:r>
      <w:r w:rsidRPr="00A6627E">
        <w:rPr>
          <w:rFonts w:ascii="Times New Roman" w:hAnsi="Times New Roman"/>
          <w:sz w:val="24"/>
          <w:szCs w:val="24"/>
        </w:rPr>
        <w:t>)</w:t>
      </w:r>
      <w:r w:rsidRPr="00A6627E">
        <w:rPr>
          <w:rFonts w:ascii="Times New Roman" w:hAnsi="Times New Roman"/>
          <w:sz w:val="24"/>
          <w:szCs w:val="24"/>
          <w:lang w:val="x-none"/>
        </w:rPr>
        <w:t xml:space="preserve"> текст. Объём письменного высказывания – до 110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135.6.2. </w:t>
      </w:r>
      <w:r w:rsidRPr="00A6627E">
        <w:rPr>
          <w:rFonts w:ascii="Times New Roman" w:hAnsi="Times New Roman"/>
          <w:sz w:val="24"/>
          <w:szCs w:val="24"/>
          <w:lang w:val="x-none"/>
        </w:rPr>
        <w:t>Языковые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135.6.2.1. Фонетическая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Различение на слух и адекватное, без фонематических ошибок, ведущих </w:t>
      </w:r>
      <w:r w:rsidRPr="00A6627E">
        <w:rPr>
          <w:rFonts w:ascii="Times New Roman" w:hAnsi="Times New Roman"/>
          <w:sz w:val="24"/>
          <w:szCs w:val="24"/>
          <w:lang w:val="x-none"/>
        </w:rPr>
        <w:br/>
        <w:t xml:space="preserve">к сбою в коммуникации, произнесение слов с соблюдением правильного ударения </w:t>
      </w:r>
      <w:r w:rsidRPr="00A6627E">
        <w:rPr>
          <w:rFonts w:ascii="Times New Roman" w:hAnsi="Times New Roman"/>
          <w:sz w:val="24"/>
          <w:szCs w:val="24"/>
          <w:lang w:val="x-none"/>
        </w:rPr>
        <w:br/>
        <w:t xml:space="preserve">и фраз с соблюдением их ритмико-интонационных особенностей, </w:t>
      </w:r>
      <w:r w:rsidRPr="00A6627E">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чтения вслух: сообщение информационного характера, отрывок </w:t>
      </w:r>
      <w:r w:rsidRPr="00A6627E">
        <w:rPr>
          <w:rFonts w:ascii="Times New Roman" w:hAnsi="Times New Roman"/>
          <w:sz w:val="24"/>
          <w:szCs w:val="24"/>
          <w:lang w:val="x-none"/>
        </w:rPr>
        <w:br/>
        <w:t>из статьи научно-популярного характера, рассказ, диалог (беседа).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для чтения вслух – до 110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135.6.2.2. Графика, орфография и пунктуация.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Правильное написание изученных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Правильное использование знаков препинания: точки, вопросительного </w:t>
      </w:r>
      <w:r w:rsidRPr="00A6627E">
        <w:rPr>
          <w:rFonts w:ascii="Times New Roman" w:hAnsi="Times New Roman"/>
          <w:sz w:val="24"/>
          <w:szCs w:val="24"/>
          <w:lang w:val="x-none"/>
        </w:rPr>
        <w:br/>
        <w:t xml:space="preserve">и восклицательного знаков в конце предложения, запятой при перечислении </w:t>
      </w:r>
      <w:r w:rsidRPr="00A6627E">
        <w:rPr>
          <w:rFonts w:ascii="Times New Roman" w:hAnsi="Times New Roman"/>
          <w:sz w:val="24"/>
          <w:szCs w:val="24"/>
          <w:lang w:val="x-none"/>
        </w:rPr>
        <w:br/>
        <w:t xml:space="preserve">и обращении, при вводных словах, обозначающих порядок мыслей и их связь (например, в английском языке: </w:t>
      </w:r>
      <w:r w:rsidRPr="00A6627E">
        <w:rPr>
          <w:rFonts w:ascii="Times New Roman" w:hAnsi="Times New Roman"/>
          <w:sz w:val="24"/>
          <w:szCs w:val="24"/>
          <w:lang w:val="en-US"/>
        </w:rPr>
        <w:t>firstly</w:t>
      </w:r>
      <w:r w:rsidRPr="00A6627E">
        <w:rPr>
          <w:rFonts w:ascii="Times New Roman" w:hAnsi="Times New Roman"/>
          <w:sz w:val="24"/>
          <w:szCs w:val="24"/>
          <w:lang w:val="x-none"/>
        </w:rPr>
        <w:t>/</w:t>
      </w:r>
      <w:r w:rsidRPr="00A6627E">
        <w:rPr>
          <w:rFonts w:ascii="Times New Roman" w:hAnsi="Times New Roman"/>
          <w:sz w:val="24"/>
          <w:szCs w:val="24"/>
          <w:lang w:val="en-US"/>
        </w:rPr>
        <w:t>first</w:t>
      </w:r>
      <w:r w:rsidRPr="00A6627E">
        <w:rPr>
          <w:rFonts w:ascii="Times New Roman" w:hAnsi="Times New Roman"/>
          <w:sz w:val="24"/>
          <w:szCs w:val="24"/>
          <w:lang w:val="x-none"/>
        </w:rPr>
        <w:t xml:space="preserve"> </w:t>
      </w:r>
      <w:r w:rsidRPr="00A6627E">
        <w:rPr>
          <w:rFonts w:ascii="Times New Roman" w:hAnsi="Times New Roman"/>
          <w:sz w:val="24"/>
          <w:szCs w:val="24"/>
          <w:lang w:val="en-US"/>
        </w:rPr>
        <w:t>of</w:t>
      </w:r>
      <w:r w:rsidRPr="00A6627E">
        <w:rPr>
          <w:rFonts w:ascii="Times New Roman" w:hAnsi="Times New Roman"/>
          <w:sz w:val="24"/>
          <w:szCs w:val="24"/>
          <w:lang w:val="x-none"/>
        </w:rPr>
        <w:t xml:space="preserve"> </w:t>
      </w:r>
      <w:r w:rsidRPr="00A6627E">
        <w:rPr>
          <w:rFonts w:ascii="Times New Roman" w:hAnsi="Times New Roman"/>
          <w:sz w:val="24"/>
          <w:szCs w:val="24"/>
          <w:lang w:val="en-US"/>
        </w:rPr>
        <w:t>all</w:t>
      </w:r>
      <w:r w:rsidRPr="00A6627E">
        <w:rPr>
          <w:rFonts w:ascii="Times New Roman" w:hAnsi="Times New Roman"/>
          <w:sz w:val="24"/>
          <w:szCs w:val="24"/>
          <w:lang w:val="x-none"/>
        </w:rPr>
        <w:t xml:space="preserve">, </w:t>
      </w:r>
      <w:r w:rsidRPr="00A6627E">
        <w:rPr>
          <w:rFonts w:ascii="Times New Roman" w:hAnsi="Times New Roman"/>
          <w:sz w:val="24"/>
          <w:szCs w:val="24"/>
          <w:lang w:val="en-US"/>
        </w:rPr>
        <w:t>secondly</w:t>
      </w:r>
      <w:r w:rsidRPr="00A6627E">
        <w:rPr>
          <w:rFonts w:ascii="Times New Roman" w:hAnsi="Times New Roman"/>
          <w:sz w:val="24"/>
          <w:szCs w:val="24"/>
          <w:lang w:val="x-none"/>
        </w:rPr>
        <w:t xml:space="preserve">, </w:t>
      </w:r>
      <w:r w:rsidRPr="00A6627E">
        <w:rPr>
          <w:rFonts w:ascii="Times New Roman" w:hAnsi="Times New Roman"/>
          <w:sz w:val="24"/>
          <w:szCs w:val="24"/>
          <w:lang w:val="en-US"/>
        </w:rPr>
        <w:t>finally</w:t>
      </w:r>
      <w:r w:rsidRPr="00A6627E">
        <w:rPr>
          <w:rFonts w:ascii="Times New Roman" w:hAnsi="Times New Roman"/>
          <w:sz w:val="24"/>
          <w:szCs w:val="24"/>
          <w:lang w:val="x-none"/>
        </w:rPr>
        <w:t xml:space="preserve">; </w:t>
      </w:r>
      <w:r w:rsidRPr="00A6627E">
        <w:rPr>
          <w:rFonts w:ascii="Times New Roman" w:hAnsi="Times New Roman"/>
          <w:sz w:val="24"/>
          <w:szCs w:val="24"/>
          <w:lang w:val="en-US"/>
        </w:rPr>
        <w:t>on</w:t>
      </w:r>
      <w:r w:rsidRPr="00A6627E">
        <w:rPr>
          <w:rFonts w:ascii="Times New Roman" w:hAnsi="Times New Roman"/>
          <w:sz w:val="24"/>
          <w:szCs w:val="24"/>
          <w:lang w:val="x-none"/>
        </w:rPr>
        <w:t xml:space="preserve"> </w:t>
      </w:r>
      <w:r w:rsidRPr="00A6627E">
        <w:rPr>
          <w:rFonts w:ascii="Times New Roman" w:hAnsi="Times New Roman"/>
          <w:sz w:val="24"/>
          <w:szCs w:val="24"/>
          <w:lang w:val="en-US"/>
        </w:rPr>
        <w:t>the</w:t>
      </w:r>
      <w:r w:rsidRPr="00A6627E">
        <w:rPr>
          <w:rFonts w:ascii="Times New Roman" w:hAnsi="Times New Roman"/>
          <w:sz w:val="24"/>
          <w:szCs w:val="24"/>
          <w:lang w:val="x-none"/>
        </w:rPr>
        <w:t xml:space="preserve"> </w:t>
      </w:r>
      <w:r w:rsidRPr="00A6627E">
        <w:rPr>
          <w:rFonts w:ascii="Times New Roman" w:hAnsi="Times New Roman"/>
          <w:sz w:val="24"/>
          <w:szCs w:val="24"/>
          <w:lang w:val="en-US"/>
        </w:rPr>
        <w:t>one</w:t>
      </w:r>
      <w:r w:rsidRPr="00A6627E">
        <w:rPr>
          <w:rFonts w:ascii="Times New Roman" w:hAnsi="Times New Roman"/>
          <w:sz w:val="24"/>
          <w:szCs w:val="24"/>
          <w:lang w:val="x-none"/>
        </w:rPr>
        <w:t xml:space="preserve"> </w:t>
      </w:r>
      <w:r w:rsidRPr="00A6627E">
        <w:rPr>
          <w:rFonts w:ascii="Times New Roman" w:hAnsi="Times New Roman"/>
          <w:sz w:val="24"/>
          <w:szCs w:val="24"/>
          <w:lang w:val="en-US"/>
        </w:rPr>
        <w:t>hand</w:t>
      </w:r>
      <w:r w:rsidRPr="00A6627E">
        <w:rPr>
          <w:rFonts w:ascii="Times New Roman" w:hAnsi="Times New Roman"/>
          <w:sz w:val="24"/>
          <w:szCs w:val="24"/>
          <w:lang w:val="x-none"/>
        </w:rPr>
        <w:t>,</w:t>
      </w:r>
      <w:r w:rsidRPr="00A6627E">
        <w:rPr>
          <w:rFonts w:ascii="Times New Roman" w:hAnsi="Times New Roman"/>
          <w:sz w:val="24"/>
          <w:szCs w:val="24"/>
          <w:lang w:val="x-none"/>
        </w:rPr>
        <w:br/>
      </w:r>
      <w:r w:rsidRPr="00A6627E">
        <w:rPr>
          <w:rFonts w:ascii="Times New Roman" w:hAnsi="Times New Roman"/>
          <w:sz w:val="24"/>
          <w:szCs w:val="24"/>
          <w:lang w:val="en-US"/>
        </w:rPr>
        <w:t>on</w:t>
      </w:r>
      <w:r w:rsidRPr="00A6627E">
        <w:rPr>
          <w:rFonts w:ascii="Times New Roman" w:hAnsi="Times New Roman"/>
          <w:sz w:val="24"/>
          <w:szCs w:val="24"/>
          <w:lang w:val="x-none"/>
        </w:rPr>
        <w:t xml:space="preserve"> </w:t>
      </w:r>
      <w:r w:rsidRPr="00A6627E">
        <w:rPr>
          <w:rFonts w:ascii="Times New Roman" w:hAnsi="Times New Roman"/>
          <w:sz w:val="24"/>
          <w:szCs w:val="24"/>
          <w:lang w:val="en-US"/>
        </w:rPr>
        <w:t>the</w:t>
      </w:r>
      <w:r w:rsidRPr="00A6627E">
        <w:rPr>
          <w:rFonts w:ascii="Times New Roman" w:hAnsi="Times New Roman"/>
          <w:sz w:val="24"/>
          <w:szCs w:val="24"/>
          <w:lang w:val="x-none"/>
        </w:rPr>
        <w:t xml:space="preserve"> </w:t>
      </w:r>
      <w:r w:rsidRPr="00A6627E">
        <w:rPr>
          <w:rFonts w:ascii="Times New Roman" w:hAnsi="Times New Roman"/>
          <w:sz w:val="24"/>
          <w:szCs w:val="24"/>
          <w:lang w:val="en-US"/>
        </w:rPr>
        <w:t>other</w:t>
      </w:r>
      <w:r w:rsidRPr="00A6627E">
        <w:rPr>
          <w:rFonts w:ascii="Times New Roman" w:hAnsi="Times New Roman"/>
          <w:sz w:val="24"/>
          <w:szCs w:val="24"/>
          <w:lang w:val="x-none"/>
        </w:rPr>
        <w:t xml:space="preserve"> </w:t>
      </w:r>
      <w:r w:rsidRPr="00A6627E">
        <w:rPr>
          <w:rFonts w:ascii="Times New Roman" w:hAnsi="Times New Roman"/>
          <w:sz w:val="24"/>
          <w:szCs w:val="24"/>
          <w:lang w:val="en-US"/>
        </w:rPr>
        <w:t>hand</w:t>
      </w:r>
      <w:r w:rsidRPr="00A6627E">
        <w:rPr>
          <w:rFonts w:ascii="Times New Roman" w:hAnsi="Times New Roman"/>
          <w:sz w:val="24"/>
          <w:szCs w:val="24"/>
          <w:lang w:val="x-none"/>
        </w:rPr>
        <w:t>), апострофа.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135.6.2.3. Лексическая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A6627E">
        <w:rPr>
          <w:rFonts w:ascii="Times New Roman" w:hAnsi="Times New Roman"/>
          <w:sz w:val="24"/>
          <w:szCs w:val="24"/>
          <w:lang w:val="x-none"/>
        </w:rPr>
        <w:br/>
        <w:t>с соблюдением существующей в английском языке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A6627E">
        <w:rPr>
          <w:rFonts w:ascii="Times New Roman" w:hAnsi="Times New Roman"/>
          <w:sz w:val="24"/>
          <w:szCs w:val="24"/>
          <w:lang w:val="x-none"/>
        </w:rPr>
        <w:br/>
        <w:t>для рецептивного усвоения (включая 1050 лексических единиц продуктивного минимума).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Основные способы словообразования: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 аффиксация: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имен существительных при помощи суффиксов:</w:t>
      </w:r>
      <w:r w:rsidRPr="00A6627E">
        <w:rPr>
          <w:rFonts w:ascii="Times New Roman" w:hAnsi="Times New Roman"/>
          <w:sz w:val="24"/>
          <w:szCs w:val="24"/>
          <w:lang w:val="en-US"/>
        </w:rPr>
        <w:t xml:space="preserve"> -ance/-ence (performance/residence), -ity (activity); -ship (friendship);</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имен прилагательных при помощи префикса inter</w:t>
      </w:r>
      <w:r w:rsidRPr="00A6627E">
        <w:rPr>
          <w:rFonts w:ascii="Times New Roman" w:hAnsi="Times New Roman"/>
          <w:sz w:val="24"/>
          <w:szCs w:val="24"/>
        </w:rPr>
        <w:t xml:space="preserve">- </w:t>
      </w:r>
      <w:r w:rsidRPr="00A6627E">
        <w:rPr>
          <w:rFonts w:ascii="Times New Roman" w:hAnsi="Times New Roman"/>
          <w:sz w:val="24"/>
          <w:szCs w:val="24"/>
          <w:lang w:val="x-none"/>
        </w:rPr>
        <w:t>(international);</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образование имен прилагательных при помощи -ed и -ing </w:t>
      </w:r>
      <w:r w:rsidRPr="00A6627E">
        <w:rPr>
          <w:rFonts w:ascii="Times New Roman" w:hAnsi="Times New Roman"/>
          <w:sz w:val="24"/>
          <w:szCs w:val="24"/>
          <w:lang w:val="x-none"/>
        </w:rPr>
        <w:br/>
        <w:t>(interested/interesting);</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б) конверсия: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образование имени существительного от неопределённой формы глагола </w:t>
      </w:r>
      <w:r w:rsidRPr="00A6627E">
        <w:rPr>
          <w:rFonts w:ascii="Times New Roman" w:hAnsi="Times New Roman"/>
          <w:sz w:val="24"/>
          <w:szCs w:val="24"/>
          <w:lang w:val="x-none"/>
        </w:rPr>
        <w:br/>
        <w:t>(to walk – a walk);</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глагола от имени существительного (a present – to present);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имени существительного от прилагательного (rich – the rich);</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Многозначные лексические единицы. Синонимы. Антонимы. Интернациональные слова. Наиболее частотные фразовые глаголы. Сокращения </w:t>
      </w:r>
      <w:r w:rsidRPr="00A6627E">
        <w:rPr>
          <w:rFonts w:ascii="Times New Roman" w:hAnsi="Times New Roman"/>
          <w:sz w:val="24"/>
          <w:szCs w:val="24"/>
          <w:lang w:val="x-none"/>
        </w:rPr>
        <w:br/>
        <w:t>и аббревиатуры.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Различные средства связи в тексте для обеспечения его целостности </w:t>
      </w:r>
      <w:r w:rsidRPr="00A6627E">
        <w:rPr>
          <w:rFonts w:ascii="Times New Roman" w:hAnsi="Times New Roman"/>
          <w:sz w:val="24"/>
          <w:szCs w:val="24"/>
          <w:lang w:val="x-none"/>
        </w:rPr>
        <w:br/>
        <w:t>(firstly, however, finally, at last, etc.).</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135.6.2.4. Грамматическая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Предложения</w:t>
      </w:r>
      <w:r w:rsidRPr="00A6627E">
        <w:rPr>
          <w:rFonts w:ascii="Times New Roman" w:hAnsi="Times New Roman"/>
          <w:sz w:val="24"/>
          <w:szCs w:val="24"/>
          <w:lang w:val="en-US"/>
        </w:rPr>
        <w:t xml:space="preserve"> </w:t>
      </w:r>
      <w:r w:rsidRPr="00A6627E">
        <w:rPr>
          <w:rFonts w:ascii="Times New Roman" w:hAnsi="Times New Roman"/>
          <w:sz w:val="24"/>
          <w:szCs w:val="24"/>
          <w:lang w:val="x-none"/>
        </w:rPr>
        <w:t>со</w:t>
      </w:r>
      <w:r w:rsidRPr="00A6627E">
        <w:rPr>
          <w:rFonts w:ascii="Times New Roman" w:hAnsi="Times New Roman"/>
          <w:sz w:val="24"/>
          <w:szCs w:val="24"/>
          <w:lang w:val="en-US"/>
        </w:rPr>
        <w:t xml:space="preserve"> </w:t>
      </w:r>
      <w:r w:rsidRPr="00A6627E">
        <w:rPr>
          <w:rFonts w:ascii="Times New Roman" w:hAnsi="Times New Roman"/>
          <w:sz w:val="24"/>
          <w:szCs w:val="24"/>
          <w:lang w:val="x-none"/>
        </w:rPr>
        <w:t>сложным</w:t>
      </w:r>
      <w:r w:rsidRPr="00A6627E">
        <w:rPr>
          <w:rFonts w:ascii="Times New Roman" w:hAnsi="Times New Roman"/>
          <w:sz w:val="24"/>
          <w:szCs w:val="24"/>
          <w:lang w:val="en-US"/>
        </w:rPr>
        <w:t xml:space="preserve"> </w:t>
      </w:r>
      <w:r w:rsidRPr="00A6627E">
        <w:rPr>
          <w:rFonts w:ascii="Times New Roman" w:hAnsi="Times New Roman"/>
          <w:sz w:val="24"/>
          <w:szCs w:val="24"/>
          <w:lang w:val="x-none"/>
        </w:rPr>
        <w:t>дополнением</w:t>
      </w:r>
      <w:r w:rsidRPr="00A6627E">
        <w:rPr>
          <w:rFonts w:ascii="Times New Roman" w:hAnsi="Times New Roman"/>
          <w:sz w:val="24"/>
          <w:szCs w:val="24"/>
          <w:lang w:val="en-US"/>
        </w:rPr>
        <w:t xml:space="preserve"> (Complex Object) </w:t>
      </w:r>
      <w:r w:rsidRPr="00A6627E">
        <w:rPr>
          <w:rFonts w:ascii="Times New Roman" w:hAnsi="Times New Roman"/>
          <w:sz w:val="24"/>
          <w:szCs w:val="24"/>
          <w:lang w:val="en-US"/>
        </w:rPr>
        <w:br/>
        <w:t>(I saw her cross/crossing the road.).</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Повествовательные (утвердительные и отрицательные), вопросительные </w:t>
      </w:r>
      <w:r w:rsidRPr="00A6627E">
        <w:rPr>
          <w:rFonts w:ascii="Times New Roman" w:hAnsi="Times New Roman"/>
          <w:sz w:val="24"/>
          <w:szCs w:val="24"/>
          <w:lang w:val="x-none"/>
        </w:rPr>
        <w:br/>
        <w:t>и побудительные предложения в косвенной речи в настоящем и прошедшем времени.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Все типы вопросительных предложений в Past Perfect Tense. Согласование времен в рамках сложного предложения.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Конструкции</w:t>
      </w:r>
      <w:r w:rsidRPr="00A6627E">
        <w:rPr>
          <w:rFonts w:ascii="Times New Roman" w:hAnsi="Times New Roman"/>
          <w:sz w:val="24"/>
          <w:szCs w:val="24"/>
          <w:lang w:val="en-US"/>
        </w:rPr>
        <w:t xml:space="preserve"> </w:t>
      </w:r>
      <w:r w:rsidRPr="00A6627E">
        <w:rPr>
          <w:rFonts w:ascii="Times New Roman" w:hAnsi="Times New Roman"/>
          <w:sz w:val="24"/>
          <w:szCs w:val="24"/>
          <w:lang w:val="x-none"/>
        </w:rPr>
        <w:t>с</w:t>
      </w:r>
      <w:r w:rsidRPr="00A6627E">
        <w:rPr>
          <w:rFonts w:ascii="Times New Roman" w:hAnsi="Times New Roman"/>
          <w:sz w:val="24"/>
          <w:szCs w:val="24"/>
          <w:lang w:val="en-US"/>
        </w:rPr>
        <w:t xml:space="preserve"> </w:t>
      </w:r>
      <w:r w:rsidRPr="00A6627E">
        <w:rPr>
          <w:rFonts w:ascii="Times New Roman" w:hAnsi="Times New Roman"/>
          <w:sz w:val="24"/>
          <w:szCs w:val="24"/>
          <w:lang w:val="x-none"/>
        </w:rPr>
        <w:t>глаголами</w:t>
      </w:r>
      <w:r w:rsidRPr="00A6627E">
        <w:rPr>
          <w:rFonts w:ascii="Times New Roman" w:hAnsi="Times New Roman"/>
          <w:sz w:val="24"/>
          <w:szCs w:val="24"/>
          <w:lang w:val="en-US"/>
        </w:rPr>
        <w:t xml:space="preserve"> </w:t>
      </w:r>
      <w:r w:rsidRPr="00A6627E">
        <w:rPr>
          <w:rFonts w:ascii="Times New Roman" w:hAnsi="Times New Roman"/>
          <w:sz w:val="24"/>
          <w:szCs w:val="24"/>
          <w:lang w:val="x-none"/>
        </w:rPr>
        <w:t>на</w:t>
      </w:r>
      <w:r w:rsidRPr="00A6627E">
        <w:rPr>
          <w:rFonts w:ascii="Times New Roman" w:hAnsi="Times New Roman"/>
          <w:sz w:val="24"/>
          <w:szCs w:val="24"/>
          <w:lang w:val="en-US"/>
        </w:rPr>
        <w:t xml:space="preserve"> -ing: to love/hate doing something.</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Конструкции</w:t>
      </w:r>
      <w:r w:rsidRPr="00A6627E">
        <w:rPr>
          <w:rFonts w:ascii="Times New Roman" w:hAnsi="Times New Roman"/>
          <w:sz w:val="24"/>
          <w:szCs w:val="24"/>
          <w:lang w:val="en-US"/>
        </w:rPr>
        <w:t xml:space="preserve">, </w:t>
      </w:r>
      <w:r w:rsidRPr="00A6627E">
        <w:rPr>
          <w:rFonts w:ascii="Times New Roman" w:hAnsi="Times New Roman"/>
          <w:sz w:val="24"/>
          <w:szCs w:val="24"/>
          <w:lang w:val="x-none"/>
        </w:rPr>
        <w:t>содержащие</w:t>
      </w:r>
      <w:r w:rsidRPr="00A6627E">
        <w:rPr>
          <w:rFonts w:ascii="Times New Roman" w:hAnsi="Times New Roman"/>
          <w:sz w:val="24"/>
          <w:szCs w:val="24"/>
          <w:lang w:val="en-US"/>
        </w:rPr>
        <w:t xml:space="preserve"> </w:t>
      </w:r>
      <w:r w:rsidRPr="00A6627E">
        <w:rPr>
          <w:rFonts w:ascii="Times New Roman" w:hAnsi="Times New Roman"/>
          <w:sz w:val="24"/>
          <w:szCs w:val="24"/>
          <w:lang w:val="x-none"/>
        </w:rPr>
        <w:t>глаголы</w:t>
      </w:r>
      <w:r w:rsidRPr="00A6627E">
        <w:rPr>
          <w:rFonts w:ascii="Times New Roman" w:hAnsi="Times New Roman"/>
          <w:sz w:val="24"/>
          <w:szCs w:val="24"/>
          <w:lang w:val="en-US"/>
        </w:rPr>
        <w:t>-</w:t>
      </w:r>
      <w:r w:rsidRPr="00A6627E">
        <w:rPr>
          <w:rFonts w:ascii="Times New Roman" w:hAnsi="Times New Roman"/>
          <w:sz w:val="24"/>
          <w:szCs w:val="24"/>
          <w:lang w:val="x-none"/>
        </w:rPr>
        <w:t>связки</w:t>
      </w:r>
      <w:r w:rsidRPr="00A6627E">
        <w:rPr>
          <w:rFonts w:ascii="Times New Roman" w:hAnsi="Times New Roman"/>
          <w:sz w:val="24"/>
          <w:szCs w:val="24"/>
          <w:lang w:val="en-US"/>
        </w:rPr>
        <w:t xml:space="preserve"> to be/to look/to feel/to seem.</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Конструкции</w:t>
      </w:r>
      <w:r w:rsidRPr="00A6627E">
        <w:rPr>
          <w:rFonts w:ascii="Times New Roman" w:hAnsi="Times New Roman"/>
          <w:sz w:val="24"/>
          <w:szCs w:val="24"/>
          <w:lang w:val="en-US"/>
        </w:rPr>
        <w:t xml:space="preserve"> be/get used to + </w:t>
      </w:r>
      <w:r w:rsidRPr="00A6627E">
        <w:rPr>
          <w:rFonts w:ascii="Times New Roman" w:hAnsi="Times New Roman"/>
          <w:sz w:val="24"/>
          <w:szCs w:val="24"/>
          <w:lang w:val="x-none"/>
        </w:rPr>
        <w:t>инфинитив</w:t>
      </w:r>
      <w:r w:rsidRPr="00A6627E">
        <w:rPr>
          <w:rFonts w:ascii="Times New Roman" w:hAnsi="Times New Roman"/>
          <w:sz w:val="24"/>
          <w:szCs w:val="24"/>
          <w:lang w:val="en-US"/>
        </w:rPr>
        <w:t xml:space="preserve"> </w:t>
      </w:r>
      <w:r w:rsidRPr="00A6627E">
        <w:rPr>
          <w:rFonts w:ascii="Times New Roman" w:hAnsi="Times New Roman"/>
          <w:sz w:val="24"/>
          <w:szCs w:val="24"/>
          <w:lang w:val="x-none"/>
        </w:rPr>
        <w:t>глагола</w:t>
      </w:r>
      <w:r w:rsidRPr="00A6627E">
        <w:rPr>
          <w:rFonts w:ascii="Times New Roman" w:hAnsi="Times New Roman"/>
          <w:sz w:val="24"/>
          <w:szCs w:val="24"/>
          <w:lang w:val="en-US"/>
        </w:rPr>
        <w:t xml:space="preserve">, be/get used to + </w:t>
      </w:r>
      <w:r w:rsidRPr="00A6627E">
        <w:rPr>
          <w:rFonts w:ascii="Times New Roman" w:hAnsi="Times New Roman"/>
          <w:sz w:val="24"/>
          <w:szCs w:val="24"/>
          <w:lang w:val="x-none"/>
        </w:rPr>
        <w:t>инфинитив</w:t>
      </w:r>
      <w:r w:rsidRPr="00A6627E">
        <w:rPr>
          <w:rFonts w:ascii="Times New Roman" w:hAnsi="Times New Roman"/>
          <w:sz w:val="24"/>
          <w:szCs w:val="24"/>
          <w:lang w:val="en-US"/>
        </w:rPr>
        <w:t xml:space="preserve"> </w:t>
      </w:r>
      <w:r w:rsidRPr="00A6627E">
        <w:rPr>
          <w:rFonts w:ascii="Times New Roman" w:hAnsi="Times New Roman"/>
          <w:sz w:val="24"/>
          <w:szCs w:val="24"/>
          <w:lang w:val="x-none"/>
        </w:rPr>
        <w:t>глагол</w:t>
      </w:r>
      <w:r w:rsidRPr="00A6627E">
        <w:rPr>
          <w:rFonts w:ascii="Times New Roman" w:hAnsi="Times New Roman"/>
          <w:sz w:val="24"/>
          <w:szCs w:val="24"/>
          <w:lang w:val="en-US"/>
        </w:rPr>
        <w:t>, be/get used to doing something, be/get used to something.</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Конструкция</w:t>
      </w:r>
      <w:r w:rsidRPr="00A6627E">
        <w:rPr>
          <w:rFonts w:ascii="Times New Roman" w:hAnsi="Times New Roman"/>
          <w:sz w:val="24"/>
          <w:szCs w:val="24"/>
          <w:lang w:val="en-US"/>
        </w:rPr>
        <w:t xml:space="preserve"> both … and ….</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Конструкции</w:t>
      </w:r>
      <w:r w:rsidRPr="00A6627E">
        <w:rPr>
          <w:rFonts w:ascii="Times New Roman" w:hAnsi="Times New Roman"/>
          <w:sz w:val="24"/>
          <w:szCs w:val="24"/>
          <w:lang w:val="en-US"/>
        </w:rPr>
        <w:t xml:space="preserve"> c </w:t>
      </w:r>
      <w:r w:rsidRPr="00A6627E">
        <w:rPr>
          <w:rFonts w:ascii="Times New Roman" w:hAnsi="Times New Roman"/>
          <w:sz w:val="24"/>
          <w:szCs w:val="24"/>
          <w:lang w:val="x-none"/>
        </w:rPr>
        <w:t>глаголами</w:t>
      </w:r>
      <w:r w:rsidRPr="00A6627E">
        <w:rPr>
          <w:rFonts w:ascii="Times New Roman" w:hAnsi="Times New Roman"/>
          <w:sz w:val="24"/>
          <w:szCs w:val="24"/>
          <w:lang w:val="en-US"/>
        </w:rPr>
        <w:t xml:space="preserve"> to stop, to remember, to forget (</w:t>
      </w:r>
      <w:r w:rsidRPr="00A6627E">
        <w:rPr>
          <w:rFonts w:ascii="Times New Roman" w:hAnsi="Times New Roman"/>
          <w:sz w:val="24"/>
          <w:szCs w:val="24"/>
          <w:lang w:val="x-none"/>
        </w:rPr>
        <w:t>разница</w:t>
      </w:r>
      <w:r w:rsidRPr="00A6627E">
        <w:rPr>
          <w:rFonts w:ascii="Times New Roman" w:hAnsi="Times New Roman"/>
          <w:sz w:val="24"/>
          <w:szCs w:val="24"/>
          <w:lang w:val="en-US"/>
        </w:rPr>
        <w:t xml:space="preserve"> </w:t>
      </w:r>
      <w:r w:rsidRPr="00A6627E">
        <w:rPr>
          <w:rFonts w:ascii="Times New Roman" w:hAnsi="Times New Roman"/>
          <w:sz w:val="24"/>
          <w:szCs w:val="24"/>
          <w:lang w:val="x-none"/>
        </w:rPr>
        <w:t>в</w:t>
      </w:r>
      <w:r w:rsidRPr="00A6627E">
        <w:rPr>
          <w:rFonts w:ascii="Times New Roman" w:hAnsi="Times New Roman"/>
          <w:sz w:val="24"/>
          <w:szCs w:val="24"/>
          <w:lang w:val="en-US"/>
        </w:rPr>
        <w:t xml:space="preserve"> </w:t>
      </w:r>
      <w:r w:rsidRPr="00A6627E">
        <w:rPr>
          <w:rFonts w:ascii="Times New Roman" w:hAnsi="Times New Roman"/>
          <w:sz w:val="24"/>
          <w:szCs w:val="24"/>
          <w:lang w:val="x-none"/>
        </w:rPr>
        <w:t>значении</w:t>
      </w:r>
      <w:r w:rsidRPr="00A6627E">
        <w:rPr>
          <w:rFonts w:ascii="Times New Roman" w:hAnsi="Times New Roman"/>
          <w:sz w:val="24"/>
          <w:szCs w:val="24"/>
          <w:lang w:val="en-US"/>
        </w:rPr>
        <w:t xml:space="preserve"> </w:t>
      </w:r>
      <w:r w:rsidRPr="00A6627E">
        <w:rPr>
          <w:rFonts w:ascii="Times New Roman" w:hAnsi="Times New Roman"/>
          <w:sz w:val="24"/>
          <w:szCs w:val="24"/>
          <w:lang w:val="en-US"/>
        </w:rPr>
        <w:br/>
        <w:t xml:space="preserve">to stop doing smth </w:t>
      </w:r>
      <w:r w:rsidRPr="00A6627E">
        <w:rPr>
          <w:rFonts w:ascii="Times New Roman" w:hAnsi="Times New Roman"/>
          <w:sz w:val="24"/>
          <w:szCs w:val="24"/>
          <w:lang w:val="x-none"/>
        </w:rPr>
        <w:t>и</w:t>
      </w:r>
      <w:r w:rsidRPr="00A6627E">
        <w:rPr>
          <w:rFonts w:ascii="Times New Roman" w:hAnsi="Times New Roman"/>
          <w:sz w:val="24"/>
          <w:szCs w:val="24"/>
          <w:lang w:val="en-US"/>
        </w:rPr>
        <w:t xml:space="preserve"> to stop to do smth).</w:t>
      </w:r>
    </w:p>
    <w:p w:rsidR="00A6627E" w:rsidRPr="00A6627E" w:rsidRDefault="00A6627E" w:rsidP="00A6627E">
      <w:pPr>
        <w:spacing w:after="0" w:line="240" w:lineRule="auto"/>
        <w:rPr>
          <w:rFonts w:ascii="Times New Roman" w:hAnsi="Times New Roman"/>
          <w:sz w:val="24"/>
          <w:szCs w:val="24"/>
          <w:lang w:val="en-US"/>
        </w:rPr>
      </w:pPr>
      <w:r w:rsidRPr="00A6627E">
        <w:rPr>
          <w:rFonts w:ascii="Times New Roman" w:hAnsi="Times New Roman"/>
          <w:sz w:val="24"/>
          <w:szCs w:val="24"/>
          <w:lang w:val="x-none"/>
        </w:rPr>
        <w:t>Глаголы</w:t>
      </w:r>
      <w:r w:rsidRPr="00A6627E">
        <w:rPr>
          <w:rFonts w:ascii="Times New Roman" w:hAnsi="Times New Roman"/>
          <w:sz w:val="24"/>
          <w:szCs w:val="24"/>
          <w:lang w:val="en-US"/>
        </w:rPr>
        <w:t xml:space="preserve"> </w:t>
      </w:r>
      <w:r w:rsidRPr="00A6627E">
        <w:rPr>
          <w:rFonts w:ascii="Times New Roman" w:hAnsi="Times New Roman"/>
          <w:sz w:val="24"/>
          <w:szCs w:val="24"/>
          <w:lang w:val="x-none"/>
        </w:rPr>
        <w:t>в</w:t>
      </w:r>
      <w:r w:rsidRPr="00A6627E">
        <w:rPr>
          <w:rFonts w:ascii="Times New Roman" w:hAnsi="Times New Roman"/>
          <w:sz w:val="24"/>
          <w:szCs w:val="24"/>
          <w:lang w:val="en-US"/>
        </w:rPr>
        <w:t xml:space="preserve"> </w:t>
      </w:r>
      <w:r w:rsidRPr="00A6627E">
        <w:rPr>
          <w:rFonts w:ascii="Times New Roman" w:hAnsi="Times New Roman"/>
          <w:sz w:val="24"/>
          <w:szCs w:val="24"/>
          <w:lang w:val="x-none"/>
        </w:rPr>
        <w:t>видо</w:t>
      </w:r>
      <w:r w:rsidRPr="00A6627E">
        <w:rPr>
          <w:rFonts w:ascii="Times New Roman" w:hAnsi="Times New Roman"/>
          <w:sz w:val="24"/>
          <w:szCs w:val="24"/>
          <w:lang w:val="en-US"/>
        </w:rPr>
        <w:t>-</w:t>
      </w:r>
      <w:r w:rsidRPr="00A6627E">
        <w:rPr>
          <w:rFonts w:ascii="Times New Roman" w:hAnsi="Times New Roman"/>
          <w:sz w:val="24"/>
          <w:szCs w:val="24"/>
          <w:lang w:val="x-none"/>
        </w:rPr>
        <w:t>временных</w:t>
      </w:r>
      <w:r w:rsidRPr="00A6627E">
        <w:rPr>
          <w:rFonts w:ascii="Times New Roman" w:hAnsi="Times New Roman"/>
          <w:sz w:val="24"/>
          <w:szCs w:val="24"/>
          <w:lang w:val="en-US"/>
        </w:rPr>
        <w:t xml:space="preserve"> </w:t>
      </w:r>
      <w:r w:rsidRPr="00A6627E">
        <w:rPr>
          <w:rFonts w:ascii="Times New Roman" w:hAnsi="Times New Roman"/>
          <w:sz w:val="24"/>
          <w:szCs w:val="24"/>
          <w:lang w:val="x-none"/>
        </w:rPr>
        <w:t>формах</w:t>
      </w:r>
      <w:r w:rsidRPr="00A6627E">
        <w:rPr>
          <w:rFonts w:ascii="Times New Roman" w:hAnsi="Times New Roman"/>
          <w:sz w:val="24"/>
          <w:szCs w:val="24"/>
          <w:lang w:val="en-US"/>
        </w:rPr>
        <w:t xml:space="preserve"> </w:t>
      </w:r>
      <w:r w:rsidRPr="00A6627E">
        <w:rPr>
          <w:rFonts w:ascii="Times New Roman" w:hAnsi="Times New Roman"/>
          <w:sz w:val="24"/>
          <w:szCs w:val="24"/>
          <w:lang w:val="x-none"/>
        </w:rPr>
        <w:t>действительного</w:t>
      </w:r>
      <w:r w:rsidRPr="00A6627E">
        <w:rPr>
          <w:rFonts w:ascii="Times New Roman" w:hAnsi="Times New Roman"/>
          <w:sz w:val="24"/>
          <w:szCs w:val="24"/>
          <w:lang w:val="en-US"/>
        </w:rPr>
        <w:t xml:space="preserve"> </w:t>
      </w:r>
      <w:r w:rsidRPr="00A6627E">
        <w:rPr>
          <w:rFonts w:ascii="Times New Roman" w:hAnsi="Times New Roman"/>
          <w:sz w:val="24"/>
          <w:szCs w:val="24"/>
          <w:lang w:val="x-none"/>
        </w:rPr>
        <w:t>залога</w:t>
      </w:r>
      <w:r w:rsidRPr="00A6627E">
        <w:rPr>
          <w:rFonts w:ascii="Times New Roman" w:hAnsi="Times New Roman"/>
          <w:sz w:val="24"/>
          <w:szCs w:val="24"/>
          <w:lang w:val="en-US"/>
        </w:rPr>
        <w:t xml:space="preserve"> </w:t>
      </w:r>
      <w:r w:rsidRPr="00A6627E">
        <w:rPr>
          <w:rFonts w:ascii="Times New Roman" w:hAnsi="Times New Roman"/>
          <w:sz w:val="24"/>
          <w:szCs w:val="24"/>
          <w:lang w:val="x-none"/>
        </w:rPr>
        <w:t>в</w:t>
      </w:r>
      <w:r w:rsidRPr="00A6627E">
        <w:rPr>
          <w:rFonts w:ascii="Times New Roman" w:hAnsi="Times New Roman"/>
          <w:sz w:val="24"/>
          <w:szCs w:val="24"/>
          <w:lang w:val="en-US"/>
        </w:rPr>
        <w:t xml:space="preserve"> </w:t>
      </w:r>
      <w:r w:rsidRPr="00A6627E">
        <w:rPr>
          <w:rFonts w:ascii="Times New Roman" w:hAnsi="Times New Roman"/>
          <w:sz w:val="24"/>
          <w:szCs w:val="24"/>
          <w:lang w:val="x-none"/>
        </w:rPr>
        <w:t>изъявительном</w:t>
      </w:r>
      <w:r w:rsidRPr="00A6627E">
        <w:rPr>
          <w:rFonts w:ascii="Times New Roman" w:hAnsi="Times New Roman"/>
          <w:sz w:val="24"/>
          <w:szCs w:val="24"/>
          <w:lang w:val="en-US"/>
        </w:rPr>
        <w:t xml:space="preserve"> </w:t>
      </w:r>
      <w:r w:rsidRPr="00A6627E">
        <w:rPr>
          <w:rFonts w:ascii="Times New Roman" w:hAnsi="Times New Roman"/>
          <w:sz w:val="24"/>
          <w:szCs w:val="24"/>
          <w:lang w:val="x-none"/>
        </w:rPr>
        <w:t>наклонении</w:t>
      </w:r>
      <w:r w:rsidRPr="00A6627E">
        <w:rPr>
          <w:rFonts w:ascii="Times New Roman" w:hAnsi="Times New Roman"/>
          <w:sz w:val="24"/>
          <w:szCs w:val="24"/>
          <w:lang w:val="en-US"/>
        </w:rPr>
        <w:t xml:space="preserve"> (Past Perfect Tense, Present Perfect Continuous Tense, Future-in-the-Past).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Модальные глаголы в косвенной речи в настоящем и прошедшем времени.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Неличные формы глагола (инфинитив, герундий, причастия настоящего </w:t>
      </w:r>
      <w:r w:rsidRPr="00A6627E">
        <w:rPr>
          <w:rFonts w:ascii="Times New Roman" w:hAnsi="Times New Roman"/>
          <w:sz w:val="24"/>
          <w:szCs w:val="24"/>
          <w:lang w:val="x-none"/>
        </w:rPr>
        <w:br/>
        <w:t>и прошедшего времени).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Наречия too – enough.</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Отрицательные местоимения no (и его производные nobody, nothing</w:t>
      </w:r>
      <w:r w:rsidRPr="00A6627E">
        <w:rPr>
          <w:rFonts w:ascii="Times New Roman" w:hAnsi="Times New Roman"/>
          <w:sz w:val="24"/>
          <w:szCs w:val="24"/>
        </w:rPr>
        <w:t xml:space="preserve"> и другие</w:t>
      </w:r>
      <w:r w:rsidRPr="00A6627E">
        <w:rPr>
          <w:rFonts w:ascii="Times New Roman" w:hAnsi="Times New Roman"/>
          <w:sz w:val="24"/>
          <w:szCs w:val="24"/>
          <w:lang w:val="x-none"/>
        </w:rPr>
        <w:t>), none.</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lastRenderedPageBreak/>
        <w:t>135.6.3. </w:t>
      </w:r>
      <w:r w:rsidRPr="00A6627E">
        <w:rPr>
          <w:rFonts w:ascii="Times New Roman" w:hAnsi="Times New Roman"/>
          <w:sz w:val="24"/>
          <w:szCs w:val="24"/>
          <w:lang w:val="x-none"/>
        </w:rPr>
        <w:t>Социокультурные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Осуществление межличностного и межкультурного общения </w:t>
      </w:r>
      <w:r w:rsidRPr="00A6627E">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A6627E">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A6627E">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A6627E">
        <w:rPr>
          <w:rFonts w:ascii="Times New Roman" w:hAnsi="Times New Roman"/>
          <w:sz w:val="24"/>
          <w:szCs w:val="24"/>
          <w:lang w:val="x-none"/>
        </w:rPr>
        <w:br/>
        <w:t>и реалий в рамках тематического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w:t>
      </w:r>
      <w:r w:rsidRPr="00A6627E">
        <w:rPr>
          <w:rFonts w:ascii="Times New Roman" w:hAnsi="Times New Roman"/>
          <w:sz w:val="24"/>
          <w:szCs w:val="24"/>
          <w:lang w:val="x-none"/>
        </w:rPr>
        <w:br/>
        <w:t>лексико-грамматических средств с их учётом.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A6627E">
        <w:rPr>
          <w:rFonts w:ascii="Times New Roman" w:hAnsi="Times New Roman"/>
          <w:sz w:val="24"/>
          <w:szCs w:val="24"/>
        </w:rPr>
        <w:t>других праздников</w:t>
      </w:r>
      <w:r w:rsidRPr="00A6627E">
        <w:rPr>
          <w:rFonts w:ascii="Times New Roman" w:hAnsi="Times New Roman"/>
          <w:sz w:val="24"/>
          <w:szCs w:val="24"/>
          <w:lang w:val="x-none"/>
        </w:rPr>
        <w:t>),</w:t>
      </w:r>
      <w:r w:rsidRPr="00A6627E">
        <w:rPr>
          <w:rFonts w:ascii="Times New Roman" w:hAnsi="Times New Roman"/>
          <w:sz w:val="24"/>
          <w:szCs w:val="24"/>
          <w:lang w:val="x-none"/>
        </w:rPr>
        <w:br/>
        <w:t>с особенностями образа жизни и культуры страны (стран) изучаемого языка (известными достопримечательностями; некоторыми выдающимися людьми),</w:t>
      </w:r>
      <w:r w:rsidRPr="00A6627E">
        <w:rPr>
          <w:rFonts w:ascii="Times New Roman" w:hAnsi="Times New Roman"/>
          <w:sz w:val="24"/>
          <w:szCs w:val="24"/>
          <w:lang w:val="x-none"/>
        </w:rPr>
        <w:br/>
        <w:t>с доступными в языковом отношении образцами поэзии и прозы для подростков</w:t>
      </w:r>
      <w:r w:rsidRPr="00A6627E">
        <w:rPr>
          <w:rFonts w:ascii="Times New Roman" w:hAnsi="Times New Roman"/>
          <w:sz w:val="24"/>
          <w:szCs w:val="24"/>
          <w:lang w:val="x-none"/>
        </w:rPr>
        <w:br/>
        <w:t>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Осуществление межличностного и межкультурного общения </w:t>
      </w:r>
      <w:r w:rsidRPr="00A6627E">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A6627E">
        <w:rPr>
          <w:rFonts w:ascii="Times New Roman" w:hAnsi="Times New Roman"/>
          <w:sz w:val="24"/>
          <w:szCs w:val="24"/>
          <w:lang w:val="x-none"/>
        </w:rPr>
        <w:br/>
        <w:t>и страны (стран)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Соблюдение нормы вежливости в межкультурном общении.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Pr="00A6627E">
        <w:rPr>
          <w:rFonts w:ascii="Times New Roman" w:hAnsi="Times New Roman"/>
          <w:sz w:val="24"/>
          <w:szCs w:val="24"/>
          <w:lang w:val="x-none"/>
        </w:rPr>
        <w:br/>
        <w:t>в языковом отношении.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Развитие умений: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 представлять Россию и страну (страны) изучаемого языка (культурные явления, события, достопримечательности);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кратко рассказывать о некоторых выдающихся людях родной страны </w:t>
      </w:r>
      <w:r w:rsidRPr="00A6627E">
        <w:rPr>
          <w:rFonts w:ascii="Times New Roman" w:hAnsi="Times New Roman"/>
          <w:sz w:val="24"/>
          <w:szCs w:val="24"/>
          <w:lang w:val="x-none"/>
        </w:rPr>
        <w:br/>
        <w:t xml:space="preserve">и страны (стран) изучаемого языка (учёных, писателях, поэтах, художниках, музыкантах, спортсменах и </w:t>
      </w:r>
      <w:r w:rsidRPr="00A6627E">
        <w:rPr>
          <w:rFonts w:ascii="Times New Roman" w:hAnsi="Times New Roman"/>
          <w:sz w:val="24"/>
          <w:szCs w:val="24"/>
        </w:rPr>
        <w:t>других людях</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w:t>
      </w:r>
      <w:r w:rsidRPr="00A6627E">
        <w:rPr>
          <w:rFonts w:ascii="Times New Roman" w:hAnsi="Times New Roman"/>
          <w:sz w:val="24"/>
          <w:szCs w:val="24"/>
          <w:lang w:val="x-none"/>
        </w:rPr>
        <w:t>6.4. Компенсаторные умения.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Использование при чтении и аудировании языковой, </w:t>
      </w:r>
      <w:r w:rsidRPr="00A6627E">
        <w:rPr>
          <w:rFonts w:ascii="Times New Roman" w:hAnsi="Times New Roman"/>
          <w:sz w:val="24"/>
          <w:szCs w:val="24"/>
          <w:lang w:val="x-none"/>
        </w:rPr>
        <w:br/>
        <w:t xml:space="preserve">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A6627E">
        <w:rPr>
          <w:rFonts w:ascii="Times New Roman" w:hAnsi="Times New Roman"/>
          <w:sz w:val="24"/>
          <w:szCs w:val="24"/>
          <w:lang w:val="x-none"/>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Переспрашивать, просить повторить, уточняя значение незнакомых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A6627E">
        <w:rPr>
          <w:rFonts w:ascii="Times New Roman" w:hAnsi="Times New Roman"/>
          <w:sz w:val="24"/>
          <w:szCs w:val="24"/>
          <w:lang w:val="x-none"/>
        </w:rPr>
        <w:br/>
        <w:t>в тексте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 Содержание обучения в 9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135.7.1. </w:t>
      </w:r>
      <w:r w:rsidRPr="00A6627E">
        <w:rPr>
          <w:rFonts w:ascii="Times New Roman" w:hAnsi="Times New Roman"/>
          <w:sz w:val="24"/>
          <w:szCs w:val="24"/>
          <w:lang w:val="x-none"/>
        </w:rPr>
        <w:t>Коммуникативные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Взаимоотношения в семье и с друзьями. Конфликты и их разрешение.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Внешность и характер человека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Досуг и увлечения (хобби) современного подростка (чтение,</w:t>
      </w:r>
      <w:r w:rsidRPr="00A6627E">
        <w:rPr>
          <w:rFonts w:ascii="Times New Roman" w:hAnsi="Times New Roman"/>
          <w:sz w:val="24"/>
          <w:szCs w:val="24"/>
        </w:rPr>
        <w:t xml:space="preserve"> </w:t>
      </w:r>
      <w:r w:rsidRPr="00A6627E">
        <w:rPr>
          <w:rFonts w:ascii="Times New Roman" w:hAnsi="Times New Roman"/>
          <w:sz w:val="24"/>
          <w:szCs w:val="24"/>
          <w:lang w:val="x-none"/>
        </w:rPr>
        <w:t>кино, театр, музыка, музей, спорт, живопись; компьютерные игры). Роль книги в жизни подростка.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Здоровый образ жизни: режим труда и отдыха, фитнес, сбалансированное питание. Посещение врача.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Покупки: одежда, обувь и продукты питания. Карманные деньги. Молодёжная мода.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Виды отдыха в различное время года. Путешествия по России и зарубежным странам. Транспорт.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Природа: флора и фауна. Проблемы экологии. Защита окружающей среды. Климат, погода. Стихийные бедствия.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Средства массовой информации (телевидение, радио, пресса, Интернет).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135.7.1.2. Говорение.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135.7.1.2.1. </w:t>
      </w:r>
      <w:r w:rsidRPr="00A6627E">
        <w:rPr>
          <w:rFonts w:ascii="Times New Roman" w:hAnsi="Times New Roman"/>
          <w:sz w:val="24"/>
          <w:szCs w:val="24"/>
          <w:lang w:val="x-none"/>
        </w:rPr>
        <w:t xml:space="preserve">Развитие коммуникативных умений диалогической речи, </w:t>
      </w:r>
      <w:r w:rsidRPr="00A6627E">
        <w:rPr>
          <w:rFonts w:ascii="Times New Roman" w:hAnsi="Times New Roman"/>
          <w:sz w:val="24"/>
          <w:szCs w:val="24"/>
          <w:lang w:val="x-none"/>
        </w:rPr>
        <w:br/>
        <w:t>а именно умений вести комбинированный диалог, включающий различные виды диалогов (этикетный диалог, диалог</w:t>
      </w:r>
      <w:r w:rsidRPr="00A6627E">
        <w:rPr>
          <w:rFonts w:ascii="Times New Roman" w:hAnsi="Times New Roman"/>
          <w:sz w:val="24"/>
          <w:szCs w:val="24"/>
        </w:rPr>
        <w:t>-</w:t>
      </w:r>
      <w:r w:rsidRPr="00A6627E">
        <w:rPr>
          <w:rFonts w:ascii="Times New Roman" w:hAnsi="Times New Roman"/>
          <w:sz w:val="24"/>
          <w:szCs w:val="24"/>
          <w:lang w:val="x-none"/>
        </w:rPr>
        <w:t>побуждение к действию, диалог-расспрос), диалог</w:t>
      </w:r>
      <w:r w:rsidRPr="00A6627E">
        <w:rPr>
          <w:rFonts w:ascii="Times New Roman" w:hAnsi="Times New Roman"/>
          <w:sz w:val="24"/>
          <w:szCs w:val="24"/>
        </w:rPr>
        <w:t>-</w:t>
      </w:r>
      <w:r w:rsidRPr="00A6627E">
        <w:rPr>
          <w:rFonts w:ascii="Times New Roman" w:hAnsi="Times New Roman"/>
          <w:sz w:val="24"/>
          <w:szCs w:val="24"/>
          <w:lang w:val="x-none"/>
        </w:rPr>
        <w:t>обмен мнениями: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A6627E">
        <w:rPr>
          <w:rFonts w:ascii="Times New Roman" w:hAnsi="Times New Roman"/>
          <w:sz w:val="24"/>
          <w:szCs w:val="24"/>
          <w:lang w:val="x-none"/>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w:t>
      </w:r>
      <w:r w:rsidRPr="00A6627E">
        <w:rPr>
          <w:rFonts w:ascii="Times New Roman" w:hAnsi="Times New Roman"/>
          <w:sz w:val="24"/>
          <w:szCs w:val="24"/>
        </w:rPr>
        <w:t>-</w:t>
      </w:r>
      <w:r w:rsidRPr="00A6627E">
        <w:rPr>
          <w:rFonts w:ascii="Times New Roman" w:hAnsi="Times New Roman"/>
          <w:sz w:val="24"/>
          <w:szCs w:val="24"/>
          <w:lang w:val="x-none"/>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диалог</w:t>
      </w:r>
      <w:r w:rsidRPr="00A6627E">
        <w:rPr>
          <w:rFonts w:ascii="Times New Roman" w:hAnsi="Times New Roman"/>
          <w:sz w:val="24"/>
          <w:szCs w:val="24"/>
        </w:rPr>
        <w:t>-</w:t>
      </w:r>
      <w:r w:rsidRPr="00A6627E">
        <w:rPr>
          <w:rFonts w:ascii="Times New Roman" w:hAnsi="Times New Roman"/>
          <w:sz w:val="24"/>
          <w:szCs w:val="24"/>
          <w:lang w:val="x-none"/>
        </w:rPr>
        <w:t>обмен мнениями: выражать свою точку мнения и обосновывать</w:t>
      </w:r>
      <w:r w:rsidRPr="00A6627E">
        <w:rPr>
          <w:rFonts w:ascii="Times New Roman" w:hAnsi="Times New Roman"/>
          <w:sz w:val="24"/>
          <w:szCs w:val="24"/>
          <w:lang w:val="x-none"/>
        </w:rPr>
        <w:b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A6627E">
        <w:rPr>
          <w:rFonts w:ascii="Times New Roman" w:hAnsi="Times New Roman"/>
          <w:sz w:val="24"/>
          <w:szCs w:val="24"/>
        </w:rPr>
        <w:t>и так далее.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A6627E">
        <w:rPr>
          <w:rFonts w:ascii="Times New Roman" w:hAnsi="Times New Roman"/>
          <w:sz w:val="24"/>
          <w:szCs w:val="24"/>
          <w:lang w:val="x-none"/>
        </w:rPr>
        <w:br/>
        <w:t xml:space="preserve">с использованием ключевых слов, речевых ситуаций и (или) иллюстраций, фотографий или без опор с соблюдением норм речевого этикета, принятых </w:t>
      </w:r>
      <w:r w:rsidRPr="00A6627E">
        <w:rPr>
          <w:rFonts w:ascii="Times New Roman" w:hAnsi="Times New Roman"/>
          <w:sz w:val="24"/>
          <w:szCs w:val="24"/>
          <w:lang w:val="x-none"/>
        </w:rPr>
        <w:br/>
        <w:t>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A6627E">
        <w:rPr>
          <w:rFonts w:ascii="Times New Roman" w:hAnsi="Times New Roman"/>
          <w:sz w:val="24"/>
          <w:szCs w:val="24"/>
        </w:rPr>
        <w:t>-</w:t>
      </w:r>
      <w:r w:rsidRPr="00A6627E">
        <w:rPr>
          <w:rFonts w:ascii="Times New Roman" w:hAnsi="Times New Roman"/>
          <w:sz w:val="24"/>
          <w:szCs w:val="24"/>
          <w:lang w:val="x-none"/>
        </w:rPr>
        <w:t>обмена мнениями.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135.7.1.2.2. </w:t>
      </w:r>
      <w:r w:rsidRPr="00A6627E">
        <w:rPr>
          <w:rFonts w:ascii="Times New Roman" w:hAnsi="Times New Roman"/>
          <w:sz w:val="24"/>
          <w:szCs w:val="24"/>
          <w:lang w:val="x-none"/>
        </w:rPr>
        <w:t>Развитие коммуникативных умений монологической речи: создание устных связных монологических высказываний</w:t>
      </w:r>
      <w:r w:rsidRPr="00A6627E">
        <w:rPr>
          <w:rFonts w:ascii="Times New Roman" w:hAnsi="Times New Roman"/>
          <w:sz w:val="24"/>
          <w:szCs w:val="24"/>
        </w:rPr>
        <w:t xml:space="preserve"> </w:t>
      </w:r>
      <w:r w:rsidRPr="00A6627E">
        <w:rPr>
          <w:rFonts w:ascii="Times New Roman" w:hAnsi="Times New Roman"/>
          <w:sz w:val="24"/>
          <w:szCs w:val="24"/>
          <w:lang w:val="x-none"/>
        </w:rPr>
        <w:t>с использованием основных коммуникативных типов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описание (предмета, местности, внешности и одежды человека), </w:t>
      </w:r>
      <w:r w:rsidRPr="00A6627E">
        <w:rPr>
          <w:rFonts w:ascii="Times New Roman" w:hAnsi="Times New Roman"/>
          <w:sz w:val="24"/>
          <w:szCs w:val="24"/>
          <w:lang w:val="x-none"/>
        </w:rPr>
        <w:br/>
        <w:t>в том числе характеристика (черты характера реального человека или литературного персонажа);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повествование (сообщение);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рассуждение;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выражение и краткое аргументирование своего мнения по отношению </w:t>
      </w:r>
      <w:r w:rsidRPr="00A6627E">
        <w:rPr>
          <w:rFonts w:ascii="Times New Roman" w:hAnsi="Times New Roman"/>
          <w:sz w:val="24"/>
          <w:szCs w:val="24"/>
          <w:lang w:val="x-none"/>
        </w:rPr>
        <w:br/>
        <w:t>к услышанному (прочитанному);</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составление рассказа по картинкам;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изложение результатов выполненной проектной работы.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Данные умения монологической речи развиваются в стандартных ситуациях неофициального общения в рамках тематического содержания речи с опорой</w:t>
      </w:r>
      <w:r w:rsidRPr="00A6627E">
        <w:rPr>
          <w:rFonts w:ascii="Times New Roman" w:hAnsi="Times New Roman"/>
          <w:sz w:val="24"/>
          <w:szCs w:val="24"/>
          <w:lang w:val="x-none"/>
        </w:rPr>
        <w:br/>
        <w:t>на вопросы, ключевые слова, план и (или) иллюстрации, фотографии, таблицы</w:t>
      </w:r>
      <w:r w:rsidRPr="00A6627E">
        <w:rPr>
          <w:rFonts w:ascii="Times New Roman" w:hAnsi="Times New Roman"/>
          <w:sz w:val="24"/>
          <w:szCs w:val="24"/>
          <w:lang w:val="x-none"/>
        </w:rPr>
        <w:br/>
        <w:t>или без опоры.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монологического высказывания – 10–12 фраз.</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135.7.1.3. Аудирование.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непосредственном общении: понимание на слух речи учителя </w:t>
      </w:r>
      <w:r w:rsidRPr="00A6627E">
        <w:rPr>
          <w:rFonts w:ascii="Times New Roman" w:hAnsi="Times New Roman"/>
          <w:sz w:val="24"/>
          <w:szCs w:val="24"/>
          <w:lang w:val="x-none"/>
        </w:rPr>
        <w:b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w:t>
      </w:r>
      <w:r w:rsidRPr="00A6627E">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с пониманием основного содержания текста предполагает умение определять основную тему (идею) и главные факты (события) </w:t>
      </w:r>
      <w:r w:rsidRPr="00A6627E">
        <w:rPr>
          <w:rFonts w:ascii="Times New Roman" w:hAnsi="Times New Roman"/>
          <w:sz w:val="24"/>
          <w:szCs w:val="24"/>
          <w:lang w:val="x-none"/>
        </w:rPr>
        <w:br/>
        <w:t xml:space="preserve">в воспринимаемом на слух тексте, отделять главную информацию </w:t>
      </w:r>
      <w:r w:rsidRPr="00A6627E">
        <w:rPr>
          <w:rFonts w:ascii="Times New Roman" w:hAnsi="Times New Roman"/>
          <w:sz w:val="24"/>
          <w:szCs w:val="24"/>
          <w:lang w:val="x-none"/>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Аудирование с пониманием нужной (интересующей, запрашиваемой) информации предполагает умение выделять нужную (интересующую,</w:t>
      </w:r>
      <w:r w:rsidRPr="00A6627E">
        <w:rPr>
          <w:rFonts w:ascii="Times New Roman" w:hAnsi="Times New Roman"/>
          <w:sz w:val="24"/>
          <w:szCs w:val="24"/>
          <w:lang w:val="x-none"/>
        </w:rPr>
        <w:br/>
        <w:t>запрашиваемую</w:t>
      </w:r>
      <w:r w:rsidRPr="00A6627E">
        <w:rPr>
          <w:rFonts w:ascii="Times New Roman" w:hAnsi="Times New Roman"/>
          <w:sz w:val="24"/>
          <w:szCs w:val="24"/>
        </w:rPr>
        <w:t>)</w:t>
      </w:r>
      <w:r w:rsidRPr="00A6627E">
        <w:rPr>
          <w:rFonts w:ascii="Times New Roman" w:hAnsi="Times New Roman"/>
          <w:sz w:val="24"/>
          <w:szCs w:val="24"/>
          <w:lang w:val="x-none"/>
        </w:rPr>
        <w:t xml:space="preserve"> информацию, представленную в эксплицитной (явной) форме, </w:t>
      </w:r>
      <w:r w:rsidRPr="00A6627E">
        <w:rPr>
          <w:rFonts w:ascii="Times New Roman" w:hAnsi="Times New Roman"/>
          <w:sz w:val="24"/>
          <w:szCs w:val="24"/>
          <w:lang w:val="x-none"/>
        </w:rPr>
        <w:br/>
        <w:t>в воспринимаемом на слух тексте.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аудирования: диалог (беседа), высказывания собеседников </w:t>
      </w:r>
      <w:r w:rsidRPr="00A6627E">
        <w:rPr>
          <w:rFonts w:ascii="Times New Roman" w:hAnsi="Times New Roman"/>
          <w:sz w:val="24"/>
          <w:szCs w:val="24"/>
          <w:lang w:val="x-none"/>
        </w:rPr>
        <w:br/>
        <w:t>в ситуациях повседневного общения, рассказ, сообщение информационного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Языковая сложность текстов для аудирования должна соответствовать базовому уровню (А2 – допороговому уровню по общеевропейской шкале).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Время звучания текста (текстов) для аудирования – до 2 минут.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135.7.1.4. Смысловое чтение.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w:t>
      </w:r>
      <w:r w:rsidRPr="00A6627E">
        <w:rPr>
          <w:rFonts w:ascii="Times New Roman" w:hAnsi="Times New Roman"/>
          <w:sz w:val="24"/>
          <w:szCs w:val="24"/>
          <w:lang w:val="x-none"/>
        </w:rPr>
        <w:br/>
        <w:t xml:space="preserve">с различной глубиной проникновения в их содержание в зависимости </w:t>
      </w:r>
      <w:r w:rsidRPr="00A6627E">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A6627E">
        <w:rPr>
          <w:rFonts w:ascii="Times New Roman" w:hAnsi="Times New Roman"/>
          <w:sz w:val="24"/>
          <w:szCs w:val="24"/>
          <w:lang w:val="x-none"/>
        </w:rPr>
        <w:br/>
        <w:t>с пониманием нужной (интересующей, запрашиваемой) информации, с полным пониманием содержания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Pr="00A6627E">
        <w:rPr>
          <w:rFonts w:ascii="Times New Roman" w:hAnsi="Times New Roman"/>
          <w:sz w:val="24"/>
          <w:szCs w:val="24"/>
          <w:lang w:val="x-none"/>
        </w:rPr>
        <w:br/>
        <w:t>(его отдельные части), игнорировать незнакомые слова, несущественные</w:t>
      </w:r>
      <w:r w:rsidRPr="00A6627E">
        <w:rPr>
          <w:rFonts w:ascii="Times New Roman" w:hAnsi="Times New Roman"/>
          <w:sz w:val="24"/>
          <w:szCs w:val="24"/>
          <w:lang w:val="x-none"/>
        </w:rPr>
        <w:br/>
        <w:t>для понимания основного содержания, понимать интернациональные слова.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Чтение несплошных текстов (таблиц, диаграмм, схем) и понимание представленной в них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w:t>
      </w:r>
      <w:r w:rsidRPr="00A6627E">
        <w:rPr>
          <w:rFonts w:ascii="Times New Roman" w:hAnsi="Times New Roman"/>
          <w:sz w:val="24"/>
          <w:szCs w:val="24"/>
          <w:lang w:val="x-none"/>
        </w:rPr>
        <w:br/>
        <w:t xml:space="preserve">на основе его информационной переработки (смыслового и структурного анализа отдельных частей текста, выборочного перевода), устанавливать </w:t>
      </w:r>
      <w:r w:rsidRPr="00A6627E">
        <w:rPr>
          <w:rFonts w:ascii="Times New Roman" w:hAnsi="Times New Roman"/>
          <w:sz w:val="24"/>
          <w:szCs w:val="24"/>
          <w:lang w:val="x-none"/>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чтения: диалог (беседа), интервью, рассказ, отрывок </w:t>
      </w:r>
      <w:r w:rsidRPr="00A6627E">
        <w:rPr>
          <w:rFonts w:ascii="Times New Roman" w:hAnsi="Times New Roman"/>
          <w:sz w:val="24"/>
          <w:szCs w:val="24"/>
          <w:lang w:val="x-none"/>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Языковая сложность текстов для чтения должна соответствовать базовому уровню (А2 – допороговому уровню по общеевропейской шкале).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(текстов) для чтения – 500–600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135.7.1.5. Письменная речь.</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Развитие умений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составление плана (тезисов) устного или письменного сообщения;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заполнение анкет и формуляров: сообщение о себе основных сведений </w:t>
      </w:r>
      <w:r w:rsidRPr="00A6627E">
        <w:rPr>
          <w:rFonts w:ascii="Times New Roman" w:hAnsi="Times New Roman"/>
          <w:sz w:val="24"/>
          <w:szCs w:val="24"/>
          <w:lang w:val="x-none"/>
        </w:rPr>
        <w:br/>
        <w:t>в соответствии с нормами, принятыми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r w:rsidRPr="00A6627E">
        <w:rPr>
          <w:rFonts w:ascii="Times New Roman" w:hAnsi="Times New Roman"/>
          <w:sz w:val="24"/>
          <w:szCs w:val="24"/>
        </w:rPr>
        <w:t>)</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создание небольшого письменного высказывания с опорой на образец, план, таблицу и (или) прочитанный/прослушанный текст </w:t>
      </w:r>
      <w:r w:rsidRPr="00A6627E">
        <w:rPr>
          <w:rFonts w:ascii="Times New Roman" w:hAnsi="Times New Roman"/>
          <w:sz w:val="24"/>
          <w:szCs w:val="24"/>
        </w:rPr>
        <w:t>(о</w:t>
      </w:r>
      <w:r w:rsidRPr="00A6627E">
        <w:rPr>
          <w:rFonts w:ascii="Times New Roman" w:hAnsi="Times New Roman"/>
          <w:sz w:val="24"/>
          <w:szCs w:val="24"/>
          <w:lang w:val="x-none"/>
        </w:rPr>
        <w:t>бъём письменного высказывания – до 120 слов</w:t>
      </w:r>
      <w:r w:rsidRPr="00A6627E">
        <w:rPr>
          <w:rFonts w:ascii="Times New Roman" w:hAnsi="Times New Roman"/>
          <w:sz w:val="24"/>
          <w:szCs w:val="24"/>
        </w:rPr>
        <w:t>)</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заполнение таблицы с краткой фиксацией содержания прочитанного (прослушанного)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преобразование таблицы, схемы в текстовый вариант представления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письменное представление результатов выполненной проектной работы (объём – 100–120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135.7.2. </w:t>
      </w:r>
      <w:r w:rsidRPr="00A6627E">
        <w:rPr>
          <w:rFonts w:ascii="Times New Roman" w:hAnsi="Times New Roman"/>
          <w:sz w:val="24"/>
          <w:szCs w:val="24"/>
          <w:lang w:val="x-none"/>
        </w:rPr>
        <w:t>Языковые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135.7.2.1. Фонетическая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Различение на слух и адекватное, без фонематических ошибок, ведущих </w:t>
      </w:r>
      <w:r w:rsidRPr="00A6627E">
        <w:rPr>
          <w:rFonts w:ascii="Times New Roman" w:hAnsi="Times New Roman"/>
          <w:sz w:val="24"/>
          <w:szCs w:val="24"/>
          <w:lang w:val="x-none"/>
        </w:rPr>
        <w:br/>
        <w:t xml:space="preserve">к сбою в коммуникации, произнесение слов с соблюдением правильного </w:t>
      </w:r>
      <w:r w:rsidRPr="00A6627E">
        <w:rPr>
          <w:rFonts w:ascii="Times New Roman" w:hAnsi="Times New Roman"/>
          <w:sz w:val="24"/>
          <w:szCs w:val="24"/>
          <w:lang w:val="x-none"/>
        </w:rPr>
        <w:br/>
        <w:t xml:space="preserve">ударения и фраз с соблюдением их ритмико-интонационных особенностей, </w:t>
      </w:r>
      <w:r w:rsidRPr="00A6627E">
        <w:rPr>
          <w:rFonts w:ascii="Times New Roman" w:hAnsi="Times New Roman"/>
          <w:sz w:val="24"/>
          <w:szCs w:val="24"/>
          <w:lang w:val="x-none"/>
        </w:rPr>
        <w:br/>
        <w:t>в том числе отсутствия фразового ударения на служебных словах, чтение новых слов согласно основным правилам чтения.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Выражение модального значения, чувства и эмоции.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Различение на слух британского и американского вариантов произношения </w:t>
      </w:r>
      <w:r w:rsidRPr="00A6627E">
        <w:rPr>
          <w:rFonts w:ascii="Times New Roman" w:hAnsi="Times New Roman"/>
          <w:sz w:val="24"/>
          <w:szCs w:val="24"/>
          <w:lang w:val="x-none"/>
        </w:rPr>
        <w:br/>
        <w:t>в прослушанных текстах или услышанных высказываниях.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Тексты для чтения вслух: сообщение информационного характера, отрывок </w:t>
      </w:r>
      <w:r w:rsidRPr="00A6627E">
        <w:rPr>
          <w:rFonts w:ascii="Times New Roman" w:hAnsi="Times New Roman"/>
          <w:sz w:val="24"/>
          <w:szCs w:val="24"/>
          <w:lang w:val="x-none"/>
        </w:rPr>
        <w:br/>
        <w:t>из статьи научно-популярного характера, рассказ, диалог (беседа).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Объём текста для чтения вслух – до 110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135.7.2.2. Графика, орфография и пунктуация.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Правильное написание изученных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Правильное использование знаков препинания: точки, вопросительного </w:t>
      </w:r>
      <w:r w:rsidRPr="00A6627E">
        <w:rPr>
          <w:rFonts w:ascii="Times New Roman" w:hAnsi="Times New Roman"/>
          <w:sz w:val="24"/>
          <w:szCs w:val="24"/>
          <w:lang w:val="x-none"/>
        </w:rPr>
        <w:br/>
        <w:t>и восклицательного знаков в конце предложения</w:t>
      </w:r>
      <w:r w:rsidRPr="00A6627E">
        <w:rPr>
          <w:rFonts w:ascii="Times New Roman" w:hAnsi="Times New Roman"/>
          <w:sz w:val="24"/>
          <w:szCs w:val="24"/>
        </w:rPr>
        <w:t>,</w:t>
      </w:r>
      <w:r w:rsidRPr="00A6627E">
        <w:rPr>
          <w:rFonts w:ascii="Times New Roman" w:hAnsi="Times New Roman"/>
          <w:sz w:val="24"/>
          <w:szCs w:val="24"/>
          <w:lang w:val="x-none"/>
        </w:rPr>
        <w:t xml:space="preserve"> запятой при перечислении </w:t>
      </w:r>
      <w:r w:rsidRPr="00A6627E">
        <w:rPr>
          <w:rFonts w:ascii="Times New Roman" w:hAnsi="Times New Roman"/>
          <w:sz w:val="24"/>
          <w:szCs w:val="24"/>
          <w:lang w:val="x-none"/>
        </w:rPr>
        <w:br/>
        <w:t xml:space="preserve">и обращении, при вводных словах, обозначающих порядок мыслей и их связь (например, в </w:t>
      </w:r>
      <w:r w:rsidRPr="00A6627E">
        <w:rPr>
          <w:rFonts w:ascii="Times New Roman" w:hAnsi="Times New Roman"/>
          <w:sz w:val="24"/>
          <w:szCs w:val="24"/>
          <w:lang w:val="x-none"/>
        </w:rPr>
        <w:lastRenderedPageBreak/>
        <w:t xml:space="preserve">английском языке: firstly/first of all, secondly, finally; on the one hand, </w:t>
      </w:r>
      <w:r w:rsidRPr="00A6627E">
        <w:rPr>
          <w:rFonts w:ascii="Times New Roman" w:hAnsi="Times New Roman"/>
          <w:sz w:val="24"/>
          <w:szCs w:val="24"/>
          <w:lang w:val="x-none"/>
        </w:rPr>
        <w:br/>
        <w:t>on the other hand), апострофа.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135.7.2.3. Лексическая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 xml:space="preserve">и письменной речи лексических единиц (слов, словосочетаний, речевых клише), обслуживающих ситуации общения в рамках тематического содержания речи, </w:t>
      </w:r>
      <w:r w:rsidRPr="00A6627E">
        <w:rPr>
          <w:rFonts w:ascii="Times New Roman" w:hAnsi="Times New Roman"/>
          <w:sz w:val="24"/>
          <w:szCs w:val="24"/>
          <w:lang w:val="x-none"/>
        </w:rPr>
        <w:br/>
        <w:t>с соблюдением существующей в английском языке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звучащем и письменном тексте и употребление в устной </w:t>
      </w:r>
      <w:r w:rsidRPr="00A6627E">
        <w:rPr>
          <w:rFonts w:ascii="Times New Roman" w:hAnsi="Times New Roman"/>
          <w:sz w:val="24"/>
          <w:szCs w:val="24"/>
          <w:lang w:val="x-none"/>
        </w:rPr>
        <w:br/>
        <w:t xml:space="preserve">и письменной речи различных средств связи для обеспечения логичности </w:t>
      </w:r>
      <w:r w:rsidRPr="00A6627E">
        <w:rPr>
          <w:rFonts w:ascii="Times New Roman" w:hAnsi="Times New Roman"/>
          <w:sz w:val="24"/>
          <w:szCs w:val="24"/>
          <w:lang w:val="x-none"/>
        </w:rPr>
        <w:br/>
        <w:t>и целостности высказывания.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Объём – 1200 лексических единиц для продуктивного использования (включая 1050 лексических единиц, изученных ранее) и 1350 лексических единиц </w:t>
      </w:r>
      <w:r w:rsidRPr="00A6627E">
        <w:rPr>
          <w:rFonts w:ascii="Times New Roman" w:hAnsi="Times New Roman"/>
          <w:sz w:val="24"/>
          <w:szCs w:val="24"/>
          <w:lang w:val="x-none"/>
        </w:rPr>
        <w:br/>
        <w:t>для рецептивного усвоения (включая 1200 лексических единиц продуктивного минимума).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Основные способы словообразования: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 аффиксация: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глаголов с помощью префиксов under-, over-, dis-, mis-;</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имён прилагательных с помощью суффиксов -able/-ible;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имён существительных с помощью отрицательных префиксов in-/im-;</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б) словосложение: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сложных существительных путём соединения основы числительного с основой существительного с добавлением суффикса -ed</w:t>
      </w:r>
      <w:r w:rsidRPr="00A6627E">
        <w:rPr>
          <w:rFonts w:ascii="Times New Roman" w:hAnsi="Times New Roman"/>
          <w:sz w:val="24"/>
          <w:szCs w:val="24"/>
          <w:lang w:val="x-none"/>
        </w:rPr>
        <w:br/>
        <w:t>(eight-legged);</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сложных существительных путём соединения основ существительных с предлогом (father-in-law);</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настоящего времени (nice-looking);</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сложных прилагательных путём соединения основы прилагательного с основой причастия прошедшего времени (well-behaved);</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 конверсия: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Pr="00A6627E">
        <w:rPr>
          <w:rFonts w:ascii="Times New Roman" w:hAnsi="Times New Roman"/>
          <w:sz w:val="24"/>
          <w:szCs w:val="24"/>
        </w:rPr>
        <w:t xml:space="preserve"> </w:t>
      </w:r>
      <w:r w:rsidRPr="00A6627E">
        <w:rPr>
          <w:rFonts w:ascii="Times New Roman" w:hAnsi="Times New Roman"/>
          <w:sz w:val="24"/>
          <w:szCs w:val="24"/>
          <w:lang w:val="x-none"/>
        </w:rPr>
        <w:t>глаголы. Сокращения и аббревиатуры.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Различные средства связи в тексте для обеспечения его целостности (firstly, however, finally, at last, etc.).</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135.7.2.4. Грамматическая сторона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Распознавание в письменном и звучащем тексте и употребление в устной </w:t>
      </w:r>
      <w:r w:rsidRPr="00A6627E">
        <w:rPr>
          <w:rFonts w:ascii="Times New Roman" w:hAnsi="Times New Roman"/>
          <w:sz w:val="24"/>
          <w:szCs w:val="24"/>
          <w:lang w:val="x-none"/>
        </w:rPr>
        <w:br/>
        <w:t>и письменной речи изученных морфологических форм и синтаксических конструкций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w:t>
      </w:r>
      <w:r w:rsidRPr="00A6627E">
        <w:rPr>
          <w:rFonts w:ascii="Times New Roman" w:hAnsi="Times New Roman"/>
          <w:sz w:val="24"/>
          <w:szCs w:val="24"/>
          <w:lang w:val="en-US"/>
        </w:rPr>
        <w:t xml:space="preserve"> </w:t>
      </w:r>
      <w:r w:rsidRPr="00A6627E">
        <w:rPr>
          <w:rFonts w:ascii="Times New Roman" w:hAnsi="Times New Roman"/>
          <w:sz w:val="24"/>
          <w:szCs w:val="24"/>
          <w:lang w:val="x-none"/>
        </w:rPr>
        <w:t>со</w:t>
      </w:r>
      <w:r w:rsidRPr="00A6627E">
        <w:rPr>
          <w:rFonts w:ascii="Times New Roman" w:hAnsi="Times New Roman"/>
          <w:sz w:val="24"/>
          <w:szCs w:val="24"/>
          <w:lang w:val="en-US"/>
        </w:rPr>
        <w:t xml:space="preserve"> </w:t>
      </w:r>
      <w:r w:rsidRPr="00A6627E">
        <w:rPr>
          <w:rFonts w:ascii="Times New Roman" w:hAnsi="Times New Roman"/>
          <w:sz w:val="24"/>
          <w:szCs w:val="24"/>
          <w:lang w:val="x-none"/>
        </w:rPr>
        <w:t xml:space="preserve">сложным дополнением (Complex Object) (I want to have </w:t>
      </w:r>
      <w:r w:rsidRPr="00A6627E">
        <w:rPr>
          <w:rFonts w:ascii="Times New Roman" w:hAnsi="Times New Roman"/>
          <w:sz w:val="24"/>
          <w:szCs w:val="24"/>
          <w:lang w:val="x-none"/>
        </w:rPr>
        <w:br/>
        <w:t>my hair cut.).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Условные предложения нереального характера (Conditional II).</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Конструкции для выражения предпочтения I prefer …/I’d prefer …/I’d rather ….</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Конструкция I wish ….</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конструкцией either … or, neither … nor.</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Порядок следования имён прилагательных (nice long blond hair).</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135.7.3. </w:t>
      </w:r>
      <w:r w:rsidRPr="00A6627E">
        <w:rPr>
          <w:rFonts w:ascii="Times New Roman" w:hAnsi="Times New Roman"/>
          <w:sz w:val="24"/>
          <w:szCs w:val="24"/>
          <w:lang w:val="x-none"/>
        </w:rPr>
        <w:t>Социокультурные знания и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 xml:space="preserve">Осуществление межличностного и межкультурного общения </w:t>
      </w:r>
      <w:r w:rsidRPr="00A6627E">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A6627E">
        <w:rPr>
          <w:rFonts w:ascii="Times New Roman" w:hAnsi="Times New Roman"/>
          <w:sz w:val="24"/>
          <w:szCs w:val="24"/>
          <w:lang w:val="x-none"/>
        </w:rPr>
        <w:br/>
        <w:t xml:space="preserve">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A6627E">
        <w:rPr>
          <w:rFonts w:ascii="Times New Roman" w:hAnsi="Times New Roman"/>
          <w:sz w:val="24"/>
          <w:szCs w:val="24"/>
          <w:lang w:val="x-none"/>
        </w:rPr>
        <w:br/>
        <w:t xml:space="preserve">и письменной речи наиболее употребительной тематической фоновой лексики </w:t>
      </w:r>
      <w:r w:rsidRPr="00A6627E">
        <w:rPr>
          <w:rFonts w:ascii="Times New Roman" w:hAnsi="Times New Roman"/>
          <w:sz w:val="24"/>
          <w:szCs w:val="24"/>
          <w:lang w:val="x-none"/>
        </w:rPr>
        <w:br/>
        <w:t>и реалий в рамках отобранного тематического содержания (основные национальные праздники, традиции, обычаи</w:t>
      </w:r>
      <w:r w:rsidRPr="00A6627E">
        <w:rPr>
          <w:rFonts w:ascii="Times New Roman" w:hAnsi="Times New Roman"/>
          <w:sz w:val="24"/>
          <w:szCs w:val="24"/>
        </w:rPr>
        <w:t>,</w:t>
      </w:r>
      <w:r w:rsidRPr="00A6627E">
        <w:rPr>
          <w:rFonts w:ascii="Times New Roman" w:hAnsi="Times New Roman"/>
          <w:sz w:val="24"/>
          <w:szCs w:val="24"/>
          <w:lang w:val="x-none"/>
        </w:rPr>
        <w:t xml:space="preserve"> традиции в питании и проведении досуга, система образования).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A6627E">
        <w:rPr>
          <w:rFonts w:ascii="Times New Roman" w:hAnsi="Times New Roman"/>
          <w:sz w:val="24"/>
          <w:szCs w:val="24"/>
        </w:rPr>
        <w:t>и других праздников</w:t>
      </w:r>
      <w:r w:rsidRPr="00A6627E">
        <w:rPr>
          <w:rFonts w:ascii="Times New Roman" w:hAnsi="Times New Roman"/>
          <w:sz w:val="24"/>
          <w:szCs w:val="24"/>
          <w:lang w:val="x-none"/>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Pr="00A6627E">
        <w:rPr>
          <w:rFonts w:ascii="Times New Roman" w:hAnsi="Times New Roman"/>
          <w:sz w:val="24"/>
          <w:szCs w:val="24"/>
          <w:lang w:val="x-none"/>
        </w:rPr>
        <w:br/>
        <w:t>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Формирование элементарного представление о различных вариантах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Осуществление межличностного и межкультурного общения </w:t>
      </w:r>
      <w:r w:rsidRPr="00A6627E">
        <w:rPr>
          <w:rFonts w:ascii="Times New Roman" w:hAnsi="Times New Roman"/>
          <w:sz w:val="24"/>
          <w:szCs w:val="24"/>
          <w:lang w:val="x-none"/>
        </w:rPr>
        <w:br/>
        <w:t xml:space="preserve">с использованием знаний о национально-культурных особенностях своей страны </w:t>
      </w:r>
      <w:r w:rsidRPr="00A6627E">
        <w:rPr>
          <w:rFonts w:ascii="Times New Roman" w:hAnsi="Times New Roman"/>
          <w:sz w:val="24"/>
          <w:szCs w:val="24"/>
          <w:lang w:val="x-none"/>
        </w:rPr>
        <w:br/>
        <w:t>и страны (стран)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Соблюдение нормы вежливости в межкультурном общении. Развитие умений: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писать свои имя и фамилию, а также имена и фамилии своих родственников </w:t>
      </w:r>
      <w:r w:rsidRPr="00A6627E">
        <w:rPr>
          <w:rFonts w:ascii="Times New Roman" w:hAnsi="Times New Roman"/>
          <w:sz w:val="24"/>
          <w:szCs w:val="24"/>
          <w:lang w:val="x-none"/>
        </w:rPr>
        <w:br/>
        <w:t>и друзей на английском языке;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правильно оформлять свой адрес на английском языке (в анкете);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правильно оформлять электронное сообщение личного характера </w:t>
      </w:r>
      <w:r w:rsidRPr="00A6627E">
        <w:rPr>
          <w:rFonts w:ascii="Times New Roman" w:hAnsi="Times New Roman"/>
          <w:sz w:val="24"/>
          <w:szCs w:val="24"/>
          <w:lang w:val="x-none"/>
        </w:rPr>
        <w:br/>
        <w:t>в соответствии с нормами неофициального общения, принятыми в стране (странах)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 представлять Россию и страну (страны) изучаемого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кратко представлять некоторые культурные явления родной страны </w:t>
      </w:r>
      <w:r w:rsidRPr="00A6627E">
        <w:rPr>
          <w:rFonts w:ascii="Times New Roman" w:hAnsi="Times New Roman"/>
          <w:sz w:val="24"/>
          <w:szCs w:val="24"/>
          <w:lang w:val="x-none"/>
        </w:rPr>
        <w:br/>
        <w:t xml:space="preserve">и страны (стран) изучаемого языка (основные национальные праздники, традиции </w:t>
      </w:r>
      <w:r w:rsidRPr="00A6627E">
        <w:rPr>
          <w:rFonts w:ascii="Times New Roman" w:hAnsi="Times New Roman"/>
          <w:sz w:val="24"/>
          <w:szCs w:val="24"/>
          <w:lang w:val="x-none"/>
        </w:rPr>
        <w:br/>
        <w:t>в проведении досуга и питании, достопримечательности);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кратко представлять некоторых выдающихся людей родной страны </w:t>
      </w:r>
      <w:r w:rsidRPr="00A6627E">
        <w:rPr>
          <w:rFonts w:ascii="Times New Roman" w:hAnsi="Times New Roman"/>
          <w:sz w:val="24"/>
          <w:szCs w:val="24"/>
          <w:lang w:val="x-none"/>
        </w:rPr>
        <w:br/>
        <w:t xml:space="preserve">и страны (стран) изучаемого языка (учёных, писателей, поэтов, художников, композиторов, музыкантов, спортсменов </w:t>
      </w:r>
      <w:r w:rsidRPr="00A6627E">
        <w:rPr>
          <w:rFonts w:ascii="Times New Roman" w:hAnsi="Times New Roman"/>
          <w:sz w:val="24"/>
          <w:szCs w:val="24"/>
        </w:rPr>
        <w:t>и других людей</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135.7.4. </w:t>
      </w:r>
      <w:r w:rsidRPr="00A6627E">
        <w:rPr>
          <w:rFonts w:ascii="Times New Roman" w:hAnsi="Times New Roman"/>
          <w:sz w:val="24"/>
          <w:szCs w:val="24"/>
          <w:lang w:val="x-none"/>
        </w:rPr>
        <w:t>Компенсаторные умения</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Использование при чтении и аудировании языковой, </w:t>
      </w:r>
      <w:r w:rsidRPr="00A6627E">
        <w:rPr>
          <w:rFonts w:ascii="Times New Roman" w:hAnsi="Times New Roman"/>
          <w:sz w:val="24"/>
          <w:szCs w:val="24"/>
          <w:lang w:val="x-none"/>
        </w:rPr>
        <w:br/>
        <w:t>в том числе контекстуальной, догадки; при говорении и письме – перифраза (толкования</w:t>
      </w:r>
      <w:r w:rsidRPr="00A6627E">
        <w:rPr>
          <w:rFonts w:ascii="Times New Roman" w:hAnsi="Times New Roman"/>
          <w:sz w:val="24"/>
          <w:szCs w:val="24"/>
        </w:rPr>
        <w:t>)</w:t>
      </w:r>
      <w:r w:rsidRPr="00A6627E">
        <w:rPr>
          <w:rFonts w:ascii="Times New Roman" w:hAnsi="Times New Roman"/>
          <w:sz w:val="24"/>
          <w:szCs w:val="24"/>
          <w:lang w:val="x-none"/>
        </w:rPr>
        <w:t>, синонимических средств, описание предмета вместо его названия,</w:t>
      </w:r>
      <w:r w:rsidRPr="00A6627E">
        <w:rPr>
          <w:rFonts w:ascii="Times New Roman" w:hAnsi="Times New Roman"/>
          <w:sz w:val="24"/>
          <w:szCs w:val="24"/>
          <w:lang w:val="x-none"/>
        </w:rPr>
        <w:br/>
        <w:t>при непосредственном общении догадываться о значении незнакомых слов</w:t>
      </w:r>
      <w:r w:rsidRPr="00A6627E">
        <w:rPr>
          <w:rFonts w:ascii="Times New Roman" w:hAnsi="Times New Roman"/>
          <w:sz w:val="24"/>
          <w:szCs w:val="24"/>
          <w:lang w:val="x-none"/>
        </w:rPr>
        <w:br/>
        <w:t>с помощью используемых собеседником жестов и мимики.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Переспрашивать, просить повторить, уточняя значение незнакомых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Использование в качестве опоры при порождении собственных высказываний ключевых слов, плана.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w:t>
      </w:r>
      <w:r w:rsidRPr="00A6627E">
        <w:rPr>
          <w:rFonts w:ascii="Times New Roman" w:hAnsi="Times New Roman"/>
          <w:sz w:val="24"/>
          <w:szCs w:val="24"/>
          <w:lang w:val="x-none"/>
        </w:rPr>
        <w:br/>
        <w:t>в тексте запрашиваемой информации.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 Планируемые результаты освоения программы по иностранному (английскому) языку на уровне основного общего образования.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135.8.1.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w:t>
      </w:r>
      <w:r w:rsidRPr="00A6627E">
        <w:rPr>
          <w:rFonts w:ascii="Times New Roman" w:hAnsi="Times New Roman"/>
          <w:sz w:val="24"/>
          <w:szCs w:val="24"/>
        </w:rPr>
        <w:lastRenderedPageBreak/>
        <w:t>предметные результаты, обеспечивающие выполнение ФГОС ООО и его успешное дальнейшее образование.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135.8.2. </w:t>
      </w:r>
      <w:r w:rsidRPr="00A6627E">
        <w:rPr>
          <w:rFonts w:ascii="Times New Roman" w:hAnsi="Times New Roman"/>
          <w:sz w:val="24"/>
          <w:szCs w:val="24"/>
          <w:lang w:val="x-none"/>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A6627E">
        <w:rPr>
          <w:rFonts w:ascii="Times New Roman" w:hAnsi="Times New Roman"/>
          <w:sz w:val="24"/>
          <w:szCs w:val="24"/>
        </w:rPr>
        <w:t>о</w:t>
      </w:r>
      <w:r w:rsidRPr="00A6627E">
        <w:rPr>
          <w:rFonts w:ascii="Times New Roman" w:hAnsi="Times New Roman"/>
          <w:sz w:val="24"/>
          <w:szCs w:val="24"/>
          <w:lang w:val="x-none"/>
        </w:rPr>
        <w:t xml:space="preserve">рганизации в соответствии с традиционными российскими социокультурными </w:t>
      </w:r>
      <w:r w:rsidRPr="00A6627E">
        <w:rPr>
          <w:rFonts w:ascii="Times New Roman" w:hAnsi="Times New Roman"/>
          <w:sz w:val="24"/>
          <w:szCs w:val="24"/>
          <w:lang w:val="x-none"/>
        </w:rPr>
        <w:br/>
        <w:t xml:space="preserve">и духовно-нравственными ценностями, принятыми в обществе правилами </w:t>
      </w:r>
      <w:r w:rsidRPr="00A6627E">
        <w:rPr>
          <w:rFonts w:ascii="Times New Roman" w:hAnsi="Times New Roman"/>
          <w:sz w:val="24"/>
          <w:szCs w:val="24"/>
          <w:lang w:val="x-none"/>
        </w:rPr>
        <w:br/>
        <w:t xml:space="preserve">и нормами поведения, и способствуют процессам самопознания, самовоспитания </w:t>
      </w:r>
      <w:r w:rsidRPr="00A6627E">
        <w:rPr>
          <w:rFonts w:ascii="Times New Roman" w:hAnsi="Times New Roman"/>
          <w:sz w:val="24"/>
          <w:szCs w:val="24"/>
          <w:lang w:val="x-none"/>
        </w:rPr>
        <w:br/>
        <w:t>и саморазвития, формирования внутренней позиции личности.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Личностные результаты освоения программы основного общего образования отража</w:t>
      </w:r>
      <w:r w:rsidRPr="00A6627E">
        <w:rPr>
          <w:rFonts w:ascii="Times New Roman" w:hAnsi="Times New Roman"/>
          <w:sz w:val="24"/>
          <w:szCs w:val="24"/>
        </w:rPr>
        <w:t>ю</w:t>
      </w:r>
      <w:r w:rsidRPr="00A6627E">
        <w:rPr>
          <w:rFonts w:ascii="Times New Roman" w:hAnsi="Times New Roman"/>
          <w:sz w:val="24"/>
          <w:szCs w:val="24"/>
          <w:lang w:val="x-none"/>
        </w:rPr>
        <w:t xml:space="preserve">т готовность обучающихся руководствоваться системой позитивных ценностных ориентаций и расширение опыта деятельности на её основе </w:t>
      </w:r>
      <w:r w:rsidRPr="00A6627E">
        <w:rPr>
          <w:rFonts w:ascii="Times New Roman" w:hAnsi="Times New Roman"/>
          <w:sz w:val="24"/>
          <w:szCs w:val="24"/>
          <w:lang w:val="x-none"/>
        </w:rPr>
        <w:br/>
        <w:t>и в процессе реализации основных направлений воспитательной деятельности,</w:t>
      </w:r>
      <w:r w:rsidRPr="00A6627E">
        <w:rPr>
          <w:rFonts w:ascii="Times New Roman" w:hAnsi="Times New Roman"/>
          <w:sz w:val="24"/>
          <w:szCs w:val="24"/>
          <w:lang w:val="x-none"/>
        </w:rPr>
        <w:br/>
        <w:t>в том числе</w:t>
      </w:r>
      <w:r w:rsidRPr="00A6627E">
        <w:rPr>
          <w:rFonts w:ascii="Times New Roman" w:hAnsi="Times New Roman"/>
          <w:sz w:val="24"/>
          <w:szCs w:val="24"/>
        </w:rPr>
        <w:t xml:space="preserve"> в части</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гражданского воспитания: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готовность к выполнению обязанностей гражданина и реализации его прав, уважение прав, свобод и законных интересов других людей;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активное участие в жизни семьи, организации, местного сообщества, родного края, страны;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неприятие любых форм экстремизма, дискриминации;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понимание роли различных социальных институтов в жизни человека;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w:t>
      </w:r>
      <w:r w:rsidRPr="00A6627E">
        <w:rPr>
          <w:rFonts w:ascii="Times New Roman" w:hAnsi="Times New Roman"/>
          <w:sz w:val="24"/>
          <w:szCs w:val="24"/>
          <w:lang w:val="x-none"/>
        </w:rPr>
        <w:br/>
        <w:t>и многоконфессиональном обществе;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представление о способах противодействия коррупции;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готовность к разнообразной совместной деятельности, стремление</w:t>
      </w:r>
      <w:r w:rsidRPr="00A6627E">
        <w:rPr>
          <w:rFonts w:ascii="Times New Roman" w:hAnsi="Times New Roman"/>
          <w:sz w:val="24"/>
          <w:szCs w:val="24"/>
          <w:lang w:val="x-none"/>
        </w:rPr>
        <w:br/>
        <w:t>к взаимопониманию и взаимопомощи, активное участие в школьном самоуправлении;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готовность к участию в гуманитарной деятельности (волонтёрство, помощь людям, нуждающимся в ней);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патриотическо</w:t>
      </w:r>
      <w:r w:rsidRPr="00A6627E">
        <w:rPr>
          <w:rFonts w:ascii="Times New Roman" w:hAnsi="Times New Roman"/>
          <w:sz w:val="24"/>
          <w:szCs w:val="24"/>
        </w:rPr>
        <w:t>го</w:t>
      </w:r>
      <w:r w:rsidRPr="00A6627E">
        <w:rPr>
          <w:rFonts w:ascii="Times New Roman" w:hAnsi="Times New Roman"/>
          <w:sz w:val="24"/>
          <w:szCs w:val="24"/>
          <w:lang w:val="x-none"/>
        </w:rPr>
        <w:t xml:space="preserve"> воспитани</w:t>
      </w:r>
      <w:r w:rsidRPr="00A6627E">
        <w:rPr>
          <w:rFonts w:ascii="Times New Roman" w:hAnsi="Times New Roman"/>
          <w:sz w:val="24"/>
          <w:szCs w:val="24"/>
        </w:rPr>
        <w:t>я</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осознание российской гражданской идентичности в поликультурном </w:t>
      </w:r>
      <w:r w:rsidRPr="00A6627E">
        <w:rPr>
          <w:rFonts w:ascii="Times New Roman" w:hAnsi="Times New Roman"/>
          <w:sz w:val="24"/>
          <w:szCs w:val="24"/>
          <w:lang w:val="x-none"/>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уважение к символам России, государственным праздникам, историческому </w:t>
      </w:r>
      <w:r w:rsidRPr="00A6627E">
        <w:rPr>
          <w:rFonts w:ascii="Times New Roman" w:hAnsi="Times New Roman"/>
          <w:sz w:val="24"/>
          <w:szCs w:val="24"/>
          <w:lang w:val="x-none"/>
        </w:rPr>
        <w:br/>
        <w:t xml:space="preserve">и природному наследию и памятникам, традициям разных народов, проживающих </w:t>
      </w:r>
      <w:r w:rsidRPr="00A6627E">
        <w:rPr>
          <w:rFonts w:ascii="Times New Roman" w:hAnsi="Times New Roman"/>
          <w:sz w:val="24"/>
          <w:szCs w:val="24"/>
          <w:lang w:val="x-none"/>
        </w:rPr>
        <w:br/>
        <w:t>в родной стране;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духовно-нравственно</w:t>
      </w:r>
      <w:r w:rsidRPr="00A6627E">
        <w:rPr>
          <w:rFonts w:ascii="Times New Roman" w:hAnsi="Times New Roman"/>
          <w:sz w:val="24"/>
          <w:szCs w:val="24"/>
        </w:rPr>
        <w:t xml:space="preserve">го </w:t>
      </w:r>
      <w:r w:rsidRPr="00A6627E">
        <w:rPr>
          <w:rFonts w:ascii="Times New Roman" w:hAnsi="Times New Roman"/>
          <w:sz w:val="24"/>
          <w:szCs w:val="24"/>
          <w:lang w:val="x-none"/>
        </w:rPr>
        <w:t>воспитани</w:t>
      </w:r>
      <w:r w:rsidRPr="00A6627E">
        <w:rPr>
          <w:rFonts w:ascii="Times New Roman" w:hAnsi="Times New Roman"/>
          <w:sz w:val="24"/>
          <w:szCs w:val="24"/>
        </w:rPr>
        <w:t>я</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ориентация на моральные ценности и нормы в ситуациях нравственного выбора;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активное неприятие асоциальных поступков, свобода и ответственность личности в условиях индивидуального и общественного пространства;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эстетическо</w:t>
      </w:r>
      <w:r w:rsidRPr="00A6627E">
        <w:rPr>
          <w:rFonts w:ascii="Times New Roman" w:hAnsi="Times New Roman"/>
          <w:sz w:val="24"/>
          <w:szCs w:val="24"/>
        </w:rPr>
        <w:t>го</w:t>
      </w:r>
      <w:r w:rsidRPr="00A6627E">
        <w:rPr>
          <w:rFonts w:ascii="Times New Roman" w:hAnsi="Times New Roman"/>
          <w:sz w:val="24"/>
          <w:szCs w:val="24"/>
          <w:lang w:val="x-none"/>
        </w:rPr>
        <w:t xml:space="preserve"> воспитани</w:t>
      </w:r>
      <w:r w:rsidRPr="00A6627E">
        <w:rPr>
          <w:rFonts w:ascii="Times New Roman" w:hAnsi="Times New Roman"/>
          <w:sz w:val="24"/>
          <w:szCs w:val="24"/>
        </w:rPr>
        <w:t>я</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восприимчивость к разным видам искусства, традициям и творчеству своего </w:t>
      </w:r>
      <w:r w:rsidRPr="00A6627E">
        <w:rPr>
          <w:rFonts w:ascii="Times New Roman" w:hAnsi="Times New Roman"/>
          <w:sz w:val="24"/>
          <w:szCs w:val="24"/>
          <w:lang w:val="x-none"/>
        </w:rPr>
        <w:br/>
        <w:t>и других народов, понимание эмоционального воздействия искусства;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осознание важности художественной культуры как средства коммуникации</w:t>
      </w:r>
      <w:r w:rsidRPr="00A6627E">
        <w:rPr>
          <w:rFonts w:ascii="Times New Roman" w:hAnsi="Times New Roman"/>
          <w:sz w:val="24"/>
          <w:szCs w:val="24"/>
          <w:lang w:val="x-none"/>
        </w:rPr>
        <w:br/>
        <w:t>и самовыражения;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понимание ценности отечественного и мирового искусства, роли этнических культурных традиций и народного творчества;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стремление к самовыражению в разных видах искусства;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физическо</w:t>
      </w:r>
      <w:r w:rsidRPr="00A6627E">
        <w:rPr>
          <w:rFonts w:ascii="Times New Roman" w:hAnsi="Times New Roman"/>
          <w:sz w:val="24"/>
          <w:szCs w:val="24"/>
        </w:rPr>
        <w:t>го</w:t>
      </w:r>
      <w:r w:rsidRPr="00A6627E">
        <w:rPr>
          <w:rFonts w:ascii="Times New Roman" w:hAnsi="Times New Roman"/>
          <w:sz w:val="24"/>
          <w:szCs w:val="24"/>
          <w:lang w:val="x-none"/>
        </w:rPr>
        <w:t xml:space="preserve"> воспитания, формировани</w:t>
      </w:r>
      <w:r w:rsidRPr="00A6627E">
        <w:rPr>
          <w:rFonts w:ascii="Times New Roman" w:hAnsi="Times New Roman"/>
          <w:sz w:val="24"/>
          <w:szCs w:val="24"/>
        </w:rPr>
        <w:t>я</w:t>
      </w:r>
      <w:r w:rsidRPr="00A6627E">
        <w:rPr>
          <w:rFonts w:ascii="Times New Roman" w:hAnsi="Times New Roman"/>
          <w:sz w:val="24"/>
          <w:szCs w:val="24"/>
          <w:lang w:val="x-none"/>
        </w:rPr>
        <w:t xml:space="preserve"> культуры здоровья</w:t>
      </w:r>
      <w:r w:rsidRPr="00A6627E">
        <w:rPr>
          <w:rFonts w:ascii="Times New Roman" w:hAnsi="Times New Roman"/>
          <w:sz w:val="24"/>
          <w:szCs w:val="24"/>
          <w:lang w:val="x-none"/>
        </w:rPr>
        <w:br/>
        <w:t>и эмоционального благополучия: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осознание ценности жизни;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соблюдение правил безопасности, в том числе навыков безопасного поведения в </w:t>
      </w:r>
      <w:r w:rsidRPr="00A6627E">
        <w:rPr>
          <w:rFonts w:ascii="Times New Roman" w:hAnsi="Times New Roman"/>
          <w:sz w:val="24"/>
          <w:szCs w:val="24"/>
        </w:rPr>
        <w:t>И</w:t>
      </w:r>
      <w:r w:rsidRPr="00A6627E">
        <w:rPr>
          <w:rFonts w:ascii="Times New Roman" w:hAnsi="Times New Roman"/>
          <w:sz w:val="24"/>
          <w:szCs w:val="24"/>
          <w:lang w:val="x-none"/>
        </w:rPr>
        <w:t>нтернет-среде;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умение принимать себя и других, не осуждая;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умение осознавать эмоциональное состояние себя и других, умение управлять собственным эмоциональным состоянием;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сформированность навыка рефлексии, признание своего права на ошибку </w:t>
      </w:r>
      <w:r w:rsidRPr="00A6627E">
        <w:rPr>
          <w:rFonts w:ascii="Times New Roman" w:hAnsi="Times New Roman"/>
          <w:sz w:val="24"/>
          <w:szCs w:val="24"/>
          <w:lang w:val="x-none"/>
        </w:rPr>
        <w:br/>
        <w:t>и такого же права другого человека;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трудово</w:t>
      </w:r>
      <w:r w:rsidRPr="00A6627E">
        <w:rPr>
          <w:rFonts w:ascii="Times New Roman" w:hAnsi="Times New Roman"/>
          <w:sz w:val="24"/>
          <w:szCs w:val="24"/>
        </w:rPr>
        <w:t>го</w:t>
      </w:r>
      <w:r w:rsidRPr="00A6627E">
        <w:rPr>
          <w:rFonts w:ascii="Times New Roman" w:hAnsi="Times New Roman"/>
          <w:sz w:val="24"/>
          <w:szCs w:val="24"/>
          <w:lang w:val="x-none"/>
        </w:rPr>
        <w:t xml:space="preserve"> воспитани</w:t>
      </w:r>
      <w:r w:rsidRPr="00A6627E">
        <w:rPr>
          <w:rFonts w:ascii="Times New Roman" w:hAnsi="Times New Roman"/>
          <w:sz w:val="24"/>
          <w:szCs w:val="24"/>
        </w:rPr>
        <w:t>я</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интерес к практическому изучению профессий и труда различного рода, </w:t>
      </w:r>
      <w:r w:rsidRPr="00A6627E">
        <w:rPr>
          <w:rFonts w:ascii="Times New Roman" w:hAnsi="Times New Roman"/>
          <w:sz w:val="24"/>
          <w:szCs w:val="24"/>
          <w:lang w:val="x-none"/>
        </w:rPr>
        <w:br/>
        <w:t>в том числе на основе применения изучаемого предметного знания;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готовность адаптироваться в профессиональной среде;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уважение к труду и результатам трудовой деятельности;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осознанный выбор и построение индивидуальной траектории</w:t>
      </w:r>
      <w:r w:rsidRPr="00A6627E">
        <w:rPr>
          <w:rFonts w:ascii="Times New Roman" w:hAnsi="Times New Roman"/>
          <w:sz w:val="24"/>
          <w:szCs w:val="24"/>
        </w:rPr>
        <w:t xml:space="preserve"> </w:t>
      </w:r>
      <w:r w:rsidRPr="00A6627E">
        <w:rPr>
          <w:rFonts w:ascii="Times New Roman" w:hAnsi="Times New Roman"/>
          <w:sz w:val="24"/>
          <w:szCs w:val="24"/>
          <w:lang w:val="x-none"/>
        </w:rPr>
        <w:t>образования</w:t>
      </w:r>
      <w:r w:rsidRPr="00A6627E">
        <w:rPr>
          <w:rFonts w:ascii="Times New Roman" w:hAnsi="Times New Roman"/>
          <w:sz w:val="24"/>
          <w:szCs w:val="24"/>
          <w:lang w:val="x-none"/>
        </w:rPr>
        <w:br/>
        <w:t>и жизненных планов с учётом личных и общественных интересов, и потребностей;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экологическо</w:t>
      </w:r>
      <w:r w:rsidRPr="00A6627E">
        <w:rPr>
          <w:rFonts w:ascii="Times New Roman" w:hAnsi="Times New Roman"/>
          <w:sz w:val="24"/>
          <w:szCs w:val="24"/>
        </w:rPr>
        <w:t>го</w:t>
      </w:r>
      <w:r w:rsidRPr="00A6627E">
        <w:rPr>
          <w:rFonts w:ascii="Times New Roman" w:hAnsi="Times New Roman"/>
          <w:sz w:val="24"/>
          <w:szCs w:val="24"/>
          <w:lang w:val="x-none"/>
        </w:rPr>
        <w:t xml:space="preserve"> воспитани</w:t>
      </w:r>
      <w:r w:rsidRPr="00A6627E">
        <w:rPr>
          <w:rFonts w:ascii="Times New Roman" w:hAnsi="Times New Roman"/>
          <w:sz w:val="24"/>
          <w:szCs w:val="24"/>
        </w:rPr>
        <w:t>я</w:t>
      </w:r>
      <w:r w:rsidRPr="00A6627E">
        <w:rPr>
          <w:rFonts w:ascii="Times New Roman" w:hAnsi="Times New Roman"/>
          <w:sz w:val="24"/>
          <w:szCs w:val="24"/>
          <w:lang w:val="x-none"/>
        </w:rPr>
        <w: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ориентация на применение знаний из социальных и естественных наук </w:t>
      </w:r>
      <w:r w:rsidRPr="00A6627E">
        <w:rPr>
          <w:rFonts w:ascii="Times New Roman" w:hAnsi="Times New Roman"/>
          <w:sz w:val="24"/>
          <w:szCs w:val="24"/>
          <w:lang w:val="x-none"/>
        </w:rPr>
        <w:br/>
        <w:t>для решения задач в области окружающей среды, планирования поступков и оценки их возможных последствий для окружающей среды;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осознание своей роли как гражданина и потребителя в условиях взаимосвязи природной, технологической и социальной сред;</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готовность к участию в практической деятельности экологической направленности;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ценности научного познания: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овладение языковой и читательской культурой как средством познания мира;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адаптаци</w:t>
      </w:r>
      <w:r w:rsidRPr="00A6627E">
        <w:rPr>
          <w:rFonts w:ascii="Times New Roman" w:hAnsi="Times New Roman"/>
          <w:sz w:val="24"/>
          <w:szCs w:val="24"/>
        </w:rPr>
        <w:t>и</w:t>
      </w:r>
      <w:r w:rsidRPr="00A6627E">
        <w:rPr>
          <w:rFonts w:ascii="Times New Roman" w:hAnsi="Times New Roman"/>
          <w:sz w:val="24"/>
          <w:szCs w:val="24"/>
          <w:lang w:val="x-none"/>
        </w:rPr>
        <w:t xml:space="preserve"> обучающегося к изменяющимся условиям социальной</w:t>
      </w:r>
      <w:r w:rsidRPr="00A6627E">
        <w:rPr>
          <w:rFonts w:ascii="Times New Roman" w:hAnsi="Times New Roman"/>
          <w:sz w:val="24"/>
          <w:szCs w:val="24"/>
          <w:lang w:val="x-none"/>
        </w:rPr>
        <w:br/>
        <w:t>и природной среды: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способность обучающихся взаимодействовать в условиях неопределённости, открытость опыту и знаниям других;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A6627E">
        <w:rPr>
          <w:rFonts w:ascii="Times New Roman" w:hAnsi="Times New Roman"/>
          <w:sz w:val="24"/>
          <w:szCs w:val="24"/>
          <w:lang w:val="x-none"/>
        </w:rPr>
        <w:br/>
        <w:t>об объектах и явлениях, в том числе ранее не известных, осознавать дефицит собственных знаний и компетентностей, планировать своё развитие;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A6627E">
        <w:rPr>
          <w:rFonts w:ascii="Times New Roman" w:hAnsi="Times New Roman"/>
          <w:sz w:val="24"/>
          <w:szCs w:val="24"/>
          <w:lang w:val="x-none"/>
        </w:rPr>
        <w:br/>
        <w:t xml:space="preserve">и его свойства при решении задач (далее – оперировать понятиями), </w:t>
      </w:r>
      <w:r w:rsidRPr="00A6627E">
        <w:rPr>
          <w:rFonts w:ascii="Times New Roman" w:hAnsi="Times New Roman"/>
          <w:sz w:val="24"/>
          <w:szCs w:val="24"/>
          <w:lang w:val="x-none"/>
        </w:rPr>
        <w:br/>
        <w:t>а также оперировать терминами и представлениями в области концепции устойчивого развития;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умение анализировать и выявлять взаимосвязи природы, общества </w:t>
      </w:r>
      <w:r w:rsidRPr="00A6627E">
        <w:rPr>
          <w:rFonts w:ascii="Times New Roman" w:hAnsi="Times New Roman"/>
          <w:sz w:val="24"/>
          <w:szCs w:val="24"/>
          <w:lang w:val="x-none"/>
        </w:rPr>
        <w:br/>
        <w:t>и экономики;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способность обучающихся осознавать стрессовую ситуацию, оценивать происходящие изменения и их последствия;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воспринимать стрессовую ситуацию как вызов, требующий контрмер;</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оценивать ситуацию стресса, корректировать принимаемые решения </w:t>
      </w:r>
      <w:r w:rsidRPr="00A6627E">
        <w:rPr>
          <w:rFonts w:ascii="Times New Roman" w:hAnsi="Times New Roman"/>
          <w:sz w:val="24"/>
          <w:szCs w:val="24"/>
          <w:lang w:val="x-none"/>
        </w:rPr>
        <w:br/>
        <w:t>и действия;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формулировать и оценивать риски и последствия, формировать опыт, уметь находить позитивное в произошедшей ситуации;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быть готовым действовать в отсутствие гарантий успеха.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135.8.3.1. У обучающегося будут сформированы следующие базовые логические действия как часть познавательных универсальных учебных действий: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выявлять и характеризовать существенные признаки объектов (явлений);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устанавливать существенный признак классификации, основания </w:t>
      </w:r>
      <w:r w:rsidRPr="00A6627E">
        <w:rPr>
          <w:rFonts w:ascii="Times New Roman" w:hAnsi="Times New Roman"/>
          <w:sz w:val="24"/>
          <w:szCs w:val="24"/>
          <w:lang w:val="x-none"/>
        </w:rPr>
        <w:br/>
        <w:t>для обобщения и сравнения, критерии проводимого анализа;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 учётом предложенной задачи выявлять закономерности и противоречия </w:t>
      </w:r>
      <w:r w:rsidRPr="00A6627E">
        <w:rPr>
          <w:rFonts w:ascii="Times New Roman" w:hAnsi="Times New Roman"/>
          <w:sz w:val="24"/>
          <w:szCs w:val="24"/>
          <w:lang w:val="x-none"/>
        </w:rPr>
        <w:br/>
        <w:t>в рассматриваемых фактах, данных и наблюдениях;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предлагать критерии для выявления закономерностей и противоречий;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выявлять дефицит информации, данных, необходимых для решения поставленной задачи;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выявлять причинно-следственные связи при изучении явлений и процессов;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делать выводы с использованием дедуктивных и индуктивных умозаключений, умозаключений по аналогии, формулировать гипотезы </w:t>
      </w:r>
      <w:r w:rsidRPr="00A6627E">
        <w:rPr>
          <w:rFonts w:ascii="Times New Roman" w:hAnsi="Times New Roman"/>
          <w:sz w:val="24"/>
          <w:szCs w:val="24"/>
          <w:lang w:val="x-none"/>
        </w:rPr>
        <w:br/>
        <w:t>о взаимосвязях;</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использовать вопросы как исследовательский инструмент познания;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формулировать вопросы, фиксирующие разрыв между реальным </w:t>
      </w:r>
      <w:r w:rsidRPr="00A6627E">
        <w:rPr>
          <w:rFonts w:ascii="Times New Roman" w:hAnsi="Times New Roman"/>
          <w:sz w:val="24"/>
          <w:szCs w:val="24"/>
          <w:lang w:val="x-none"/>
        </w:rPr>
        <w:br/>
        <w:t>и желательным состоянием ситуации, объекта, самостоятельно устанавливать искомое и данное;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формулировать гипотезу об истинности собственных суждений и суждений других, аргументировать свою позицию, мнение;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оценивать на применимость и достоверность информацию, полученную в ходе исследования (эксперимента);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 xml:space="preserve">прогнозировать возможное дальнейшее развитие процессов, событий </w:t>
      </w:r>
      <w:r w:rsidRPr="00A6627E">
        <w:rPr>
          <w:rFonts w:ascii="Times New Roman" w:hAnsi="Times New Roman"/>
          <w:sz w:val="24"/>
          <w:szCs w:val="24"/>
          <w:lang w:val="x-none"/>
        </w:rPr>
        <w:br/>
        <w:t>и их последствия в аналогичных или сходных ситуациях, выдвигать предположения об их развитии в новых условиях и контекстах</w:t>
      </w:r>
      <w:r w:rsidRPr="00A6627E">
        <w:rPr>
          <w:rFonts w:ascii="Times New Roman" w:hAnsi="Times New Roman"/>
          <w:sz w:val="24"/>
          <w:szCs w:val="24"/>
        </w:rPr>
        <w:t>.</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135.8.3.3. У обучающегося будут сформированы следующие умения работать </w:t>
      </w:r>
      <w:r w:rsidRPr="00A6627E">
        <w:rPr>
          <w:rFonts w:ascii="Times New Roman" w:hAnsi="Times New Roman"/>
          <w:sz w:val="24"/>
          <w:szCs w:val="24"/>
        </w:rPr>
        <w:br/>
        <w:t>с информацией как часть познавательных универсальных учебных действий: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A6627E">
        <w:rPr>
          <w:rFonts w:ascii="Times New Roman" w:hAnsi="Times New Roman"/>
          <w:sz w:val="24"/>
          <w:szCs w:val="24"/>
          <w:lang w:val="x-none"/>
        </w:rPr>
        <w:br/>
        <w:t>и заданных критериев;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выбирать, анализировать, систематизировать и интерпретировать информацию различных видов и форм представления;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находить сходные аргументы (подтверждающие или опровергающие </w:t>
      </w:r>
      <w:r w:rsidRPr="00A6627E">
        <w:rPr>
          <w:rFonts w:ascii="Times New Roman" w:hAnsi="Times New Roman"/>
          <w:sz w:val="24"/>
          <w:szCs w:val="24"/>
          <w:lang w:val="x-none"/>
        </w:rPr>
        <w:br/>
        <w:t>одну и ту же идею, версию) в различных информационных источниках;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самостоятельно выбирать оптимальную форму представления информации </w:t>
      </w:r>
      <w:r w:rsidRPr="00A6627E">
        <w:rPr>
          <w:rFonts w:ascii="Times New Roman" w:hAnsi="Times New Roman"/>
          <w:sz w:val="24"/>
          <w:szCs w:val="24"/>
          <w:lang w:val="x-none"/>
        </w:rPr>
        <w:br/>
        <w:t>и иллюстрировать решаемые задачи несложными схемами, диаграммами, иной графикой и их комбинациями;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оценивать надёжность информации по критериям, предложенным педагогическим работником или сформулированным самостоятельно;</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эффективно запоминать и систематизировать информацию.</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Овладение системой универсальных учебных познавательных действий обеспечивает сформированность когнитивных навыков у обучающихся.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135.8.3.4. У обучающегося будут сформированы следующие умения общения как часть коммуникативных универсальных учебных действий: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воспринимать и формулировать суждения, выражать эмоции в соответствии </w:t>
      </w:r>
      <w:r w:rsidRPr="00A6627E">
        <w:rPr>
          <w:rFonts w:ascii="Times New Roman" w:hAnsi="Times New Roman"/>
          <w:sz w:val="24"/>
          <w:szCs w:val="24"/>
          <w:lang w:val="x-none"/>
        </w:rPr>
        <w:br/>
        <w:t>с целями и условиями общения;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выражать себя (свою точку зрения) в устных и письменных текстах;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понимать намерения других, проявлять уважительное отношение </w:t>
      </w:r>
      <w:r w:rsidRPr="00A6627E">
        <w:rPr>
          <w:rFonts w:ascii="Times New Roman" w:hAnsi="Times New Roman"/>
          <w:sz w:val="24"/>
          <w:szCs w:val="24"/>
          <w:lang w:val="x-none"/>
        </w:rPr>
        <w:br/>
        <w:t>к собеседнику и в корректной форме формулировать свои возражения;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 ходе диалога и</w:t>
      </w:r>
      <w:r w:rsidRPr="00A6627E">
        <w:rPr>
          <w:rFonts w:ascii="Times New Roman" w:hAnsi="Times New Roman"/>
          <w:sz w:val="24"/>
          <w:szCs w:val="24"/>
        </w:rPr>
        <w:t xml:space="preserve"> </w:t>
      </w:r>
      <w:r w:rsidRPr="00A6627E">
        <w:rPr>
          <w:rFonts w:ascii="Times New Roman" w:hAnsi="Times New Roman"/>
          <w:sz w:val="24"/>
          <w:szCs w:val="24"/>
          <w:lang w:val="x-none"/>
        </w:rPr>
        <w:t>(или)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сопоставлять свои суждения с суждениями других участников диалога, обнаруживать различие и сходство позиций;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публично представлять результаты выполненного опыта (эксперимента, исследования, проекта);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самостоятельно выбирать формат выступления с учётом задач презентации </w:t>
      </w:r>
      <w:r w:rsidRPr="00A6627E">
        <w:rPr>
          <w:rFonts w:ascii="Times New Roman" w:hAnsi="Times New Roman"/>
          <w:sz w:val="24"/>
          <w:szCs w:val="24"/>
          <w:lang w:val="x-none"/>
        </w:rPr>
        <w:br/>
        <w:t>и особенностей аудитории и в соответствии с ним составлять устные и письменные тексты с использованием иллюстративных материалов.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135.8.3.5. У обучающегося будут сформированы следующие умения совместной деятельности как часть коммуникативных универсальных учебных действий: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принимать цель совместной деятельности, коллективно строить действия </w:t>
      </w:r>
      <w:r w:rsidRPr="00A6627E">
        <w:rPr>
          <w:rFonts w:ascii="Times New Roman" w:hAnsi="Times New Roman"/>
          <w:sz w:val="24"/>
          <w:szCs w:val="24"/>
          <w:lang w:val="x-none"/>
        </w:rPr>
        <w:br/>
        <w:t xml:space="preserve">по её достижению: распределять роли, договариваться, обсуждать процесс </w:t>
      </w:r>
      <w:r w:rsidRPr="00A6627E">
        <w:rPr>
          <w:rFonts w:ascii="Times New Roman" w:hAnsi="Times New Roman"/>
          <w:sz w:val="24"/>
          <w:szCs w:val="24"/>
          <w:lang w:val="x-none"/>
        </w:rPr>
        <w:br/>
        <w:t>и результат совместной работы;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уметь обобщать мнения нескольких людей, проявлять готовность руководить, выполнять поручения, подчиняться;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сравнивать результаты с исходной задачей и вклад каждого члена команды </w:t>
      </w:r>
      <w:r w:rsidRPr="00A6627E">
        <w:rPr>
          <w:rFonts w:ascii="Times New Roman" w:hAnsi="Times New Roman"/>
          <w:sz w:val="24"/>
          <w:szCs w:val="24"/>
          <w:lang w:val="x-none"/>
        </w:rPr>
        <w:br/>
        <w:t>в достижение результатов, разделять сферу ответственности и проявлять готовность к предоставлению отчёта перед группой.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135.8.3.6. У обучающегося будут сформированы следующие умения самоорганизации как часть регулятивных универсальных учебных действий:</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выявлять проблемы для решения в жизненных и учебных ситуациях;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ориентироваться в различных подходах принятия решений (индивидуальное, принятие решения в группе, принятие решений группой);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A6627E">
        <w:rPr>
          <w:rFonts w:ascii="Times New Roman" w:hAnsi="Times New Roman"/>
          <w:sz w:val="24"/>
          <w:szCs w:val="24"/>
          <w:lang w:val="x-none"/>
        </w:rPr>
        <w:br/>
        <w:t>и собственных возможностей, аргументировать предлагаемые варианты решений;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A6627E">
        <w:rPr>
          <w:rFonts w:ascii="Times New Roman" w:hAnsi="Times New Roman"/>
          <w:sz w:val="24"/>
          <w:szCs w:val="24"/>
          <w:lang w:val="x-none"/>
        </w:rPr>
        <w:br/>
        <w:t>об изучаемом объекте;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делать выбор и брать ответственность за решение.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135.8.3.7. У обучающегося будут сформированы следующие умения самоконтроля как часть регулятивных универсальных учебных действий:</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владеть способами самоконтроля, самомотивации и рефлексии;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давать адекватную оценку ситуации и предлагать план её изменения;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учитывать контекст и предвидеть трудности, которые могут возникнуть </w:t>
      </w:r>
      <w:r w:rsidRPr="00A6627E">
        <w:rPr>
          <w:rFonts w:ascii="Times New Roman" w:hAnsi="Times New Roman"/>
          <w:sz w:val="24"/>
          <w:szCs w:val="24"/>
          <w:lang w:val="x-none"/>
        </w:rPr>
        <w:br/>
        <w:t>при решении учебной задачи, адаптировать решение к меняющимся обстоятельствам;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вносить коррективы в деятельность на основе новых обстоятельств, изменившихся ситуаций, установленных ошибок, возникших трудностей;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оценивать соответствие результата цели и условиям.</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135.8.3.8. У обучающегося будут сформированы следующие умения эмоционального интеллекта как часть регулятивных универсальных учебных действий: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различать, называть и управлять собственными эмоциями и эмоциями других;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выявлять и анализировать причины эмоций;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ставить себя на место другого человека, понимать мотивы и намерения другого;</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регулировать способ выражения эмоций.</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135.8.3.9. У обучающегося будут сформированы следующие умения принимать себя и других как часть регулятивных универсальных учебных действий:</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осознанно относиться к другому человеку, его мнению; признавать своё право на ошибку и такое же право другого;</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принимать себя и других, не осуждая;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открытость себе и другим;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осознавать невозможность контролировать всё вокруг.</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135.8.4. </w:t>
      </w:r>
      <w:r w:rsidRPr="00A6627E">
        <w:rPr>
          <w:rFonts w:ascii="Times New Roman" w:hAnsi="Times New Roman"/>
          <w:sz w:val="24"/>
          <w:szCs w:val="24"/>
          <w:lang w:val="x-none"/>
        </w:rPr>
        <w:t xml:space="preserve">Предметные результаты </w:t>
      </w:r>
      <w:r w:rsidRPr="00A6627E">
        <w:rPr>
          <w:rFonts w:ascii="Times New Roman" w:hAnsi="Times New Roman"/>
          <w:sz w:val="24"/>
          <w:szCs w:val="24"/>
        </w:rPr>
        <w:t>освоения программы по и</w:t>
      </w:r>
      <w:r w:rsidRPr="00A6627E">
        <w:rPr>
          <w:rFonts w:ascii="Times New Roman" w:hAnsi="Times New Roman"/>
          <w:sz w:val="24"/>
          <w:szCs w:val="24"/>
          <w:lang w:val="x-none"/>
        </w:rPr>
        <w:t>ностранному (английскому) языку ориентированы на применение знаний, умений и навыков</w:t>
      </w:r>
      <w:r w:rsidRPr="00A6627E">
        <w:rPr>
          <w:rFonts w:ascii="Times New Roman" w:hAnsi="Times New Roman"/>
          <w:sz w:val="24"/>
          <w:szCs w:val="24"/>
          <w:lang w:val="x-none"/>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135.8.4.1. Предметные результаты освоения программы по иностранному (английскому) языку к концу обучения в 5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 владеть основными видами речевой деятельности: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говорение: вести разные виды диалогов (диалог этикетного характера, </w:t>
      </w:r>
      <w:r w:rsidRPr="00A6627E">
        <w:rPr>
          <w:rFonts w:ascii="Times New Roman" w:hAnsi="Times New Roman"/>
          <w:sz w:val="24"/>
          <w:szCs w:val="24"/>
          <w:lang w:val="x-none"/>
        </w:rPr>
        <w:br/>
        <w:t>диалог</w:t>
      </w:r>
      <w:r w:rsidRPr="00A6627E">
        <w:rPr>
          <w:rFonts w:ascii="Times New Roman" w:hAnsi="Times New Roman"/>
          <w:sz w:val="24"/>
          <w:szCs w:val="24"/>
        </w:rPr>
        <w:t>-</w:t>
      </w:r>
      <w:r w:rsidRPr="00A6627E">
        <w:rPr>
          <w:rFonts w:ascii="Times New Roman" w:hAnsi="Times New Roman"/>
          <w:sz w:val="24"/>
          <w:szCs w:val="24"/>
          <w:lang w:val="x-none"/>
        </w:rP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w:t>
      </w:r>
      <w:r w:rsidRPr="00A6627E">
        <w:rPr>
          <w:rFonts w:ascii="Times New Roman" w:hAnsi="Times New Roman"/>
          <w:sz w:val="24"/>
          <w:szCs w:val="24"/>
          <w:lang w:val="x-none"/>
        </w:rPr>
        <w:br/>
        <w:t>в стране (странах) изучаемого языка (до 5 реплик со стороны каждого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создавать разные виды монологических высказываний (описание, </w:t>
      </w:r>
      <w:r w:rsidRPr="00A6627E">
        <w:rPr>
          <w:rFonts w:ascii="Times New Roman" w:hAnsi="Times New Roman"/>
          <w:sz w:val="24"/>
          <w:szCs w:val="24"/>
          <w:lang w:val="x-none"/>
        </w:rPr>
        <w:br/>
        <w:t xml:space="preserve">в том числе характеристика, повествование (сообщение)) с вербальными </w:t>
      </w:r>
      <w:r w:rsidRPr="00A6627E">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w:t>
      </w:r>
      <w:r w:rsidRPr="00A6627E">
        <w:rPr>
          <w:rFonts w:ascii="Times New Roman" w:hAnsi="Times New Roman"/>
          <w:sz w:val="24"/>
          <w:szCs w:val="24"/>
          <w:lang w:val="x-none"/>
        </w:rPr>
        <w:br/>
        <w:t>(объём – 5–6 фраз), кратко излагать результаты выполненной проектной работы (объём – до 6 фраз);</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w:t>
      </w:r>
      <w:r w:rsidRPr="00A6627E">
        <w:rPr>
          <w:rFonts w:ascii="Times New Roman" w:hAnsi="Times New Roman"/>
          <w:sz w:val="24"/>
          <w:szCs w:val="24"/>
          <w:lang w:val="x-none"/>
        </w:rPr>
        <w:b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w:t>
      </w:r>
      <w:r w:rsidRPr="00A6627E">
        <w:rPr>
          <w:rFonts w:ascii="Times New Roman" w:hAnsi="Times New Roman"/>
          <w:sz w:val="24"/>
          <w:szCs w:val="24"/>
          <w:lang w:val="x-none"/>
        </w:rPr>
        <w:br/>
        <w:t>в них информацию;</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2) владеть фонетическими навыками: различать на слух и адекватно, </w:t>
      </w:r>
      <w:r w:rsidRPr="00A6627E">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6627E">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w:t>
      </w:r>
      <w:r w:rsidRPr="00A6627E">
        <w:rPr>
          <w:rFonts w:ascii="Times New Roman" w:hAnsi="Times New Roman"/>
          <w:sz w:val="24"/>
          <w:szCs w:val="24"/>
        </w:rPr>
        <w:br/>
      </w:r>
      <w:r w:rsidRPr="00A6627E">
        <w:rPr>
          <w:rFonts w:ascii="Times New Roman" w:hAnsi="Times New Roman"/>
          <w:sz w:val="24"/>
          <w:szCs w:val="24"/>
        </w:rPr>
        <w:lastRenderedPageBreak/>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владеть орфографическими навыками: правильно писать изученные слова;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владеть пунктуационными навыками: использовать точку, вопросительный </w:t>
      </w:r>
      <w:r w:rsidRPr="00A6627E">
        <w:rPr>
          <w:rFonts w:ascii="Times New Roman" w:hAnsi="Times New Roman"/>
          <w:sz w:val="24"/>
          <w:szCs w:val="24"/>
          <w:lang w:val="x-none"/>
        </w:rPr>
        <w:br/>
        <w:t xml:space="preserve">и восклицательный знаки в конце предложения, запятую при перечислении </w:t>
      </w:r>
      <w:r w:rsidRPr="00A6627E">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3) распознавать в звучащем и письменном тексте 675 лексических единиц (слов, словосочетаний, речевых клише) и правильно употреблять в устной </w:t>
      </w:r>
      <w:r w:rsidRPr="00A6627E">
        <w:rPr>
          <w:rFonts w:ascii="Times New Roman" w:hAnsi="Times New Roman"/>
          <w:sz w:val="24"/>
          <w:szCs w:val="24"/>
        </w:rPr>
        <w:br/>
        <w:t>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sidRPr="00A6627E">
        <w:rPr>
          <w:rFonts w:ascii="Times New Roman" w:hAnsi="Times New Roman"/>
          <w:sz w:val="24"/>
          <w:szCs w:val="24"/>
          <w:lang w:val="x-none"/>
        </w:rPr>
        <w:br/>
        <w:t>с суффиксами -er/-or, -ist, -sion/</w:t>
      </w:r>
      <w:r w:rsidRPr="00A6627E">
        <w:rPr>
          <w:rFonts w:ascii="Times New Roman" w:hAnsi="Times New Roman"/>
          <w:sz w:val="24"/>
          <w:szCs w:val="24"/>
        </w:rPr>
        <w:t>-</w:t>
      </w:r>
      <w:r w:rsidRPr="00A6627E">
        <w:rPr>
          <w:rFonts w:ascii="Times New Roman" w:hAnsi="Times New Roman"/>
          <w:sz w:val="24"/>
          <w:szCs w:val="24"/>
          <w:lang w:val="x-none"/>
        </w:rPr>
        <w:t xml:space="preserve">tion, имена прилагательные с суффиксами </w:t>
      </w:r>
      <w:r w:rsidRPr="00A6627E">
        <w:rPr>
          <w:rFonts w:ascii="Times New Roman" w:hAnsi="Times New Roman"/>
          <w:sz w:val="24"/>
          <w:szCs w:val="24"/>
          <w:lang w:val="x-none"/>
        </w:rPr>
        <w:br/>
        <w:t xml:space="preserve">-ful, -ian/-an, наречия с суффиксом </w:t>
      </w:r>
      <w:r w:rsidRPr="00A6627E">
        <w:rPr>
          <w:rFonts w:ascii="Times New Roman" w:hAnsi="Times New Roman"/>
          <w:sz w:val="24"/>
          <w:szCs w:val="24"/>
        </w:rPr>
        <w:t>-</w:t>
      </w:r>
      <w:r w:rsidRPr="00A6627E">
        <w:rPr>
          <w:rFonts w:ascii="Times New Roman" w:hAnsi="Times New Roman"/>
          <w:sz w:val="24"/>
          <w:szCs w:val="24"/>
          <w:lang w:val="x-none"/>
        </w:rPr>
        <w:t>ly, имена прилагательные, имена существительные и наречия с отрицательным префиксом un-;</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распознавать и употреблять в устной и письменной речи изученные синонимы и интернациональные слова;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распознавать в письменном и звучащем тексте и употреблять в устной </w:t>
      </w:r>
      <w:r w:rsidRPr="00A6627E">
        <w:rPr>
          <w:rFonts w:ascii="Times New Roman" w:hAnsi="Times New Roman"/>
          <w:sz w:val="24"/>
          <w:szCs w:val="24"/>
          <w:lang w:val="x-none"/>
        </w:rPr>
        <w:br/>
        <w:t>и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несколькими обстоятельствами, следующими в определённом порядке;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вопросительные предложения (альтернативный и разделительный вопросы </w:t>
      </w:r>
      <w:r w:rsidRPr="00A6627E">
        <w:rPr>
          <w:rFonts w:ascii="Times New Roman" w:hAnsi="Times New Roman"/>
          <w:sz w:val="24"/>
          <w:szCs w:val="24"/>
          <w:lang w:val="x-none"/>
        </w:rPr>
        <w:br/>
        <w:t>в Present/Past/Future Simple Tense);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A6627E">
        <w:rPr>
          <w:rFonts w:ascii="Times New Roman" w:hAnsi="Times New Roman"/>
          <w:sz w:val="24"/>
          <w:szCs w:val="24"/>
          <w:lang w:val="x-none"/>
        </w:rPr>
        <w:br/>
        <w:t>и отрицательных) и вопросительных предложениях;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имена существительные во множественном числе, в том числе имена существительные, имеющие форму только множественного числа;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имена существительные с причастиями настоящего и прошедшего времени;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наречия в положительной, сравнительной и превосходной степенях, образованные по правилу, и исключения;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5) владеть социокультурными знаниями и умениями: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правильно оформлять адрес, писать фамилии и имена (свои, родственников </w:t>
      </w:r>
      <w:r w:rsidRPr="00A6627E">
        <w:rPr>
          <w:rFonts w:ascii="Times New Roman" w:hAnsi="Times New Roman"/>
          <w:sz w:val="24"/>
          <w:szCs w:val="24"/>
          <w:lang w:val="x-none"/>
        </w:rPr>
        <w:br/>
        <w:t>и друзей) на английском языке (в анкете, формуляре);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обладать базовыми знаниями о социокультурном портрете родной страны </w:t>
      </w:r>
      <w:r w:rsidRPr="00A6627E">
        <w:rPr>
          <w:rFonts w:ascii="Times New Roman" w:hAnsi="Times New Roman"/>
          <w:sz w:val="24"/>
          <w:szCs w:val="24"/>
          <w:lang w:val="x-none"/>
        </w:rPr>
        <w:br/>
        <w:t>и страны (стран) изучаемого языка;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кратко представлять Ро</w:t>
      </w:r>
      <w:r w:rsidRPr="00A6627E">
        <w:rPr>
          <w:rFonts w:ascii="Times New Roman" w:hAnsi="Times New Roman"/>
          <w:sz w:val="24"/>
          <w:szCs w:val="24"/>
        </w:rPr>
        <w:t>ссию и страны (стран) изучаемого языка;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6) владеть компенсаторными умениями: использовать при чтении </w:t>
      </w:r>
      <w:r w:rsidRPr="00A6627E">
        <w:rPr>
          <w:rFonts w:ascii="Times New Roman" w:hAnsi="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lastRenderedPageBreak/>
        <w:t xml:space="preserve">8) использовать иноязычные словари и справочники, </w:t>
      </w:r>
      <w:r w:rsidRPr="00A6627E">
        <w:rPr>
          <w:rFonts w:ascii="Times New Roman" w:hAnsi="Times New Roman"/>
          <w:sz w:val="24"/>
          <w:szCs w:val="24"/>
        </w:rPr>
        <w:br/>
        <w:t>в том числе информационно-справочные системы в электронной форме.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135.8.4.2. Предметные результаты освоения программы по иностранному (английскому) языку к концу обучения в 6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 владеть основными видами речевой деятельности: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говорение: вести разные виды диалогов (диалог этикетного характера, </w:t>
      </w:r>
      <w:r w:rsidRPr="00A6627E">
        <w:rPr>
          <w:rFonts w:ascii="Times New Roman" w:hAnsi="Times New Roman"/>
          <w:sz w:val="24"/>
          <w:szCs w:val="24"/>
          <w:lang w:val="x-none"/>
        </w:rPr>
        <w:br/>
        <w:t>диалог</w:t>
      </w:r>
      <w:r w:rsidRPr="00A6627E">
        <w:rPr>
          <w:rFonts w:ascii="Times New Roman" w:hAnsi="Times New Roman"/>
          <w:sz w:val="24"/>
          <w:szCs w:val="24"/>
        </w:rPr>
        <w:t>-</w:t>
      </w:r>
      <w:r w:rsidRPr="00A6627E">
        <w:rPr>
          <w:rFonts w:ascii="Times New Roman" w:hAnsi="Times New Roman"/>
          <w:sz w:val="24"/>
          <w:szCs w:val="24"/>
          <w:lang w:val="x-none"/>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создавать разные виды монологических высказываний (описание, </w:t>
      </w:r>
      <w:r w:rsidRPr="00A6627E">
        <w:rPr>
          <w:rFonts w:ascii="Times New Roman" w:hAnsi="Times New Roman"/>
          <w:sz w:val="24"/>
          <w:szCs w:val="24"/>
          <w:lang w:val="x-none"/>
        </w:rPr>
        <w:br/>
        <w:t xml:space="preserve">в том числе характеристика, повествование (сообщение)) с вербальными </w:t>
      </w:r>
      <w:r w:rsidRPr="00A6627E">
        <w:rPr>
          <w:rFonts w:ascii="Times New Roman" w:hAnsi="Times New Roman"/>
          <w:sz w:val="24"/>
          <w:szCs w:val="24"/>
          <w:lang w:val="x-none"/>
        </w:rPr>
        <w:br/>
        <w:t xml:space="preserve">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w:t>
      </w:r>
      <w:r w:rsidRPr="00A6627E">
        <w:rPr>
          <w:rFonts w:ascii="Times New Roman" w:hAnsi="Times New Roman"/>
          <w:sz w:val="24"/>
          <w:szCs w:val="24"/>
          <w:lang w:val="x-none"/>
        </w:rPr>
        <w:br/>
        <w:t xml:space="preserve">7–8 фраз); кратко излагать результаты выполненной проектной работы (объём – </w:t>
      </w:r>
      <w:r w:rsidRPr="00A6627E">
        <w:rPr>
          <w:rFonts w:ascii="Times New Roman" w:hAnsi="Times New Roman"/>
          <w:sz w:val="24"/>
          <w:szCs w:val="24"/>
          <w:lang w:val="x-none"/>
        </w:rPr>
        <w:br/>
        <w:t>7–8 фраз);</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A6627E">
        <w:rPr>
          <w:rFonts w:ascii="Times New Roman" w:hAnsi="Times New Roman"/>
          <w:sz w:val="24"/>
          <w:szCs w:val="24"/>
          <w:lang w:val="x-none"/>
        </w:rPr>
        <w:br/>
        <w:t>с пониманием основного содержания, с пониманием запрашиваемой информации (время звучания текста (текстов) для аудирования – до 1,5 минут);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w:t>
      </w:r>
      <w:r w:rsidRPr="00A6627E">
        <w:rPr>
          <w:rFonts w:ascii="Times New Roman" w:hAnsi="Times New Roman"/>
          <w:sz w:val="24"/>
          <w:szCs w:val="24"/>
          <w:lang w:val="x-none"/>
        </w:rPr>
        <w:br/>
        <w:t>в них информацию, определять тему текста по заголовку;</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A6627E">
        <w:rPr>
          <w:rFonts w:ascii="Times New Roman" w:hAnsi="Times New Roman"/>
          <w:sz w:val="24"/>
          <w:szCs w:val="24"/>
          <w:lang w:val="x-none"/>
        </w:rPr>
        <w:br/>
        <w:t>до 70 слов), создавать небольшое письменное высказывание с опорой на образец, план, ключевые слова, картинку (объём высказывания – до 70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2) владеть фонетическими навыками: различать на слух и адекватно, </w:t>
      </w:r>
      <w:r w:rsidRPr="00A6627E">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6627E">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w:t>
      </w:r>
      <w:r w:rsidRPr="00A6627E">
        <w:rPr>
          <w:rFonts w:ascii="Times New Roman" w:hAnsi="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владеть </w:t>
      </w:r>
      <w:r w:rsidRPr="00A6627E">
        <w:rPr>
          <w:rFonts w:ascii="Times New Roman" w:hAnsi="Times New Roman"/>
          <w:sz w:val="24"/>
          <w:szCs w:val="24"/>
          <w:lang w:val="x-none"/>
        </w:rPr>
        <w:t>орфографическими навыками: правильно писать</w:t>
      </w:r>
      <w:r w:rsidRPr="00A6627E">
        <w:rPr>
          <w:rFonts w:ascii="Times New Roman" w:hAnsi="Times New Roman"/>
          <w:sz w:val="24"/>
          <w:szCs w:val="24"/>
        </w:rPr>
        <w:t xml:space="preserve"> </w:t>
      </w:r>
      <w:r w:rsidRPr="00A6627E">
        <w:rPr>
          <w:rFonts w:ascii="Times New Roman" w:hAnsi="Times New Roman"/>
          <w:sz w:val="24"/>
          <w:szCs w:val="24"/>
          <w:lang w:val="x-none"/>
        </w:rPr>
        <w:t>изученные слова;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владеть пунктуационными навыками: использовать точку, вопросительный </w:t>
      </w:r>
      <w:r w:rsidRPr="00A6627E">
        <w:rPr>
          <w:rFonts w:ascii="Times New Roman" w:hAnsi="Times New Roman"/>
          <w:sz w:val="24"/>
          <w:szCs w:val="24"/>
          <w:lang w:val="x-none"/>
        </w:rPr>
        <w:br/>
        <w:t xml:space="preserve">и восклицательный знаки в конце предложения, запятую при перечислении </w:t>
      </w:r>
      <w:r w:rsidRPr="00A6627E">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3) распознавать в звучащем и письменном тексте 800 лексических единиц (слов, словосочетаний, речевых клише) и правильно употреблять в устной </w:t>
      </w:r>
      <w:r w:rsidRPr="00A6627E">
        <w:rPr>
          <w:rFonts w:ascii="Times New Roman" w:hAnsi="Times New Roman"/>
          <w:sz w:val="24"/>
          <w:szCs w:val="24"/>
        </w:rPr>
        <w:b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распознавать и употреблять в устной и письменной речи изученные синонимы, антонимы и интернациональные слова;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распознавать в письменном и звучащем тексте и употреблять в устной </w:t>
      </w:r>
      <w:r w:rsidRPr="00A6627E">
        <w:rPr>
          <w:rFonts w:ascii="Times New Roman" w:hAnsi="Times New Roman"/>
          <w:sz w:val="24"/>
          <w:szCs w:val="24"/>
        </w:rPr>
        <w:br/>
        <w:t>и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сложноподчинённые предложения с придаточными определительными </w:t>
      </w:r>
      <w:r w:rsidRPr="00A6627E">
        <w:rPr>
          <w:rFonts w:ascii="Times New Roman" w:hAnsi="Times New Roman"/>
          <w:sz w:val="24"/>
          <w:szCs w:val="24"/>
          <w:lang w:val="x-none"/>
        </w:rPr>
        <w:br/>
        <w:t>с союзными словами who, which, that;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сложноподчинённые предложения с придаточными времени с союзами </w:t>
      </w:r>
      <w:r w:rsidRPr="00A6627E">
        <w:rPr>
          <w:rFonts w:ascii="Times New Roman" w:hAnsi="Times New Roman"/>
          <w:sz w:val="24"/>
          <w:szCs w:val="24"/>
          <w:lang w:val="x-none"/>
        </w:rPr>
        <w:br/>
        <w:t>for, since;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конструкциями as … as, not so … as;</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глаголы в видовременных формах действительного залога в изъявительном наклонении в Present/Past Continuous Tense;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все типы вопросительных предложений (общий, специальный, альтернативный, разделительный вопросы) в Present/ Past Continuous Tense;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модальные глаголы и их эквиваленты (can/be able to, must/ have to, may, should, need);</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cлова, выражающие количество (little/a little, few/a few);</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возвратные, неопределённые местоимения some, any и их производные (somebody, anybody; something, anything, etc.) every и производные (everybody, everything</w:t>
      </w:r>
      <w:r w:rsidRPr="00A6627E">
        <w:rPr>
          <w:rFonts w:ascii="Times New Roman" w:hAnsi="Times New Roman"/>
          <w:sz w:val="24"/>
          <w:szCs w:val="24"/>
        </w:rPr>
        <w:t xml:space="preserve"> и другие</w:t>
      </w:r>
      <w:r w:rsidRPr="00A6627E">
        <w:rPr>
          <w:rFonts w:ascii="Times New Roman" w:hAnsi="Times New Roman"/>
          <w:sz w:val="24"/>
          <w:szCs w:val="24"/>
          <w:lang w:val="x-none"/>
        </w:rPr>
        <w:t xml:space="preserve">) в повествовательных (утвердительных и отрицательных) </w:t>
      </w:r>
      <w:r w:rsidRPr="00A6627E">
        <w:rPr>
          <w:rFonts w:ascii="Times New Roman" w:hAnsi="Times New Roman"/>
          <w:sz w:val="24"/>
          <w:szCs w:val="24"/>
          <w:lang w:val="x-none"/>
        </w:rPr>
        <w:br/>
        <w:t>и вопросительных предложениях;</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числительные для обозначения дат и больших чисел (100</w:t>
      </w:r>
      <w:r w:rsidRPr="00A6627E">
        <w:rPr>
          <w:rFonts w:ascii="Times New Roman" w:hAnsi="Times New Roman"/>
          <w:sz w:val="24"/>
          <w:szCs w:val="24"/>
        </w:rPr>
        <w:t>–</w:t>
      </w:r>
      <w:r w:rsidRPr="00A6627E">
        <w:rPr>
          <w:rFonts w:ascii="Times New Roman" w:hAnsi="Times New Roman"/>
          <w:sz w:val="24"/>
          <w:szCs w:val="24"/>
          <w:lang w:val="x-none"/>
        </w:rPr>
        <w:t>1000);</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5) владеть социокультурными знаниями и умениями: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знать (понимать) и использовать в устной и письменной речи наиболее употребительную лексику, обозначающую реалии страны (стран) изучаемого языка </w:t>
      </w:r>
      <w:r w:rsidRPr="00A6627E">
        <w:rPr>
          <w:rFonts w:ascii="Times New Roman" w:hAnsi="Times New Roman"/>
          <w:sz w:val="24"/>
          <w:szCs w:val="24"/>
          <w:lang w:val="x-none"/>
        </w:rPr>
        <w:br/>
        <w:t>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обладать базовыми знаниями о социокультурном портрете родной страны </w:t>
      </w:r>
      <w:r w:rsidRPr="00A6627E">
        <w:rPr>
          <w:rFonts w:ascii="Times New Roman" w:hAnsi="Times New Roman"/>
          <w:sz w:val="24"/>
          <w:szCs w:val="24"/>
          <w:lang w:val="x-none"/>
        </w:rPr>
        <w:br/>
        <w:t>и страны (стран) изучаемого языка;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lang w:val="x-none"/>
        </w:rPr>
        <w:t>кратко предс</w:t>
      </w:r>
      <w:r w:rsidRPr="00A6627E">
        <w:rPr>
          <w:rFonts w:ascii="Times New Roman" w:hAnsi="Times New Roman"/>
          <w:sz w:val="24"/>
          <w:szCs w:val="24"/>
        </w:rPr>
        <w:t>тавлять Россию и страну (страны) изучаемого языка;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6) владеть компенсаторными умениями: использовать при чтении </w:t>
      </w:r>
      <w:r w:rsidRPr="00A6627E">
        <w:rPr>
          <w:rFonts w:ascii="Times New Roman" w:hAnsi="Times New Roman"/>
          <w:sz w:val="24"/>
          <w:szCs w:val="24"/>
        </w:rPr>
        <w:b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8) использовать иноязычные словари и справочники, </w:t>
      </w:r>
      <w:r w:rsidRPr="00A6627E">
        <w:rPr>
          <w:rFonts w:ascii="Times New Roman" w:hAnsi="Times New Roman"/>
          <w:sz w:val="24"/>
          <w:szCs w:val="24"/>
        </w:rPr>
        <w:br/>
        <w:t>в том числе информационно-справочные системы в электронной форме;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9) достигать взаимопонимания в процессе устного и письменного общения </w:t>
      </w:r>
      <w:r w:rsidRPr="00A6627E">
        <w:rPr>
          <w:rFonts w:ascii="Times New Roman" w:hAnsi="Times New Roman"/>
          <w:sz w:val="24"/>
          <w:szCs w:val="24"/>
        </w:rPr>
        <w:br/>
        <w:t>с носителями иностранного языка, с людьми другой культуры;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135.8.4.3. Предметные результаты освоения программы по иностранному (английскому) языку к концу обучения в 7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 владеть основными видами речевой деятельности: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говорение: вести разные виды диалогов (диалог этикетного характера,</w:t>
      </w:r>
      <w:r w:rsidRPr="00A6627E">
        <w:rPr>
          <w:rFonts w:ascii="Times New Roman" w:hAnsi="Times New Roman"/>
          <w:sz w:val="24"/>
          <w:szCs w:val="24"/>
          <w:lang w:val="x-none"/>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A6627E">
        <w:rPr>
          <w:rFonts w:ascii="Times New Roman" w:hAnsi="Times New Roman"/>
          <w:sz w:val="24"/>
          <w:szCs w:val="24"/>
          <w:lang w:val="x-none"/>
        </w:rPr>
        <w:br/>
        <w:t>в стандартных ситуациях неофициального общения с вербальными</w:t>
      </w:r>
      <w:r w:rsidRPr="00A6627E">
        <w:rPr>
          <w:rFonts w:ascii="Times New Roman" w:hAnsi="Times New Roman"/>
          <w:sz w:val="24"/>
          <w:szCs w:val="24"/>
          <w:lang w:val="x-none"/>
        </w:rPr>
        <w:br/>
        <w:t>и (или) зрительными опорами, с соблюдением норм речевого этикета, принятого</w:t>
      </w:r>
      <w:r w:rsidRPr="00A6627E">
        <w:rPr>
          <w:rFonts w:ascii="Times New Roman" w:hAnsi="Times New Roman"/>
          <w:sz w:val="24"/>
          <w:szCs w:val="24"/>
          <w:lang w:val="x-none"/>
        </w:rPr>
        <w:br/>
        <w:t>в стране (странах) изучаемого языка (до 6 реплик со стороны каждого собеседника);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создавать разные виды монологических высказываний (описание, </w:t>
      </w:r>
      <w:r w:rsidRPr="00A6627E">
        <w:rPr>
          <w:rFonts w:ascii="Times New Roman" w:hAnsi="Times New Roman"/>
          <w:sz w:val="24"/>
          <w:szCs w:val="24"/>
        </w:rPr>
        <w:br/>
        <w:t xml:space="preserve">в том числе характеристика, повествование (сообщение)) с вербальными </w:t>
      </w:r>
      <w:r w:rsidRPr="00A6627E">
        <w:rPr>
          <w:rFonts w:ascii="Times New Roman" w:hAnsi="Times New Roman"/>
          <w:sz w:val="24"/>
          <w:szCs w:val="24"/>
        </w:rPr>
        <w:b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w:t>
      </w:r>
      <w:r w:rsidRPr="00A6627E">
        <w:rPr>
          <w:rFonts w:ascii="Times New Roman" w:hAnsi="Times New Roman"/>
          <w:sz w:val="24"/>
          <w:szCs w:val="24"/>
          <w:lang w:val="x-none"/>
        </w:rPr>
        <w:br/>
        <w:t>до 1,5 минут);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A6627E">
        <w:rPr>
          <w:rFonts w:ascii="Times New Roman" w:hAnsi="Times New Roman"/>
          <w:sz w:val="24"/>
          <w:szCs w:val="24"/>
        </w:rPr>
        <w:t>)</w:t>
      </w:r>
      <w:r w:rsidRPr="00A6627E">
        <w:rPr>
          <w:rFonts w:ascii="Times New Roman" w:hAnsi="Times New Roman"/>
          <w:sz w:val="24"/>
          <w:szCs w:val="24"/>
          <w:lang w:val="x-none"/>
        </w:rPr>
        <w:t xml:space="preserve"> форме (объём текста (текстов) для чтения –</w:t>
      </w:r>
      <w:r w:rsidRPr="00A6627E">
        <w:rPr>
          <w:rFonts w:ascii="Times New Roman" w:hAnsi="Times New Roman"/>
          <w:sz w:val="24"/>
          <w:szCs w:val="24"/>
          <w:lang w:val="x-none"/>
        </w:rPr>
        <w:b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A6627E">
        <w:rPr>
          <w:rFonts w:ascii="Times New Roman" w:hAnsi="Times New Roman"/>
          <w:sz w:val="24"/>
          <w:szCs w:val="24"/>
          <w:lang w:val="x-none"/>
        </w:rPr>
        <w:br/>
        <w:t>до 90 слов), создавать небольшое письменное высказывание с опорой на образец, план, ключевые слова, таблицу (объём высказывания – до 90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2) владеть фонетическими навыками: различать на слух и адекватно, </w:t>
      </w:r>
      <w:r w:rsidRPr="00A6627E">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6627E">
        <w:rPr>
          <w:rFonts w:ascii="Times New Roman" w:hAnsi="Times New Roman"/>
          <w:sz w:val="24"/>
          <w:szCs w:val="24"/>
        </w:rPr>
        <w:br/>
        <w:t xml:space="preserve">в том числе применять правила отсутствия фразового ударения на служебных словах, выразительно читать вслух небольшие аутентичные тексты объёмом </w:t>
      </w:r>
      <w:r w:rsidRPr="00A6627E">
        <w:rPr>
          <w:rFonts w:ascii="Times New Roman" w:hAnsi="Times New Roman"/>
          <w:sz w:val="24"/>
          <w:szCs w:val="24"/>
        </w:rPr>
        <w:b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владеть орфографическими навыками: правильно писать изученные слова;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владеть пунктуационными навыками: использовать точку, вопросительный </w:t>
      </w:r>
      <w:r w:rsidRPr="00A6627E">
        <w:rPr>
          <w:rFonts w:ascii="Times New Roman" w:hAnsi="Times New Roman"/>
          <w:sz w:val="24"/>
          <w:szCs w:val="24"/>
        </w:rPr>
        <w:br/>
        <w:t xml:space="preserve">и восклицательный знаки в конце предложения, запятую при перечислении </w:t>
      </w:r>
      <w:r w:rsidRPr="00A6627E">
        <w:rPr>
          <w:rFonts w:ascii="Times New Roman" w:hAnsi="Times New Roman"/>
          <w:sz w:val="24"/>
          <w:szCs w:val="24"/>
        </w:rPr>
        <w:br/>
        <w:t>и обращении, апостроф, пунктуационно правильно оформлять электронное сообщение личного характера;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3) распознавать в звучащем и письменном тексте 1000 лексических единиц (слов, словосочетаний, речевых клише) и правильно употреблять в устной </w:t>
      </w:r>
      <w:r w:rsidRPr="00A6627E">
        <w:rPr>
          <w:rFonts w:ascii="Times New Roman" w:hAnsi="Times New Roman"/>
          <w:sz w:val="24"/>
          <w:szCs w:val="24"/>
        </w:rPr>
        <w:br/>
        <w:t xml:space="preserve">и письменной речи 900 лексических единиц, обслуживающих ситуации общения </w:t>
      </w:r>
      <w:r w:rsidRPr="00A6627E">
        <w:rPr>
          <w:rFonts w:ascii="Times New Roman" w:hAnsi="Times New Roman"/>
          <w:sz w:val="24"/>
          <w:szCs w:val="24"/>
        </w:rPr>
        <w:br/>
        <w:t>в рамках тематического содержания, с соблюдением существующей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Pr="00A6627E">
        <w:rPr>
          <w:rFonts w:ascii="Times New Roman" w:hAnsi="Times New Roman"/>
          <w:sz w:val="24"/>
          <w:szCs w:val="24"/>
        </w:rPr>
        <w:t xml:space="preserve"> </w:t>
      </w:r>
      <w:r w:rsidRPr="00A6627E">
        <w:rPr>
          <w:rFonts w:ascii="Times New Roman" w:hAnsi="Times New Roman"/>
          <w:sz w:val="24"/>
          <w:szCs w:val="24"/>
          <w:lang w:val="x-none"/>
        </w:rPr>
        <w:t>-ment, имена прилагательные с помощью суффиксов -ous, -ly,</w:t>
      </w:r>
      <w:r w:rsidRPr="00A6627E">
        <w:rPr>
          <w:rFonts w:ascii="Times New Roman" w:hAnsi="Times New Roman"/>
          <w:sz w:val="24"/>
          <w:szCs w:val="24"/>
        </w:rPr>
        <w:t xml:space="preserve"> </w:t>
      </w:r>
      <w:r w:rsidRPr="00A6627E">
        <w:rPr>
          <w:rFonts w:ascii="Times New Roman" w:hAnsi="Times New Roman"/>
          <w:sz w:val="24"/>
          <w:szCs w:val="24"/>
          <w:lang w:val="x-none"/>
        </w:rPr>
        <w:t xml:space="preserve">-y, имена прилагательные и наречия с помощью отрицательных префиксов in-/im-, сложные имена прилагательные путем соединения основы прилагательного </w:t>
      </w:r>
      <w:r w:rsidRPr="00A6627E">
        <w:rPr>
          <w:rFonts w:ascii="Times New Roman" w:hAnsi="Times New Roman"/>
          <w:sz w:val="24"/>
          <w:szCs w:val="24"/>
          <w:lang w:val="x-none"/>
        </w:rPr>
        <w:br/>
        <w:t>с основой существительного с добавлением суффикса -ed (blue-eyed);</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распознавать в письменном и звучащем тексте и употреблять в устной </w:t>
      </w:r>
      <w:r w:rsidRPr="00A6627E">
        <w:rPr>
          <w:rFonts w:ascii="Times New Roman" w:hAnsi="Times New Roman"/>
          <w:sz w:val="24"/>
          <w:szCs w:val="24"/>
        </w:rPr>
        <w:br/>
        <w:t>и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со сложным дополнением (Complex Object);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условные предложения реального (Conditional 0, Conditional I)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конструкцией to be going to + инфинитив и формы Future Simple Tense и Present Continuous Tense для выражения будущего действия;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конструкцию used to + инфинитив глагола;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глаголы в наиболее употребительных формах страдательного залога (Present/Past Simple Passive);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предлоги, употребляемые с глаголами в страдательном залоге;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модальный глагол might;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наречия, совпадающие по форме с прилагательными (fast, high; early);</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местоимения other/another, both, all, one;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количественные числительные для обозначения больших чисел (до 1 000 000);</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5) владеть социокультурными знаниями и умениями: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кратко представлять Россию и страну (страны) изучаемого языка;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6) владеть компенсаторными умениями: использовать при чтении </w:t>
      </w:r>
      <w:r w:rsidRPr="00A6627E">
        <w:rPr>
          <w:rFonts w:ascii="Times New Roman" w:hAnsi="Times New Roman"/>
          <w:sz w:val="24"/>
          <w:szCs w:val="24"/>
        </w:rPr>
        <w:br/>
        <w:t xml:space="preserve">и аудировании языковую догадку, в том числе контекстуальную, </w:t>
      </w:r>
      <w:r w:rsidRPr="00A6627E">
        <w:rPr>
          <w:rFonts w:ascii="Times New Roman" w:hAnsi="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8) использовать иноязычные словари и справочники,</w:t>
      </w:r>
      <w:r w:rsidRPr="00A6627E">
        <w:rPr>
          <w:rFonts w:ascii="Times New Roman" w:hAnsi="Times New Roman"/>
          <w:sz w:val="24"/>
          <w:szCs w:val="24"/>
        </w:rPr>
        <w:br/>
        <w:t>в том числе информационно-справочные системы в электронной форме;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9) достигать взаимопонимания в процессе устного и письменного общения </w:t>
      </w:r>
      <w:r w:rsidRPr="00A6627E">
        <w:rPr>
          <w:rFonts w:ascii="Times New Roman" w:hAnsi="Times New Roman"/>
          <w:sz w:val="24"/>
          <w:szCs w:val="24"/>
        </w:rPr>
        <w:br/>
        <w:t>с носителями иностранного языка, с людьми другой культуры;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135.8.4.4. Предметные результаты освоения программы по иностранному (английскому) языку к концу обучения в 8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 владеть основными видами речевой деятельности: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говорение: вести разные виды диалогов (диалог этикетного характера,</w:t>
      </w:r>
      <w:r w:rsidRPr="00A6627E">
        <w:rPr>
          <w:rFonts w:ascii="Times New Roman" w:hAnsi="Times New Roman"/>
          <w:sz w:val="24"/>
          <w:szCs w:val="24"/>
        </w:rPr>
        <w:b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A6627E">
        <w:rPr>
          <w:rFonts w:ascii="Times New Roman" w:hAnsi="Times New Roman"/>
          <w:sz w:val="24"/>
          <w:szCs w:val="24"/>
        </w:rPr>
        <w:br/>
        <w:t>в стандартных ситуациях неофициального общения с вербальными</w:t>
      </w:r>
      <w:r w:rsidRPr="00A6627E">
        <w:rPr>
          <w:rFonts w:ascii="Times New Roman" w:hAnsi="Times New Roman"/>
          <w:sz w:val="24"/>
          <w:szCs w:val="24"/>
        </w:rPr>
        <w:br/>
        <w:t>и (или) зрительными опорами, с соблюдением норм речевого этикета, принятого</w:t>
      </w:r>
      <w:r w:rsidRPr="00A6627E">
        <w:rPr>
          <w:rFonts w:ascii="Times New Roman" w:hAnsi="Times New Roman"/>
          <w:sz w:val="24"/>
          <w:szCs w:val="24"/>
        </w:rPr>
        <w:br/>
        <w:t>в стране (странах) изучаемого языка (до 7 реплик со стороны каждого собеседника);</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lastRenderedPageBreak/>
        <w:t xml:space="preserve">создавать разные виды монологических высказываний (описание, </w:t>
      </w:r>
      <w:r w:rsidRPr="00A6627E">
        <w:rPr>
          <w:rFonts w:ascii="Times New Roman" w:hAnsi="Times New Roman"/>
          <w:sz w:val="24"/>
          <w:szCs w:val="24"/>
        </w:rPr>
        <w:br/>
        <w:t xml:space="preserve">в том числе характеристика, повествование (сообщение)) с вербальными </w:t>
      </w:r>
      <w:r w:rsidRPr="00A6627E">
        <w:rPr>
          <w:rFonts w:ascii="Times New Roman" w:hAnsi="Times New Roman"/>
          <w:sz w:val="24"/>
          <w:szCs w:val="24"/>
        </w:rPr>
        <w:b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A6627E">
        <w:rPr>
          <w:rFonts w:ascii="Times New Roman" w:hAnsi="Times New Roman"/>
          <w:sz w:val="24"/>
          <w:szCs w:val="24"/>
        </w:rPr>
        <w:br/>
        <w:t>9–10 фраз), излагать результаты выполненной проектной работы (объём –</w:t>
      </w:r>
      <w:r w:rsidRPr="00A6627E">
        <w:rPr>
          <w:rFonts w:ascii="Times New Roman" w:hAnsi="Times New Roman"/>
          <w:sz w:val="24"/>
          <w:szCs w:val="24"/>
        </w:rPr>
        <w:br/>
        <w:t>9–10 фраз);</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A6627E">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A6627E">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6627E">
        <w:rPr>
          <w:rFonts w:ascii="Times New Roman" w:hAnsi="Times New Roman"/>
          <w:sz w:val="24"/>
          <w:szCs w:val="24"/>
        </w:rPr>
        <w:t xml:space="preserve"> </w:t>
      </w:r>
      <w:r w:rsidRPr="00A6627E">
        <w:rPr>
          <w:rFonts w:ascii="Times New Roman" w:hAnsi="Times New Roman"/>
          <w:sz w:val="24"/>
          <w:szCs w:val="24"/>
          <w:lang w:val="x-none"/>
        </w:rPr>
        <w:t>110 слов), создавать небольшое письменное высказывание с опорой на образец, план, таблицу и (или) прочитанный (прослушанный</w:t>
      </w:r>
      <w:r w:rsidRPr="00A6627E">
        <w:rPr>
          <w:rFonts w:ascii="Times New Roman" w:hAnsi="Times New Roman"/>
          <w:sz w:val="24"/>
          <w:szCs w:val="24"/>
        </w:rPr>
        <w:t>)</w:t>
      </w:r>
      <w:r w:rsidRPr="00A6627E">
        <w:rPr>
          <w:rFonts w:ascii="Times New Roman" w:hAnsi="Times New Roman"/>
          <w:sz w:val="24"/>
          <w:szCs w:val="24"/>
          <w:lang w:val="x-none"/>
        </w:rPr>
        <w:t xml:space="preserve"> текст (объём высказывания – до 110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2) владеть фонетическими навыками: различать на слух и адекватно, </w:t>
      </w:r>
      <w:r w:rsidRPr="00A6627E">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6627E">
        <w:rPr>
          <w:rFonts w:ascii="Times New Roman" w:hAnsi="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w:t>
      </w:r>
      <w:r w:rsidRPr="00A6627E">
        <w:rPr>
          <w:rFonts w:ascii="Times New Roman" w:hAnsi="Times New Roman"/>
          <w:sz w:val="24"/>
          <w:szCs w:val="24"/>
        </w:rPr>
        <w:b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владеть пунктуационными навыками: использовать точку, вопросительный </w:t>
      </w:r>
      <w:r w:rsidRPr="00A6627E">
        <w:rPr>
          <w:rFonts w:ascii="Times New Roman" w:hAnsi="Times New Roman"/>
          <w:sz w:val="24"/>
          <w:szCs w:val="24"/>
          <w:lang w:val="x-none"/>
        </w:rPr>
        <w:br/>
        <w:t xml:space="preserve">и восклицательный знаки в конце предложения, запятую при перечислении </w:t>
      </w:r>
      <w:r w:rsidRPr="00A6627E">
        <w:rPr>
          <w:rFonts w:ascii="Times New Roman" w:hAnsi="Times New Roman"/>
          <w:sz w:val="24"/>
          <w:szCs w:val="24"/>
          <w:lang w:val="x-none"/>
        </w:rPr>
        <w:br/>
        <w:t>и обращении, апостроф, пунктуационно правильно оформлять электронное сообщение личного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3) распознавать в звучащем и письменном тексте 1250 лексических единиц (слов, словосочетаний, речевых клише) и правильно употреблять в устной </w:t>
      </w:r>
      <w:r w:rsidRPr="00A6627E">
        <w:rPr>
          <w:rFonts w:ascii="Times New Roman" w:hAnsi="Times New Roman"/>
          <w:sz w:val="24"/>
          <w:szCs w:val="24"/>
        </w:rPr>
        <w:br/>
        <w:t xml:space="preserve">и письменной речи 1050 лексических единиц, обслуживающих ситуации общения </w:t>
      </w:r>
      <w:r w:rsidRPr="00A6627E">
        <w:rPr>
          <w:rFonts w:ascii="Times New Roman" w:hAnsi="Times New Roman"/>
          <w:sz w:val="24"/>
          <w:szCs w:val="24"/>
        </w:rPr>
        <w:br/>
        <w:t>в рамках тематического содержания, с соблюдением существующих норм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Pr="00A6627E">
        <w:rPr>
          <w:rFonts w:ascii="Times New Roman" w:hAnsi="Times New Roman"/>
          <w:sz w:val="24"/>
          <w:szCs w:val="24"/>
        </w:rPr>
        <w:t xml:space="preserve"> </w:t>
      </w:r>
      <w:r w:rsidRPr="00A6627E">
        <w:rPr>
          <w:rFonts w:ascii="Times New Roman" w:hAnsi="Times New Roman"/>
          <w:sz w:val="24"/>
          <w:szCs w:val="24"/>
          <w:lang w:val="x-none"/>
        </w:rPr>
        <w:t>-ance/-ence, имена прилагательные с помощью префикса inter-;</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w:t>
      </w:r>
      <w:r w:rsidRPr="00A6627E">
        <w:rPr>
          <w:rFonts w:ascii="Times New Roman" w:hAnsi="Times New Roman"/>
          <w:sz w:val="24"/>
          <w:szCs w:val="24"/>
          <w:lang w:val="x-none"/>
        </w:rPr>
        <w:br/>
        <w:t>(a present – to present), имя существительное от прилагательного (rich – the rich);</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lastRenderedPageBreak/>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распознавать в письменном и звучащем тексте и употреблять в устной </w:t>
      </w:r>
      <w:r w:rsidRPr="00A6627E">
        <w:rPr>
          <w:rFonts w:ascii="Times New Roman" w:hAnsi="Times New Roman"/>
          <w:sz w:val="24"/>
          <w:szCs w:val="24"/>
          <w:lang w:val="x-none"/>
        </w:rPr>
        <w:br/>
        <w:t>и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со сложным дополнением (Complex Object);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все типы вопросительных предложений в Past Perfect Tense;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повествовательные (утвердительные и отрицательные), вопросительные </w:t>
      </w:r>
      <w:r w:rsidRPr="00A6627E">
        <w:rPr>
          <w:rFonts w:ascii="Times New Roman" w:hAnsi="Times New Roman"/>
          <w:sz w:val="24"/>
          <w:szCs w:val="24"/>
          <w:lang w:val="x-none"/>
        </w:rPr>
        <w:br/>
        <w:t>и побудительные предложения в косвенной речи в настоящем и прошедшем времени;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согласование времён в рамках сложного предложения;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согласование подлежащего, выраженного собирательным существительным (family, police), со сказуемым;</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конструкции с глаголами на -ing: to love/hate doing something;</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конструкции, содержащие глаголы-связки to be/to look/to feel/to seem;</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конструкции be/get used to do something; be/get used doing something;</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конструкцию both … and …;</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конструкции c глаголами to stop, to remember, to forget (разница в значении </w:t>
      </w:r>
      <w:r w:rsidRPr="00A6627E">
        <w:rPr>
          <w:rFonts w:ascii="Times New Roman" w:hAnsi="Times New Roman"/>
          <w:sz w:val="24"/>
          <w:szCs w:val="24"/>
          <w:lang w:val="x-none"/>
        </w:rPr>
        <w:br/>
        <w:t>to stop doing smth и to stop to do smth);</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глаголы в видовременных формах действительного залога в изъявительном наклонении (Past Perfect Tense, Present Perfect Continuous Tense, Future-in-the-Past);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модальные глаголы в косвенной речи в настоящем и прошедшем времени;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неличные формы глагола (инфинитив, герундий, причастия настоящего </w:t>
      </w:r>
      <w:r w:rsidRPr="00A6627E">
        <w:rPr>
          <w:rFonts w:ascii="Times New Roman" w:hAnsi="Times New Roman"/>
          <w:sz w:val="24"/>
          <w:szCs w:val="24"/>
          <w:lang w:val="x-none"/>
        </w:rPr>
        <w:br/>
        <w:t>и прошедшего времени);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наречия too – enough;</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отрицательные местоимения no (и его производные nobody, nothing, etc.), none;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5) владеть социокультурными знаниями и умениями: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осуществлять межличностное и межкультурное общение, используя знания </w:t>
      </w:r>
      <w:r w:rsidRPr="00A6627E">
        <w:rPr>
          <w:rFonts w:ascii="Times New Roman" w:hAnsi="Times New Roman"/>
          <w:sz w:val="24"/>
          <w:szCs w:val="24"/>
          <w:lang w:val="x-none"/>
        </w:rPr>
        <w:b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оказывать помощь зарубежным гостям в ситуациях повседневного общения (объяснить местонахождение объекта, сообщить возможный маршрут);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6) владеть компенсаторными умениями: использовать при чтении </w:t>
      </w:r>
      <w:r w:rsidRPr="00A6627E">
        <w:rPr>
          <w:rFonts w:ascii="Times New Roman" w:hAnsi="Times New Roman"/>
          <w:sz w:val="24"/>
          <w:szCs w:val="24"/>
        </w:rPr>
        <w:br/>
        <w:t xml:space="preserve">и аудировании языковую, в том числе контекстуальную, догадку, </w:t>
      </w:r>
      <w:r w:rsidRPr="00A6627E">
        <w:rPr>
          <w:rFonts w:ascii="Times New Roman" w:hAnsi="Times New Roman"/>
          <w:sz w:val="24"/>
          <w:szCs w:val="24"/>
        </w:rPr>
        <w:b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7) понимать речевые различия в ситуациях официального и неофициального общения в рамках отобранного тематического содержания и использовать </w:t>
      </w:r>
      <w:r w:rsidRPr="00A6627E">
        <w:rPr>
          <w:rFonts w:ascii="Times New Roman" w:hAnsi="Times New Roman"/>
          <w:sz w:val="24"/>
          <w:szCs w:val="24"/>
        </w:rPr>
        <w:br/>
        <w:t>лексико-грамматические средства с их учётом;</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10) использовать иноязычные словари и справочники, </w:t>
      </w:r>
      <w:r w:rsidRPr="00A6627E">
        <w:rPr>
          <w:rFonts w:ascii="Times New Roman" w:hAnsi="Times New Roman"/>
          <w:sz w:val="24"/>
          <w:szCs w:val="24"/>
        </w:rPr>
        <w:br/>
        <w:t>в том числе информационно-справочные системы в электронной форме;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lastRenderedPageBreak/>
        <w:t xml:space="preserve">11) достигать взаимопонимания в процессе устного и письменного общения </w:t>
      </w:r>
      <w:r w:rsidRPr="00A6627E">
        <w:rPr>
          <w:rFonts w:ascii="Times New Roman" w:hAnsi="Times New Roman"/>
          <w:sz w:val="24"/>
          <w:szCs w:val="24"/>
        </w:rPr>
        <w:br/>
        <w:t>с носителями иностранного языка, людьми другой культуры;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135.8.4.5. Предметные результаты освоения программы по иностранному (английскому) языку к концу обучения в 9 классе: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 владеть основными видами речевой деятельности: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говорение: вести комбинированный диалог, включающий различные виды диалогов (диалог этикетного характера, диалог</w:t>
      </w:r>
      <w:r w:rsidRPr="00A6627E">
        <w:rPr>
          <w:rFonts w:ascii="Times New Roman" w:hAnsi="Times New Roman"/>
          <w:sz w:val="24"/>
          <w:szCs w:val="24"/>
        </w:rPr>
        <w:t>-</w:t>
      </w:r>
      <w:r w:rsidRPr="00A6627E">
        <w:rPr>
          <w:rFonts w:ascii="Times New Roman" w:hAnsi="Times New Roman"/>
          <w:sz w:val="24"/>
          <w:szCs w:val="24"/>
          <w:lang w:val="x-none"/>
        </w:rPr>
        <w:t xml:space="preserve">побуждение к действию, </w:t>
      </w:r>
      <w:r w:rsidRPr="00A6627E">
        <w:rPr>
          <w:rFonts w:ascii="Times New Roman" w:hAnsi="Times New Roman"/>
          <w:sz w:val="24"/>
          <w:szCs w:val="24"/>
          <w:lang w:val="x-none"/>
        </w:rPr>
        <w:br/>
        <w:t>диалог-расспрос), диалог</w:t>
      </w:r>
      <w:r w:rsidRPr="00A6627E">
        <w:rPr>
          <w:rFonts w:ascii="Times New Roman" w:hAnsi="Times New Roman"/>
          <w:sz w:val="24"/>
          <w:szCs w:val="24"/>
        </w:rPr>
        <w:t>-</w:t>
      </w:r>
      <w:r w:rsidRPr="00A6627E">
        <w:rPr>
          <w:rFonts w:ascii="Times New Roman" w:hAnsi="Times New Roman"/>
          <w:sz w:val="24"/>
          <w:szCs w:val="24"/>
          <w:lang w:val="x-none"/>
        </w:rPr>
        <w:t xml:space="preserve">обмен мнениями в рамках тематического содержания речи в стандартных ситуациях неофициального общения с вербальными </w:t>
      </w:r>
      <w:r w:rsidRPr="00A6627E">
        <w:rPr>
          <w:rFonts w:ascii="Times New Roman" w:hAnsi="Times New Roman"/>
          <w:sz w:val="24"/>
          <w:szCs w:val="24"/>
          <w:lang w:val="x-none"/>
        </w:rPr>
        <w:b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создавать разные виды монологических высказываний (описание, </w:t>
      </w:r>
      <w:r w:rsidRPr="00A6627E">
        <w:rPr>
          <w:rFonts w:ascii="Times New Roman" w:hAnsi="Times New Roman"/>
          <w:sz w:val="24"/>
          <w:szCs w:val="24"/>
          <w:lang w:val="x-none"/>
        </w:rPr>
        <w:br/>
        <w:t xml:space="preserve">в том числе характеристика, повествование (сообщение), рассуждение) </w:t>
      </w:r>
      <w:r w:rsidRPr="00A6627E">
        <w:rPr>
          <w:rFonts w:ascii="Times New Roman" w:hAnsi="Times New Roman"/>
          <w:sz w:val="24"/>
          <w:szCs w:val="24"/>
          <w:lang w:val="x-none"/>
        </w:rPr>
        <w:br/>
        <w:t xml:space="preserve">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w:t>
      </w:r>
      <w:r w:rsidRPr="00A6627E">
        <w:rPr>
          <w:rFonts w:ascii="Times New Roman" w:hAnsi="Times New Roman"/>
          <w:sz w:val="24"/>
          <w:szCs w:val="24"/>
          <w:lang w:val="x-none"/>
        </w:rPr>
        <w:br/>
        <w:t>и (или) вербальными опорами (объём – 10–12 фраз), излагать результаты выполненной проектной работы (объём – 10–12 фраз);</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w:t>
      </w:r>
      <w:r w:rsidRPr="00A6627E">
        <w:rPr>
          <w:rFonts w:ascii="Times New Roman" w:hAnsi="Times New Roman"/>
          <w:sz w:val="24"/>
          <w:szCs w:val="24"/>
          <w:lang w:val="x-none"/>
        </w:rPr>
        <w:br/>
        <w:t xml:space="preserve">от поставленной коммуникативной задачи: с пониманием основного содержания, </w:t>
      </w:r>
      <w:r w:rsidRPr="00A6627E">
        <w:rPr>
          <w:rFonts w:ascii="Times New Roman" w:hAnsi="Times New Roman"/>
          <w:sz w:val="24"/>
          <w:szCs w:val="24"/>
          <w:lang w:val="x-none"/>
        </w:rPr>
        <w:br/>
        <w:t>с пониманием нужной (интересующей, запрашиваемой) информации (время звучания текста (текстов) для аудирования – до 2 минут);</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w:t>
      </w:r>
      <w:r w:rsidRPr="00A6627E">
        <w:rPr>
          <w:rFonts w:ascii="Times New Roman" w:hAnsi="Times New Roman"/>
          <w:sz w:val="24"/>
          <w:szCs w:val="24"/>
          <w:lang w:val="x-none"/>
        </w:rPr>
        <w:br/>
        <w:t>в них информацию, обобщать и оценивать полученную при чтении информацию;</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A6627E">
        <w:rPr>
          <w:rFonts w:ascii="Times New Roman" w:hAnsi="Times New Roman"/>
          <w:sz w:val="24"/>
          <w:szCs w:val="24"/>
        </w:rPr>
        <w:t xml:space="preserve"> </w:t>
      </w:r>
      <w:r w:rsidRPr="00A6627E">
        <w:rPr>
          <w:rFonts w:ascii="Times New Roman" w:hAnsi="Times New Roman"/>
          <w:sz w:val="24"/>
          <w:szCs w:val="24"/>
          <w:lang w:val="x-none"/>
        </w:rPr>
        <w:t>120 слов), создавать небольшое письменное высказывание с опорой на образец, план, таблицу, прочитанный (прослушанный</w:t>
      </w:r>
      <w:r w:rsidRPr="00A6627E">
        <w:rPr>
          <w:rFonts w:ascii="Times New Roman" w:hAnsi="Times New Roman"/>
          <w:sz w:val="24"/>
          <w:szCs w:val="24"/>
        </w:rPr>
        <w:t>)</w:t>
      </w:r>
      <w:r w:rsidRPr="00A6627E">
        <w:rPr>
          <w:rFonts w:ascii="Times New Roman" w:hAnsi="Times New Roman"/>
          <w:sz w:val="24"/>
          <w:szCs w:val="24"/>
          <w:lang w:val="x-none"/>
        </w:rPr>
        <w:t xml:space="preserve">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w:t>
      </w:r>
      <w:r w:rsidRPr="00A6627E">
        <w:rPr>
          <w:rFonts w:ascii="Times New Roman" w:hAnsi="Times New Roman"/>
          <w:sz w:val="24"/>
          <w:szCs w:val="24"/>
          <w:lang w:val="x-none"/>
        </w:rPr>
        <w:br/>
        <w:t>100–120 слов);</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2) владеть фонетическими навыками: различать на слух и адекватно, </w:t>
      </w:r>
      <w:r w:rsidRPr="00A6627E">
        <w:rPr>
          <w:rFonts w:ascii="Times New Roman" w:hAnsi="Times New Roman"/>
          <w:sz w:val="24"/>
          <w:szCs w:val="24"/>
        </w:rPr>
        <w:br/>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Pr="00A6627E">
        <w:rPr>
          <w:rFonts w:ascii="Times New Roman" w:hAnsi="Times New Roman"/>
          <w:sz w:val="24"/>
          <w:szCs w:val="24"/>
        </w:rPr>
        <w:br/>
        <w:t xml:space="preserve">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w:t>
      </w:r>
      <w:r w:rsidRPr="00A6627E">
        <w:rPr>
          <w:rFonts w:ascii="Times New Roman" w:hAnsi="Times New Roman"/>
          <w:sz w:val="24"/>
          <w:szCs w:val="24"/>
        </w:rPr>
        <w:b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владеть орфографическими навыками: правильно писать изученные слова;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владеть пунктуационными навыками: использовать точку, вопросительный </w:t>
      </w:r>
      <w:r w:rsidRPr="00A6627E">
        <w:rPr>
          <w:rFonts w:ascii="Times New Roman" w:hAnsi="Times New Roman"/>
          <w:sz w:val="24"/>
          <w:szCs w:val="24"/>
          <w:lang w:val="x-none"/>
        </w:rPr>
        <w:br/>
        <w:t xml:space="preserve">и восклицательный знаки в конце предложения, запятую при перечислении </w:t>
      </w:r>
      <w:r w:rsidRPr="00A6627E">
        <w:rPr>
          <w:rFonts w:ascii="Times New Roman" w:hAnsi="Times New Roman"/>
          <w:sz w:val="24"/>
          <w:szCs w:val="24"/>
          <w:lang w:val="x-none"/>
        </w:rPr>
        <w:br/>
      </w:r>
      <w:r w:rsidRPr="00A6627E">
        <w:rPr>
          <w:rFonts w:ascii="Times New Roman" w:hAnsi="Times New Roman"/>
          <w:sz w:val="24"/>
          <w:szCs w:val="24"/>
          <w:lang w:val="x-none"/>
        </w:rPr>
        <w:lastRenderedPageBreak/>
        <w:t>и обращении, апостроф, пунктуационно правильно оформлять электронное сообщение личного характера;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 xml:space="preserve">3) распознавать в звучащем и письменном тексте 1350 лексических единиц (слов, словосочетаний, речевых клише) и правильно употреблять в устной </w:t>
      </w:r>
      <w:r w:rsidRPr="00A6627E">
        <w:rPr>
          <w:rFonts w:ascii="Times New Roman" w:hAnsi="Times New Roman"/>
          <w:sz w:val="24"/>
          <w:szCs w:val="24"/>
        </w:rPr>
        <w:br/>
        <w:t xml:space="preserve">и письменной речи 1200 лексических единиц, обслуживающих ситуации общения </w:t>
      </w:r>
      <w:r w:rsidRPr="00A6627E">
        <w:rPr>
          <w:rFonts w:ascii="Times New Roman" w:hAnsi="Times New Roman"/>
          <w:sz w:val="24"/>
          <w:szCs w:val="24"/>
        </w:rPr>
        <w:br/>
        <w:t>в рамках тематического содержания, с соблюдением существующей нормы лексической сочетаемости;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w:t>
      </w:r>
      <w:r w:rsidRPr="00A6627E">
        <w:rPr>
          <w:rFonts w:ascii="Times New Roman" w:hAnsi="Times New Roman"/>
          <w:sz w:val="24"/>
          <w:szCs w:val="24"/>
          <w:lang w:val="x-none"/>
        </w:rPr>
        <w:br/>
        <w:t xml:space="preserve">(mother-in-law),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w:t>
      </w:r>
      <w:r w:rsidRPr="00A6627E">
        <w:rPr>
          <w:rFonts w:ascii="Times New Roman" w:hAnsi="Times New Roman"/>
          <w:sz w:val="24"/>
          <w:szCs w:val="24"/>
          <w:lang w:val="x-none"/>
        </w:rPr>
        <w:br/>
        <w:t>(cool – to cool);</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распознавать и употреблять в устной и письменной речи различные средства связи в тексте для обеспечения логичности</w:t>
      </w:r>
      <w:r w:rsidRPr="00A6627E">
        <w:rPr>
          <w:rFonts w:ascii="Times New Roman" w:hAnsi="Times New Roman"/>
          <w:sz w:val="24"/>
          <w:szCs w:val="24"/>
        </w:rPr>
        <w:t xml:space="preserve"> </w:t>
      </w:r>
      <w:r w:rsidRPr="00A6627E">
        <w:rPr>
          <w:rFonts w:ascii="Times New Roman" w:hAnsi="Times New Roman"/>
          <w:sz w:val="24"/>
          <w:szCs w:val="24"/>
          <w:lang w:val="x-none"/>
        </w:rPr>
        <w:t>и целостности высказывания;</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 xml:space="preserve">распознавать в письменном и звучащем тексте и употреблять в устной </w:t>
      </w:r>
      <w:r w:rsidRPr="00A6627E">
        <w:rPr>
          <w:rFonts w:ascii="Times New Roman" w:hAnsi="Times New Roman"/>
          <w:sz w:val="24"/>
          <w:szCs w:val="24"/>
          <w:lang w:val="x-none"/>
        </w:rPr>
        <w:br/>
        <w:t>и письменной речи: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со сложным дополнением (Complex Object) (I want to have my hair cut.);</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I wish;</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условные предложения нереального характера (Conditional II);</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конструкцию для выражения предпочтения I prefer …/I’d prefer …/I’d rather…;</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предложения с конструкцией either … or, neither … nor;</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формы страдательного залога Present Perfect Passive;</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порядок следования имён прилагательных (nice long blond hair);</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rPr>
        <w:t>5) владеть социокультурными знаниями и умениями: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выражать модальные значения, чувства и эмоции;</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иметь элементарные представления о различных вариантах английского языка;</w:t>
      </w:r>
    </w:p>
    <w:p w:rsidR="00A6627E" w:rsidRPr="00A6627E" w:rsidRDefault="00A6627E" w:rsidP="00A6627E">
      <w:pPr>
        <w:spacing w:after="0" w:line="240" w:lineRule="auto"/>
        <w:rPr>
          <w:rFonts w:ascii="Times New Roman" w:hAnsi="Times New Roman"/>
          <w:sz w:val="24"/>
          <w:szCs w:val="24"/>
          <w:lang w:val="x-none"/>
        </w:rPr>
      </w:pPr>
      <w:r w:rsidRPr="00A6627E">
        <w:rPr>
          <w:rFonts w:ascii="Times New Roman" w:hAnsi="Times New Roman"/>
          <w:sz w:val="24"/>
          <w:szCs w:val="24"/>
          <w:lang w:val="x-none"/>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A6627E">
        <w:rPr>
          <w:rFonts w:ascii="Times New Roman" w:hAnsi="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lastRenderedPageBreak/>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9) использовать иноязычные словари и справочники, </w:t>
      </w:r>
      <w:r w:rsidRPr="00A6627E">
        <w:rPr>
          <w:rFonts w:ascii="Times New Roman" w:hAnsi="Times New Roman"/>
          <w:sz w:val="24"/>
          <w:szCs w:val="24"/>
        </w:rPr>
        <w:br/>
        <w:t>в том числе информационно-справочные системы в электронной форме;</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 xml:space="preserve">10) достигать взаимопонимания в процессе устного и письменного общения </w:t>
      </w:r>
      <w:r w:rsidRPr="00A6627E">
        <w:rPr>
          <w:rFonts w:ascii="Times New Roman" w:hAnsi="Times New Roman"/>
          <w:sz w:val="24"/>
          <w:szCs w:val="24"/>
        </w:rPr>
        <w:br/>
        <w:t>с носителями иностранного языка, людьми другой культуры;</w:t>
      </w:r>
    </w:p>
    <w:p w:rsidR="00A6627E" w:rsidRPr="00A6627E" w:rsidRDefault="00A6627E" w:rsidP="00A6627E">
      <w:pPr>
        <w:spacing w:after="0" w:line="240" w:lineRule="auto"/>
        <w:rPr>
          <w:rFonts w:ascii="Times New Roman" w:hAnsi="Times New Roman"/>
          <w:sz w:val="24"/>
          <w:szCs w:val="24"/>
        </w:rPr>
      </w:pPr>
      <w:r w:rsidRPr="00A6627E">
        <w:rPr>
          <w:rFonts w:ascii="Times New Roman" w:hAnsi="Times New Roman"/>
          <w:sz w:val="24"/>
          <w:szCs w:val="24"/>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6627E" w:rsidRDefault="00A833C6" w:rsidP="00A6627E">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r w:rsidRPr="00A833C6">
        <w:rPr>
          <w:rFonts w:ascii="Times New Roman" w:eastAsia="Times New Roman" w:hAnsi="Times New Roman"/>
          <w:b/>
          <w:color w:val="000000"/>
          <w:spacing w:val="-1"/>
          <w:sz w:val="28"/>
          <w:szCs w:val="28"/>
          <w:lang w:eastAsia="ru-RU"/>
        </w:rPr>
        <w:t xml:space="preserve">        </w:t>
      </w:r>
    </w:p>
    <w:p w:rsidR="009A60EA" w:rsidRPr="009A60EA" w:rsidRDefault="00A833C6" w:rsidP="009A60EA">
      <w:pPr>
        <w:spacing w:after="0"/>
        <w:rPr>
          <w:rFonts w:ascii="Times New Roman" w:hAnsi="Times New Roman"/>
          <w:b/>
          <w:sz w:val="24"/>
          <w:szCs w:val="24"/>
          <w:lang w:eastAsia="x-none"/>
        </w:rPr>
      </w:pPr>
      <w:r w:rsidRPr="009A60EA">
        <w:rPr>
          <w:rFonts w:ascii="Times New Roman" w:eastAsia="Times New Roman" w:hAnsi="Times New Roman"/>
          <w:b/>
          <w:color w:val="000000"/>
          <w:spacing w:val="-1"/>
          <w:sz w:val="28"/>
          <w:szCs w:val="28"/>
          <w:lang w:eastAsia="ru-RU"/>
        </w:rPr>
        <w:t xml:space="preserve">    </w:t>
      </w:r>
      <w:r w:rsidR="009A60EA" w:rsidRPr="009A60EA">
        <w:rPr>
          <w:rFonts w:ascii="Times New Roman" w:eastAsia="Times New Roman" w:hAnsi="Times New Roman"/>
          <w:b/>
          <w:color w:val="000000"/>
          <w:spacing w:val="-1"/>
          <w:sz w:val="28"/>
          <w:szCs w:val="28"/>
          <w:lang w:eastAsia="ru-RU"/>
        </w:rPr>
        <w:t>Р</w:t>
      </w:r>
      <w:r w:rsidR="009A60EA" w:rsidRPr="009A60EA">
        <w:rPr>
          <w:rFonts w:ascii="Times New Roman" w:hAnsi="Times New Roman"/>
          <w:b/>
          <w:sz w:val="24"/>
          <w:szCs w:val="24"/>
          <w:lang w:eastAsia="x-none"/>
        </w:rPr>
        <w:t xml:space="preserve">абочая программа по учебному предмету «История».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149.1. </w:t>
      </w:r>
      <w:r>
        <w:rPr>
          <w:rFonts w:ascii="Times New Roman" w:hAnsi="Times New Roman"/>
          <w:sz w:val="24"/>
          <w:szCs w:val="24"/>
        </w:rPr>
        <w:t>Р</w:t>
      </w:r>
      <w:r w:rsidRPr="009A60EA">
        <w:rPr>
          <w:rFonts w:ascii="Times New Roman" w:hAnsi="Times New Roman"/>
          <w:sz w:val="24"/>
          <w:szCs w:val="24"/>
        </w:rPr>
        <w:t>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149.2. Пояснительная записка.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149.2.4. Целью школьного исторического образования является формирование </w:t>
      </w:r>
      <w:r w:rsidRPr="009A60EA">
        <w:rPr>
          <w:rFonts w:ascii="Times New Roman" w:hAnsi="Times New Roman"/>
          <w:sz w:val="24"/>
          <w:szCs w:val="24"/>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9A60EA">
        <w:rPr>
          <w:rFonts w:ascii="Times New Roman" w:hAnsi="Times New Roman"/>
          <w:sz w:val="24"/>
          <w:szCs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149.2.5. Задачами изучения истории являются: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воспитание учащихся в духе патриотизма, уважения к своему Отечеству </w:t>
      </w:r>
      <w:r w:rsidRPr="009A60EA">
        <w:rPr>
          <w:rFonts w:ascii="Times New Roman" w:hAnsi="Times New Roman"/>
          <w:sz w:val="24"/>
          <w:szCs w:val="24"/>
        </w:rPr>
        <w:noBreakHyphen/>
        <w:t xml:space="preserve"> многонациональному Российскому государству, в соответствии с идеями взаимопонимания, </w:t>
      </w:r>
      <w:r w:rsidRPr="009A60EA">
        <w:rPr>
          <w:rFonts w:ascii="Times New Roman" w:hAnsi="Times New Roman"/>
          <w:sz w:val="24"/>
          <w:szCs w:val="24"/>
        </w:rPr>
        <w:lastRenderedPageBreak/>
        <w:t>согласия и мира между людьми и народами, в духе демократических ценностей современного общества;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формирование у школьников умений применять исторические знания </w:t>
      </w:r>
      <w:r w:rsidRPr="009A60EA">
        <w:rPr>
          <w:rFonts w:ascii="Times New Roman" w:hAnsi="Times New Roman"/>
          <w:sz w:val="24"/>
          <w:szCs w:val="24"/>
        </w:rPr>
        <w:br/>
        <w:t>в учебной и внешкольной деятельности, в современном поликультурном, полиэтничном и многоконфессиональном обществе.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149.2.6. Общее число часов, рекомендованных для изучения истории, – </w:t>
      </w:r>
      <w:r w:rsidRPr="009A60EA">
        <w:rPr>
          <w:rFonts w:ascii="Times New Roman" w:hAnsi="Times New Roman"/>
          <w:sz w:val="24"/>
          <w:szCs w:val="24"/>
        </w:rPr>
        <w:br/>
        <w:t xml:space="preserve">340, в 5-9 классах по 2 часа в неделю при 34 учебных неделях, в 9 классе рекомендуется предусмотреть 14 часов на изучение модуля «Введение в новейшую историю России».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149.2.7. Последовательность изучения тем в рамках программы по истории </w:t>
      </w:r>
      <w:r w:rsidRPr="009A60EA">
        <w:rPr>
          <w:rFonts w:ascii="Times New Roman" w:hAnsi="Times New Roman"/>
          <w:sz w:val="24"/>
          <w:szCs w:val="24"/>
        </w:rPr>
        <w:br/>
        <w:t>в пределах одного класса может варьироваться.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Таблица 1</w:t>
      </w:r>
    </w:p>
    <w:p w:rsidR="009A60EA" w:rsidRPr="009A60EA" w:rsidRDefault="009A60EA" w:rsidP="009A60EA">
      <w:pPr>
        <w:spacing w:after="0"/>
        <w:rPr>
          <w:rFonts w:ascii="Times New Roman" w:hAnsi="Times New Roman"/>
          <w:sz w:val="24"/>
          <w:szCs w:val="24"/>
        </w:rPr>
      </w:pP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Структура и последовательность изучения курсов </w:t>
      </w:r>
      <w:r w:rsidRPr="009A60EA">
        <w:rPr>
          <w:rFonts w:ascii="Times New Roman" w:hAnsi="Times New Roman"/>
          <w:sz w:val="24"/>
          <w:szCs w:val="24"/>
        </w:rPr>
        <w:br/>
        <w:t>в рамках учебного предмета «История»</w:t>
      </w:r>
    </w:p>
    <w:p w:rsidR="009A60EA" w:rsidRPr="009A60EA" w:rsidRDefault="009A60EA" w:rsidP="009A60EA">
      <w:pPr>
        <w:spacing w:after="0"/>
        <w:rPr>
          <w:rFonts w:ascii="Times New Roman" w:hAnsi="Times New Roman"/>
          <w:sz w:val="24"/>
          <w:szCs w:val="24"/>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9A60EA" w:rsidRPr="009A60EA" w:rsidTr="00BA3103">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Примерное количество учебных часов</w:t>
            </w:r>
          </w:p>
        </w:tc>
      </w:tr>
      <w:tr w:rsidR="009A60EA" w:rsidRPr="009A60EA" w:rsidTr="00BA3103">
        <w:trPr>
          <w:trHeight w:val="20"/>
        </w:trPr>
        <w:tc>
          <w:tcPr>
            <w:tcW w:w="994"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68</w:t>
            </w:r>
          </w:p>
        </w:tc>
      </w:tr>
      <w:tr w:rsidR="009A60EA" w:rsidRPr="009A60EA" w:rsidTr="00BA3103">
        <w:trPr>
          <w:trHeight w:val="20"/>
        </w:trPr>
        <w:tc>
          <w:tcPr>
            <w:tcW w:w="994"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Всеобщая история. История Средних веков.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23</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45</w:t>
            </w:r>
          </w:p>
        </w:tc>
      </w:tr>
      <w:tr w:rsidR="009A60EA" w:rsidRPr="009A60EA" w:rsidTr="00BA3103">
        <w:trPr>
          <w:trHeight w:val="20"/>
        </w:trPr>
        <w:tc>
          <w:tcPr>
            <w:tcW w:w="994"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Всеобщая история. История нового времени. Конец </w:t>
            </w:r>
            <w:r w:rsidRPr="009A60EA">
              <w:rPr>
                <w:rFonts w:ascii="Times New Roman" w:hAnsi="Times New Roman"/>
                <w:sz w:val="24"/>
                <w:szCs w:val="24"/>
                <w:lang w:val="en-US"/>
              </w:rPr>
              <w:t>XV</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История России. Россия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rPr>
              <w:t>2</w:t>
            </w:r>
            <w:r w:rsidRPr="009A60EA">
              <w:rPr>
                <w:rFonts w:ascii="Times New Roman" w:hAnsi="Times New Roman"/>
                <w:sz w:val="24"/>
                <w:szCs w:val="24"/>
                <w:lang w:val="en-US"/>
              </w:rPr>
              <w:t>3</w:t>
            </w:r>
          </w:p>
          <w:p w:rsidR="009A60EA" w:rsidRPr="009A60EA" w:rsidRDefault="009A60EA" w:rsidP="009A60EA">
            <w:pPr>
              <w:spacing w:after="0"/>
              <w:rPr>
                <w:rFonts w:ascii="Times New Roman" w:hAnsi="Times New Roman"/>
                <w:sz w:val="24"/>
                <w:szCs w:val="24"/>
                <w:lang w:val="en-US"/>
              </w:rPr>
            </w:pPr>
          </w:p>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45</w:t>
            </w:r>
          </w:p>
        </w:tc>
      </w:tr>
      <w:tr w:rsidR="009A60EA" w:rsidRPr="009A60EA" w:rsidTr="00BA3103">
        <w:trPr>
          <w:trHeight w:val="20"/>
        </w:trPr>
        <w:tc>
          <w:tcPr>
            <w:tcW w:w="994"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8</w:t>
            </w:r>
          </w:p>
        </w:tc>
        <w:tc>
          <w:tcPr>
            <w:tcW w:w="6968"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Всеобщая история. История нового времени. </w:t>
            </w:r>
            <w:r w:rsidRPr="009A60EA">
              <w:rPr>
                <w:rFonts w:ascii="Times New Roman" w:hAnsi="Times New Roman"/>
                <w:sz w:val="24"/>
                <w:szCs w:val="24"/>
                <w:lang w:val="en-US"/>
              </w:rPr>
              <w:t>XVIII</w:t>
            </w:r>
            <w:r w:rsidRPr="009A60EA">
              <w:rPr>
                <w:rFonts w:ascii="Times New Roman" w:hAnsi="Times New Roman"/>
                <w:sz w:val="24"/>
                <w:szCs w:val="24"/>
              </w:rPr>
              <w:t xml:space="preserve"> в. История России. Россия в конце </w:t>
            </w:r>
            <w:r w:rsidRPr="009A60EA">
              <w:rPr>
                <w:rFonts w:ascii="Times New Roman" w:hAnsi="Times New Roman"/>
                <w:sz w:val="24"/>
                <w:szCs w:val="24"/>
                <w:lang w:val="en-US"/>
              </w:rPr>
              <w:t>XVII</w:t>
            </w:r>
            <w:r w:rsidRPr="009A60EA">
              <w:rPr>
                <w:rFonts w:ascii="Times New Roman" w:hAnsi="Times New Roman"/>
                <w:sz w:val="24"/>
                <w:szCs w:val="24"/>
              </w:rPr>
              <w:t xml:space="preserve">— </w:t>
            </w:r>
            <w:r w:rsidRPr="009A60EA">
              <w:rPr>
                <w:rFonts w:ascii="Times New Roman" w:hAnsi="Times New Roman"/>
                <w:sz w:val="24"/>
                <w:szCs w:val="24"/>
                <w:lang w:val="en-US"/>
              </w:rPr>
              <w:t>XVIII</w:t>
            </w:r>
            <w:r w:rsidRPr="009A60EA">
              <w:rPr>
                <w:rFonts w:ascii="Times New Roman" w:hAnsi="Times New Roman"/>
                <w:sz w:val="24"/>
                <w:szCs w:val="24"/>
              </w:rPr>
              <w:t xml:space="preserve"> вв.: </w:t>
            </w:r>
            <w:r w:rsidRPr="009A60EA">
              <w:rPr>
                <w:rFonts w:ascii="Times New Roman" w:hAnsi="Times New Roman"/>
                <w:sz w:val="24"/>
                <w:szCs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23</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45</w:t>
            </w:r>
          </w:p>
        </w:tc>
      </w:tr>
      <w:tr w:rsidR="009A60EA" w:rsidRPr="009A60EA" w:rsidTr="00BA3103">
        <w:trPr>
          <w:trHeight w:val="20"/>
        </w:trPr>
        <w:tc>
          <w:tcPr>
            <w:tcW w:w="994"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Всеобщая история. История нового времени. </w:t>
            </w:r>
            <w:r w:rsidRPr="009A60EA">
              <w:rPr>
                <w:rFonts w:ascii="Times New Roman" w:hAnsi="Times New Roman"/>
                <w:sz w:val="24"/>
                <w:szCs w:val="24"/>
                <w:lang w:val="en-US"/>
              </w:rPr>
              <w:t>XIX</w:t>
            </w:r>
            <w:r w:rsidRPr="009A60EA">
              <w:rPr>
                <w:rFonts w:ascii="Times New Roman" w:hAnsi="Times New Roman"/>
                <w:sz w:val="24"/>
                <w:szCs w:val="24"/>
              </w:rPr>
              <w:t xml:space="preserve"> — начало ХХ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История России. Российская империя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68 </w:t>
            </w:r>
          </w:p>
        </w:tc>
      </w:tr>
      <w:tr w:rsidR="009A60EA" w:rsidRPr="009A60EA" w:rsidTr="00BA3103">
        <w:trPr>
          <w:trHeight w:val="20"/>
        </w:trPr>
        <w:tc>
          <w:tcPr>
            <w:tcW w:w="994"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w:t>
            </w:r>
          </w:p>
        </w:tc>
      </w:tr>
    </w:tbl>
    <w:p w:rsidR="009A60EA" w:rsidRPr="009A60EA" w:rsidRDefault="009A60EA" w:rsidP="009A60EA">
      <w:pPr>
        <w:spacing w:after="0"/>
        <w:rPr>
          <w:rFonts w:ascii="Times New Roman" w:hAnsi="Times New Roman"/>
          <w:sz w:val="24"/>
          <w:szCs w:val="24"/>
        </w:rPr>
      </w:pP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149.3.  Содержание обучения в 5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149.3.1. История Древнего мира.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149.3.2. Первобытность.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Разложение первобытнообщинных отношений. На пороге цивилизации.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 Древний мир.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Понятие и хронологические рамки истории Древнего мира. Карта Древнего мира.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149.3.3.1. Древний Восток.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Понятие «Древний Восток». Карта древневосточного мира.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149.3.3.2. Древний Египет.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Отношения Египта с соседними народами. Египетское войско. Завоевательные походы фараонов; Тутмос </w:t>
      </w:r>
      <w:r w:rsidRPr="009A60EA">
        <w:rPr>
          <w:rFonts w:ascii="Times New Roman" w:hAnsi="Times New Roman"/>
          <w:sz w:val="24"/>
          <w:szCs w:val="24"/>
          <w:lang w:val="en-US"/>
        </w:rPr>
        <w:t>III</w:t>
      </w:r>
      <w:r w:rsidRPr="009A60EA">
        <w:rPr>
          <w:rFonts w:ascii="Times New Roman" w:hAnsi="Times New Roman"/>
          <w:sz w:val="24"/>
          <w:szCs w:val="24"/>
        </w:rPr>
        <w:t xml:space="preserve">. Могущество Египта при Рамсесе </w:t>
      </w:r>
      <w:r w:rsidRPr="009A60EA">
        <w:rPr>
          <w:rFonts w:ascii="Times New Roman" w:hAnsi="Times New Roman"/>
          <w:sz w:val="24"/>
          <w:szCs w:val="24"/>
          <w:lang w:val="en-US"/>
        </w:rPr>
        <w:t>II</w:t>
      </w:r>
      <w:r w:rsidRPr="009A60EA">
        <w:rPr>
          <w:rFonts w:ascii="Times New Roman" w:hAnsi="Times New Roman"/>
          <w:sz w:val="24"/>
          <w:szCs w:val="24"/>
        </w:rPr>
        <w:t>.</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149.3.3.3. Древние цивилизации Месопотамии.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Древний Вавилон. Царь Хаммурапи и его законы.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Ассирия. Завоевания ассирийцев. Создание сильной державы. Культурные сокровища Ниневии. Гибель империи.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Усиление Нововавилонского царства. Легендарные памятники города Вавилона.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149.3.3.4. Восточное Средиземноморье в древности.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149.3.3.5. Персидская держава.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Завоевания персов. Государство Ахеменидов. Великие цари: Кир </w:t>
      </w:r>
      <w:r w:rsidRPr="009A60EA">
        <w:rPr>
          <w:rFonts w:ascii="Times New Roman" w:hAnsi="Times New Roman"/>
          <w:sz w:val="24"/>
          <w:szCs w:val="24"/>
          <w:lang w:val="en-US"/>
        </w:rPr>
        <w:t>II</w:t>
      </w:r>
      <w:r w:rsidRPr="009A60EA">
        <w:rPr>
          <w:rFonts w:ascii="Times New Roman" w:hAnsi="Times New Roman"/>
          <w:sz w:val="24"/>
          <w:szCs w:val="24"/>
        </w:rPr>
        <w:t xml:space="preserve"> Великий, Дарий </w:t>
      </w:r>
      <w:r w:rsidRPr="009A60EA">
        <w:rPr>
          <w:rFonts w:ascii="Times New Roman" w:hAnsi="Times New Roman"/>
          <w:sz w:val="24"/>
          <w:szCs w:val="24"/>
          <w:lang w:val="en-US"/>
        </w:rPr>
        <w:t>I</w:t>
      </w:r>
      <w:r w:rsidRPr="009A60EA">
        <w:rPr>
          <w:rFonts w:ascii="Times New Roman" w:hAnsi="Times New Roman"/>
          <w:sz w:val="24"/>
          <w:szCs w:val="24"/>
        </w:rPr>
        <w:t xml:space="preserve">. Расширение территории державы. Государственное устройство. Центр </w:t>
      </w:r>
      <w:r w:rsidRPr="009A60EA">
        <w:rPr>
          <w:rFonts w:ascii="Times New Roman" w:hAnsi="Times New Roman"/>
          <w:sz w:val="24"/>
          <w:szCs w:val="24"/>
        </w:rPr>
        <w:br/>
        <w:t>и сатрапии, управление империей. Религия персов.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149.3.3.6. Древняя Индия.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149.3.3.7. Древний Китай.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149.3.3.8. Древняя Греция. Эллинизм.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149.3.3.8.1. Древнейшая Греция.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149.3.3.8.2. Греческие полисы.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Подъём хозяйственной жизни после «тёмных веков». Развитие земледелия </w:t>
      </w:r>
      <w:r w:rsidRPr="009A60EA">
        <w:rPr>
          <w:rFonts w:ascii="Times New Roman" w:hAnsi="Times New Roman"/>
          <w:sz w:val="24"/>
          <w:szCs w:val="24"/>
        </w:rPr>
        <w:br/>
        <w:t xml:space="preserve">и ремесла. Становление полисов, их политическое устройство. Аристократия </w:t>
      </w:r>
      <w:r w:rsidRPr="009A60EA">
        <w:rPr>
          <w:rFonts w:ascii="Times New Roman" w:hAnsi="Times New Roman"/>
          <w:sz w:val="24"/>
          <w:szCs w:val="24"/>
        </w:rPr>
        <w:br/>
        <w:t>и демос. Великая греческая колонизация. Метрополии и колонии.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Афины: утверждение демократии. Законы Солона. Реформы Клисфена, </w:t>
      </w:r>
      <w:r w:rsidRPr="009A60EA">
        <w:rPr>
          <w:rFonts w:ascii="Times New Roman" w:hAnsi="Times New Roman"/>
          <w:sz w:val="24"/>
          <w:szCs w:val="24"/>
        </w:rPr>
        <w:br/>
        <w:t>их значение. Спарта: основные группы населения, политическое устройство. Организация военного дела. Спартанское воспитание.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149.3.3.8.3. Культура Древней Греции.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149.3.3.8.4. Македонские завоевания. Эллинизм.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Возвышение Македонии. Политика Филиппа </w:t>
      </w:r>
      <w:r w:rsidRPr="009A60EA">
        <w:rPr>
          <w:rFonts w:ascii="Times New Roman" w:hAnsi="Times New Roman"/>
          <w:sz w:val="24"/>
          <w:szCs w:val="24"/>
          <w:lang w:val="en-US"/>
        </w:rPr>
        <w:t>II</w:t>
      </w:r>
      <w:r w:rsidRPr="009A60EA">
        <w:rPr>
          <w:rFonts w:ascii="Times New Roman" w:hAnsi="Times New Roman"/>
          <w:sz w:val="24"/>
          <w:szCs w:val="24"/>
        </w:rPr>
        <w:t xml:space="preserve">. Главенство Македонии </w:t>
      </w:r>
      <w:r w:rsidRPr="009A60EA">
        <w:rPr>
          <w:rFonts w:ascii="Times New Roman" w:hAnsi="Times New Roman"/>
          <w:sz w:val="24"/>
          <w:szCs w:val="24"/>
        </w:rPr>
        <w:br/>
        <w:t xml:space="preserve">над греческими полисами. Коринфский союз. Александр Македонский </w:t>
      </w:r>
      <w:r w:rsidRPr="009A60EA">
        <w:rPr>
          <w:rFonts w:ascii="Times New Roman" w:hAnsi="Times New Roman"/>
          <w:sz w:val="24"/>
          <w:szCs w:val="24"/>
        </w:rPr>
        <w:b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149.3.3.9. Древний Рим.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149.3.3.9.1. Возникновение Римского государства.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149.3.3.9.2. Римские завоевания в Средиземноморье.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149.3.3.9.3. Поздняя Римская республика. Гражданские войны.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149.3.3.9.4. Расцвет и падение Римской империи.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w:t>
      </w:r>
      <w:r w:rsidRPr="009A60EA">
        <w:rPr>
          <w:rFonts w:ascii="Times New Roman" w:hAnsi="Times New Roman"/>
          <w:sz w:val="24"/>
          <w:szCs w:val="24"/>
        </w:rPr>
        <w:br/>
        <w:t xml:space="preserve">и распространение христианства. Император Константин </w:t>
      </w:r>
      <w:r w:rsidRPr="009A60EA">
        <w:rPr>
          <w:rFonts w:ascii="Times New Roman" w:hAnsi="Times New Roman"/>
          <w:sz w:val="24"/>
          <w:szCs w:val="24"/>
          <w:lang w:val="en-US"/>
        </w:rPr>
        <w:t>I</w:t>
      </w:r>
      <w:r w:rsidRPr="009A60EA">
        <w:rPr>
          <w:rFonts w:ascii="Times New Roman" w:hAnsi="Times New Roman"/>
          <w:sz w:val="24"/>
          <w:szCs w:val="24"/>
        </w:rPr>
        <w:t xml:space="preserve">, перенос столицы </w:t>
      </w:r>
      <w:r w:rsidRPr="009A60EA">
        <w:rPr>
          <w:rFonts w:ascii="Times New Roman" w:hAnsi="Times New Roman"/>
          <w:sz w:val="24"/>
          <w:szCs w:val="24"/>
        </w:rPr>
        <w:br/>
        <w:t>в Константинополь. Разделение Римской империи на Западную и Восточную части.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Начало Великого переселения народов. Рим и варвары. Падение Западной Римской империи.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149.3.3.9.5. Культура Древнего Рима.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149.3.3.9.6. Обобщение.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Историческое и культурное наследие цивилизаций Древнего мира.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149.4.  Содержание обучения в 6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149.4.1. Всеобщая история. История Средних веков.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149.4.1.1. Введение.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Средние века: понятие, хронологические рамки и периодизация Средневековья.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149.4.1.2. Народы Европы в раннее Средневековье.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Франкское государство в </w:t>
      </w:r>
      <w:r w:rsidRPr="009A60EA">
        <w:rPr>
          <w:rFonts w:ascii="Times New Roman" w:hAnsi="Times New Roman"/>
          <w:sz w:val="24"/>
          <w:szCs w:val="24"/>
          <w:lang w:val="en-US"/>
        </w:rPr>
        <w:t>VIII</w:t>
      </w:r>
      <w:r w:rsidRPr="009A60EA">
        <w:rPr>
          <w:rFonts w:ascii="Times New Roman" w:hAnsi="Times New Roman"/>
          <w:sz w:val="24"/>
          <w:szCs w:val="24"/>
        </w:rPr>
        <w:t>‒</w:t>
      </w:r>
      <w:r w:rsidRPr="009A60EA">
        <w:rPr>
          <w:rFonts w:ascii="Times New Roman" w:hAnsi="Times New Roman"/>
          <w:sz w:val="24"/>
          <w:szCs w:val="24"/>
          <w:lang w:val="en-US"/>
        </w:rPr>
        <w:t>IX</w:t>
      </w:r>
      <w:r w:rsidRPr="009A60EA">
        <w:rPr>
          <w:rFonts w:ascii="Times New Roman" w:hAnsi="Times New Roman"/>
          <w:sz w:val="24"/>
          <w:szCs w:val="24"/>
        </w:rPr>
        <w:t xml:space="preserve"> вв. Усиление власти майордомов. </w:t>
      </w:r>
      <w:r w:rsidRPr="009A60EA">
        <w:rPr>
          <w:rFonts w:ascii="Times New Roman" w:hAnsi="Times New Roman"/>
          <w:sz w:val="24"/>
          <w:szCs w:val="24"/>
        </w:rPr>
        <w:br/>
        <w:t xml:space="preserve">Карл Мартелл и его военная реформа. Завоевания Карла Великого. Управление империей. «Каролингское возрождение». Верденский раздел, его причины </w:t>
      </w:r>
      <w:r w:rsidRPr="009A60EA">
        <w:rPr>
          <w:rFonts w:ascii="Times New Roman" w:hAnsi="Times New Roman"/>
          <w:sz w:val="24"/>
          <w:szCs w:val="24"/>
        </w:rPr>
        <w:br/>
        <w:t>и значение.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149.4.1.3. Византийская империя в </w:t>
      </w:r>
      <w:r w:rsidRPr="009A60EA">
        <w:rPr>
          <w:rFonts w:ascii="Times New Roman" w:hAnsi="Times New Roman"/>
          <w:sz w:val="24"/>
          <w:szCs w:val="24"/>
          <w:lang w:val="en-US"/>
        </w:rPr>
        <w:t>VI</w:t>
      </w:r>
      <w:r w:rsidRPr="009A60EA">
        <w:rPr>
          <w:rFonts w:ascii="Times New Roman" w:hAnsi="Times New Roman"/>
          <w:sz w:val="24"/>
          <w:szCs w:val="24"/>
        </w:rPr>
        <w:t>‒Х</w:t>
      </w:r>
      <w:r w:rsidRPr="009A60EA">
        <w:rPr>
          <w:rFonts w:ascii="Times New Roman" w:hAnsi="Times New Roman"/>
          <w:sz w:val="24"/>
          <w:szCs w:val="24"/>
          <w:lang w:val="en-US"/>
        </w:rPr>
        <w:t>I</w:t>
      </w:r>
      <w:r w:rsidRPr="009A60EA">
        <w:rPr>
          <w:rFonts w:ascii="Times New Roman" w:hAnsi="Times New Roman"/>
          <w:sz w:val="24"/>
          <w:szCs w:val="24"/>
        </w:rPr>
        <w:t xml:space="preserve"> вв.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149.4.1.4. Арабы в </w:t>
      </w:r>
      <w:r w:rsidRPr="009A60EA">
        <w:rPr>
          <w:rFonts w:ascii="Times New Roman" w:hAnsi="Times New Roman"/>
          <w:sz w:val="24"/>
          <w:szCs w:val="24"/>
          <w:lang w:val="en-US"/>
        </w:rPr>
        <w:t>VI</w:t>
      </w:r>
      <w:r w:rsidRPr="009A60EA">
        <w:rPr>
          <w:rFonts w:ascii="Times New Roman" w:hAnsi="Times New Roman"/>
          <w:sz w:val="24"/>
          <w:szCs w:val="24"/>
        </w:rPr>
        <w:t>‒Х</w:t>
      </w:r>
      <w:r w:rsidRPr="009A60EA">
        <w:rPr>
          <w:rFonts w:ascii="Times New Roman" w:hAnsi="Times New Roman"/>
          <w:sz w:val="24"/>
          <w:szCs w:val="24"/>
          <w:lang w:val="en-US"/>
        </w:rPr>
        <w:t>I</w:t>
      </w:r>
      <w:r w:rsidRPr="009A60EA">
        <w:rPr>
          <w:rFonts w:ascii="Times New Roman" w:hAnsi="Times New Roman"/>
          <w:sz w:val="24"/>
          <w:szCs w:val="24"/>
        </w:rPr>
        <w:t xml:space="preserve"> вв.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w:t>
      </w:r>
      <w:r w:rsidRPr="009A60EA">
        <w:rPr>
          <w:rFonts w:ascii="Times New Roman" w:hAnsi="Times New Roman"/>
          <w:sz w:val="24"/>
          <w:szCs w:val="24"/>
        </w:rPr>
        <w:br/>
        <w:t>и распад. Культура исламского мира. Образование и наука. Роль арабского языка. Расцвет литературы и искусства. Архитектура.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149.4.1.5. Средневековое европейское общество.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Города ‒ центры ремесла, торговли, культуры. Население городов. Цехи </w:t>
      </w:r>
      <w:r w:rsidRPr="009A60EA">
        <w:rPr>
          <w:rFonts w:ascii="Times New Roman" w:hAnsi="Times New Roman"/>
          <w:sz w:val="24"/>
          <w:szCs w:val="24"/>
        </w:rPr>
        <w:br/>
        <w:t xml:space="preserve">и гильдии. Городское управление. Борьба городов за самоуправление. Средневековые города-республики. Развитие торговли. Ярмарки. Торговые пути </w:t>
      </w:r>
      <w:r w:rsidRPr="009A60EA">
        <w:rPr>
          <w:rFonts w:ascii="Times New Roman" w:hAnsi="Times New Roman"/>
          <w:sz w:val="24"/>
          <w:szCs w:val="24"/>
        </w:rPr>
        <w:br/>
        <w:t>в Средиземноморье и на Балтике. Ганза. Облик средневековых городов. Образ жизни и быт горожан.</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Церковь и духовенство. Разделение христианства на католицизм </w:t>
      </w:r>
      <w:r w:rsidRPr="009A60EA">
        <w:rPr>
          <w:rFonts w:ascii="Times New Roman" w:hAnsi="Times New Roman"/>
          <w:sz w:val="24"/>
          <w:szCs w:val="24"/>
        </w:rPr>
        <w:br/>
        <w:t>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149.4.1.6. Государства Европы в Х</w:t>
      </w:r>
      <w:r w:rsidRPr="009A60EA">
        <w:rPr>
          <w:rFonts w:ascii="Times New Roman" w:hAnsi="Times New Roman"/>
          <w:sz w:val="24"/>
          <w:szCs w:val="24"/>
          <w:lang w:val="en-US"/>
        </w:rPr>
        <w:t>II</w:t>
      </w:r>
      <w:r w:rsidRPr="009A60EA">
        <w:rPr>
          <w:rFonts w:ascii="Times New Roman" w:hAnsi="Times New Roman"/>
          <w:sz w:val="24"/>
          <w:szCs w:val="24"/>
        </w:rPr>
        <w:t>‒Х</w:t>
      </w:r>
      <w:r w:rsidRPr="009A60EA">
        <w:rPr>
          <w:rFonts w:ascii="Times New Roman" w:hAnsi="Times New Roman"/>
          <w:sz w:val="24"/>
          <w:szCs w:val="24"/>
          <w:lang w:val="en-US"/>
        </w:rPr>
        <w:t>V</w:t>
      </w:r>
      <w:r w:rsidRPr="009A60EA">
        <w:rPr>
          <w:rFonts w:ascii="Times New Roman" w:hAnsi="Times New Roman"/>
          <w:sz w:val="24"/>
          <w:szCs w:val="24"/>
        </w:rPr>
        <w:t xml:space="preserve"> вв.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A60EA">
        <w:rPr>
          <w:rFonts w:ascii="Times New Roman" w:hAnsi="Times New Roman"/>
          <w:sz w:val="24"/>
          <w:szCs w:val="24"/>
          <w:lang w:val="en-US"/>
        </w:rPr>
        <w:t>II</w:t>
      </w:r>
      <w:r w:rsidRPr="009A60EA">
        <w:rPr>
          <w:rFonts w:ascii="Times New Roman" w:hAnsi="Times New Roman"/>
          <w:sz w:val="24"/>
          <w:szCs w:val="24"/>
        </w:rPr>
        <w:t>‒Х</w:t>
      </w:r>
      <w:r w:rsidRPr="009A60EA">
        <w:rPr>
          <w:rFonts w:ascii="Times New Roman" w:hAnsi="Times New Roman"/>
          <w:sz w:val="24"/>
          <w:szCs w:val="24"/>
          <w:lang w:val="en-US"/>
        </w:rPr>
        <w:t>V</w:t>
      </w:r>
      <w:r w:rsidRPr="009A60EA">
        <w:rPr>
          <w:rFonts w:ascii="Times New Roman" w:hAnsi="Times New Roman"/>
          <w:sz w:val="24"/>
          <w:szCs w:val="24"/>
        </w:rPr>
        <w:t xml:space="preserve"> вв. Польско-литовское государство в </w:t>
      </w:r>
      <w:r w:rsidRPr="009A60EA">
        <w:rPr>
          <w:rFonts w:ascii="Times New Roman" w:hAnsi="Times New Roman"/>
          <w:sz w:val="24"/>
          <w:szCs w:val="24"/>
          <w:lang w:val="en-US"/>
        </w:rPr>
        <w:t>XIV</w:t>
      </w:r>
      <w:r w:rsidRPr="009A60EA">
        <w:rPr>
          <w:rFonts w:ascii="Times New Roman" w:hAnsi="Times New Roman"/>
          <w:sz w:val="24"/>
          <w:szCs w:val="24"/>
        </w:rPr>
        <w:t>‒</w:t>
      </w:r>
      <w:r w:rsidRPr="009A60EA">
        <w:rPr>
          <w:rFonts w:ascii="Times New Roman" w:hAnsi="Times New Roman"/>
          <w:sz w:val="24"/>
          <w:szCs w:val="24"/>
          <w:lang w:val="en-US"/>
        </w:rPr>
        <w:t>XV</w:t>
      </w:r>
      <w:r w:rsidRPr="009A60EA">
        <w:rPr>
          <w:rFonts w:ascii="Times New Roman" w:hAnsi="Times New Roman"/>
          <w:sz w:val="24"/>
          <w:szCs w:val="24"/>
        </w:rPr>
        <w:t xml:space="preserve"> вв. Реконкиста и образование централизованных государств на Пиренейском полуострове. Итальянские государства в </w:t>
      </w:r>
      <w:r w:rsidRPr="009A60EA">
        <w:rPr>
          <w:rFonts w:ascii="Times New Roman" w:hAnsi="Times New Roman"/>
          <w:sz w:val="24"/>
          <w:szCs w:val="24"/>
          <w:lang w:val="en-US"/>
        </w:rPr>
        <w:t>XII</w:t>
      </w:r>
      <w:r w:rsidRPr="009A60EA">
        <w:rPr>
          <w:rFonts w:ascii="Times New Roman" w:hAnsi="Times New Roman"/>
          <w:sz w:val="24"/>
          <w:szCs w:val="24"/>
        </w:rPr>
        <w:t>‒</w:t>
      </w:r>
      <w:r w:rsidRPr="009A60EA">
        <w:rPr>
          <w:rFonts w:ascii="Times New Roman" w:hAnsi="Times New Roman"/>
          <w:sz w:val="24"/>
          <w:szCs w:val="24"/>
          <w:lang w:val="en-US"/>
        </w:rPr>
        <w:t>XV</w:t>
      </w:r>
      <w:r w:rsidRPr="009A60EA">
        <w:rPr>
          <w:rFonts w:ascii="Times New Roman" w:hAnsi="Times New Roman"/>
          <w:sz w:val="24"/>
          <w:szCs w:val="24"/>
        </w:rPr>
        <w:t xml:space="preserve"> вв. Развитие экономики в европейских странах в период зрелого Средневековья. Обострение социальных противоречий в Х</w:t>
      </w:r>
      <w:r w:rsidRPr="009A60EA">
        <w:rPr>
          <w:rFonts w:ascii="Times New Roman" w:hAnsi="Times New Roman"/>
          <w:sz w:val="24"/>
          <w:szCs w:val="24"/>
          <w:lang w:val="en-US"/>
        </w:rPr>
        <w:t>IV</w:t>
      </w:r>
      <w:r w:rsidRPr="009A60EA">
        <w:rPr>
          <w:rFonts w:ascii="Times New Roman" w:hAnsi="Times New Roman"/>
          <w:sz w:val="24"/>
          <w:szCs w:val="24"/>
        </w:rPr>
        <w:t xml:space="preserve"> в. (Жакерия, восстание Уота Тайлера). Гуситское движение в Чехии.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Византийская империя и славянские государства в Х</w:t>
      </w:r>
      <w:r w:rsidRPr="009A60EA">
        <w:rPr>
          <w:rFonts w:ascii="Times New Roman" w:hAnsi="Times New Roman"/>
          <w:sz w:val="24"/>
          <w:szCs w:val="24"/>
          <w:lang w:val="en-US"/>
        </w:rPr>
        <w:t>II</w:t>
      </w:r>
      <w:r w:rsidRPr="009A60EA">
        <w:rPr>
          <w:rFonts w:ascii="Times New Roman" w:hAnsi="Times New Roman"/>
          <w:sz w:val="24"/>
          <w:szCs w:val="24"/>
        </w:rPr>
        <w:t>‒Х</w:t>
      </w:r>
      <w:r w:rsidRPr="009A60EA">
        <w:rPr>
          <w:rFonts w:ascii="Times New Roman" w:hAnsi="Times New Roman"/>
          <w:sz w:val="24"/>
          <w:szCs w:val="24"/>
          <w:lang w:val="en-US"/>
        </w:rPr>
        <w:t>V</w:t>
      </w:r>
      <w:r w:rsidRPr="009A60EA">
        <w:rPr>
          <w:rFonts w:ascii="Times New Roman" w:hAnsi="Times New Roman"/>
          <w:sz w:val="24"/>
          <w:szCs w:val="24"/>
        </w:rPr>
        <w:t xml:space="preserve"> вв. Экспансия турок-османов. Османские завоевания на Балканах. Падение Константинополя.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149.4.1.7. Культура средневековой Европы.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w:t>
      </w:r>
      <w:r w:rsidRPr="009A60EA">
        <w:rPr>
          <w:rFonts w:ascii="Times New Roman" w:hAnsi="Times New Roman"/>
          <w:sz w:val="24"/>
          <w:szCs w:val="24"/>
        </w:rPr>
        <w:br/>
        <w:t>и их творения. Изобретение европейского книгопечатания; И. Гутенберг.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149.4.1.8. Страны Востока в Средние века.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Культура народов Востока. Литература. Архитектура. Традиционные искусства и ремесла.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149.4.1.9. Государства доколумбовой Америки в Средние века.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149.4.1.10. Обобщение.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Историческое и культурное наследие Средних веков.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 История России. От Руси к Российскому государству.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149.4.2.1. Введение.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149.4.2.2. Народы и государства на территории нашей страны в древности. Восточная Европа в середине </w:t>
      </w:r>
      <w:r w:rsidRPr="009A60EA">
        <w:rPr>
          <w:rFonts w:ascii="Times New Roman" w:hAnsi="Times New Roman"/>
          <w:sz w:val="24"/>
          <w:szCs w:val="24"/>
          <w:lang w:val="en-US"/>
        </w:rPr>
        <w:t>I</w:t>
      </w:r>
      <w:r w:rsidRPr="009A60EA">
        <w:rPr>
          <w:rFonts w:ascii="Times New Roman" w:hAnsi="Times New Roman"/>
          <w:sz w:val="24"/>
          <w:szCs w:val="24"/>
        </w:rPr>
        <w:t xml:space="preserve"> тыс. н. э.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w:t>
      </w:r>
      <w:r w:rsidRPr="009A60EA">
        <w:rPr>
          <w:rFonts w:ascii="Times New Roman" w:hAnsi="Times New Roman"/>
          <w:sz w:val="24"/>
          <w:szCs w:val="24"/>
        </w:rPr>
        <w:br/>
        <w:t xml:space="preserve">от присваивающего хозяйства к производящему. Ареалы древнейшего земледелия </w:t>
      </w:r>
      <w:r w:rsidRPr="009A60EA">
        <w:rPr>
          <w:rFonts w:ascii="Times New Roman" w:hAnsi="Times New Roman"/>
          <w:sz w:val="24"/>
          <w:szCs w:val="24"/>
        </w:rPr>
        <w:br/>
        <w:t xml:space="preserve">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Народы, проживавшие на этой территории до середины </w:t>
      </w:r>
      <w:r w:rsidRPr="009A60EA">
        <w:rPr>
          <w:rFonts w:ascii="Times New Roman" w:hAnsi="Times New Roman"/>
          <w:sz w:val="24"/>
          <w:szCs w:val="24"/>
          <w:lang w:val="en-US"/>
        </w:rPr>
        <w:t>I</w:t>
      </w:r>
      <w:r w:rsidRPr="009A60EA">
        <w:rPr>
          <w:rFonts w:ascii="Times New Roman" w:hAnsi="Times New Roman"/>
          <w:sz w:val="24"/>
          <w:szCs w:val="24"/>
        </w:rPr>
        <w:t xml:space="preserve"> тыс. до н. э. Скифы </w:t>
      </w:r>
      <w:r w:rsidRPr="009A60EA">
        <w:rPr>
          <w:rFonts w:ascii="Times New Roman" w:hAnsi="Times New Roman"/>
          <w:sz w:val="24"/>
          <w:szCs w:val="24"/>
        </w:rPr>
        <w:br/>
        <w:t>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Великое переселение народов. Миграция готов. Нашествие гуннов. Вопрос </w:t>
      </w:r>
      <w:r w:rsidRPr="009A60EA">
        <w:rPr>
          <w:rFonts w:ascii="Times New Roman" w:hAnsi="Times New Roman"/>
          <w:sz w:val="24"/>
          <w:szCs w:val="24"/>
        </w:rPr>
        <w:br/>
        <w:t xml:space="preserve">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w:t>
      </w:r>
      <w:r w:rsidRPr="009A60EA">
        <w:rPr>
          <w:rFonts w:ascii="Times New Roman" w:hAnsi="Times New Roman"/>
          <w:sz w:val="24"/>
          <w:szCs w:val="24"/>
        </w:rPr>
        <w:br/>
        <w:t>их общественный строй и политическая организация. Возникновение княжеской власти. Традиционные верования.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Страны и народы Восточной Европы, Сибири и Дальнего Востока. Тюркский каганат. Хазарский каганат. Волжская Булгария.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149.4.2.3. Русь в </w:t>
      </w:r>
      <w:r w:rsidRPr="009A60EA">
        <w:rPr>
          <w:rFonts w:ascii="Times New Roman" w:hAnsi="Times New Roman"/>
          <w:sz w:val="24"/>
          <w:szCs w:val="24"/>
          <w:lang w:val="en-US"/>
        </w:rPr>
        <w:t>IX</w:t>
      </w:r>
      <w:r w:rsidRPr="009A60EA">
        <w:rPr>
          <w:rFonts w:ascii="Times New Roman" w:hAnsi="Times New Roman"/>
          <w:sz w:val="24"/>
          <w:szCs w:val="24"/>
        </w:rPr>
        <w:t xml:space="preserve"> ‒ начале </w:t>
      </w:r>
      <w:r w:rsidRPr="009A60EA">
        <w:rPr>
          <w:rFonts w:ascii="Times New Roman" w:hAnsi="Times New Roman"/>
          <w:sz w:val="24"/>
          <w:szCs w:val="24"/>
          <w:lang w:val="en-US"/>
        </w:rPr>
        <w:t>XII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149.4.2.3.1. Образование государства Русь. Исторические условия складывания русской государственности: природно-климатический фактор </w:t>
      </w:r>
      <w:r w:rsidRPr="009A60EA">
        <w:rPr>
          <w:rFonts w:ascii="Times New Roman" w:hAnsi="Times New Roman"/>
          <w:sz w:val="24"/>
          <w:szCs w:val="24"/>
        </w:rPr>
        <w:br/>
        <w:t xml:space="preserve">и политические процессы в Европе в конце </w:t>
      </w:r>
      <w:r w:rsidRPr="009A60EA">
        <w:rPr>
          <w:rFonts w:ascii="Times New Roman" w:hAnsi="Times New Roman"/>
          <w:sz w:val="24"/>
          <w:szCs w:val="24"/>
          <w:lang w:val="en-US"/>
        </w:rPr>
        <w:t>I</w:t>
      </w:r>
      <w:r w:rsidRPr="009A60EA">
        <w:rPr>
          <w:rFonts w:ascii="Times New Roman" w:hAnsi="Times New Roman"/>
          <w:sz w:val="24"/>
          <w:szCs w:val="24"/>
        </w:rPr>
        <w:t xml:space="preserve"> тыс. н. э. Формирование новой политической и этнической карты континента.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Первые известия о Руси. Проблема образования государства.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Русь. Скандинавы на Руси. Начало династии Рюриковичей.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w:t>
      </w:r>
      <w:r w:rsidRPr="009A60EA">
        <w:rPr>
          <w:rFonts w:ascii="Times New Roman" w:hAnsi="Times New Roman"/>
          <w:sz w:val="24"/>
          <w:szCs w:val="24"/>
        </w:rPr>
        <w:br/>
        <w:t>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Принятие христианства и его значение. Византийское наследие на Руси.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149.4.2.3.2. Русь в конце </w:t>
      </w:r>
      <w:r w:rsidRPr="009A60EA">
        <w:rPr>
          <w:rFonts w:ascii="Times New Roman" w:hAnsi="Times New Roman"/>
          <w:sz w:val="24"/>
          <w:szCs w:val="24"/>
          <w:lang w:val="en-US"/>
        </w:rPr>
        <w:t>X</w:t>
      </w:r>
      <w:r w:rsidRPr="009A60EA">
        <w:rPr>
          <w:rFonts w:ascii="Times New Roman" w:hAnsi="Times New Roman"/>
          <w:sz w:val="24"/>
          <w:szCs w:val="24"/>
        </w:rPr>
        <w:t xml:space="preserve"> ‒ начале </w:t>
      </w:r>
      <w:r w:rsidRPr="009A60EA">
        <w:rPr>
          <w:rFonts w:ascii="Times New Roman" w:hAnsi="Times New Roman"/>
          <w:sz w:val="24"/>
          <w:szCs w:val="24"/>
          <w:lang w:val="en-US"/>
        </w:rPr>
        <w:t>XII</w:t>
      </w:r>
      <w:r w:rsidRPr="009A60EA">
        <w:rPr>
          <w:rFonts w:ascii="Times New Roman" w:hAnsi="Times New Roman"/>
          <w:sz w:val="24"/>
          <w:szCs w:val="24"/>
        </w:rPr>
        <w:t xml:space="preserve"> в. Территория и население государства </w:t>
      </w:r>
      <w:r w:rsidRPr="009A60EA">
        <w:rPr>
          <w:rFonts w:ascii="Times New Roman" w:hAnsi="Times New Roman"/>
          <w:sz w:val="24"/>
          <w:szCs w:val="24"/>
        </w:rPr>
        <w:br/>
        <w:t>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Общественный строй Руси: дискуссии в исторической науке.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Князья, дружина. Духовенство. Городское население. Купцы.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Категории рядового и зависимого населения. Древнерусское право: Русская Правда, церковные уставы.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Русь в социально-политическом контексте Евразии. Внешняя политика </w:t>
      </w:r>
      <w:r w:rsidRPr="009A60EA">
        <w:rPr>
          <w:rFonts w:ascii="Times New Roman" w:hAnsi="Times New Roman"/>
          <w:sz w:val="24"/>
          <w:szCs w:val="24"/>
        </w:rPr>
        <w:br/>
        <w:t xml:space="preserve">и международные связи: отношения с Византией, печенегами, половцами </w:t>
      </w:r>
      <w:r w:rsidRPr="009A60EA">
        <w:rPr>
          <w:rFonts w:ascii="Times New Roman" w:hAnsi="Times New Roman"/>
          <w:sz w:val="24"/>
          <w:szCs w:val="24"/>
        </w:rPr>
        <w:br/>
        <w:t xml:space="preserve">(Дешт-и-Кипчак), странами Центральной, Западной и Северной Европы. Херсонес </w:t>
      </w:r>
      <w:r w:rsidRPr="009A60EA">
        <w:rPr>
          <w:rFonts w:ascii="Times New Roman" w:hAnsi="Times New Roman"/>
          <w:sz w:val="24"/>
          <w:szCs w:val="24"/>
        </w:rPr>
        <w:br/>
        <w:t>в культурных контактах Руси и Византии.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149.4.2.3.3. Культурное пространство. Русь в общеевропейском культурном контексте. Картина мира средневекового человека. Повседневная жизнь, сельский </w:t>
      </w:r>
      <w:r w:rsidRPr="009A60EA">
        <w:rPr>
          <w:rFonts w:ascii="Times New Roman" w:hAnsi="Times New Roman"/>
          <w:sz w:val="24"/>
          <w:szCs w:val="24"/>
        </w:rPr>
        <w:br/>
        <w:t xml:space="preserve">и городской быт. Положение женщины. Дети и их воспитание. Календарь </w:t>
      </w:r>
      <w:r w:rsidRPr="009A60EA">
        <w:rPr>
          <w:rFonts w:ascii="Times New Roman" w:hAnsi="Times New Roman"/>
          <w:sz w:val="24"/>
          <w:szCs w:val="24"/>
        </w:rPr>
        <w:br/>
        <w:t>и хронология.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149.4.2.4. Русь в середине </w:t>
      </w:r>
      <w:r w:rsidRPr="009A60EA">
        <w:rPr>
          <w:rFonts w:ascii="Times New Roman" w:hAnsi="Times New Roman"/>
          <w:sz w:val="24"/>
          <w:szCs w:val="24"/>
          <w:lang w:val="en-US"/>
        </w:rPr>
        <w:t>XII</w:t>
      </w:r>
      <w:r w:rsidRPr="009A60EA">
        <w:rPr>
          <w:rFonts w:ascii="Times New Roman" w:hAnsi="Times New Roman"/>
          <w:sz w:val="24"/>
          <w:szCs w:val="24"/>
        </w:rPr>
        <w:t xml:space="preserve"> ‒ начале </w:t>
      </w:r>
      <w:r w:rsidRPr="009A60EA">
        <w:rPr>
          <w:rFonts w:ascii="Times New Roman" w:hAnsi="Times New Roman"/>
          <w:sz w:val="24"/>
          <w:szCs w:val="24"/>
          <w:lang w:val="en-US"/>
        </w:rPr>
        <w:t>XIII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w:t>
      </w:r>
      <w:r w:rsidRPr="009A60EA">
        <w:rPr>
          <w:rFonts w:ascii="Times New Roman" w:hAnsi="Times New Roman"/>
          <w:sz w:val="24"/>
          <w:szCs w:val="24"/>
        </w:rPr>
        <w:br/>
        <w:t>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149.4.2.5. Русские земли и их соседи в середине </w:t>
      </w:r>
      <w:r w:rsidRPr="009A60EA">
        <w:rPr>
          <w:rFonts w:ascii="Times New Roman" w:hAnsi="Times New Roman"/>
          <w:sz w:val="24"/>
          <w:szCs w:val="24"/>
          <w:lang w:val="en-US"/>
        </w:rPr>
        <w:t>XIII</w:t>
      </w:r>
      <w:r w:rsidRPr="009A60EA">
        <w:rPr>
          <w:rFonts w:ascii="Times New Roman" w:hAnsi="Times New Roman"/>
          <w:sz w:val="24"/>
          <w:szCs w:val="24"/>
        </w:rPr>
        <w:t xml:space="preserve"> ‒ </w:t>
      </w:r>
      <w:r w:rsidRPr="009A60EA">
        <w:rPr>
          <w:rFonts w:ascii="Times New Roman" w:hAnsi="Times New Roman"/>
          <w:sz w:val="24"/>
          <w:szCs w:val="24"/>
          <w:lang w:val="en-US"/>
        </w:rPr>
        <w:t>XIV</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Возникновение Монгольской империи. Завоевания Чингисхана </w:t>
      </w:r>
      <w:r w:rsidRPr="009A60EA">
        <w:rPr>
          <w:rFonts w:ascii="Times New Roman" w:hAnsi="Times New Roman"/>
          <w:sz w:val="24"/>
          <w:szCs w:val="24"/>
        </w:rPr>
        <w:b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Южные и западные русские земли. Возникновение Литовского государства </w:t>
      </w:r>
      <w:r w:rsidRPr="009A60EA">
        <w:rPr>
          <w:rFonts w:ascii="Times New Roman" w:hAnsi="Times New Roman"/>
          <w:sz w:val="24"/>
          <w:szCs w:val="24"/>
        </w:rPr>
        <w:br/>
        <w:t xml:space="preserve">и включение в его состав части русских земель. Северо-западные земли: Новгородская и Псковская. Политический строй Новгорода и Пскова. Роль вече </w:t>
      </w:r>
      <w:r w:rsidRPr="009A60EA">
        <w:rPr>
          <w:rFonts w:ascii="Times New Roman" w:hAnsi="Times New Roman"/>
          <w:sz w:val="24"/>
          <w:szCs w:val="24"/>
        </w:rPr>
        <w:br/>
        <w:t>и князя. Новгород и немецкая Ганза.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w:t>
      </w:r>
      <w:r w:rsidRPr="009A60EA">
        <w:rPr>
          <w:rFonts w:ascii="Times New Roman" w:hAnsi="Times New Roman"/>
          <w:sz w:val="24"/>
          <w:szCs w:val="24"/>
        </w:rPr>
        <w:lastRenderedPageBreak/>
        <w:t>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Перенос митрополичьей кафедры в Москву. Роль Православной церкви </w:t>
      </w:r>
      <w:r w:rsidRPr="009A60EA">
        <w:rPr>
          <w:rFonts w:ascii="Times New Roman" w:hAnsi="Times New Roman"/>
          <w:sz w:val="24"/>
          <w:szCs w:val="24"/>
        </w:rPr>
        <w:br/>
        <w:t xml:space="preserve">в ордынский период русской истории. Святитель Алексий Московский </w:t>
      </w:r>
      <w:r w:rsidRPr="009A60EA">
        <w:rPr>
          <w:rFonts w:ascii="Times New Roman" w:hAnsi="Times New Roman"/>
          <w:sz w:val="24"/>
          <w:szCs w:val="24"/>
        </w:rPr>
        <w:br/>
        <w:t>и преподобный Сергий Радонежский.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149.4.2.5.1. Народы и государства степной зоны Восточной Европы и Сибири </w:t>
      </w:r>
      <w:r w:rsidRPr="009A60EA">
        <w:rPr>
          <w:rFonts w:ascii="Times New Roman" w:hAnsi="Times New Roman"/>
          <w:sz w:val="24"/>
          <w:szCs w:val="24"/>
        </w:rPr>
        <w:br/>
        <w:t xml:space="preserve">в </w:t>
      </w:r>
      <w:r w:rsidRPr="009A60EA">
        <w:rPr>
          <w:rFonts w:ascii="Times New Roman" w:hAnsi="Times New Roman"/>
          <w:sz w:val="24"/>
          <w:szCs w:val="24"/>
          <w:lang w:val="en-US"/>
        </w:rPr>
        <w:t>XIII</w:t>
      </w:r>
      <w:r w:rsidRPr="009A60EA">
        <w:rPr>
          <w:rFonts w:ascii="Times New Roman" w:hAnsi="Times New Roman"/>
          <w:sz w:val="24"/>
          <w:szCs w:val="24"/>
        </w:rPr>
        <w:t>‒</w:t>
      </w:r>
      <w:r w:rsidRPr="009A60EA">
        <w:rPr>
          <w:rFonts w:ascii="Times New Roman" w:hAnsi="Times New Roman"/>
          <w:sz w:val="24"/>
          <w:szCs w:val="24"/>
          <w:lang w:val="en-US"/>
        </w:rPr>
        <w:t>XV</w:t>
      </w:r>
      <w:r w:rsidRPr="009A60EA">
        <w:rPr>
          <w:rFonts w:ascii="Times New Roman" w:hAnsi="Times New Roman"/>
          <w:sz w:val="24"/>
          <w:szCs w:val="24"/>
        </w:rPr>
        <w:t xml:space="preserve"> вв. Золотая Орда: государственный строй, население, экономика, культура. Города и кочевые степи. Принятие ислама. Ослабление государства </w:t>
      </w:r>
      <w:r w:rsidRPr="009A60EA">
        <w:rPr>
          <w:rFonts w:ascii="Times New Roman" w:hAnsi="Times New Roman"/>
          <w:sz w:val="24"/>
          <w:szCs w:val="24"/>
        </w:rPr>
        <w:br/>
        <w:t xml:space="preserve">во второй половине </w:t>
      </w:r>
      <w:r w:rsidRPr="009A60EA">
        <w:rPr>
          <w:rFonts w:ascii="Times New Roman" w:hAnsi="Times New Roman"/>
          <w:sz w:val="24"/>
          <w:szCs w:val="24"/>
          <w:lang w:val="en-US"/>
        </w:rPr>
        <w:t>XIV</w:t>
      </w:r>
      <w:r w:rsidRPr="009A60EA">
        <w:rPr>
          <w:rFonts w:ascii="Times New Roman" w:hAnsi="Times New Roman"/>
          <w:sz w:val="24"/>
          <w:szCs w:val="24"/>
        </w:rPr>
        <w:t xml:space="preserve"> в., нашествие Тимура.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9A60EA">
        <w:rPr>
          <w:rFonts w:ascii="Times New Roman" w:hAnsi="Times New Roman"/>
          <w:sz w:val="24"/>
          <w:szCs w:val="24"/>
        </w:rPr>
        <w:br/>
        <w:t>и политических связей Руси с Западом и Востоком.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149.4.2.6. Формирование единого Русского государства в </w:t>
      </w:r>
      <w:r w:rsidRPr="009A60EA">
        <w:rPr>
          <w:rFonts w:ascii="Times New Roman" w:hAnsi="Times New Roman"/>
          <w:sz w:val="24"/>
          <w:szCs w:val="24"/>
          <w:lang w:val="en-US"/>
        </w:rPr>
        <w:t>XV</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A60EA">
        <w:rPr>
          <w:rFonts w:ascii="Times New Roman" w:hAnsi="Times New Roman"/>
          <w:sz w:val="24"/>
          <w:szCs w:val="24"/>
          <w:lang w:val="en-US"/>
        </w:rPr>
        <w:t>XV</w:t>
      </w:r>
      <w:r w:rsidRPr="009A60EA">
        <w:rPr>
          <w:rFonts w:ascii="Times New Roman" w:hAnsi="Times New Roman"/>
          <w:sz w:val="24"/>
          <w:szCs w:val="24"/>
        </w:rPr>
        <w:t xml:space="preserve"> в. Василий Темный. Новгород и Псков в </w:t>
      </w:r>
      <w:r w:rsidRPr="009A60EA">
        <w:rPr>
          <w:rFonts w:ascii="Times New Roman" w:hAnsi="Times New Roman"/>
          <w:sz w:val="24"/>
          <w:szCs w:val="24"/>
          <w:lang w:val="en-US"/>
        </w:rPr>
        <w:t>XV</w:t>
      </w:r>
      <w:r w:rsidRPr="009A60EA">
        <w:rPr>
          <w:rFonts w:ascii="Times New Roman" w:hAnsi="Times New Roman"/>
          <w:sz w:val="24"/>
          <w:szCs w:val="24"/>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9A60EA">
        <w:rPr>
          <w:rFonts w:ascii="Times New Roman" w:hAnsi="Times New Roman"/>
          <w:sz w:val="24"/>
          <w:szCs w:val="24"/>
        </w:rPr>
        <w:br/>
        <w:t xml:space="preserve">Иван </w:t>
      </w:r>
      <w:r w:rsidRPr="009A60EA">
        <w:rPr>
          <w:rFonts w:ascii="Times New Roman" w:hAnsi="Times New Roman"/>
          <w:sz w:val="24"/>
          <w:szCs w:val="24"/>
          <w:lang w:val="en-US"/>
        </w:rPr>
        <w:t>III</w:t>
      </w:r>
      <w:r w:rsidRPr="009A60EA">
        <w:rPr>
          <w:rFonts w:ascii="Times New Roman" w:hAnsi="Times New Roman"/>
          <w:sz w:val="24"/>
          <w:szCs w:val="24"/>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9A60EA">
        <w:rPr>
          <w:rFonts w:ascii="Times New Roman" w:hAnsi="Times New Roman"/>
          <w:sz w:val="24"/>
          <w:szCs w:val="24"/>
        </w:rPr>
        <w:br/>
        <w:t>и раннемосковский периоды.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149.4.2.7. Наш край с древнейших времен до конца </w:t>
      </w:r>
      <w:r w:rsidRPr="009A60EA">
        <w:rPr>
          <w:rFonts w:ascii="Times New Roman" w:hAnsi="Times New Roman"/>
          <w:sz w:val="24"/>
          <w:szCs w:val="24"/>
          <w:lang w:val="en-US"/>
        </w:rPr>
        <w:t>XV</w:t>
      </w:r>
      <w:r w:rsidRPr="009A60EA">
        <w:rPr>
          <w:rFonts w:ascii="Times New Roman" w:hAnsi="Times New Roman"/>
          <w:sz w:val="24"/>
          <w:szCs w:val="24"/>
        </w:rPr>
        <w:t xml:space="preserve"> в. Материал по истории своего края привлекается при рассмотрении ключевых событий и процессов отечественной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149.4.2.8. Обобщение.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149.5.  Содержание обучения в 7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 Всеобщая история. История Нового времени. Конец </w:t>
      </w:r>
      <w:r w:rsidRPr="009A60EA">
        <w:rPr>
          <w:rFonts w:ascii="Times New Roman" w:hAnsi="Times New Roman"/>
          <w:sz w:val="24"/>
          <w:szCs w:val="24"/>
          <w:lang w:val="en-US"/>
        </w:rPr>
        <w:t>XV</w:t>
      </w:r>
      <w:r w:rsidRPr="009A60EA">
        <w:rPr>
          <w:rFonts w:ascii="Times New Roman" w:hAnsi="Times New Roman"/>
          <w:sz w:val="24"/>
          <w:szCs w:val="24"/>
        </w:rPr>
        <w:t xml:space="preserve"> ‒ </w:t>
      </w:r>
      <w:r w:rsidRPr="009A60EA">
        <w:rPr>
          <w:rFonts w:ascii="Times New Roman" w:hAnsi="Times New Roman"/>
          <w:sz w:val="24"/>
          <w:szCs w:val="24"/>
          <w:lang w:val="en-US"/>
        </w:rPr>
        <w:t>XVII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149.5.1.1. Введение.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Понятие «Новое время». Хронологические рамки и периодизация истории Нового времени.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149.5.1.2. Великие географические открытия.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w:t>
      </w:r>
      <w:r w:rsidRPr="009A60EA">
        <w:rPr>
          <w:rFonts w:ascii="Times New Roman" w:hAnsi="Times New Roman"/>
          <w:sz w:val="24"/>
          <w:szCs w:val="24"/>
        </w:rPr>
        <w:lastRenderedPageBreak/>
        <w:t xml:space="preserve">Гамой морского пути в Индию. Кругосветное плавание Магеллана. Плавания Тасмана и открытие Австралии. Завоевания конкистадоров </w:t>
      </w:r>
      <w:r w:rsidRPr="009A60EA">
        <w:rPr>
          <w:rFonts w:ascii="Times New Roman" w:hAnsi="Times New Roman"/>
          <w:sz w:val="24"/>
          <w:szCs w:val="24"/>
        </w:rPr>
        <w:br/>
        <w:t xml:space="preserve">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A60EA">
        <w:rPr>
          <w:rFonts w:ascii="Times New Roman" w:hAnsi="Times New Roman"/>
          <w:sz w:val="24"/>
          <w:szCs w:val="24"/>
          <w:lang w:val="en-US"/>
        </w:rPr>
        <w:t>XV</w:t>
      </w:r>
      <w:r w:rsidRPr="009A60EA">
        <w:rPr>
          <w:rFonts w:ascii="Times New Roman" w:hAnsi="Times New Roman"/>
          <w:sz w:val="24"/>
          <w:szCs w:val="24"/>
        </w:rPr>
        <w:t>‒</w:t>
      </w:r>
      <w:r w:rsidRPr="009A60EA">
        <w:rPr>
          <w:rFonts w:ascii="Times New Roman" w:hAnsi="Times New Roman"/>
          <w:sz w:val="24"/>
          <w:szCs w:val="24"/>
          <w:lang w:val="en-US"/>
        </w:rPr>
        <w:t>XVI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149.5.1.3. Изменения в европейском обществе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149.5.1.4. Реформация и Контрреформация в Европе.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149.5.1.5. Государства Европы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w:t>
      </w:r>
      <w:r w:rsidRPr="009A60EA">
        <w:rPr>
          <w:rFonts w:ascii="Times New Roman" w:hAnsi="Times New Roman"/>
          <w:sz w:val="24"/>
          <w:szCs w:val="24"/>
        </w:rPr>
        <w:br/>
        <w:t>в Нидерландах: цели, участники, формы борьбы. Итоги и значение Нидерландской революции.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Франция: путь к абсолютизму. Королевская власть и централизация управления страной. Католики и гугеноты. Религиозные войны. </w:t>
      </w:r>
      <w:r w:rsidRPr="009A60EA">
        <w:rPr>
          <w:rFonts w:ascii="Times New Roman" w:hAnsi="Times New Roman"/>
          <w:sz w:val="24"/>
          <w:szCs w:val="24"/>
        </w:rPr>
        <w:br/>
        <w:t xml:space="preserve">Генрих </w:t>
      </w:r>
      <w:r w:rsidRPr="009A60EA">
        <w:rPr>
          <w:rFonts w:ascii="Times New Roman" w:hAnsi="Times New Roman"/>
          <w:sz w:val="24"/>
          <w:szCs w:val="24"/>
          <w:lang w:val="en-US"/>
        </w:rPr>
        <w:t>IV</w:t>
      </w:r>
      <w:r w:rsidRPr="009A60EA">
        <w:rPr>
          <w:rFonts w:ascii="Times New Roman" w:hAnsi="Times New Roman"/>
          <w:sz w:val="24"/>
          <w:szCs w:val="24"/>
        </w:rPr>
        <w:t xml:space="preserve">. Нантский эдикт 1598 г. Людовик </w:t>
      </w:r>
      <w:r w:rsidRPr="009A60EA">
        <w:rPr>
          <w:rFonts w:ascii="Times New Roman" w:hAnsi="Times New Roman"/>
          <w:sz w:val="24"/>
          <w:szCs w:val="24"/>
          <w:lang w:val="en-US"/>
        </w:rPr>
        <w:t>XIII</w:t>
      </w:r>
      <w:r w:rsidRPr="009A60EA">
        <w:rPr>
          <w:rFonts w:ascii="Times New Roman" w:hAnsi="Times New Roman"/>
          <w:sz w:val="24"/>
          <w:szCs w:val="24"/>
        </w:rPr>
        <w:t xml:space="preserve"> и кардинал Ришелье. Фронда. Французский абсолютизм при Людовике </w:t>
      </w:r>
      <w:r w:rsidRPr="009A60EA">
        <w:rPr>
          <w:rFonts w:ascii="Times New Roman" w:hAnsi="Times New Roman"/>
          <w:sz w:val="24"/>
          <w:szCs w:val="24"/>
          <w:lang w:val="en-US"/>
        </w:rPr>
        <w:t>XIV</w:t>
      </w:r>
      <w:r w:rsidRPr="009A60EA">
        <w:rPr>
          <w:rFonts w:ascii="Times New Roman" w:hAnsi="Times New Roman"/>
          <w:sz w:val="24"/>
          <w:szCs w:val="24"/>
        </w:rPr>
        <w:t>.</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Англия. Развитие капиталистического предпринимательства в городах </w:t>
      </w:r>
      <w:r w:rsidRPr="009A60EA">
        <w:rPr>
          <w:rFonts w:ascii="Times New Roman" w:hAnsi="Times New Roman"/>
          <w:sz w:val="24"/>
          <w:szCs w:val="24"/>
        </w:rPr>
        <w:br/>
        <w:t xml:space="preserve">и деревнях. Огораживания. Укрепление королевской власти при Тюдорах. Генрих </w:t>
      </w:r>
      <w:r w:rsidRPr="009A60EA">
        <w:rPr>
          <w:rFonts w:ascii="Times New Roman" w:hAnsi="Times New Roman"/>
          <w:sz w:val="24"/>
          <w:szCs w:val="24"/>
          <w:lang w:val="en-US"/>
        </w:rPr>
        <w:t>VIII</w:t>
      </w:r>
      <w:r w:rsidRPr="009A60EA">
        <w:rPr>
          <w:rFonts w:ascii="Times New Roman" w:hAnsi="Times New Roman"/>
          <w:sz w:val="24"/>
          <w:szCs w:val="24"/>
        </w:rPr>
        <w:t xml:space="preserve"> и королевская реформация. «Золотой век» Елизаветы </w:t>
      </w:r>
      <w:r w:rsidRPr="009A60EA">
        <w:rPr>
          <w:rFonts w:ascii="Times New Roman" w:hAnsi="Times New Roman"/>
          <w:sz w:val="24"/>
          <w:szCs w:val="24"/>
          <w:lang w:val="en-US"/>
        </w:rPr>
        <w:t>I</w:t>
      </w:r>
      <w:r w:rsidRPr="009A60EA">
        <w:rPr>
          <w:rFonts w:ascii="Times New Roman" w:hAnsi="Times New Roman"/>
          <w:sz w:val="24"/>
          <w:szCs w:val="24"/>
        </w:rPr>
        <w:t>.</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Английская революция середины </w:t>
      </w:r>
      <w:r w:rsidRPr="009A60EA">
        <w:rPr>
          <w:rFonts w:ascii="Times New Roman" w:hAnsi="Times New Roman"/>
          <w:sz w:val="24"/>
          <w:szCs w:val="24"/>
          <w:lang w:val="en-US"/>
        </w:rPr>
        <w:t>XVII</w:t>
      </w:r>
      <w:r w:rsidRPr="009A60EA">
        <w:rPr>
          <w:rFonts w:ascii="Times New Roman" w:hAnsi="Times New Roman"/>
          <w:sz w:val="24"/>
          <w:szCs w:val="24"/>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Страны Центральной, Южной и Юго-Восточной Европы. В мире империй </w:t>
      </w:r>
      <w:r w:rsidRPr="009A60EA">
        <w:rPr>
          <w:rFonts w:ascii="Times New Roman" w:hAnsi="Times New Roman"/>
          <w:sz w:val="24"/>
          <w:szCs w:val="24"/>
        </w:rPr>
        <w:br/>
        <w:t>и вне его. Германские государства. Итальянские земли. Положение славянских народов. Образование Речи Посполитой.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149.5.1.6. Международные отношения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w:t>
      </w:r>
      <w:r w:rsidRPr="009A60EA">
        <w:rPr>
          <w:rFonts w:ascii="Times New Roman" w:hAnsi="Times New Roman"/>
          <w:sz w:val="24"/>
          <w:szCs w:val="24"/>
        </w:rPr>
        <w:b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149.5.1.7. Европейская культура в раннее Новое время.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9A60EA">
        <w:rPr>
          <w:rFonts w:ascii="Times New Roman" w:hAnsi="Times New Roman"/>
          <w:sz w:val="24"/>
          <w:szCs w:val="24"/>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9A60EA">
        <w:rPr>
          <w:rFonts w:ascii="Times New Roman" w:hAnsi="Times New Roman"/>
          <w:sz w:val="24"/>
          <w:szCs w:val="24"/>
        </w:rPr>
        <w:br/>
        <w:t>(Н. Коперник, И. Ньютон). Утверждение рационализма.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149.5.1.8. Страны Востока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Османская империя: на вершине могущества. Сулейман </w:t>
      </w:r>
      <w:r w:rsidRPr="009A60EA">
        <w:rPr>
          <w:rFonts w:ascii="Times New Roman" w:hAnsi="Times New Roman"/>
          <w:sz w:val="24"/>
          <w:szCs w:val="24"/>
          <w:lang w:val="en-US"/>
        </w:rPr>
        <w:t>I</w:t>
      </w:r>
      <w:r w:rsidRPr="009A60EA">
        <w:rPr>
          <w:rFonts w:ascii="Times New Roman" w:hAnsi="Times New Roman"/>
          <w:sz w:val="24"/>
          <w:szCs w:val="24"/>
        </w:rPr>
        <w:t xml:space="preserve">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sidRPr="009A60EA">
        <w:rPr>
          <w:rFonts w:ascii="Times New Roman" w:hAnsi="Times New Roman"/>
          <w:sz w:val="24"/>
          <w:szCs w:val="24"/>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«Закрытие» страны для иноземцев. Культура и искусство стран Востока </w:t>
      </w:r>
      <w:r w:rsidRPr="009A60EA">
        <w:rPr>
          <w:rFonts w:ascii="Times New Roman" w:hAnsi="Times New Roman"/>
          <w:sz w:val="24"/>
          <w:szCs w:val="24"/>
        </w:rPr>
        <w:br/>
        <w:t xml:space="preserve">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149.5.1.9. Обобщение.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Историческое и культурное наследие Раннего Нового времени.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 История России. Россия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от Великого княжества </w:t>
      </w:r>
      <w:r w:rsidRPr="009A60EA">
        <w:rPr>
          <w:rFonts w:ascii="Times New Roman" w:hAnsi="Times New Roman"/>
          <w:sz w:val="24"/>
          <w:szCs w:val="24"/>
        </w:rPr>
        <w:br/>
        <w:t>к царству.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149.5.2.1. Россия в </w:t>
      </w:r>
      <w:r w:rsidRPr="009A60EA">
        <w:rPr>
          <w:rFonts w:ascii="Times New Roman" w:hAnsi="Times New Roman"/>
          <w:sz w:val="24"/>
          <w:szCs w:val="24"/>
          <w:lang w:val="en-US"/>
        </w:rPr>
        <w:t>XVI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149.5.2.1.1. Завершение объединения русских земель. Княжение Василия </w:t>
      </w:r>
      <w:r w:rsidRPr="009A60EA">
        <w:rPr>
          <w:rFonts w:ascii="Times New Roman" w:hAnsi="Times New Roman"/>
          <w:sz w:val="24"/>
          <w:szCs w:val="24"/>
          <w:lang w:val="en-US"/>
        </w:rPr>
        <w:t>III</w:t>
      </w:r>
      <w:r w:rsidRPr="009A60EA">
        <w:rPr>
          <w:rFonts w:ascii="Times New Roman" w:hAnsi="Times New Roman"/>
          <w:sz w:val="24"/>
          <w:szCs w:val="24"/>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w:t>
      </w:r>
      <w:r w:rsidRPr="009A60EA">
        <w:rPr>
          <w:rFonts w:ascii="Times New Roman" w:hAnsi="Times New Roman"/>
          <w:sz w:val="24"/>
          <w:szCs w:val="24"/>
        </w:rPr>
        <w:br/>
        <w:t xml:space="preserve">в первой трети </w:t>
      </w:r>
      <w:r w:rsidRPr="009A60EA">
        <w:rPr>
          <w:rFonts w:ascii="Times New Roman" w:hAnsi="Times New Roman"/>
          <w:sz w:val="24"/>
          <w:szCs w:val="24"/>
          <w:lang w:val="en-US"/>
        </w:rPr>
        <w:t>XVI</w:t>
      </w:r>
      <w:r w:rsidRPr="009A60EA">
        <w:rPr>
          <w:rFonts w:ascii="Times New Roman" w:hAnsi="Times New Roman"/>
          <w:sz w:val="24"/>
          <w:szCs w:val="24"/>
        </w:rPr>
        <w:t xml:space="preserve"> в.: война с Великим княжеством Литовским, отношения </w:t>
      </w:r>
      <w:r w:rsidRPr="009A60EA">
        <w:rPr>
          <w:rFonts w:ascii="Times New Roman" w:hAnsi="Times New Roman"/>
          <w:sz w:val="24"/>
          <w:szCs w:val="24"/>
        </w:rPr>
        <w:br/>
        <w:t>с Крымским и Казанским ханствами, посольства в европейские государства.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149.5.2.1.2. Царствование Ивана </w:t>
      </w:r>
      <w:r w:rsidRPr="009A60EA">
        <w:rPr>
          <w:rFonts w:ascii="Times New Roman" w:hAnsi="Times New Roman"/>
          <w:sz w:val="24"/>
          <w:szCs w:val="24"/>
          <w:lang w:val="en-US"/>
        </w:rPr>
        <w:t>IV</w:t>
      </w:r>
      <w:r w:rsidRPr="009A60EA">
        <w:rPr>
          <w:rFonts w:ascii="Times New Roman" w:hAnsi="Times New Roman"/>
          <w:sz w:val="24"/>
          <w:szCs w:val="24"/>
        </w:rPr>
        <w:t>. Регентство Елены Глинской. Сопротивление удельных князей великокняжеской власти. Унификация денежной системы.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Принятие Иваном </w:t>
      </w:r>
      <w:r w:rsidRPr="009A60EA">
        <w:rPr>
          <w:rFonts w:ascii="Times New Roman" w:hAnsi="Times New Roman"/>
          <w:sz w:val="24"/>
          <w:szCs w:val="24"/>
          <w:lang w:val="en-US"/>
        </w:rPr>
        <w:t>IV</w:t>
      </w:r>
      <w:r w:rsidRPr="009A60EA">
        <w:rPr>
          <w:rFonts w:ascii="Times New Roman" w:hAnsi="Times New Roman"/>
          <w:sz w:val="24"/>
          <w:szCs w:val="24"/>
        </w:rPr>
        <w:t xml:space="preserve"> царского титула. Реформы середины </w:t>
      </w:r>
      <w:r w:rsidRPr="009A60EA">
        <w:rPr>
          <w:rFonts w:ascii="Times New Roman" w:hAnsi="Times New Roman"/>
          <w:sz w:val="24"/>
          <w:szCs w:val="24"/>
          <w:lang w:val="en-US"/>
        </w:rPr>
        <w:t>XVI</w:t>
      </w:r>
      <w:r w:rsidRPr="009A60EA">
        <w:rPr>
          <w:rFonts w:ascii="Times New Roman" w:hAnsi="Times New Roman"/>
          <w:sz w:val="24"/>
          <w:szCs w:val="24"/>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Внешняя политика России в </w:t>
      </w:r>
      <w:r w:rsidRPr="009A60EA">
        <w:rPr>
          <w:rFonts w:ascii="Times New Roman" w:hAnsi="Times New Roman"/>
          <w:sz w:val="24"/>
          <w:szCs w:val="24"/>
          <w:lang w:val="en-US"/>
        </w:rPr>
        <w:t>XVI</w:t>
      </w:r>
      <w:r w:rsidRPr="009A60EA">
        <w:rPr>
          <w:rFonts w:ascii="Times New Roman" w:hAnsi="Times New Roman"/>
          <w:sz w:val="24"/>
          <w:szCs w:val="24"/>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w:t>
      </w:r>
      <w:r w:rsidRPr="009A60EA">
        <w:rPr>
          <w:rFonts w:ascii="Times New Roman" w:hAnsi="Times New Roman"/>
          <w:sz w:val="24"/>
          <w:szCs w:val="24"/>
        </w:rPr>
        <w:b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w:t>
      </w:r>
      <w:r w:rsidRPr="009A60EA">
        <w:rPr>
          <w:rFonts w:ascii="Times New Roman" w:hAnsi="Times New Roman"/>
          <w:sz w:val="24"/>
          <w:szCs w:val="24"/>
        </w:rPr>
        <w:br/>
        <w:t>о «заповедных летах». Формирование вольного казачества.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149.5.2.1.3. Россия в конце </w:t>
      </w:r>
      <w:r w:rsidRPr="009A60EA">
        <w:rPr>
          <w:rFonts w:ascii="Times New Roman" w:hAnsi="Times New Roman"/>
          <w:sz w:val="24"/>
          <w:szCs w:val="24"/>
          <w:lang w:val="en-US"/>
        </w:rPr>
        <w:t>XVI</w:t>
      </w:r>
      <w:r w:rsidRPr="009A60EA">
        <w:rPr>
          <w:rFonts w:ascii="Times New Roman" w:hAnsi="Times New Roman"/>
          <w:sz w:val="24"/>
          <w:szCs w:val="24"/>
        </w:rPr>
        <w:t xml:space="preserve"> в. Царь Фёдор Иванович. Борьба за власть </w:t>
      </w:r>
      <w:r w:rsidRPr="009A60EA">
        <w:rPr>
          <w:rFonts w:ascii="Times New Roman" w:hAnsi="Times New Roman"/>
          <w:sz w:val="24"/>
          <w:szCs w:val="24"/>
        </w:rPr>
        <w:br/>
        <w:t xml:space="preserve">в боярском окружении. Правление Бориса Годунова. Учреждение патриаршества. Тявзинский мирный договор со Швецией: восстановление позиций России </w:t>
      </w:r>
      <w:r w:rsidRPr="009A60EA">
        <w:rPr>
          <w:rFonts w:ascii="Times New Roman" w:hAnsi="Times New Roman"/>
          <w:sz w:val="24"/>
          <w:szCs w:val="24"/>
        </w:rPr>
        <w:br/>
        <w:t xml:space="preserve">в Прибалтике. Противостояние с Крымским ханством. Строительство российских крепостей и засечных черт. Продолжение закрепощения крестьянства: Указ </w:t>
      </w:r>
      <w:r w:rsidRPr="009A60EA">
        <w:rPr>
          <w:rFonts w:ascii="Times New Roman" w:hAnsi="Times New Roman"/>
          <w:sz w:val="24"/>
          <w:szCs w:val="24"/>
        </w:rPr>
        <w:br/>
        <w:t>об «урочных летах». Пресечение царской династии Рюриковичей.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149.5.2.2. Смута в России.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149.5.2.2.1. Накануне Смуты. Династический кризис. Земский собор 1598 г. </w:t>
      </w:r>
      <w:r w:rsidRPr="009A60EA">
        <w:rPr>
          <w:rFonts w:ascii="Times New Roman" w:hAnsi="Times New Roman"/>
          <w:sz w:val="24"/>
          <w:szCs w:val="24"/>
        </w:rPr>
        <w:br/>
        <w:t xml:space="preserve">и избрание на царство Бориса Годунова. Политика Бориса Годунова </w:t>
      </w:r>
      <w:r w:rsidRPr="009A60EA">
        <w:rPr>
          <w:rFonts w:ascii="Times New Roman" w:hAnsi="Times New Roman"/>
          <w:sz w:val="24"/>
          <w:szCs w:val="24"/>
        </w:rPr>
        <w:br/>
        <w:t>в отношении боярства. Голод 1601-1603 гг. и обострение социально-экономического кризиса.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149.5.2.2.2. Смутное время начала </w:t>
      </w:r>
      <w:r w:rsidRPr="009A60EA">
        <w:rPr>
          <w:rFonts w:ascii="Times New Roman" w:hAnsi="Times New Roman"/>
          <w:sz w:val="24"/>
          <w:szCs w:val="24"/>
          <w:lang w:val="en-US"/>
        </w:rPr>
        <w:t>XVII</w:t>
      </w:r>
      <w:r w:rsidRPr="009A60EA">
        <w:rPr>
          <w:rFonts w:ascii="Times New Roman" w:hAnsi="Times New Roman"/>
          <w:sz w:val="24"/>
          <w:szCs w:val="24"/>
        </w:rPr>
        <w:t xml:space="preserve"> в. Дискуссия о его причинах. Самозванцы и самозванство. Личность Лжедмитрия </w:t>
      </w:r>
      <w:r w:rsidRPr="009A60EA">
        <w:rPr>
          <w:rFonts w:ascii="Times New Roman" w:hAnsi="Times New Roman"/>
          <w:sz w:val="24"/>
          <w:szCs w:val="24"/>
          <w:lang w:val="en-US"/>
        </w:rPr>
        <w:t>I</w:t>
      </w:r>
      <w:r w:rsidRPr="009A60EA">
        <w:rPr>
          <w:rFonts w:ascii="Times New Roman" w:hAnsi="Times New Roman"/>
          <w:sz w:val="24"/>
          <w:szCs w:val="24"/>
        </w:rPr>
        <w:t xml:space="preserve"> и его политика. Восстание 1606 г. и убийство самозванца.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w:t>
      </w:r>
      <w:r w:rsidRPr="009A60EA">
        <w:rPr>
          <w:rFonts w:ascii="Times New Roman" w:hAnsi="Times New Roman"/>
          <w:sz w:val="24"/>
          <w:szCs w:val="24"/>
          <w:lang w:val="en-US"/>
        </w:rPr>
        <w:t>II</w:t>
      </w:r>
      <w:r w:rsidRPr="009A60EA">
        <w:rPr>
          <w:rFonts w:ascii="Times New Roman" w:hAnsi="Times New Roman"/>
          <w:sz w:val="24"/>
          <w:szCs w:val="24"/>
        </w:rPr>
        <w:t xml:space="preserve">. Вторжение </w:t>
      </w:r>
      <w:r w:rsidRPr="009A60EA">
        <w:rPr>
          <w:rFonts w:ascii="Times New Roman" w:hAnsi="Times New Roman"/>
          <w:sz w:val="24"/>
          <w:szCs w:val="24"/>
        </w:rPr>
        <w:b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w:t>
      </w:r>
      <w:r w:rsidRPr="009A60EA">
        <w:rPr>
          <w:rFonts w:ascii="Times New Roman" w:hAnsi="Times New Roman"/>
          <w:sz w:val="24"/>
          <w:szCs w:val="24"/>
        </w:rPr>
        <w:br/>
        <w:t>и распад тушинского лагеря. Открытое вступление Речи Посполитой в войну против России. Оборона Смоленска.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Свержение Василия Шуйского и переход власти к Семибоярщине. Договор </w:t>
      </w:r>
      <w:r w:rsidRPr="009A60EA">
        <w:rPr>
          <w:rFonts w:ascii="Times New Roman" w:hAnsi="Times New Roman"/>
          <w:sz w:val="24"/>
          <w:szCs w:val="24"/>
        </w:rPr>
        <w:br/>
        <w:t>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149.5.2.2.3. Окончание Смуты. Земский собор 1613 г. и его роль в укреплении государственности. Избрание на царство Михаила Фёдоровича Романова. Борьба </w:t>
      </w:r>
      <w:r w:rsidRPr="009A60EA">
        <w:rPr>
          <w:rFonts w:ascii="Times New Roman" w:hAnsi="Times New Roman"/>
          <w:sz w:val="24"/>
          <w:szCs w:val="24"/>
        </w:rPr>
        <w:br/>
        <w:t xml:space="preserve">с казачьими выступлениями против центральной власти. Столбовский мир </w:t>
      </w:r>
      <w:r w:rsidRPr="009A60EA">
        <w:rPr>
          <w:rFonts w:ascii="Times New Roman" w:hAnsi="Times New Roman"/>
          <w:sz w:val="24"/>
          <w:szCs w:val="24"/>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149.5.2.3. Россия в </w:t>
      </w:r>
      <w:r w:rsidRPr="009A60EA">
        <w:rPr>
          <w:rFonts w:ascii="Times New Roman" w:hAnsi="Times New Roman"/>
          <w:sz w:val="24"/>
          <w:szCs w:val="24"/>
          <w:lang w:val="en-US"/>
        </w:rPr>
        <w:t>XVII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149.5.2.3.2. Экономическое развитие России в </w:t>
      </w:r>
      <w:r w:rsidRPr="009A60EA">
        <w:rPr>
          <w:rFonts w:ascii="Times New Roman" w:hAnsi="Times New Roman"/>
          <w:sz w:val="24"/>
          <w:szCs w:val="24"/>
          <w:lang w:val="en-US"/>
        </w:rPr>
        <w:t>XVII</w:t>
      </w:r>
      <w:r w:rsidRPr="009A60EA">
        <w:rPr>
          <w:rFonts w:ascii="Times New Roman" w:hAnsi="Times New Roman"/>
          <w:sz w:val="24"/>
          <w:szCs w:val="24"/>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A60EA">
        <w:rPr>
          <w:rFonts w:ascii="Times New Roman" w:hAnsi="Times New Roman"/>
          <w:sz w:val="24"/>
          <w:szCs w:val="24"/>
          <w:lang w:val="en-US"/>
        </w:rPr>
        <w:t>XVII</w:t>
      </w:r>
      <w:r w:rsidRPr="009A60EA">
        <w:rPr>
          <w:rFonts w:ascii="Times New Roman" w:hAnsi="Times New Roman"/>
          <w:sz w:val="24"/>
          <w:szCs w:val="24"/>
        </w:rPr>
        <w:t xml:space="preserve"> в. Городские восстания середины </w:t>
      </w:r>
      <w:r w:rsidRPr="009A60EA">
        <w:rPr>
          <w:rFonts w:ascii="Times New Roman" w:hAnsi="Times New Roman"/>
          <w:sz w:val="24"/>
          <w:szCs w:val="24"/>
          <w:lang w:val="en-US"/>
        </w:rPr>
        <w:t>XVII</w:t>
      </w:r>
      <w:r w:rsidRPr="009A60EA">
        <w:rPr>
          <w:rFonts w:ascii="Times New Roman" w:hAnsi="Times New Roman"/>
          <w:sz w:val="24"/>
          <w:szCs w:val="24"/>
        </w:rPr>
        <w:t xml:space="preserve"> в. Соляной </w:t>
      </w:r>
      <w:r w:rsidRPr="009A60EA">
        <w:rPr>
          <w:rFonts w:ascii="Times New Roman" w:hAnsi="Times New Roman"/>
          <w:sz w:val="24"/>
          <w:szCs w:val="24"/>
        </w:rPr>
        <w:lastRenderedPageBreak/>
        <w:t>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149.5.2.3.4. Внешняя политика России в </w:t>
      </w:r>
      <w:r w:rsidRPr="009A60EA">
        <w:rPr>
          <w:rFonts w:ascii="Times New Roman" w:hAnsi="Times New Roman"/>
          <w:sz w:val="24"/>
          <w:szCs w:val="24"/>
          <w:lang w:val="en-US"/>
        </w:rPr>
        <w:t>XVII</w:t>
      </w:r>
      <w:r w:rsidRPr="009A60EA">
        <w:rPr>
          <w:rFonts w:ascii="Times New Roman" w:hAnsi="Times New Roman"/>
          <w:sz w:val="24"/>
          <w:szCs w:val="24"/>
        </w:rPr>
        <w:t xml:space="preserve">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w:t>
      </w:r>
      <w:r w:rsidRPr="009A60EA">
        <w:rPr>
          <w:rFonts w:ascii="Times New Roman" w:hAnsi="Times New Roman"/>
          <w:sz w:val="24"/>
          <w:szCs w:val="24"/>
        </w:rPr>
        <w:br/>
        <w:t xml:space="preserve">с Запорожской Сечью. Восстание Богдана Хмельницкого. Переяславская рада. Вхождение земель Войска Запорожского в состав России. Война между Россией </w:t>
      </w:r>
      <w:r w:rsidRPr="009A60EA">
        <w:rPr>
          <w:rFonts w:ascii="Times New Roman" w:hAnsi="Times New Roman"/>
          <w:sz w:val="24"/>
          <w:szCs w:val="24"/>
        </w:rPr>
        <w:br/>
        <w:t>и Речью Посполитой 1654-1667 гг. Андрусовское перемирие. Русско-шведская война 1656-1658 гг. и её результаты. Укрепление южных рубежей.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w:t>
      </w:r>
      <w:r w:rsidRPr="009A60EA">
        <w:rPr>
          <w:rFonts w:ascii="Times New Roman" w:hAnsi="Times New Roman"/>
          <w:sz w:val="24"/>
          <w:szCs w:val="24"/>
        </w:rPr>
        <w:br/>
        <w:t>с маньчжурами и империей Цин (Китаем).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149.5.2.3.5. Освоение новых территорий. Народы России в </w:t>
      </w:r>
      <w:r w:rsidRPr="009A60EA">
        <w:rPr>
          <w:rFonts w:ascii="Times New Roman" w:hAnsi="Times New Roman"/>
          <w:sz w:val="24"/>
          <w:szCs w:val="24"/>
          <w:lang w:val="en-US"/>
        </w:rPr>
        <w:t>XVII</w:t>
      </w:r>
      <w:r w:rsidRPr="009A60EA">
        <w:rPr>
          <w:rFonts w:ascii="Times New Roman" w:hAnsi="Times New Roman"/>
          <w:sz w:val="24"/>
          <w:szCs w:val="24"/>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9A60EA">
        <w:rPr>
          <w:rFonts w:ascii="Times New Roman" w:hAnsi="Times New Roman"/>
          <w:sz w:val="24"/>
          <w:szCs w:val="24"/>
        </w:rPr>
        <w:br/>
        <w:t xml:space="preserve">и Василия Пояркова и исследование бассейна реки Амур. Освоение Поволжья </w:t>
      </w:r>
      <w:r w:rsidRPr="009A60EA">
        <w:rPr>
          <w:rFonts w:ascii="Times New Roman" w:hAnsi="Times New Roman"/>
          <w:sz w:val="24"/>
          <w:szCs w:val="24"/>
        </w:rPr>
        <w:br/>
        <w:t xml:space="preserve">и Сибири. Калмыцкое ханство. Ясачное налогообложение. Переселение русских </w:t>
      </w:r>
      <w:r w:rsidRPr="009A60EA">
        <w:rPr>
          <w:rFonts w:ascii="Times New Roman" w:hAnsi="Times New Roman"/>
          <w:sz w:val="24"/>
          <w:szCs w:val="24"/>
        </w:rPr>
        <w:br/>
        <w:t>на новые земли. Миссионерство и христианизация. Межэтнические отношения. Формирование многонациональной элиты.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149.5.2.4. Культурное пространство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Изменения в картине мира человека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A60EA">
        <w:rPr>
          <w:rFonts w:ascii="Times New Roman" w:hAnsi="Times New Roman"/>
          <w:sz w:val="24"/>
          <w:szCs w:val="24"/>
        </w:rPr>
        <w:br/>
      </w:r>
      <w:r w:rsidRPr="009A60EA">
        <w:rPr>
          <w:rFonts w:ascii="Times New Roman" w:hAnsi="Times New Roman"/>
          <w:sz w:val="24"/>
          <w:szCs w:val="24"/>
          <w:lang w:val="en-US"/>
        </w:rPr>
        <w:t>XVII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Развитие образования и научных знаний. Школы при Аптекарском </w:t>
      </w:r>
      <w:r w:rsidRPr="009A60EA">
        <w:rPr>
          <w:rFonts w:ascii="Times New Roman" w:hAnsi="Times New Roman"/>
          <w:sz w:val="24"/>
          <w:szCs w:val="24"/>
        </w:rPr>
        <w:br/>
        <w:t>и Посольском приказах. «Синопсис» Иннокентия Гизеля ‒ первое учебное пособие по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149.5.2.5. Наш край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149.5.2.6. Обобщение.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149.6.  Содержание обучения в 8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 Всеобщая история. История Нового времени. </w:t>
      </w:r>
      <w:r w:rsidRPr="009A60EA">
        <w:rPr>
          <w:rFonts w:ascii="Times New Roman" w:hAnsi="Times New Roman"/>
          <w:sz w:val="24"/>
          <w:szCs w:val="24"/>
          <w:lang w:val="en-US"/>
        </w:rPr>
        <w:t>XVIII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149.6.1.1. Введение.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149.6.1.2. Век Просвещения.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Истоки европейского Просвещения. Достижения естественных наук </w:t>
      </w:r>
      <w:r w:rsidRPr="009A60EA">
        <w:rPr>
          <w:rFonts w:ascii="Times New Roman" w:hAnsi="Times New Roman"/>
          <w:sz w:val="24"/>
          <w:szCs w:val="24"/>
        </w:rPr>
        <w:br/>
        <w:t xml:space="preserve">и распространение идей рационализма. Английское Просвещение; Дж. Локк </w:t>
      </w:r>
      <w:r w:rsidRPr="009A60EA">
        <w:rPr>
          <w:rFonts w:ascii="Times New Roman" w:hAnsi="Times New Roman"/>
          <w:sz w:val="24"/>
          <w:szCs w:val="24"/>
        </w:rPr>
        <w:br/>
        <w:t xml:space="preserve">и Т. Гоббс. Секуляризация (обмирщение) сознания. Культ Разума. Франция ‒ центр Просвещения. Философские и политические идеи Ф.М. Вольтера, Ш.Л. Монтескьё, Ж.Ж. </w:t>
      </w:r>
      <w:r w:rsidRPr="009A60EA">
        <w:rPr>
          <w:rFonts w:ascii="Times New Roman" w:hAnsi="Times New Roman"/>
          <w:sz w:val="24"/>
          <w:szCs w:val="24"/>
        </w:rPr>
        <w:lastRenderedPageBreak/>
        <w:t xml:space="preserve">Руссо. «Энциклопедия» (Д. Дидро, Ж. Д’Аламбер). Германское Просвещение. Распространение идей Просвещения в Америке. Влияние просветителей </w:t>
      </w:r>
      <w:r w:rsidRPr="009A60EA">
        <w:rPr>
          <w:rFonts w:ascii="Times New Roman" w:hAnsi="Times New Roman"/>
          <w:sz w:val="24"/>
          <w:szCs w:val="24"/>
        </w:rPr>
        <w:br/>
        <w:t xml:space="preserve">на изменение представлений об отношениях власти и общества. «Союз королей </w:t>
      </w:r>
      <w:r w:rsidRPr="009A60EA">
        <w:rPr>
          <w:rFonts w:ascii="Times New Roman" w:hAnsi="Times New Roman"/>
          <w:sz w:val="24"/>
          <w:szCs w:val="24"/>
        </w:rPr>
        <w:br/>
        <w:t>и философов».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149.6.1.3. Государства Европы в </w:t>
      </w:r>
      <w:r w:rsidRPr="009A60EA">
        <w:rPr>
          <w:rFonts w:ascii="Times New Roman" w:hAnsi="Times New Roman"/>
          <w:sz w:val="24"/>
          <w:szCs w:val="24"/>
          <w:lang w:val="en-US"/>
        </w:rPr>
        <w:t>XVIII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149.6.1.3.1. Монархии в Европе </w:t>
      </w:r>
      <w:r w:rsidRPr="009A60EA">
        <w:rPr>
          <w:rFonts w:ascii="Times New Roman" w:hAnsi="Times New Roman"/>
          <w:sz w:val="24"/>
          <w:szCs w:val="24"/>
          <w:lang w:val="en-US"/>
        </w:rPr>
        <w:t>XVIII</w:t>
      </w:r>
      <w:r w:rsidRPr="009A60EA">
        <w:rPr>
          <w:rFonts w:ascii="Times New Roman" w:hAnsi="Times New Roman"/>
          <w:sz w:val="24"/>
          <w:szCs w:val="24"/>
        </w:rPr>
        <w:t xml:space="preserve"> в.: абсолютные и парламентские монархии. Просвещённый абсолютизм: правители, идеи, практика. Политика </w:t>
      </w:r>
      <w:r w:rsidRPr="009A60EA">
        <w:rPr>
          <w:rFonts w:ascii="Times New Roman" w:hAnsi="Times New Roman"/>
          <w:sz w:val="24"/>
          <w:szCs w:val="24"/>
        </w:rPr>
        <w:b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149.6.1.3.2. Великобритания в </w:t>
      </w:r>
      <w:r w:rsidRPr="009A60EA">
        <w:rPr>
          <w:rFonts w:ascii="Times New Roman" w:hAnsi="Times New Roman"/>
          <w:sz w:val="24"/>
          <w:szCs w:val="24"/>
          <w:lang w:val="en-US"/>
        </w:rPr>
        <w:t>XVIII</w:t>
      </w:r>
      <w:r w:rsidRPr="009A60EA">
        <w:rPr>
          <w:rFonts w:ascii="Times New Roman" w:hAnsi="Times New Roman"/>
          <w:sz w:val="24"/>
          <w:szCs w:val="24"/>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149.6.1.3.3. Франция. Абсолютная монархия: политика сохранения старого порядка. Попытки проведения реформ. Королевская власть и сословия.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149.6.1.3.4. Германские государства, монархия Габсбургов, итальянские земли </w:t>
      </w:r>
      <w:r w:rsidRPr="009A60EA">
        <w:rPr>
          <w:rFonts w:ascii="Times New Roman" w:hAnsi="Times New Roman"/>
          <w:sz w:val="24"/>
          <w:szCs w:val="24"/>
        </w:rPr>
        <w:br/>
        <w:t xml:space="preserve">в </w:t>
      </w:r>
      <w:r w:rsidRPr="009A60EA">
        <w:rPr>
          <w:rFonts w:ascii="Times New Roman" w:hAnsi="Times New Roman"/>
          <w:sz w:val="24"/>
          <w:szCs w:val="24"/>
          <w:lang w:val="en-US"/>
        </w:rPr>
        <w:t>XVIII</w:t>
      </w:r>
      <w:r w:rsidRPr="009A60EA">
        <w:rPr>
          <w:rFonts w:ascii="Times New Roman" w:hAnsi="Times New Roman"/>
          <w:sz w:val="24"/>
          <w:szCs w:val="24"/>
        </w:rPr>
        <w:t xml:space="preserve"> в. Раздробленность Германии. Возвышение Пруссии. Фридрих </w:t>
      </w:r>
      <w:r w:rsidRPr="009A60EA">
        <w:rPr>
          <w:rFonts w:ascii="Times New Roman" w:hAnsi="Times New Roman"/>
          <w:sz w:val="24"/>
          <w:szCs w:val="24"/>
          <w:lang w:val="en-US"/>
        </w:rPr>
        <w:t>II</w:t>
      </w:r>
      <w:r w:rsidRPr="009A60EA">
        <w:rPr>
          <w:rFonts w:ascii="Times New Roman" w:hAnsi="Times New Roman"/>
          <w:sz w:val="24"/>
          <w:szCs w:val="24"/>
        </w:rPr>
        <w:t xml:space="preserve"> Великий. Габсбургская монархия в </w:t>
      </w:r>
      <w:r w:rsidRPr="009A60EA">
        <w:rPr>
          <w:rFonts w:ascii="Times New Roman" w:hAnsi="Times New Roman"/>
          <w:sz w:val="24"/>
          <w:szCs w:val="24"/>
          <w:lang w:val="en-US"/>
        </w:rPr>
        <w:t>XVIII</w:t>
      </w:r>
      <w:r w:rsidRPr="009A60EA">
        <w:rPr>
          <w:rFonts w:ascii="Times New Roman" w:hAnsi="Times New Roman"/>
          <w:sz w:val="24"/>
          <w:szCs w:val="24"/>
        </w:rPr>
        <w:t xml:space="preserve"> в. Правление Марии Терезии и Иосифа </w:t>
      </w:r>
      <w:r w:rsidRPr="009A60EA">
        <w:rPr>
          <w:rFonts w:ascii="Times New Roman" w:hAnsi="Times New Roman"/>
          <w:sz w:val="24"/>
          <w:szCs w:val="24"/>
          <w:lang w:val="en-US"/>
        </w:rPr>
        <w:t>II</w:t>
      </w:r>
      <w:r w:rsidRPr="009A60EA">
        <w:rPr>
          <w:rFonts w:ascii="Times New Roman" w:hAnsi="Times New Roman"/>
          <w:sz w:val="24"/>
          <w:szCs w:val="24"/>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149.6.1.3.5. Государства Пиренейского полуострова. Испания: проблемы внутреннего развития, ослабление международных позиций. Реформы в правление </w:t>
      </w:r>
      <w:r w:rsidRPr="009A60EA">
        <w:rPr>
          <w:rFonts w:ascii="Times New Roman" w:hAnsi="Times New Roman"/>
          <w:sz w:val="24"/>
          <w:szCs w:val="24"/>
        </w:rPr>
        <w:br/>
        <w:t xml:space="preserve">Карла </w:t>
      </w:r>
      <w:r w:rsidRPr="009A60EA">
        <w:rPr>
          <w:rFonts w:ascii="Times New Roman" w:hAnsi="Times New Roman"/>
          <w:sz w:val="24"/>
          <w:szCs w:val="24"/>
          <w:lang w:val="en-US"/>
        </w:rPr>
        <w:t>III</w:t>
      </w:r>
      <w:r w:rsidRPr="009A60EA">
        <w:rPr>
          <w:rFonts w:ascii="Times New Roman" w:hAnsi="Times New Roman"/>
          <w:sz w:val="24"/>
          <w:szCs w:val="24"/>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149.6.1.4. Британские колонии в Северной Америке: борьба за независимость.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w:t>
      </w:r>
      <w:r w:rsidRPr="009A60EA">
        <w:rPr>
          <w:rFonts w:ascii="Times New Roman" w:hAnsi="Times New Roman"/>
          <w:sz w:val="24"/>
          <w:szCs w:val="24"/>
        </w:rPr>
        <w:br/>
        <w:t xml:space="preserve">за независимость. Первые сражения войны. Создание регулярной армии </w:t>
      </w:r>
      <w:r w:rsidRPr="009A60EA">
        <w:rPr>
          <w:rFonts w:ascii="Times New Roman" w:hAnsi="Times New Roman"/>
          <w:sz w:val="24"/>
          <w:szCs w:val="24"/>
        </w:rPr>
        <w:br/>
        <w:t xml:space="preserve">под командованием Дж. Вашингтона. Принятие Декларации независимости </w:t>
      </w:r>
      <w:r w:rsidRPr="009A60EA">
        <w:rPr>
          <w:rFonts w:ascii="Times New Roman" w:hAnsi="Times New Roman"/>
          <w:sz w:val="24"/>
          <w:szCs w:val="24"/>
        </w:rPr>
        <w:b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149.6.1.5. Французская революция конца </w:t>
      </w:r>
      <w:r w:rsidRPr="009A60EA">
        <w:rPr>
          <w:rFonts w:ascii="Times New Roman" w:hAnsi="Times New Roman"/>
          <w:sz w:val="24"/>
          <w:szCs w:val="24"/>
          <w:lang w:val="en-US"/>
        </w:rPr>
        <w:t>XVIII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w:t>
      </w:r>
      <w:r w:rsidRPr="009A60EA">
        <w:rPr>
          <w:rFonts w:ascii="Times New Roman" w:hAnsi="Times New Roman"/>
          <w:sz w:val="24"/>
          <w:szCs w:val="24"/>
        </w:rPr>
        <w:br/>
        <w:t xml:space="preserve">и провозглашение республики. Вареннский кризис. Начало войн против европейских монархов. Казнь короля. Вандея. Политическая борьба </w:t>
      </w:r>
      <w:r w:rsidRPr="009A60EA">
        <w:rPr>
          <w:rFonts w:ascii="Times New Roman" w:hAnsi="Times New Roman"/>
          <w:sz w:val="24"/>
          <w:szCs w:val="24"/>
        </w:rPr>
        <w:br/>
        <w:t>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149.6.1.6. Европейская культура в </w:t>
      </w:r>
      <w:r w:rsidRPr="009A60EA">
        <w:rPr>
          <w:rFonts w:ascii="Times New Roman" w:hAnsi="Times New Roman"/>
          <w:sz w:val="24"/>
          <w:szCs w:val="24"/>
          <w:lang w:val="en-US"/>
        </w:rPr>
        <w:t>XVIII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A60EA">
        <w:rPr>
          <w:rFonts w:ascii="Times New Roman" w:hAnsi="Times New Roman"/>
          <w:sz w:val="24"/>
          <w:szCs w:val="24"/>
        </w:rPr>
        <w:br/>
      </w:r>
      <w:r w:rsidRPr="009A60EA">
        <w:rPr>
          <w:rFonts w:ascii="Times New Roman" w:hAnsi="Times New Roman"/>
          <w:sz w:val="24"/>
          <w:szCs w:val="24"/>
          <w:lang w:val="en-US"/>
        </w:rPr>
        <w:t>XVIII</w:t>
      </w:r>
      <w:r w:rsidRPr="009A60EA">
        <w:rPr>
          <w:rFonts w:ascii="Times New Roman" w:hAnsi="Times New Roman"/>
          <w:sz w:val="24"/>
          <w:szCs w:val="24"/>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149.6.1.7. Международные отношения в </w:t>
      </w:r>
      <w:r w:rsidRPr="009A60EA">
        <w:rPr>
          <w:rFonts w:ascii="Times New Roman" w:hAnsi="Times New Roman"/>
          <w:sz w:val="24"/>
          <w:szCs w:val="24"/>
          <w:lang w:val="en-US"/>
        </w:rPr>
        <w:t>XVIII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Проблемы европейского баланса сил и дипломатия. Участие России </w:t>
      </w:r>
      <w:r w:rsidRPr="009A60EA">
        <w:rPr>
          <w:rFonts w:ascii="Times New Roman" w:hAnsi="Times New Roman"/>
          <w:sz w:val="24"/>
          <w:szCs w:val="24"/>
        </w:rPr>
        <w:br/>
        <w:t xml:space="preserve">в международных отношениях в </w:t>
      </w:r>
      <w:r w:rsidRPr="009A60EA">
        <w:rPr>
          <w:rFonts w:ascii="Times New Roman" w:hAnsi="Times New Roman"/>
          <w:sz w:val="24"/>
          <w:szCs w:val="24"/>
          <w:lang w:val="en-US"/>
        </w:rPr>
        <w:t>XVIII</w:t>
      </w:r>
      <w:r w:rsidRPr="009A60EA">
        <w:rPr>
          <w:rFonts w:ascii="Times New Roman" w:hAnsi="Times New Roman"/>
          <w:sz w:val="24"/>
          <w:szCs w:val="24"/>
        </w:rPr>
        <w:t xml:space="preserve"> в. Северная война </w:t>
      </w:r>
      <w:r w:rsidRPr="009A60EA">
        <w:rPr>
          <w:rFonts w:ascii="Times New Roman" w:hAnsi="Times New Roman"/>
          <w:sz w:val="24"/>
          <w:szCs w:val="24"/>
        </w:rPr>
        <w:b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149.6.1.8. Страны Востока в </w:t>
      </w:r>
      <w:r w:rsidRPr="009A60EA">
        <w:rPr>
          <w:rFonts w:ascii="Times New Roman" w:hAnsi="Times New Roman"/>
          <w:sz w:val="24"/>
          <w:szCs w:val="24"/>
          <w:lang w:val="en-US"/>
        </w:rPr>
        <w:t>XVIII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Османская империя: от могущества к упадку. Положение населения. Попытки проведения реформ; Селим </w:t>
      </w:r>
      <w:r w:rsidRPr="009A60EA">
        <w:rPr>
          <w:rFonts w:ascii="Times New Roman" w:hAnsi="Times New Roman"/>
          <w:sz w:val="24"/>
          <w:szCs w:val="24"/>
          <w:lang w:val="en-US"/>
        </w:rPr>
        <w:t>III</w:t>
      </w:r>
      <w:r w:rsidRPr="009A60EA">
        <w:rPr>
          <w:rFonts w:ascii="Times New Roman" w:hAnsi="Times New Roman"/>
          <w:sz w:val="24"/>
          <w:szCs w:val="24"/>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9A60EA">
        <w:rPr>
          <w:rFonts w:ascii="Times New Roman" w:hAnsi="Times New Roman"/>
          <w:sz w:val="24"/>
          <w:szCs w:val="24"/>
          <w:lang w:val="en-US"/>
        </w:rPr>
        <w:t>XVIII</w:t>
      </w:r>
      <w:r w:rsidRPr="009A60EA">
        <w:rPr>
          <w:rFonts w:ascii="Times New Roman" w:hAnsi="Times New Roman"/>
          <w:sz w:val="24"/>
          <w:szCs w:val="24"/>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9A60EA">
        <w:rPr>
          <w:rFonts w:ascii="Times New Roman" w:hAnsi="Times New Roman"/>
          <w:sz w:val="24"/>
          <w:szCs w:val="24"/>
          <w:lang w:val="en-US"/>
        </w:rPr>
        <w:t>XVIII</w:t>
      </w:r>
      <w:r w:rsidRPr="009A60EA">
        <w:rPr>
          <w:rFonts w:ascii="Times New Roman" w:hAnsi="Times New Roman"/>
          <w:sz w:val="24"/>
          <w:szCs w:val="24"/>
        </w:rPr>
        <w:t xml:space="preserve"> в. Сёгуны и дайме. Положение сословий. Культура стран Востока в </w:t>
      </w:r>
      <w:r w:rsidRPr="009A60EA">
        <w:rPr>
          <w:rFonts w:ascii="Times New Roman" w:hAnsi="Times New Roman"/>
          <w:sz w:val="24"/>
          <w:szCs w:val="24"/>
          <w:lang w:val="en-US"/>
        </w:rPr>
        <w:t>XVIII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149.6.1.9. Обобщение. Историческое и культурное наследие </w:t>
      </w:r>
      <w:r w:rsidRPr="009A60EA">
        <w:rPr>
          <w:rFonts w:ascii="Times New Roman" w:hAnsi="Times New Roman"/>
          <w:sz w:val="24"/>
          <w:szCs w:val="24"/>
          <w:lang w:val="en-US"/>
        </w:rPr>
        <w:t>XVIII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 История России. Россия в конце </w:t>
      </w:r>
      <w:r w:rsidRPr="009A60EA">
        <w:rPr>
          <w:rFonts w:ascii="Times New Roman" w:hAnsi="Times New Roman"/>
          <w:sz w:val="24"/>
          <w:szCs w:val="24"/>
          <w:lang w:val="en-US"/>
        </w:rPr>
        <w:t>XVII</w:t>
      </w:r>
      <w:r w:rsidRPr="009A60EA">
        <w:rPr>
          <w:rFonts w:ascii="Times New Roman" w:hAnsi="Times New Roman"/>
          <w:sz w:val="24"/>
          <w:szCs w:val="24"/>
        </w:rPr>
        <w:t>‒</w:t>
      </w:r>
      <w:r w:rsidRPr="009A60EA">
        <w:rPr>
          <w:rFonts w:ascii="Times New Roman" w:hAnsi="Times New Roman"/>
          <w:sz w:val="24"/>
          <w:szCs w:val="24"/>
          <w:lang w:val="en-US"/>
        </w:rPr>
        <w:t>XVIII</w:t>
      </w:r>
      <w:r w:rsidRPr="009A60EA">
        <w:rPr>
          <w:rFonts w:ascii="Times New Roman" w:hAnsi="Times New Roman"/>
          <w:sz w:val="24"/>
          <w:szCs w:val="24"/>
        </w:rPr>
        <w:t xml:space="preserve"> в.: от царства к империи.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149.6.2.1. Введение.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149.6.2.2. Россия в эпоху преобразований Петра </w:t>
      </w:r>
      <w:r w:rsidRPr="009A60EA">
        <w:rPr>
          <w:rFonts w:ascii="Times New Roman" w:hAnsi="Times New Roman"/>
          <w:sz w:val="24"/>
          <w:szCs w:val="24"/>
          <w:lang w:val="en-US"/>
        </w:rPr>
        <w:t>I</w:t>
      </w:r>
      <w:r w:rsidRPr="009A60EA">
        <w:rPr>
          <w:rFonts w:ascii="Times New Roman" w:hAnsi="Times New Roman"/>
          <w:sz w:val="24"/>
          <w:szCs w:val="24"/>
        </w:rPr>
        <w:t xml:space="preserve">.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149.6.2.2.1. Причины и предпосылки преобразований. Россия и Европа в конце </w:t>
      </w:r>
      <w:r w:rsidRPr="009A60EA">
        <w:rPr>
          <w:rFonts w:ascii="Times New Roman" w:hAnsi="Times New Roman"/>
          <w:sz w:val="24"/>
          <w:szCs w:val="24"/>
        </w:rPr>
        <w:br/>
      </w:r>
      <w:r w:rsidRPr="009A60EA">
        <w:rPr>
          <w:rFonts w:ascii="Times New Roman" w:hAnsi="Times New Roman"/>
          <w:sz w:val="24"/>
          <w:szCs w:val="24"/>
          <w:lang w:val="en-US"/>
        </w:rPr>
        <w:t>XVII</w:t>
      </w:r>
      <w:r w:rsidRPr="009A60EA">
        <w:rPr>
          <w:rFonts w:ascii="Times New Roman" w:hAnsi="Times New Roman"/>
          <w:sz w:val="24"/>
          <w:szCs w:val="24"/>
        </w:rPr>
        <w:t xml:space="preserve"> в. Модернизация как жизненно важная национальная задача. Начало царствования Петра </w:t>
      </w:r>
      <w:r w:rsidRPr="009A60EA">
        <w:rPr>
          <w:rFonts w:ascii="Times New Roman" w:hAnsi="Times New Roman"/>
          <w:sz w:val="24"/>
          <w:szCs w:val="24"/>
          <w:lang w:val="en-US"/>
        </w:rPr>
        <w:t>I</w:t>
      </w:r>
      <w:r w:rsidRPr="009A60EA">
        <w:rPr>
          <w:rFonts w:ascii="Times New Roman" w:hAnsi="Times New Roman"/>
          <w:sz w:val="24"/>
          <w:szCs w:val="24"/>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9A60EA">
        <w:rPr>
          <w:rFonts w:ascii="Times New Roman" w:hAnsi="Times New Roman"/>
          <w:sz w:val="24"/>
          <w:szCs w:val="24"/>
          <w:lang w:val="en-US"/>
        </w:rPr>
        <w:t>I</w:t>
      </w:r>
      <w:r w:rsidRPr="009A60EA">
        <w:rPr>
          <w:rFonts w:ascii="Times New Roman" w:hAnsi="Times New Roman"/>
          <w:sz w:val="24"/>
          <w:szCs w:val="24"/>
        </w:rPr>
        <w:t>.</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149.6.2.2.2. Экономическая политика. Строительство заводов и мануфактур. Создание базы металлургической индустрии на Урале. Оружейные заводы </w:t>
      </w:r>
      <w:r w:rsidRPr="009A60EA">
        <w:rPr>
          <w:rFonts w:ascii="Times New Roman" w:hAnsi="Times New Roman"/>
          <w:sz w:val="24"/>
          <w:szCs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149.6.2.2.3. Социальная политика. Консолидация дворянского сословия, повышение его роли в управлении страной. Указ о единонаследии и Табель </w:t>
      </w:r>
      <w:r w:rsidRPr="009A60EA">
        <w:rPr>
          <w:rFonts w:ascii="Times New Roman" w:hAnsi="Times New Roman"/>
          <w:sz w:val="24"/>
          <w:szCs w:val="24"/>
        </w:rPr>
        <w:b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149.6.2.2.4. Реформы управления. Реформы местного управления (бурмистры </w:t>
      </w:r>
      <w:r w:rsidRPr="009A60EA">
        <w:rPr>
          <w:rFonts w:ascii="Times New Roman" w:hAnsi="Times New Roman"/>
          <w:sz w:val="24"/>
          <w:szCs w:val="24"/>
        </w:rPr>
        <w:b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Первые гвардейские полки. Создание регулярной армии, военного флота. Рекрутские наборы.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149.6.2.2.5. Церковная реформа. Упразднение патриаршества, учреждение Синода. Положение инославных конфессий.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149.6.2.2.6. Оппозиция реформам Петра </w:t>
      </w:r>
      <w:r w:rsidRPr="009A60EA">
        <w:rPr>
          <w:rFonts w:ascii="Times New Roman" w:hAnsi="Times New Roman"/>
          <w:sz w:val="24"/>
          <w:szCs w:val="24"/>
          <w:lang w:val="en-US"/>
        </w:rPr>
        <w:t>I</w:t>
      </w:r>
      <w:r w:rsidRPr="009A60EA">
        <w:rPr>
          <w:rFonts w:ascii="Times New Roman" w:hAnsi="Times New Roman"/>
          <w:sz w:val="24"/>
          <w:szCs w:val="24"/>
        </w:rPr>
        <w:t xml:space="preserve">. Социальные движения в первой четверти </w:t>
      </w:r>
      <w:r w:rsidRPr="009A60EA">
        <w:rPr>
          <w:rFonts w:ascii="Times New Roman" w:hAnsi="Times New Roman"/>
          <w:sz w:val="24"/>
          <w:szCs w:val="24"/>
          <w:lang w:val="en-US"/>
        </w:rPr>
        <w:t>XVIII</w:t>
      </w:r>
      <w:r w:rsidRPr="009A60EA">
        <w:rPr>
          <w:rFonts w:ascii="Times New Roman" w:hAnsi="Times New Roman"/>
          <w:sz w:val="24"/>
          <w:szCs w:val="24"/>
        </w:rPr>
        <w:t xml:space="preserve"> в. Восстания в Астрахани, Башкирии, на Дону. Дело царевича Алексея.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w:t>
      </w:r>
      <w:r w:rsidRPr="009A60EA">
        <w:rPr>
          <w:rFonts w:ascii="Times New Roman" w:hAnsi="Times New Roman"/>
          <w:sz w:val="24"/>
          <w:szCs w:val="24"/>
        </w:rPr>
        <w:lastRenderedPageBreak/>
        <w:t xml:space="preserve">последствия. Закрепление России на берегах Балтики. Провозглашение России империей. Каспийский поход Петра </w:t>
      </w:r>
      <w:r w:rsidRPr="009A60EA">
        <w:rPr>
          <w:rFonts w:ascii="Times New Roman" w:hAnsi="Times New Roman"/>
          <w:sz w:val="24"/>
          <w:szCs w:val="24"/>
          <w:lang w:val="en-US"/>
        </w:rPr>
        <w:t>I</w:t>
      </w:r>
      <w:r w:rsidRPr="009A60EA">
        <w:rPr>
          <w:rFonts w:ascii="Times New Roman" w:hAnsi="Times New Roman"/>
          <w:sz w:val="24"/>
          <w:szCs w:val="24"/>
        </w:rPr>
        <w:t>.</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149.6.2.2.8. Преобразования Петра </w:t>
      </w:r>
      <w:r w:rsidRPr="009A60EA">
        <w:rPr>
          <w:rFonts w:ascii="Times New Roman" w:hAnsi="Times New Roman"/>
          <w:sz w:val="24"/>
          <w:szCs w:val="24"/>
          <w:lang w:val="en-US"/>
        </w:rPr>
        <w:t>I</w:t>
      </w:r>
      <w:r w:rsidRPr="009A60EA">
        <w:rPr>
          <w:rFonts w:ascii="Times New Roman" w:hAnsi="Times New Roman"/>
          <w:sz w:val="24"/>
          <w:szCs w:val="24"/>
        </w:rPr>
        <w:t xml:space="preserve">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Итоги, последствия и значение петровских преобразований. Образ </w:t>
      </w:r>
      <w:r w:rsidRPr="009A60EA">
        <w:rPr>
          <w:rFonts w:ascii="Times New Roman" w:hAnsi="Times New Roman"/>
          <w:sz w:val="24"/>
          <w:szCs w:val="24"/>
        </w:rPr>
        <w:br/>
        <w:t xml:space="preserve">Петра </w:t>
      </w:r>
      <w:r w:rsidRPr="009A60EA">
        <w:rPr>
          <w:rFonts w:ascii="Times New Roman" w:hAnsi="Times New Roman"/>
          <w:sz w:val="24"/>
          <w:szCs w:val="24"/>
          <w:lang w:val="en-US"/>
        </w:rPr>
        <w:t>I</w:t>
      </w:r>
      <w:r w:rsidRPr="009A60EA">
        <w:rPr>
          <w:rFonts w:ascii="Times New Roman" w:hAnsi="Times New Roman"/>
          <w:sz w:val="24"/>
          <w:szCs w:val="24"/>
        </w:rPr>
        <w:t xml:space="preserve"> в русской культуре.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149.6.2.3. Россия после Петра </w:t>
      </w:r>
      <w:r w:rsidRPr="009A60EA">
        <w:rPr>
          <w:rFonts w:ascii="Times New Roman" w:hAnsi="Times New Roman"/>
          <w:sz w:val="24"/>
          <w:szCs w:val="24"/>
          <w:lang w:val="en-US"/>
        </w:rPr>
        <w:t>I</w:t>
      </w:r>
      <w:r w:rsidRPr="009A60EA">
        <w:rPr>
          <w:rFonts w:ascii="Times New Roman" w:hAnsi="Times New Roman"/>
          <w:sz w:val="24"/>
          <w:szCs w:val="24"/>
        </w:rPr>
        <w:t xml:space="preserve">. Дворцовые перевороты.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9A60EA">
        <w:rPr>
          <w:rFonts w:ascii="Times New Roman" w:hAnsi="Times New Roman"/>
          <w:sz w:val="24"/>
          <w:szCs w:val="24"/>
        </w:rPr>
        <w:br/>
        <w:t xml:space="preserve">Анны Иоанновны. Кабинет министров. Роль Э. Бирона, А.И. Остермана, </w:t>
      </w:r>
      <w:r w:rsidRPr="009A60EA">
        <w:rPr>
          <w:rFonts w:ascii="Times New Roman" w:hAnsi="Times New Roman"/>
          <w:sz w:val="24"/>
          <w:szCs w:val="24"/>
        </w:rPr>
        <w:br/>
        <w:t>А.П. Волынского, Б.Х. Миниха в управлении и политической жизни страны.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w:t>
      </w:r>
      <w:r w:rsidRPr="009A60EA">
        <w:rPr>
          <w:rFonts w:ascii="Times New Roman" w:hAnsi="Times New Roman"/>
          <w:sz w:val="24"/>
          <w:szCs w:val="24"/>
        </w:rPr>
        <w:br/>
        <w:t>в международных конфликтах 1740-1750-х гг. Участие в Семилетней войне.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Петр </w:t>
      </w:r>
      <w:r w:rsidRPr="009A60EA">
        <w:rPr>
          <w:rFonts w:ascii="Times New Roman" w:hAnsi="Times New Roman"/>
          <w:sz w:val="24"/>
          <w:szCs w:val="24"/>
          <w:lang w:val="en-US"/>
        </w:rPr>
        <w:t>III</w:t>
      </w:r>
      <w:r w:rsidRPr="009A60EA">
        <w:rPr>
          <w:rFonts w:ascii="Times New Roman" w:hAnsi="Times New Roman"/>
          <w:sz w:val="24"/>
          <w:szCs w:val="24"/>
        </w:rPr>
        <w:t xml:space="preserve">. Манифест о вольности дворянства. Причины переворота </w:t>
      </w:r>
      <w:r w:rsidRPr="009A60EA">
        <w:rPr>
          <w:rFonts w:ascii="Times New Roman" w:hAnsi="Times New Roman"/>
          <w:sz w:val="24"/>
          <w:szCs w:val="24"/>
        </w:rPr>
        <w:br/>
        <w:t>28 июня 1762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149.6.2.4. Россия в 1760-1790-х гг. Правление Екатерины </w:t>
      </w:r>
      <w:r w:rsidRPr="009A60EA">
        <w:rPr>
          <w:rFonts w:ascii="Times New Roman" w:hAnsi="Times New Roman"/>
          <w:sz w:val="24"/>
          <w:szCs w:val="24"/>
          <w:lang w:val="en-US"/>
        </w:rPr>
        <w:t>II</w:t>
      </w:r>
      <w:r w:rsidRPr="009A60EA">
        <w:rPr>
          <w:rFonts w:ascii="Times New Roman" w:hAnsi="Times New Roman"/>
          <w:sz w:val="24"/>
          <w:szCs w:val="24"/>
        </w:rPr>
        <w:t xml:space="preserve"> и Павла </w:t>
      </w:r>
      <w:r w:rsidRPr="009A60EA">
        <w:rPr>
          <w:rFonts w:ascii="Times New Roman" w:hAnsi="Times New Roman"/>
          <w:sz w:val="24"/>
          <w:szCs w:val="24"/>
          <w:lang w:val="en-US"/>
        </w:rPr>
        <w:t>I</w:t>
      </w:r>
      <w:r w:rsidRPr="009A60EA">
        <w:rPr>
          <w:rFonts w:ascii="Times New Roman" w:hAnsi="Times New Roman"/>
          <w:sz w:val="24"/>
          <w:szCs w:val="24"/>
        </w:rPr>
        <w:t xml:space="preserve">.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149.6.2.4.1. Внутренняя политика Екатерины </w:t>
      </w:r>
      <w:r w:rsidRPr="009A60EA">
        <w:rPr>
          <w:rFonts w:ascii="Times New Roman" w:hAnsi="Times New Roman"/>
          <w:sz w:val="24"/>
          <w:szCs w:val="24"/>
          <w:lang w:val="en-US"/>
        </w:rPr>
        <w:t>II</w:t>
      </w:r>
      <w:r w:rsidRPr="009A60EA">
        <w:rPr>
          <w:rFonts w:ascii="Times New Roman" w:hAnsi="Times New Roman"/>
          <w:sz w:val="24"/>
          <w:szCs w:val="24"/>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Национальная политика и народы России в </w:t>
      </w:r>
      <w:r w:rsidRPr="009A60EA">
        <w:rPr>
          <w:rFonts w:ascii="Times New Roman" w:hAnsi="Times New Roman"/>
          <w:sz w:val="24"/>
          <w:szCs w:val="24"/>
          <w:lang w:val="en-US"/>
        </w:rPr>
        <w:t>XVIII</w:t>
      </w:r>
      <w:r w:rsidRPr="009A60EA">
        <w:rPr>
          <w:rFonts w:ascii="Times New Roman" w:hAnsi="Times New Roman"/>
          <w:sz w:val="24"/>
          <w:szCs w:val="24"/>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w:t>
      </w:r>
      <w:r w:rsidRPr="009A60EA">
        <w:rPr>
          <w:rFonts w:ascii="Times New Roman" w:hAnsi="Times New Roman"/>
          <w:sz w:val="24"/>
          <w:szCs w:val="24"/>
        </w:rPr>
        <w:br/>
        <w:t xml:space="preserve">по привлечению иностранцев в Россию. Расселение колонистов в Новороссии, Поволжье, других регионах. Укрепление веротерпимости по отношению </w:t>
      </w:r>
      <w:r w:rsidRPr="009A60EA">
        <w:rPr>
          <w:rFonts w:ascii="Times New Roman" w:hAnsi="Times New Roman"/>
          <w:sz w:val="24"/>
          <w:szCs w:val="24"/>
        </w:rPr>
        <w:br/>
        <w:t xml:space="preserve">к неправославным и нехристианским конфессиям. Политика по отношению </w:t>
      </w:r>
      <w:r w:rsidRPr="009A60EA">
        <w:rPr>
          <w:rFonts w:ascii="Times New Roman" w:hAnsi="Times New Roman"/>
          <w:sz w:val="24"/>
          <w:szCs w:val="24"/>
        </w:rPr>
        <w:br/>
        <w:t>к исламу. Башкирские восстания. Формирование черты оседлости.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149.6.2.4.2. Экономическое развитие России во второй половине </w:t>
      </w:r>
      <w:r w:rsidRPr="009A60EA">
        <w:rPr>
          <w:rFonts w:ascii="Times New Roman" w:hAnsi="Times New Roman"/>
          <w:sz w:val="24"/>
          <w:szCs w:val="24"/>
          <w:lang w:val="en-US"/>
        </w:rPr>
        <w:t>XVIII</w:t>
      </w:r>
      <w:r w:rsidRPr="009A60EA">
        <w:rPr>
          <w:rFonts w:ascii="Times New Roman" w:hAnsi="Times New Roman"/>
          <w:sz w:val="24"/>
          <w:szCs w:val="24"/>
        </w:rPr>
        <w:t xml:space="preserve">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w:t>
      </w:r>
      <w:r w:rsidRPr="009A60EA">
        <w:rPr>
          <w:rFonts w:ascii="Times New Roman" w:hAnsi="Times New Roman"/>
          <w:sz w:val="24"/>
          <w:szCs w:val="24"/>
        </w:rPr>
        <w:lastRenderedPageBreak/>
        <w:t xml:space="preserve">люди. Роль крепостного строя </w:t>
      </w:r>
      <w:r w:rsidRPr="009A60EA">
        <w:rPr>
          <w:rFonts w:ascii="Times New Roman" w:hAnsi="Times New Roman"/>
          <w:sz w:val="24"/>
          <w:szCs w:val="24"/>
        </w:rPr>
        <w:br/>
        <w:t>в экономике страны.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w:t>
      </w:r>
      <w:r w:rsidRPr="009A60EA">
        <w:rPr>
          <w:rFonts w:ascii="Times New Roman" w:hAnsi="Times New Roman"/>
          <w:sz w:val="24"/>
          <w:szCs w:val="24"/>
        </w:rPr>
        <w:br/>
        <w:t>и другие.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Внутренняя и внешняя торговля. Торговые пути внутри страны. </w:t>
      </w:r>
      <w:r w:rsidRPr="009A60EA">
        <w:rPr>
          <w:rFonts w:ascii="Times New Roman" w:hAnsi="Times New Roman"/>
          <w:sz w:val="24"/>
          <w:szCs w:val="24"/>
        </w:rPr>
        <w:br/>
        <w:t xml:space="preserve">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w:t>
      </w:r>
      <w:r w:rsidRPr="009A60EA">
        <w:rPr>
          <w:rFonts w:ascii="Times New Roman" w:hAnsi="Times New Roman"/>
          <w:sz w:val="24"/>
          <w:szCs w:val="24"/>
        </w:rPr>
        <w:br/>
        <w:t>в Европе и в мире. Обеспечение активного внешнеторгового баланса.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149.6.2.4.3. Обострение социальных противоречий. Чумной бунт в Москве. Восстание под предводительством Емельяна Пугачёва. Антидворянский </w:t>
      </w:r>
      <w:r w:rsidRPr="009A60EA">
        <w:rPr>
          <w:rFonts w:ascii="Times New Roman" w:hAnsi="Times New Roman"/>
          <w:sz w:val="24"/>
          <w:szCs w:val="24"/>
        </w:rPr>
        <w:br/>
        <w:t xml:space="preserve">и антикрепостнический характер движения. Роль казачества, народов Урала </w:t>
      </w:r>
      <w:r w:rsidRPr="009A60EA">
        <w:rPr>
          <w:rFonts w:ascii="Times New Roman" w:hAnsi="Times New Roman"/>
          <w:sz w:val="24"/>
          <w:szCs w:val="24"/>
        </w:rPr>
        <w:br/>
        <w:t>и Поволжья в восстании. Влияние восстания на внутреннюю политику и развитие общественной мысли.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149.6.2.4.4. Внешняя политика России второй половины </w:t>
      </w:r>
      <w:r w:rsidRPr="009A60EA">
        <w:rPr>
          <w:rFonts w:ascii="Times New Roman" w:hAnsi="Times New Roman"/>
          <w:sz w:val="24"/>
          <w:szCs w:val="24"/>
          <w:lang w:val="en-US"/>
        </w:rPr>
        <w:t>XVIII</w:t>
      </w:r>
      <w:r w:rsidRPr="009A60EA">
        <w:rPr>
          <w:rFonts w:ascii="Times New Roman" w:hAnsi="Times New Roman"/>
          <w:sz w:val="24"/>
          <w:szCs w:val="24"/>
        </w:rPr>
        <w:t xml:space="preserve">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w:t>
      </w:r>
      <w:r w:rsidRPr="009A60EA">
        <w:rPr>
          <w:rFonts w:ascii="Times New Roman" w:hAnsi="Times New Roman"/>
          <w:sz w:val="24"/>
          <w:szCs w:val="24"/>
        </w:rPr>
        <w:br/>
        <w:t xml:space="preserve">Г.А. Потёмкин. Путешествие Екатерины </w:t>
      </w:r>
      <w:r w:rsidRPr="009A60EA">
        <w:rPr>
          <w:rFonts w:ascii="Times New Roman" w:hAnsi="Times New Roman"/>
          <w:sz w:val="24"/>
          <w:szCs w:val="24"/>
          <w:lang w:val="en-US"/>
        </w:rPr>
        <w:t>II</w:t>
      </w:r>
      <w:r w:rsidRPr="009A60EA">
        <w:rPr>
          <w:rFonts w:ascii="Times New Roman" w:hAnsi="Times New Roman"/>
          <w:sz w:val="24"/>
          <w:szCs w:val="24"/>
        </w:rPr>
        <w:t xml:space="preserve"> на юг в 1787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Участие России в разделах Речи Посполитой. Политика России в Польше </w:t>
      </w:r>
      <w:r w:rsidRPr="009A60EA">
        <w:rPr>
          <w:rFonts w:ascii="Times New Roman" w:hAnsi="Times New Roman"/>
          <w:sz w:val="24"/>
          <w:szCs w:val="24"/>
        </w:rPr>
        <w:b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w:t>
      </w:r>
      <w:r w:rsidRPr="009A60EA">
        <w:rPr>
          <w:rFonts w:ascii="Times New Roman" w:hAnsi="Times New Roman"/>
          <w:sz w:val="24"/>
          <w:szCs w:val="24"/>
        </w:rPr>
        <w:br/>
        <w:t xml:space="preserve">с империей Габсбургов и Пруссией. Первый, второй и третий разделы. Борьба поляков за национальную независимость. Восстание под предводительством </w:t>
      </w:r>
      <w:r w:rsidRPr="009A60EA">
        <w:rPr>
          <w:rFonts w:ascii="Times New Roman" w:hAnsi="Times New Roman"/>
          <w:sz w:val="24"/>
          <w:szCs w:val="24"/>
        </w:rPr>
        <w:br/>
        <w:t>Т. Костюшко.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149.6.2.4.5. Россия при Павле </w:t>
      </w:r>
      <w:r w:rsidRPr="009A60EA">
        <w:rPr>
          <w:rFonts w:ascii="Times New Roman" w:hAnsi="Times New Roman"/>
          <w:sz w:val="24"/>
          <w:szCs w:val="24"/>
          <w:lang w:val="en-US"/>
        </w:rPr>
        <w:t>I</w:t>
      </w:r>
      <w:r w:rsidRPr="009A60EA">
        <w:rPr>
          <w:rFonts w:ascii="Times New Roman" w:hAnsi="Times New Roman"/>
          <w:sz w:val="24"/>
          <w:szCs w:val="24"/>
        </w:rPr>
        <w:t xml:space="preserve">. Личность Павла </w:t>
      </w:r>
      <w:r w:rsidRPr="009A60EA">
        <w:rPr>
          <w:rFonts w:ascii="Times New Roman" w:hAnsi="Times New Roman"/>
          <w:sz w:val="24"/>
          <w:szCs w:val="24"/>
          <w:lang w:val="en-US"/>
        </w:rPr>
        <w:t>I</w:t>
      </w:r>
      <w:r w:rsidRPr="009A60EA">
        <w:rPr>
          <w:rFonts w:ascii="Times New Roman" w:hAnsi="Times New Roman"/>
          <w:sz w:val="24"/>
          <w:szCs w:val="24"/>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w:t>
      </w:r>
      <w:r w:rsidRPr="009A60EA">
        <w:rPr>
          <w:rFonts w:ascii="Times New Roman" w:hAnsi="Times New Roman"/>
          <w:sz w:val="24"/>
          <w:szCs w:val="24"/>
        </w:rPr>
        <w:br/>
        <w:t>11 марта 1801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Участие России в борьбе с революционной Францией. Итальянский </w:t>
      </w:r>
      <w:r w:rsidRPr="009A60EA">
        <w:rPr>
          <w:rFonts w:ascii="Times New Roman" w:hAnsi="Times New Roman"/>
          <w:sz w:val="24"/>
          <w:szCs w:val="24"/>
        </w:rPr>
        <w:br/>
        <w:t xml:space="preserve">и Швейцарский походы А.В. Суворова. Действия эскадры Ф.Ф. Ушакова </w:t>
      </w:r>
      <w:r w:rsidRPr="009A60EA">
        <w:rPr>
          <w:rFonts w:ascii="Times New Roman" w:hAnsi="Times New Roman"/>
          <w:sz w:val="24"/>
          <w:szCs w:val="24"/>
        </w:rPr>
        <w:br/>
        <w:t>в Средиземном море.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149.6.2.5. Культурное пространство Российской империи в </w:t>
      </w:r>
      <w:r w:rsidRPr="009A60EA">
        <w:rPr>
          <w:rFonts w:ascii="Times New Roman" w:hAnsi="Times New Roman"/>
          <w:sz w:val="24"/>
          <w:szCs w:val="24"/>
          <w:lang w:val="en-US"/>
        </w:rPr>
        <w:t>XVIII</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Идеи Просвещения в российской общественной мысли, публицистике </w:t>
      </w:r>
      <w:r w:rsidRPr="009A60EA">
        <w:rPr>
          <w:rFonts w:ascii="Times New Roman" w:hAnsi="Times New Roman"/>
          <w:sz w:val="24"/>
          <w:szCs w:val="24"/>
        </w:rPr>
        <w:br/>
        <w:t xml:space="preserve">и литературе. Литература народов России в </w:t>
      </w:r>
      <w:r w:rsidRPr="009A60EA">
        <w:rPr>
          <w:rFonts w:ascii="Times New Roman" w:hAnsi="Times New Roman"/>
          <w:sz w:val="24"/>
          <w:szCs w:val="24"/>
          <w:lang w:val="en-US"/>
        </w:rPr>
        <w:t>XVIII</w:t>
      </w:r>
      <w:r w:rsidRPr="009A60EA">
        <w:rPr>
          <w:rFonts w:ascii="Times New Roman" w:hAnsi="Times New Roman"/>
          <w:sz w:val="24"/>
          <w:szCs w:val="24"/>
        </w:rPr>
        <w:t xml:space="preserve"> в. Первые журналы. Общественные идеи в произведениях А.П. Сумарокова, Г.Р. Державина, </w:t>
      </w:r>
      <w:r w:rsidRPr="009A60EA">
        <w:rPr>
          <w:rFonts w:ascii="Times New Roman" w:hAnsi="Times New Roman"/>
          <w:sz w:val="24"/>
          <w:szCs w:val="24"/>
        </w:rPr>
        <w:br/>
        <w:t xml:space="preserve">Д.И. Фонвизина. Н.И. Новиков, материалы о положении крепостных крестьян </w:t>
      </w:r>
      <w:r w:rsidRPr="009A60EA">
        <w:rPr>
          <w:rFonts w:ascii="Times New Roman" w:hAnsi="Times New Roman"/>
          <w:sz w:val="24"/>
          <w:szCs w:val="24"/>
        </w:rPr>
        <w:br/>
        <w:t>в его журналах. А.Н. Радищев и его «Путешествие из Петербурга в Москву».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Русская культура и культура народов России в </w:t>
      </w:r>
      <w:r w:rsidRPr="009A60EA">
        <w:rPr>
          <w:rFonts w:ascii="Times New Roman" w:hAnsi="Times New Roman"/>
          <w:sz w:val="24"/>
          <w:szCs w:val="24"/>
          <w:lang w:val="en-US"/>
        </w:rPr>
        <w:t>XVIII</w:t>
      </w:r>
      <w:r w:rsidRPr="009A60EA">
        <w:rPr>
          <w:rFonts w:ascii="Times New Roman" w:hAnsi="Times New Roman"/>
          <w:sz w:val="24"/>
          <w:szCs w:val="24"/>
        </w:rPr>
        <w:t xml:space="preserve"> в. Развитие новой светской культуры после преобразований Петра </w:t>
      </w:r>
      <w:r w:rsidRPr="009A60EA">
        <w:rPr>
          <w:rFonts w:ascii="Times New Roman" w:hAnsi="Times New Roman"/>
          <w:sz w:val="24"/>
          <w:szCs w:val="24"/>
          <w:lang w:val="en-US"/>
        </w:rPr>
        <w:t>I</w:t>
      </w:r>
      <w:r w:rsidRPr="009A60EA">
        <w:rPr>
          <w:rFonts w:ascii="Times New Roman" w:hAnsi="Times New Roman"/>
          <w:sz w:val="24"/>
          <w:szCs w:val="24"/>
        </w:rPr>
        <w:t xml:space="preserve">. Укрепление взаимосвязей </w:t>
      </w:r>
      <w:r w:rsidRPr="009A60EA">
        <w:rPr>
          <w:rFonts w:ascii="Times New Roman" w:hAnsi="Times New Roman"/>
          <w:sz w:val="24"/>
          <w:szCs w:val="24"/>
        </w:rPr>
        <w:br/>
        <w:t xml:space="preserve">с культурой стран зарубежной Европы. Масонство в России. Распространение </w:t>
      </w:r>
      <w:r w:rsidRPr="009A60EA">
        <w:rPr>
          <w:rFonts w:ascii="Times New Roman" w:hAnsi="Times New Roman"/>
          <w:sz w:val="24"/>
          <w:szCs w:val="24"/>
        </w:rPr>
        <w:br/>
        <w:t xml:space="preserve">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w:t>
      </w:r>
      <w:r w:rsidRPr="009A60EA">
        <w:rPr>
          <w:rFonts w:ascii="Times New Roman" w:hAnsi="Times New Roman"/>
          <w:sz w:val="24"/>
          <w:szCs w:val="24"/>
        </w:rPr>
        <w:br/>
        <w:t>и культуре русского народа и историческому прошлому России к концу столетия.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Российская наука в </w:t>
      </w:r>
      <w:r w:rsidRPr="009A60EA">
        <w:rPr>
          <w:rFonts w:ascii="Times New Roman" w:hAnsi="Times New Roman"/>
          <w:sz w:val="24"/>
          <w:szCs w:val="24"/>
          <w:lang w:val="en-US"/>
        </w:rPr>
        <w:t>XVIII</w:t>
      </w:r>
      <w:r w:rsidRPr="009A60EA">
        <w:rPr>
          <w:rFonts w:ascii="Times New Roman" w:hAnsi="Times New Roman"/>
          <w:sz w:val="24"/>
          <w:szCs w:val="24"/>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Образование в России в </w:t>
      </w:r>
      <w:r w:rsidRPr="009A60EA">
        <w:rPr>
          <w:rFonts w:ascii="Times New Roman" w:hAnsi="Times New Roman"/>
          <w:sz w:val="24"/>
          <w:szCs w:val="24"/>
          <w:lang w:val="en-US"/>
        </w:rPr>
        <w:t>XVIII</w:t>
      </w:r>
      <w:r w:rsidRPr="009A60EA">
        <w:rPr>
          <w:rFonts w:ascii="Times New Roman" w:hAnsi="Times New Roman"/>
          <w:sz w:val="24"/>
          <w:szCs w:val="24"/>
        </w:rPr>
        <w:t xml:space="preserve"> в. Основные педагогические идеи. Воспитание «новой породы» людей. Основание воспитательных домов в Санкт-Петербурге </w:t>
      </w:r>
      <w:r w:rsidRPr="009A60EA">
        <w:rPr>
          <w:rFonts w:ascii="Times New Roman" w:hAnsi="Times New Roman"/>
          <w:sz w:val="24"/>
          <w:szCs w:val="24"/>
        </w:rPr>
        <w:br/>
        <w:t>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Русская архитектура </w:t>
      </w:r>
      <w:r w:rsidRPr="009A60EA">
        <w:rPr>
          <w:rFonts w:ascii="Times New Roman" w:hAnsi="Times New Roman"/>
          <w:sz w:val="24"/>
          <w:szCs w:val="24"/>
          <w:lang w:val="en-US"/>
        </w:rPr>
        <w:t>XVIII</w:t>
      </w:r>
      <w:r w:rsidRPr="009A60EA">
        <w:rPr>
          <w:rFonts w:ascii="Times New Roman" w:hAnsi="Times New Roman"/>
          <w:sz w:val="24"/>
          <w:szCs w:val="24"/>
        </w:rPr>
        <w:t xml:space="preserve"> в. Строительство Петербурга, формирование </w:t>
      </w:r>
      <w:r w:rsidRPr="009A60EA">
        <w:rPr>
          <w:rFonts w:ascii="Times New Roman" w:hAnsi="Times New Roman"/>
          <w:sz w:val="24"/>
          <w:szCs w:val="24"/>
        </w:rPr>
        <w:b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Изобразительное искусство в России, его выдающиеся мастера </w:t>
      </w:r>
      <w:r w:rsidRPr="009A60EA">
        <w:rPr>
          <w:rFonts w:ascii="Times New Roman" w:hAnsi="Times New Roman"/>
          <w:sz w:val="24"/>
          <w:szCs w:val="24"/>
        </w:rPr>
        <w:br/>
        <w:t xml:space="preserve">и произведения. Академия художеств в Петербурге. Расцвет жанра парадного портрета в середине </w:t>
      </w:r>
      <w:r w:rsidRPr="009A60EA">
        <w:rPr>
          <w:rFonts w:ascii="Times New Roman" w:hAnsi="Times New Roman"/>
          <w:sz w:val="24"/>
          <w:szCs w:val="24"/>
          <w:lang w:val="en-US"/>
        </w:rPr>
        <w:t>XVIII</w:t>
      </w:r>
      <w:r w:rsidRPr="009A60EA">
        <w:rPr>
          <w:rFonts w:ascii="Times New Roman" w:hAnsi="Times New Roman"/>
          <w:sz w:val="24"/>
          <w:szCs w:val="24"/>
        </w:rPr>
        <w:t xml:space="preserve"> в. Новые веяния в изобразительном искусстве в конце столетия.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149.6.2.6. Наш край в </w:t>
      </w:r>
      <w:r w:rsidRPr="009A60EA">
        <w:rPr>
          <w:rFonts w:ascii="Times New Roman" w:hAnsi="Times New Roman"/>
          <w:sz w:val="24"/>
          <w:szCs w:val="24"/>
          <w:lang w:val="en-US"/>
        </w:rPr>
        <w:t>XVIII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149.6.2.7. Обобщение.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149.7.  Содержание обучения в 9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 Всеобщая история. История Нового времени. </w:t>
      </w:r>
      <w:r w:rsidRPr="009A60EA">
        <w:rPr>
          <w:rFonts w:ascii="Times New Roman" w:hAnsi="Times New Roman"/>
          <w:sz w:val="24"/>
          <w:szCs w:val="24"/>
          <w:lang w:val="en-US"/>
        </w:rPr>
        <w:t>XIX</w:t>
      </w:r>
      <w:r w:rsidRPr="009A60EA">
        <w:rPr>
          <w:rFonts w:ascii="Times New Roman" w:hAnsi="Times New Roman"/>
          <w:sz w:val="24"/>
          <w:szCs w:val="24"/>
        </w:rPr>
        <w:t xml:space="preserve"> ‒ начало ХХ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149.7.1.1. Введение.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149.7.1.2. Европа в начале </w:t>
      </w:r>
      <w:r w:rsidRPr="009A60EA">
        <w:rPr>
          <w:rFonts w:ascii="Times New Roman" w:hAnsi="Times New Roman"/>
          <w:sz w:val="24"/>
          <w:szCs w:val="24"/>
          <w:lang w:val="en-US"/>
        </w:rPr>
        <w:t>XIX</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Провозглашение империи Наполеона </w:t>
      </w:r>
      <w:r w:rsidRPr="009A60EA">
        <w:rPr>
          <w:rFonts w:ascii="Times New Roman" w:hAnsi="Times New Roman"/>
          <w:sz w:val="24"/>
          <w:szCs w:val="24"/>
          <w:lang w:val="en-US"/>
        </w:rPr>
        <w:t>I</w:t>
      </w:r>
      <w:r w:rsidRPr="009A60EA">
        <w:rPr>
          <w:rFonts w:ascii="Times New Roman" w:hAnsi="Times New Roman"/>
          <w:sz w:val="24"/>
          <w:szCs w:val="24"/>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149.7.1.3. Развитие индустриального общества в первой половине </w:t>
      </w:r>
      <w:r w:rsidRPr="009A60EA">
        <w:rPr>
          <w:rFonts w:ascii="Times New Roman" w:hAnsi="Times New Roman"/>
          <w:sz w:val="24"/>
          <w:szCs w:val="24"/>
          <w:lang w:val="en-US"/>
        </w:rPr>
        <w:t>XIX</w:t>
      </w:r>
      <w:r w:rsidRPr="009A60EA">
        <w:rPr>
          <w:rFonts w:ascii="Times New Roman" w:hAnsi="Times New Roman"/>
          <w:sz w:val="24"/>
          <w:szCs w:val="24"/>
        </w:rPr>
        <w:t xml:space="preserve"> в.: экономика, социальные отношения, политические процессы.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149.7.1.4. Политическое развитие европейских стран в 1815-1840-е гг.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9A60EA">
        <w:rPr>
          <w:rFonts w:ascii="Times New Roman" w:hAnsi="Times New Roman"/>
          <w:sz w:val="24"/>
          <w:szCs w:val="24"/>
        </w:rPr>
        <w:br/>
        <w:t>1830 г. и 1848-1849 гг. Возникновение и распространение марксизма.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149.7.1.5. Страны Европы и Северной Америки в середине Х</w:t>
      </w:r>
      <w:r w:rsidRPr="009A60EA">
        <w:rPr>
          <w:rFonts w:ascii="Times New Roman" w:hAnsi="Times New Roman"/>
          <w:sz w:val="24"/>
          <w:szCs w:val="24"/>
          <w:lang w:val="en-US"/>
        </w:rPr>
        <w:t>I</w:t>
      </w:r>
      <w:r w:rsidRPr="009A60EA">
        <w:rPr>
          <w:rFonts w:ascii="Times New Roman" w:hAnsi="Times New Roman"/>
          <w:sz w:val="24"/>
          <w:szCs w:val="24"/>
        </w:rPr>
        <w:t xml:space="preserve">Х ‒ начале ХХ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149.7.1.5.2. Франция. Империя Наполеона </w:t>
      </w:r>
      <w:r w:rsidRPr="009A60EA">
        <w:rPr>
          <w:rFonts w:ascii="Times New Roman" w:hAnsi="Times New Roman"/>
          <w:sz w:val="24"/>
          <w:szCs w:val="24"/>
          <w:lang w:val="en-US"/>
        </w:rPr>
        <w:t>III</w:t>
      </w:r>
      <w:r w:rsidRPr="009A60EA">
        <w:rPr>
          <w:rFonts w:ascii="Times New Roman" w:hAnsi="Times New Roman"/>
          <w:sz w:val="24"/>
          <w:szCs w:val="24"/>
        </w:rPr>
        <w:t>: внутренняя и внешняя политика. Активизация колониальной экспансии. Франко-германская война 1870-1871 гг. Парижская коммуна.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149.7.1.5.3. Италия. Подъём борьбы за независимость итальянских земель. </w:t>
      </w:r>
      <w:r w:rsidRPr="009A60EA">
        <w:rPr>
          <w:rFonts w:ascii="Times New Roman" w:hAnsi="Times New Roman"/>
          <w:sz w:val="24"/>
          <w:szCs w:val="24"/>
        </w:rPr>
        <w:br/>
        <w:t xml:space="preserve">К. Кавур, Дж. Гарибальди. Образование единого государства. Король Виктор Эммануил </w:t>
      </w:r>
      <w:r w:rsidRPr="009A60EA">
        <w:rPr>
          <w:rFonts w:ascii="Times New Roman" w:hAnsi="Times New Roman"/>
          <w:sz w:val="24"/>
          <w:szCs w:val="24"/>
          <w:lang w:val="en-US"/>
        </w:rPr>
        <w:t>II</w:t>
      </w:r>
      <w:r w:rsidRPr="009A60EA">
        <w:rPr>
          <w:rFonts w:ascii="Times New Roman" w:hAnsi="Times New Roman"/>
          <w:sz w:val="24"/>
          <w:szCs w:val="24"/>
        </w:rPr>
        <w:t>.</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149.7.1.5.4. Германия. Движение за объединение германских государств. </w:t>
      </w:r>
      <w:r w:rsidRPr="009A60EA">
        <w:rPr>
          <w:rFonts w:ascii="Times New Roman" w:hAnsi="Times New Roman"/>
          <w:sz w:val="24"/>
          <w:szCs w:val="24"/>
        </w:rPr>
        <w:br/>
        <w:t xml:space="preserve">О. Бисмарк. Северогерманский союз. Провозглашение Германской империи. Социальная политика. Включение империи в систему внешнеполитических союзов </w:t>
      </w:r>
      <w:r w:rsidRPr="009A60EA">
        <w:rPr>
          <w:rFonts w:ascii="Times New Roman" w:hAnsi="Times New Roman"/>
          <w:sz w:val="24"/>
          <w:szCs w:val="24"/>
        </w:rPr>
        <w:br/>
        <w:t>и колониальные захваты.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149.7.1.5.5. Страны Центральной и Юго-Восточной Европы во второй половине </w:t>
      </w:r>
      <w:r w:rsidRPr="009A60EA">
        <w:rPr>
          <w:rFonts w:ascii="Times New Roman" w:hAnsi="Times New Roman"/>
          <w:sz w:val="24"/>
          <w:szCs w:val="24"/>
          <w:lang w:val="en-US"/>
        </w:rPr>
        <w:t>XIX</w:t>
      </w:r>
      <w:r w:rsidRPr="009A60EA">
        <w:rPr>
          <w:rFonts w:ascii="Times New Roman" w:hAnsi="Times New Roman"/>
          <w:sz w:val="24"/>
          <w:szCs w:val="24"/>
        </w:rPr>
        <w:t xml:space="preserve"> ‒ начале </w:t>
      </w:r>
      <w:r w:rsidRPr="009A60EA">
        <w:rPr>
          <w:rFonts w:ascii="Times New Roman" w:hAnsi="Times New Roman"/>
          <w:sz w:val="24"/>
          <w:szCs w:val="24"/>
          <w:lang w:val="en-US"/>
        </w:rPr>
        <w:t>XX</w:t>
      </w:r>
      <w:r w:rsidRPr="009A60EA">
        <w:rPr>
          <w:rFonts w:ascii="Times New Roman" w:hAnsi="Times New Roman"/>
          <w:sz w:val="24"/>
          <w:szCs w:val="24"/>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w:t>
      </w:r>
      <w:r w:rsidRPr="009A60EA">
        <w:rPr>
          <w:rFonts w:ascii="Times New Roman" w:hAnsi="Times New Roman"/>
          <w:sz w:val="24"/>
          <w:szCs w:val="24"/>
        </w:rPr>
        <w:br/>
        <w:t>1877-1878 гг., её итоги.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9A60EA">
        <w:rPr>
          <w:rFonts w:ascii="Times New Roman" w:hAnsi="Times New Roman"/>
          <w:sz w:val="24"/>
          <w:szCs w:val="24"/>
          <w:lang w:val="en-US"/>
        </w:rPr>
        <w:t>XIX</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149.7.1.5.7. Экономическое и социально-политическое развитие стран Европы </w:t>
      </w:r>
      <w:r w:rsidRPr="009A60EA">
        <w:rPr>
          <w:rFonts w:ascii="Times New Roman" w:hAnsi="Times New Roman"/>
          <w:sz w:val="24"/>
          <w:szCs w:val="24"/>
        </w:rPr>
        <w:br/>
        <w:t xml:space="preserve">и США в конце </w:t>
      </w:r>
      <w:r w:rsidRPr="009A60EA">
        <w:rPr>
          <w:rFonts w:ascii="Times New Roman" w:hAnsi="Times New Roman"/>
          <w:sz w:val="24"/>
          <w:szCs w:val="24"/>
          <w:lang w:val="en-US"/>
        </w:rPr>
        <w:t>XIX</w:t>
      </w:r>
      <w:r w:rsidRPr="009A60EA">
        <w:rPr>
          <w:rFonts w:ascii="Times New Roman" w:hAnsi="Times New Roman"/>
          <w:sz w:val="24"/>
          <w:szCs w:val="24"/>
        </w:rPr>
        <w:t xml:space="preserve"> ‒ начале ХХ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w:t>
      </w:r>
      <w:r w:rsidRPr="009A60EA">
        <w:rPr>
          <w:rFonts w:ascii="Times New Roman" w:hAnsi="Times New Roman"/>
          <w:sz w:val="24"/>
          <w:szCs w:val="24"/>
        </w:rPr>
        <w:br/>
        <w:t>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149.7.1.6. Страны Латинской Америки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ХХ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9A60EA">
        <w:rPr>
          <w:rFonts w:ascii="Times New Roman" w:hAnsi="Times New Roman"/>
          <w:sz w:val="24"/>
          <w:szCs w:val="24"/>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149.7.1.7. Страны Азии в Х</w:t>
      </w:r>
      <w:r w:rsidRPr="009A60EA">
        <w:rPr>
          <w:rFonts w:ascii="Times New Roman" w:hAnsi="Times New Roman"/>
          <w:sz w:val="24"/>
          <w:szCs w:val="24"/>
          <w:lang w:val="en-US"/>
        </w:rPr>
        <w:t>I</w:t>
      </w:r>
      <w:r w:rsidRPr="009A60EA">
        <w:rPr>
          <w:rFonts w:ascii="Times New Roman" w:hAnsi="Times New Roman"/>
          <w:sz w:val="24"/>
          <w:szCs w:val="24"/>
        </w:rPr>
        <w:t xml:space="preserve">Х ‒ начале ХХ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149.7.1.7.1. Япония. Внутренняя и внешняя политика сегуната Токугава. «Открытие Японии». Реставрация Мэйдзи. Введение конституции. Модернизация </w:t>
      </w:r>
      <w:r w:rsidRPr="009A60EA">
        <w:rPr>
          <w:rFonts w:ascii="Times New Roman" w:hAnsi="Times New Roman"/>
          <w:sz w:val="24"/>
          <w:szCs w:val="24"/>
        </w:rPr>
        <w:br/>
        <w:t>в экономике и социальных отношениях. Переход к политике завоеваний.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149.7.1.7.2. Китай. Империя Цин. «Опиумные войны». Восстание тайпинов. «Открытие» Китая. Политика «самоусиления». Восстание «ихэтуаней». Революция </w:t>
      </w:r>
      <w:r w:rsidRPr="009A60EA">
        <w:rPr>
          <w:rFonts w:ascii="Times New Roman" w:hAnsi="Times New Roman"/>
          <w:sz w:val="24"/>
          <w:szCs w:val="24"/>
        </w:rPr>
        <w:br/>
        <w:t>1911-1913 гг. Сунь Ятсен.</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149.7.1.7.3. Османская империя. Традиционные устои и попытки проведения реформ. Политика Танзимата. Принятие конституции. Младотурецкая революция </w:t>
      </w:r>
      <w:r w:rsidRPr="009A60EA">
        <w:rPr>
          <w:rFonts w:ascii="Times New Roman" w:hAnsi="Times New Roman"/>
          <w:sz w:val="24"/>
          <w:szCs w:val="24"/>
        </w:rPr>
        <w:br/>
        <w:t>1908-1909 гг.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149.7.1.7.4. Революция 1905-1911 г. в Иране.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9A60EA">
        <w:rPr>
          <w:rFonts w:ascii="Times New Roman" w:hAnsi="Times New Roman"/>
          <w:sz w:val="24"/>
          <w:szCs w:val="24"/>
          <w:lang w:val="en-US"/>
        </w:rPr>
        <w:t>XIX</w:t>
      </w:r>
      <w:r w:rsidRPr="009A60EA">
        <w:rPr>
          <w:rFonts w:ascii="Times New Roman" w:hAnsi="Times New Roman"/>
          <w:sz w:val="24"/>
          <w:szCs w:val="24"/>
        </w:rPr>
        <w:t xml:space="preserve"> в. Создание Индийского национального конгресса. Б. Тилак, М.К. Ганди.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149.7.1.8. Народы Африки в Х</w:t>
      </w:r>
      <w:r w:rsidRPr="009A60EA">
        <w:rPr>
          <w:rFonts w:ascii="Times New Roman" w:hAnsi="Times New Roman"/>
          <w:sz w:val="24"/>
          <w:szCs w:val="24"/>
          <w:lang w:val="en-US"/>
        </w:rPr>
        <w:t>I</w:t>
      </w:r>
      <w:r w:rsidRPr="009A60EA">
        <w:rPr>
          <w:rFonts w:ascii="Times New Roman" w:hAnsi="Times New Roman"/>
          <w:sz w:val="24"/>
          <w:szCs w:val="24"/>
        </w:rPr>
        <w:t xml:space="preserve">Х ‒ начале ХХ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Завершение колониального раздела мира. Колониальные порядки </w:t>
      </w:r>
      <w:r w:rsidRPr="009A60EA">
        <w:rPr>
          <w:rFonts w:ascii="Times New Roman" w:hAnsi="Times New Roman"/>
          <w:sz w:val="24"/>
          <w:szCs w:val="24"/>
        </w:rPr>
        <w:br/>
        <w:t>и традиционные общественные отношения в странах Африки. Выступления против колонизаторов. Англо-бурская война.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149.7.1.9. Развитие культуры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ХХ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Научные открытия и технические изобретения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w:t>
      </w:r>
      <w:r w:rsidRPr="009A60EA">
        <w:rPr>
          <w:rFonts w:ascii="Times New Roman" w:hAnsi="Times New Roman"/>
          <w:sz w:val="24"/>
          <w:szCs w:val="24"/>
        </w:rPr>
        <w:br/>
        <w:t>ХХ в. Революция в физике. Достижения естествознания и медицины. Развитие философии, психологии и социологии.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9A60EA">
        <w:rPr>
          <w:rFonts w:ascii="Times New Roman" w:hAnsi="Times New Roman"/>
          <w:sz w:val="24"/>
          <w:szCs w:val="24"/>
          <w:lang w:val="en-US"/>
        </w:rPr>
        <w:t>XIX</w:t>
      </w:r>
      <w:r w:rsidRPr="009A60EA">
        <w:rPr>
          <w:rFonts w:ascii="Times New Roman" w:hAnsi="Times New Roman"/>
          <w:sz w:val="24"/>
          <w:szCs w:val="24"/>
        </w:rPr>
        <w:t xml:space="preserve"> ‒ </w:t>
      </w:r>
      <w:r w:rsidRPr="009A60EA">
        <w:rPr>
          <w:rFonts w:ascii="Times New Roman" w:hAnsi="Times New Roman"/>
          <w:sz w:val="24"/>
          <w:szCs w:val="24"/>
        </w:rPr>
        <w:br/>
        <w:t xml:space="preserve">начала ХХ в. Эволюция стилей в литературе, живописи: классицизм, романтизм, реализм. Импрессионизм. Модернизм. Смена стилей в архитектуре. Музыкальное </w:t>
      </w:r>
      <w:r w:rsidRPr="009A60EA">
        <w:rPr>
          <w:rFonts w:ascii="Times New Roman" w:hAnsi="Times New Roman"/>
          <w:sz w:val="24"/>
          <w:szCs w:val="24"/>
        </w:rPr>
        <w:br/>
        <w:t xml:space="preserve">и театральное искусство. Рождение кинематографа. Деятели культуры: жизнь </w:t>
      </w:r>
      <w:r w:rsidRPr="009A60EA">
        <w:rPr>
          <w:rFonts w:ascii="Times New Roman" w:hAnsi="Times New Roman"/>
          <w:sz w:val="24"/>
          <w:szCs w:val="24"/>
        </w:rPr>
        <w:br/>
        <w:t>и творчество.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149.7.1.10. Международные отношения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w:t>
      </w:r>
      <w:r w:rsidRPr="009A60EA">
        <w:rPr>
          <w:rFonts w:ascii="Times New Roman" w:hAnsi="Times New Roman"/>
          <w:sz w:val="24"/>
          <w:szCs w:val="24"/>
          <w:lang w:val="en-US"/>
        </w:rPr>
        <w:t>XX</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A60EA">
        <w:rPr>
          <w:rFonts w:ascii="Times New Roman" w:hAnsi="Times New Roman"/>
          <w:sz w:val="24"/>
          <w:szCs w:val="24"/>
          <w:lang w:val="en-US"/>
        </w:rPr>
        <w:t>XIX</w:t>
      </w:r>
      <w:r w:rsidRPr="009A60EA">
        <w:rPr>
          <w:rFonts w:ascii="Times New Roman" w:hAnsi="Times New Roman"/>
          <w:sz w:val="24"/>
          <w:szCs w:val="24"/>
        </w:rPr>
        <w:t xml:space="preserve"> ‒ начале ХХ в. (испано-американская война, русско-японская война, боснийский кризис). Балканские войны.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149.7.1.11. Обобщение. Историческое и культурное наследие </w:t>
      </w:r>
      <w:r w:rsidRPr="009A60EA">
        <w:rPr>
          <w:rFonts w:ascii="Times New Roman" w:hAnsi="Times New Roman"/>
          <w:sz w:val="24"/>
          <w:szCs w:val="24"/>
          <w:lang w:val="en-US"/>
        </w:rPr>
        <w:t>XIX</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 История России. Российская империя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w:t>
      </w:r>
      <w:r w:rsidRPr="009A60EA">
        <w:rPr>
          <w:rFonts w:ascii="Times New Roman" w:hAnsi="Times New Roman"/>
          <w:sz w:val="24"/>
          <w:szCs w:val="24"/>
          <w:lang w:val="en-US"/>
        </w:rPr>
        <w:t>XX</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 Введение.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149.7.2.2. Александровская эпоха: государственный либерализм.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Проекты либеральных реформ Александра </w:t>
      </w:r>
      <w:r w:rsidRPr="009A60EA">
        <w:rPr>
          <w:rFonts w:ascii="Times New Roman" w:hAnsi="Times New Roman"/>
          <w:sz w:val="24"/>
          <w:szCs w:val="24"/>
          <w:lang w:val="en-US"/>
        </w:rPr>
        <w:t>I</w:t>
      </w:r>
      <w:r w:rsidRPr="009A60EA">
        <w:rPr>
          <w:rFonts w:ascii="Times New Roman" w:hAnsi="Times New Roman"/>
          <w:sz w:val="24"/>
          <w:szCs w:val="24"/>
        </w:rPr>
        <w:t>. Внешние и внутренние факторы. Негласный комитет. Реформы государственного управления. М.М. Сперанский.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Либеральные и охранительные тенденции во внутренней политике. Польская конституция 1815 г. Военные поселения.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Дворянская оппозиция самодержавию. Тайные организации: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Союз спасения, Союз благоденствия, Северное и Южное общества. Восстание декабристов 14 декабря 1825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149.7.2.3. Николаевское самодержавие: государственный консерватизм.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Реформаторские и консервативные тенденции в политике Николая </w:t>
      </w:r>
      <w:r w:rsidRPr="009A60EA">
        <w:rPr>
          <w:rFonts w:ascii="Times New Roman" w:hAnsi="Times New Roman"/>
          <w:sz w:val="24"/>
          <w:szCs w:val="24"/>
          <w:lang w:val="en-US"/>
        </w:rPr>
        <w:t>I</w:t>
      </w:r>
      <w:r w:rsidRPr="009A60EA">
        <w:rPr>
          <w:rFonts w:ascii="Times New Roman" w:hAnsi="Times New Roman"/>
          <w:sz w:val="24"/>
          <w:szCs w:val="24"/>
        </w:rPr>
        <w:t xml:space="preserve">.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w:t>
      </w:r>
      <w:r w:rsidRPr="009A60EA">
        <w:rPr>
          <w:rFonts w:ascii="Times New Roman" w:hAnsi="Times New Roman"/>
          <w:sz w:val="24"/>
          <w:szCs w:val="24"/>
        </w:rPr>
        <w:br/>
        <w:t xml:space="preserve">об образовании. Крестьянский вопрос. Реформа государственных крестьян </w:t>
      </w:r>
      <w:r w:rsidRPr="009A60EA">
        <w:rPr>
          <w:rFonts w:ascii="Times New Roman" w:hAnsi="Times New Roman"/>
          <w:sz w:val="24"/>
          <w:szCs w:val="24"/>
        </w:rPr>
        <w:br/>
        <w:t>П.Д. Киселёва 1837-1841 гг. Официальная идеология: «православие, самодержавие, народность». Формирование профессиональной бюрократии.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Расширение империи: русско-иранская и русско-турецкая войны. Россия </w:t>
      </w:r>
      <w:r w:rsidRPr="009A60EA">
        <w:rPr>
          <w:rFonts w:ascii="Times New Roman" w:hAnsi="Times New Roman"/>
          <w:sz w:val="24"/>
          <w:szCs w:val="24"/>
        </w:rPr>
        <w:br/>
        <w:t>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w:t>
      </w:r>
      <w:r w:rsidRPr="009A60EA">
        <w:rPr>
          <w:rFonts w:ascii="Times New Roman" w:hAnsi="Times New Roman"/>
          <w:sz w:val="24"/>
          <w:szCs w:val="24"/>
        </w:rPr>
        <w:br/>
      </w:r>
      <w:r w:rsidRPr="009A60EA">
        <w:rPr>
          <w:rFonts w:ascii="Times New Roman" w:hAnsi="Times New Roman"/>
          <w:sz w:val="24"/>
          <w:szCs w:val="24"/>
        </w:rPr>
        <w:lastRenderedPageBreak/>
        <w:t xml:space="preserve">и его особенности в России. Начало железнодорожного строительства. Москва </w:t>
      </w:r>
      <w:r w:rsidRPr="009A60EA">
        <w:rPr>
          <w:rFonts w:ascii="Times New Roman" w:hAnsi="Times New Roman"/>
          <w:sz w:val="24"/>
          <w:szCs w:val="24"/>
        </w:rPr>
        <w:br/>
        <w:t xml:space="preserve">и Петербург: спор двух столиц. Города как административные, торговые </w:t>
      </w:r>
      <w:r w:rsidRPr="009A60EA">
        <w:rPr>
          <w:rFonts w:ascii="Times New Roman" w:hAnsi="Times New Roman"/>
          <w:sz w:val="24"/>
          <w:szCs w:val="24"/>
        </w:rPr>
        <w:br/>
        <w:t>и промышленные центры. Городское самоуправление.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9A60EA">
        <w:rPr>
          <w:rFonts w:ascii="Times New Roman" w:hAnsi="Times New Roman"/>
          <w:sz w:val="24"/>
          <w:szCs w:val="24"/>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149.7.2.4. Культурное пространство империи в первой половине </w:t>
      </w:r>
      <w:r w:rsidRPr="009A60EA">
        <w:rPr>
          <w:rFonts w:ascii="Times New Roman" w:hAnsi="Times New Roman"/>
          <w:sz w:val="24"/>
          <w:szCs w:val="24"/>
          <w:lang w:val="en-US"/>
        </w:rPr>
        <w:t>XIX</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149.7.2.5. Народы России в первой половине </w:t>
      </w:r>
      <w:r w:rsidRPr="009A60EA">
        <w:rPr>
          <w:rFonts w:ascii="Times New Roman" w:hAnsi="Times New Roman"/>
          <w:sz w:val="24"/>
          <w:szCs w:val="24"/>
          <w:lang w:val="en-US"/>
        </w:rPr>
        <w:t>XIX</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9A60EA">
        <w:rPr>
          <w:rFonts w:ascii="Times New Roman" w:hAnsi="Times New Roman"/>
          <w:sz w:val="24"/>
          <w:szCs w:val="24"/>
        </w:rPr>
        <w:br/>
        <w:t>1830-1831 гг. Присоединение Грузии и Закавказья. Кавказская война. Движение Шамиля.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149.7.2.6. Социальная и правовая модернизация страны при Александре </w:t>
      </w:r>
      <w:r w:rsidRPr="009A60EA">
        <w:rPr>
          <w:rFonts w:ascii="Times New Roman" w:hAnsi="Times New Roman"/>
          <w:sz w:val="24"/>
          <w:szCs w:val="24"/>
          <w:lang w:val="en-US"/>
        </w:rPr>
        <w:t>II</w:t>
      </w:r>
      <w:r w:rsidRPr="009A60EA">
        <w:rPr>
          <w:rFonts w:ascii="Times New Roman" w:hAnsi="Times New Roman"/>
          <w:sz w:val="24"/>
          <w:szCs w:val="24"/>
        </w:rPr>
        <w:t xml:space="preserve">.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Реформы 1860-1870-х гг. ‒ движение к правовому государству </w:t>
      </w:r>
      <w:r w:rsidRPr="009A60EA">
        <w:rPr>
          <w:rFonts w:ascii="Times New Roman" w:hAnsi="Times New Roman"/>
          <w:sz w:val="24"/>
          <w:szCs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149.7.2.7. Россия в 1880-1890-х гг.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«Народное самодержавие» Александра </w:t>
      </w:r>
      <w:r w:rsidRPr="009A60EA">
        <w:rPr>
          <w:rFonts w:ascii="Times New Roman" w:hAnsi="Times New Roman"/>
          <w:sz w:val="24"/>
          <w:szCs w:val="24"/>
          <w:lang w:val="en-US"/>
        </w:rPr>
        <w:t>III</w:t>
      </w:r>
      <w:r w:rsidRPr="009A60EA">
        <w:rPr>
          <w:rFonts w:ascii="Times New Roman" w:hAnsi="Times New Roman"/>
          <w:sz w:val="24"/>
          <w:szCs w:val="24"/>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Сельское хозяйство и промышленность. Пореформенная деревня: традиции </w:t>
      </w:r>
      <w:r w:rsidRPr="009A60EA">
        <w:rPr>
          <w:rFonts w:ascii="Times New Roman" w:hAnsi="Times New Roman"/>
          <w:sz w:val="24"/>
          <w:szCs w:val="24"/>
        </w:rPr>
        <w:br/>
        <w:t>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Индустриализация и урбанизация. Железные дороги и их роль </w:t>
      </w:r>
      <w:r w:rsidRPr="009A60EA">
        <w:rPr>
          <w:rFonts w:ascii="Times New Roman" w:hAnsi="Times New Roman"/>
          <w:sz w:val="24"/>
          <w:szCs w:val="24"/>
        </w:rPr>
        <w:br/>
        <w:t xml:space="preserve">в экономической и социальной модернизации. Миграции сельского населения </w:t>
      </w:r>
      <w:r w:rsidRPr="009A60EA">
        <w:rPr>
          <w:rFonts w:ascii="Times New Roman" w:hAnsi="Times New Roman"/>
          <w:sz w:val="24"/>
          <w:szCs w:val="24"/>
        </w:rPr>
        <w:br/>
      </w:r>
      <w:r w:rsidRPr="009A60EA">
        <w:rPr>
          <w:rFonts w:ascii="Times New Roman" w:hAnsi="Times New Roman"/>
          <w:sz w:val="24"/>
          <w:szCs w:val="24"/>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149.7.2.8. Культурное пространство империи во второй половине </w:t>
      </w:r>
      <w:r w:rsidRPr="009A60EA">
        <w:rPr>
          <w:rFonts w:ascii="Times New Roman" w:hAnsi="Times New Roman"/>
          <w:sz w:val="24"/>
          <w:szCs w:val="24"/>
          <w:lang w:val="en-US"/>
        </w:rPr>
        <w:t>XIX</w:t>
      </w:r>
      <w:r w:rsidRPr="009A60EA">
        <w:rPr>
          <w:rFonts w:ascii="Times New Roman" w:hAnsi="Times New Roman"/>
          <w:sz w:val="24"/>
          <w:szCs w:val="24"/>
        </w:rPr>
        <w:t xml:space="preserve">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Культура и быт народов России во второй половине </w:t>
      </w:r>
      <w:r w:rsidRPr="009A60EA">
        <w:rPr>
          <w:rFonts w:ascii="Times New Roman" w:hAnsi="Times New Roman"/>
          <w:sz w:val="24"/>
          <w:szCs w:val="24"/>
          <w:lang w:val="en-US"/>
        </w:rPr>
        <w:t>XIX</w:t>
      </w:r>
      <w:r w:rsidRPr="009A60EA">
        <w:rPr>
          <w:rFonts w:ascii="Times New Roman" w:hAnsi="Times New Roman"/>
          <w:sz w:val="24"/>
          <w:szCs w:val="24"/>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9A60EA">
        <w:rPr>
          <w:rFonts w:ascii="Times New Roman" w:hAnsi="Times New Roman"/>
          <w:sz w:val="24"/>
          <w:szCs w:val="24"/>
          <w:lang w:val="en-US"/>
        </w:rPr>
        <w:t>XIX</w:t>
      </w:r>
      <w:r w:rsidRPr="009A60EA">
        <w:rPr>
          <w:rFonts w:ascii="Times New Roman" w:hAnsi="Times New Roman"/>
          <w:sz w:val="24"/>
          <w:szCs w:val="24"/>
        </w:rPr>
        <w:t xml:space="preserve"> в. </w:t>
      </w:r>
      <w:r w:rsidRPr="009A60EA">
        <w:rPr>
          <w:rFonts w:ascii="Times New Roman" w:hAnsi="Times New Roman"/>
          <w:sz w:val="24"/>
          <w:szCs w:val="24"/>
        </w:rPr>
        <w:br/>
        <w:t xml:space="preserve">как часть мировой культуры. Становление национальной научной школы </w:t>
      </w:r>
      <w:r w:rsidRPr="009A60EA">
        <w:rPr>
          <w:rFonts w:ascii="Times New Roman" w:hAnsi="Times New Roman"/>
          <w:sz w:val="24"/>
          <w:szCs w:val="24"/>
        </w:rPr>
        <w:br/>
        <w:t>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149.7.2.9. Этнокультурный облик империи.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w:t>
      </w:r>
      <w:r w:rsidRPr="009A60EA">
        <w:rPr>
          <w:rFonts w:ascii="Times New Roman" w:hAnsi="Times New Roman"/>
          <w:sz w:val="24"/>
          <w:szCs w:val="24"/>
        </w:rPr>
        <w:br/>
        <w:t>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149.7.2.10. Формирование гражданского общества и основные направления общественных движений.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A60EA">
        <w:rPr>
          <w:rFonts w:ascii="Times New Roman" w:hAnsi="Times New Roman"/>
          <w:sz w:val="24"/>
          <w:szCs w:val="24"/>
          <w:lang w:val="en-US"/>
        </w:rPr>
        <w:t>I</w:t>
      </w:r>
      <w:r w:rsidRPr="009A60EA">
        <w:rPr>
          <w:rFonts w:ascii="Times New Roman" w:hAnsi="Times New Roman"/>
          <w:sz w:val="24"/>
          <w:szCs w:val="24"/>
        </w:rPr>
        <w:t xml:space="preserve"> съезд РСДРП.</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149.7.2.11. Россия на пороге ХХ 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w:t>
      </w:r>
      <w:r w:rsidRPr="009A60EA">
        <w:rPr>
          <w:rFonts w:ascii="Times New Roman" w:hAnsi="Times New Roman"/>
          <w:sz w:val="24"/>
          <w:szCs w:val="24"/>
        </w:rPr>
        <w:br/>
        <w:t xml:space="preserve">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w:t>
      </w:r>
      <w:r w:rsidRPr="009A60EA">
        <w:rPr>
          <w:rFonts w:ascii="Times New Roman" w:hAnsi="Times New Roman"/>
          <w:sz w:val="24"/>
          <w:szCs w:val="24"/>
        </w:rPr>
        <w:br/>
        <w:t>в обществе. Церковь в условиях кризиса имперской идеологии. Распространение светской этики и культуры.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Имперский центр и регионы. Национальная политика, этнические элиты </w:t>
      </w:r>
      <w:r w:rsidRPr="009A60EA">
        <w:rPr>
          <w:rFonts w:ascii="Times New Roman" w:hAnsi="Times New Roman"/>
          <w:sz w:val="24"/>
          <w:szCs w:val="24"/>
        </w:rPr>
        <w:br/>
        <w:t>и национально-культурные движения.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149.7.2.11.2. Россия в системе международных отношений. Политика </w:t>
      </w:r>
      <w:r w:rsidRPr="009A60EA">
        <w:rPr>
          <w:rFonts w:ascii="Times New Roman" w:hAnsi="Times New Roman"/>
          <w:sz w:val="24"/>
          <w:szCs w:val="24"/>
        </w:rPr>
        <w:br/>
        <w:t>на Дальнем Востоке. Русско-японская война 1904-1905 гг. Оборона Порт-Артура. Цусимское сражение.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149.7.2.11.3. Первая российская революция 1905-1907 гг. Начало парламентаризма в России. Николай </w:t>
      </w:r>
      <w:r w:rsidRPr="009A60EA">
        <w:rPr>
          <w:rFonts w:ascii="Times New Roman" w:hAnsi="Times New Roman"/>
          <w:sz w:val="24"/>
          <w:szCs w:val="24"/>
          <w:lang w:val="en-US"/>
        </w:rPr>
        <w:t>II</w:t>
      </w:r>
      <w:r w:rsidRPr="009A60EA">
        <w:rPr>
          <w:rFonts w:ascii="Times New Roman" w:hAnsi="Times New Roman"/>
          <w:sz w:val="24"/>
          <w:szCs w:val="24"/>
        </w:rPr>
        <w:t xml:space="preserve"> и его окружение. Деятельность В.К. Плеве </w:t>
      </w:r>
      <w:r w:rsidRPr="009A60EA">
        <w:rPr>
          <w:rFonts w:ascii="Times New Roman" w:hAnsi="Times New Roman"/>
          <w:sz w:val="24"/>
          <w:szCs w:val="24"/>
        </w:rPr>
        <w:br/>
        <w:t>на посту министра внутренних дел. Оппозиционное либеральное движение. «Союз освобождения». Банкетная кампания.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Избирательный закон 11 декабря 1905 г. Избирательная кампания в </w:t>
      </w:r>
      <w:r w:rsidRPr="009A60EA">
        <w:rPr>
          <w:rFonts w:ascii="Times New Roman" w:hAnsi="Times New Roman"/>
          <w:sz w:val="24"/>
          <w:szCs w:val="24"/>
          <w:lang w:val="en-US"/>
        </w:rPr>
        <w:t>I</w:t>
      </w:r>
      <w:r w:rsidRPr="009A60EA">
        <w:rPr>
          <w:rFonts w:ascii="Times New Roman" w:hAnsi="Times New Roman"/>
          <w:sz w:val="24"/>
          <w:szCs w:val="24"/>
        </w:rPr>
        <w:t xml:space="preserve"> Государственную думу. Основные государственные законы 23 апреля 1906 г. Деятельность </w:t>
      </w:r>
      <w:r w:rsidRPr="009A60EA">
        <w:rPr>
          <w:rFonts w:ascii="Times New Roman" w:hAnsi="Times New Roman"/>
          <w:sz w:val="24"/>
          <w:szCs w:val="24"/>
          <w:lang w:val="en-US"/>
        </w:rPr>
        <w:t>I</w:t>
      </w:r>
      <w:r w:rsidRPr="009A60EA">
        <w:rPr>
          <w:rFonts w:ascii="Times New Roman" w:hAnsi="Times New Roman"/>
          <w:sz w:val="24"/>
          <w:szCs w:val="24"/>
        </w:rPr>
        <w:t xml:space="preserve"> и </w:t>
      </w:r>
      <w:r w:rsidRPr="009A60EA">
        <w:rPr>
          <w:rFonts w:ascii="Times New Roman" w:hAnsi="Times New Roman"/>
          <w:sz w:val="24"/>
          <w:szCs w:val="24"/>
          <w:lang w:val="en-US"/>
        </w:rPr>
        <w:t>II</w:t>
      </w:r>
      <w:r w:rsidRPr="009A60EA">
        <w:rPr>
          <w:rFonts w:ascii="Times New Roman" w:hAnsi="Times New Roman"/>
          <w:sz w:val="24"/>
          <w:szCs w:val="24"/>
        </w:rPr>
        <w:t xml:space="preserve"> Государственной думы: итоги и уроки.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9A60EA">
        <w:rPr>
          <w:rFonts w:ascii="Times New Roman" w:hAnsi="Times New Roman"/>
          <w:sz w:val="24"/>
          <w:szCs w:val="24"/>
          <w:lang w:val="en-US"/>
        </w:rPr>
        <w:t>III</w:t>
      </w:r>
      <w:r w:rsidRPr="009A60EA">
        <w:rPr>
          <w:rFonts w:ascii="Times New Roman" w:hAnsi="Times New Roman"/>
          <w:sz w:val="24"/>
          <w:szCs w:val="24"/>
        </w:rPr>
        <w:t xml:space="preserve"> и </w:t>
      </w:r>
      <w:r w:rsidRPr="009A60EA">
        <w:rPr>
          <w:rFonts w:ascii="Times New Roman" w:hAnsi="Times New Roman"/>
          <w:sz w:val="24"/>
          <w:szCs w:val="24"/>
          <w:lang w:val="en-US"/>
        </w:rPr>
        <w:t>IV</w:t>
      </w:r>
      <w:r w:rsidRPr="009A60EA">
        <w:rPr>
          <w:rFonts w:ascii="Times New Roman" w:hAnsi="Times New Roman"/>
          <w:sz w:val="24"/>
          <w:szCs w:val="24"/>
        </w:rPr>
        <w:t xml:space="preserve"> Государственная дума. Идейно-политический спектр. Общественный и социальный подъём.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Обострение международной обстановки. Блоковая система и участие </w:t>
      </w:r>
      <w:r w:rsidRPr="009A60EA">
        <w:rPr>
          <w:rFonts w:ascii="Times New Roman" w:hAnsi="Times New Roman"/>
          <w:sz w:val="24"/>
          <w:szCs w:val="24"/>
        </w:rPr>
        <w:br/>
        <w:t>в ней России. Россия в преддверии мировой катастрофы.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149.7.2.11.5. Серебряный век российской культуры. Новые явления </w:t>
      </w:r>
      <w:r w:rsidRPr="009A60EA">
        <w:rPr>
          <w:rFonts w:ascii="Times New Roman" w:hAnsi="Times New Roman"/>
          <w:sz w:val="24"/>
          <w:szCs w:val="24"/>
        </w:rPr>
        <w:br/>
        <w:t xml:space="preserve">в художественной литературе и искусстве. Мировоззренческие ценности и стиль жизни. Литература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Живопись.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«Мир искусства». Архитектура. Скульптура. Драматический театр: традиции </w:t>
      </w:r>
      <w:r w:rsidRPr="009A60EA">
        <w:rPr>
          <w:rFonts w:ascii="Times New Roman" w:hAnsi="Times New Roman"/>
          <w:sz w:val="24"/>
          <w:szCs w:val="24"/>
        </w:rPr>
        <w:br/>
        <w:t>и новаторство. Музыка. «Русские сезоны» в Париже. Зарождение российского кинематографа.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в мировую культуру.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149.7.2.12. Наш край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ХХ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149.7.2.13. Обобщение.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149.8. Планируемые результаты освоения программы по истории </w:t>
      </w:r>
      <w:r w:rsidRPr="009A60EA">
        <w:rPr>
          <w:rFonts w:ascii="Times New Roman" w:hAnsi="Times New Roman"/>
          <w:sz w:val="24"/>
          <w:szCs w:val="24"/>
        </w:rPr>
        <w:br/>
        <w:t>на уровне основного общего образования.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 К важнейшим личностным результатам изучения истории относятся: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2) в сфере гражданского воспитания: осмысление исторической традиции </w:t>
      </w:r>
      <w:r w:rsidRPr="009A60EA">
        <w:rPr>
          <w:rFonts w:ascii="Times New Roman" w:hAnsi="Times New Roman"/>
          <w:sz w:val="24"/>
          <w:szCs w:val="24"/>
        </w:rPr>
        <w:b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w:t>
      </w:r>
      <w:r w:rsidRPr="009A60EA">
        <w:rPr>
          <w:rFonts w:ascii="Times New Roman" w:hAnsi="Times New Roman"/>
          <w:sz w:val="24"/>
          <w:szCs w:val="24"/>
        </w:rPr>
        <w:lastRenderedPageBreak/>
        <w:t xml:space="preserve">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w:t>
      </w:r>
      <w:r w:rsidRPr="009A60EA">
        <w:rPr>
          <w:rFonts w:ascii="Times New Roman" w:hAnsi="Times New Roman"/>
          <w:sz w:val="24"/>
          <w:szCs w:val="24"/>
        </w:rPr>
        <w:br/>
        <w:t>и природной среде;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w:t>
      </w:r>
      <w:r w:rsidRPr="009A60EA">
        <w:rPr>
          <w:rFonts w:ascii="Times New Roman" w:hAnsi="Times New Roman"/>
          <w:sz w:val="24"/>
          <w:szCs w:val="24"/>
        </w:rPr>
        <w:br/>
        <w:t>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4) в понимании ценности научного познания: осмысление значения истории </w:t>
      </w:r>
      <w:r w:rsidRPr="009A60EA">
        <w:rPr>
          <w:rFonts w:ascii="Times New Roman" w:hAnsi="Times New Roman"/>
          <w:sz w:val="24"/>
          <w:szCs w:val="24"/>
        </w:rPr>
        <w:br/>
        <w:t xml:space="preserve">как знания о развитии человека и общества, о социальном, культурном </w:t>
      </w:r>
      <w:r w:rsidRPr="009A60EA">
        <w:rPr>
          <w:rFonts w:ascii="Times New Roman" w:hAnsi="Times New Roman"/>
          <w:sz w:val="24"/>
          <w:szCs w:val="24"/>
        </w:rPr>
        <w:br/>
        <w:t>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w:t>
      </w:r>
      <w:r w:rsidRPr="009A60EA">
        <w:rPr>
          <w:rFonts w:ascii="Times New Roman" w:hAnsi="Times New Roman"/>
          <w:sz w:val="24"/>
          <w:szCs w:val="24"/>
        </w:rPr>
        <w:br/>
        <w:t>и мирового искусства, роли этнических культурных традиций и народного творчества; уважение к культуре своего и других народов;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w:t>
      </w:r>
      <w:r w:rsidRPr="009A60EA">
        <w:rPr>
          <w:rFonts w:ascii="Times New Roman" w:hAnsi="Times New Roman"/>
          <w:sz w:val="24"/>
          <w:szCs w:val="24"/>
        </w:rPr>
        <w:br/>
        <w:t xml:space="preserve">и общества; представление о разнообразии существовавших в прошлом </w:t>
      </w:r>
      <w:r w:rsidRPr="009A60EA">
        <w:rPr>
          <w:rFonts w:ascii="Times New Roman" w:hAnsi="Times New Roman"/>
          <w:sz w:val="24"/>
          <w:szCs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149.8.2.1. У обучающегося будут сформированы следующие базовые логические действия как часть познавательных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систематизировать и обобщать исторические факты (в форме таблиц, схем);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выявлять характерные признаки исторических явлений;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раскрывать причинно-следственные связи событий;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сравнивать события, ситуации, выявляя общие черты и различия; формулировать и обосновывать выводы.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149.8.2.2. У обучающегося будут сформированы следующие базовые исследовательские действия как часть познавательных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определять познавательную задачу;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намечать путь её решения и осуществлять подбор исторического материала, объекта;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систематизировать и анализировать исторические факты, осуществлять реконструкцию исторических событий;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соотносить полученный результат с имеющимся знанием;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определять новизну и обоснованность полученного результата;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149.8.2.3. У обучающегося будут сформированы следующие умения работать </w:t>
      </w:r>
      <w:r w:rsidRPr="009A60EA">
        <w:rPr>
          <w:rFonts w:ascii="Times New Roman" w:hAnsi="Times New Roman"/>
          <w:sz w:val="24"/>
          <w:szCs w:val="24"/>
        </w:rPr>
        <w:br/>
        <w:t>с информацией как часть познавательных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различать виды источников исторической информации;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149.8.2.4. У обучающегося будут сформированы следующие умения общения как часть коммуникативных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представлять особенности взаимодействия людей в исторических обществах </w:t>
      </w:r>
      <w:r w:rsidRPr="009A60EA">
        <w:rPr>
          <w:rFonts w:ascii="Times New Roman" w:hAnsi="Times New Roman"/>
          <w:sz w:val="24"/>
          <w:szCs w:val="24"/>
        </w:rPr>
        <w:br/>
        <w:t xml:space="preserve">и современном мире;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выражать и аргументировать свою точку зрения в устном высказывании, письменном тексте;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публично представлять результаты выполненного исследования, проекта;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осваивать и применять правила межкультурного взаимодействия в школе </w:t>
      </w:r>
      <w:r w:rsidRPr="009A60EA">
        <w:rPr>
          <w:rFonts w:ascii="Times New Roman" w:hAnsi="Times New Roman"/>
          <w:sz w:val="24"/>
          <w:szCs w:val="24"/>
        </w:rPr>
        <w:br/>
        <w:t>и социальном окружении.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149.8.2.5. У обучающегося будут сформированы следующие умения совместной деятельности: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определять свое участие в общей работе и координировать свои действия </w:t>
      </w:r>
      <w:r w:rsidRPr="009A60EA">
        <w:rPr>
          <w:rFonts w:ascii="Times New Roman" w:hAnsi="Times New Roman"/>
          <w:sz w:val="24"/>
          <w:szCs w:val="24"/>
        </w:rPr>
        <w:br/>
        <w:t>с другими членами команды.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149.8.2.6. У обучающегося будут сформированы следующие умения в части регулятивных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владеть приемами самоорганизации своей учебной и общественной работы (выявление проблемы, требующей решения; составление плана действий </w:t>
      </w:r>
      <w:r w:rsidRPr="009A60EA">
        <w:rPr>
          <w:rFonts w:ascii="Times New Roman" w:hAnsi="Times New Roman"/>
          <w:sz w:val="24"/>
          <w:szCs w:val="24"/>
        </w:rPr>
        <w:br/>
        <w:t>и определение способа решения);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владеть приёмами самоконтроля ‒ осуществление самоконтроля, рефлексии </w:t>
      </w:r>
      <w:r w:rsidRPr="009A60EA">
        <w:rPr>
          <w:rFonts w:ascii="Times New Roman" w:hAnsi="Times New Roman"/>
          <w:sz w:val="24"/>
          <w:szCs w:val="24"/>
        </w:rPr>
        <w:br/>
        <w:t>и самооценки полученных результатов;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вносить коррективы в свою работу с учётом установленных ошибок, возникших трудностей.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149.8.2.7. У обучающегося будут сформированы следующие умения в сфере эмоционального интеллекта, понимания себя и других: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выявлять на примерах исторических ситуаций роль эмоций в отношениях между людьми;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ставить себя на место другого человека, понимать мотивы действий другого </w:t>
      </w:r>
      <w:r w:rsidRPr="009A60EA">
        <w:rPr>
          <w:rFonts w:ascii="Times New Roman" w:hAnsi="Times New Roman"/>
          <w:sz w:val="24"/>
          <w:szCs w:val="24"/>
        </w:rPr>
        <w:br/>
        <w:t>(в исторических ситуациях и окружающей действительности);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регулировать способ выражения своих эмоций с учётом позиций и мнений других участников общения.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149.8.3. Предметные результаты освоения программы по истории на уровне основного общего образования должны обеспечивать: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9A60EA">
        <w:rPr>
          <w:rFonts w:ascii="Times New Roman" w:hAnsi="Times New Roman"/>
          <w:sz w:val="24"/>
          <w:szCs w:val="24"/>
        </w:rPr>
        <w:br/>
        <w:t>и истории России, определять современников исторических событий, явлений, процессов;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2) умение выявлять особенности развития культуры, быта и нравов народов </w:t>
      </w:r>
      <w:r w:rsidRPr="009A60EA">
        <w:rPr>
          <w:rFonts w:ascii="Times New Roman" w:hAnsi="Times New Roman"/>
          <w:sz w:val="24"/>
          <w:szCs w:val="24"/>
        </w:rPr>
        <w:br/>
        <w:t>в различные исторические эпохи;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3) овладение историческими понятиями и их использование для решения учебных и практических задач;</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4) умение рассказывать на основе самостоятельно составленного плана </w:t>
      </w:r>
      <w:r w:rsidRPr="009A60EA">
        <w:rPr>
          <w:rFonts w:ascii="Times New Roman" w:hAnsi="Times New Roman"/>
          <w:sz w:val="24"/>
          <w:szCs w:val="24"/>
        </w:rPr>
        <w:br/>
        <w:t>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5) умение выявлять существенные черты и характерные признаки исторических событий, явлений, процессов;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w:t>
      </w:r>
      <w:r w:rsidRPr="009A60EA">
        <w:rPr>
          <w:rFonts w:ascii="Times New Roman" w:hAnsi="Times New Roman"/>
          <w:sz w:val="24"/>
          <w:szCs w:val="24"/>
        </w:rPr>
        <w:br/>
        <w:t xml:space="preserve">их взаимосвязь (при наличии) с важнейшими событиями ХХ ‒ начала </w:t>
      </w:r>
      <w:r w:rsidRPr="009A60EA">
        <w:rPr>
          <w:rFonts w:ascii="Times New Roman" w:hAnsi="Times New Roman"/>
          <w:sz w:val="24"/>
          <w:szCs w:val="24"/>
          <w:lang w:val="en-US"/>
        </w:rPr>
        <w:t>XXI</w:t>
      </w:r>
      <w:r w:rsidRPr="009A60EA">
        <w:rPr>
          <w:rFonts w:ascii="Times New Roman" w:hAnsi="Times New Roman"/>
          <w:sz w:val="24"/>
          <w:szCs w:val="24"/>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7) умение сравнивать исторические события, явления, процессы в различные исторические эпохи;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9) умение различать основные типы исторических источников: письменные, вещественные, аудиовизуальные;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w:t>
      </w:r>
      <w:r w:rsidRPr="009A60EA">
        <w:rPr>
          <w:rFonts w:ascii="Times New Roman" w:hAnsi="Times New Roman"/>
          <w:sz w:val="24"/>
          <w:szCs w:val="24"/>
        </w:rPr>
        <w:br/>
        <w:t>при изучении исторических событий, явлений, процессов; привлекать контекстную информацию при работе с историческими источниками;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149.8.4. Положения ФГОС ООО развёрнуты и структурированы в программе </w:t>
      </w:r>
      <w:r w:rsidRPr="009A60EA">
        <w:rPr>
          <w:rFonts w:ascii="Times New Roman" w:hAnsi="Times New Roman"/>
          <w:sz w:val="24"/>
          <w:szCs w:val="24"/>
        </w:rPr>
        <w:br/>
        <w:t xml:space="preserve">по истории в виде планируемых результатов, относящихся к ключевым компонентам познавательной деятельности школьников при изучении истории, </w:t>
      </w:r>
      <w:r w:rsidRPr="009A60EA">
        <w:rPr>
          <w:rFonts w:ascii="Times New Roman" w:hAnsi="Times New Roman"/>
          <w:sz w:val="24"/>
          <w:szCs w:val="24"/>
        </w:rPr>
        <w:br/>
        <w:t xml:space="preserve">от работы с хронологией и историческими фактами до применения знаний </w:t>
      </w:r>
      <w:r w:rsidRPr="009A60EA">
        <w:rPr>
          <w:rFonts w:ascii="Times New Roman" w:hAnsi="Times New Roman"/>
          <w:sz w:val="24"/>
          <w:szCs w:val="24"/>
        </w:rPr>
        <w:br/>
        <w:t>в общении, социальной практике.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149.8.4.1. Предметные результаты изучения учебного предмета «История» включают:</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 целостные представления об историческом пути человечества, разных народов и государств; о преемственности исторических эпох; о месте и роли России </w:t>
      </w:r>
      <w:r w:rsidRPr="009A60EA">
        <w:rPr>
          <w:rFonts w:ascii="Times New Roman" w:hAnsi="Times New Roman"/>
          <w:sz w:val="24"/>
          <w:szCs w:val="24"/>
        </w:rPr>
        <w:br/>
        <w:t>в мировой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2) базовые знания об основных этапах и ключевых событиях отечественной </w:t>
      </w:r>
      <w:r w:rsidRPr="009A60EA">
        <w:rPr>
          <w:rFonts w:ascii="Times New Roman" w:hAnsi="Times New Roman"/>
          <w:sz w:val="24"/>
          <w:szCs w:val="24"/>
        </w:rPr>
        <w:br/>
        <w:t>и всемирной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3) способность применять понятийный аппарат исторического знания </w:t>
      </w:r>
      <w:r w:rsidRPr="009A60EA">
        <w:rPr>
          <w:rFonts w:ascii="Times New Roman" w:hAnsi="Times New Roman"/>
          <w:sz w:val="24"/>
          <w:szCs w:val="24"/>
        </w:rPr>
        <w:br/>
        <w:t xml:space="preserve">и приемы исторического анализа для раскрытия сущности и значения событий </w:t>
      </w:r>
      <w:r w:rsidRPr="009A60EA">
        <w:rPr>
          <w:rFonts w:ascii="Times New Roman" w:hAnsi="Times New Roman"/>
          <w:sz w:val="24"/>
          <w:szCs w:val="24"/>
        </w:rPr>
        <w:br/>
        <w:t>и явлений прошлого и современности;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w:t>
      </w:r>
      <w:r w:rsidRPr="009A60EA">
        <w:rPr>
          <w:rFonts w:ascii="Times New Roman" w:hAnsi="Times New Roman"/>
          <w:sz w:val="24"/>
          <w:szCs w:val="24"/>
        </w:rPr>
        <w:br/>
        <w:t xml:space="preserve">их информационные особенности и достоверность с применением метапредметного подхода;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6) способность представлять описание (устное или письменное) событий, явлений, процессов истории родного края, истории России и мировой истории </w:t>
      </w:r>
      <w:r w:rsidRPr="009A60EA">
        <w:rPr>
          <w:rFonts w:ascii="Times New Roman" w:hAnsi="Times New Roman"/>
          <w:sz w:val="24"/>
          <w:szCs w:val="24"/>
        </w:rPr>
        <w:br/>
        <w:t>и их участников, основанное на знании исторических фактов, дат, понятий;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9) осознание необходимости сохранения исторических и культурных памятников своей страны и мира;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10) умение устанавливать взаимосвязи событий, явлений, процессов прошлого </w:t>
      </w:r>
      <w:r w:rsidRPr="009A60EA">
        <w:rPr>
          <w:rFonts w:ascii="Times New Roman" w:hAnsi="Times New Roman"/>
          <w:sz w:val="24"/>
          <w:szCs w:val="24"/>
        </w:rPr>
        <w:br/>
        <w:t xml:space="preserve">с важнейшими событиями ХХ ‒ начала </w:t>
      </w:r>
      <w:r w:rsidRPr="009A60EA">
        <w:rPr>
          <w:rFonts w:ascii="Times New Roman" w:hAnsi="Times New Roman"/>
          <w:sz w:val="24"/>
          <w:szCs w:val="24"/>
          <w:lang w:val="en-US"/>
        </w:rPr>
        <w:t>XXI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9A60EA">
        <w:rPr>
          <w:rFonts w:ascii="Times New Roman" w:hAnsi="Times New Roman"/>
          <w:sz w:val="24"/>
          <w:szCs w:val="24"/>
          <w:lang w:val="en-US"/>
        </w:rPr>
        <w:t>XX</w:t>
      </w:r>
      <w:r w:rsidRPr="009A60EA">
        <w:rPr>
          <w:rFonts w:ascii="Times New Roman" w:hAnsi="Times New Roman"/>
          <w:sz w:val="24"/>
          <w:szCs w:val="24"/>
        </w:rPr>
        <w:t>‒</w:t>
      </w:r>
      <w:r w:rsidRPr="009A60EA">
        <w:rPr>
          <w:rFonts w:ascii="Times New Roman" w:hAnsi="Times New Roman"/>
          <w:sz w:val="24"/>
          <w:szCs w:val="24"/>
          <w:lang w:val="en-US"/>
        </w:rPr>
        <w:t>XXI</w:t>
      </w:r>
      <w:r w:rsidRPr="009A60EA">
        <w:rPr>
          <w:rFonts w:ascii="Times New Roman" w:hAnsi="Times New Roman"/>
          <w:sz w:val="24"/>
          <w:szCs w:val="24"/>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9A60EA">
        <w:rPr>
          <w:rFonts w:ascii="Times New Roman" w:hAnsi="Times New Roman"/>
          <w:sz w:val="24"/>
          <w:szCs w:val="24"/>
        </w:rPr>
        <w:br/>
      </w:r>
      <w:r w:rsidRPr="009A60EA">
        <w:rPr>
          <w:rFonts w:ascii="Times New Roman" w:hAnsi="Times New Roman"/>
          <w:sz w:val="24"/>
          <w:szCs w:val="24"/>
        </w:rPr>
        <w:lastRenderedPageBreak/>
        <w:t xml:space="preserve">и всеобщей истории, соотносить год с веком, устанавливать последовательность </w:t>
      </w:r>
      <w:r w:rsidRPr="009A60EA">
        <w:rPr>
          <w:rFonts w:ascii="Times New Roman" w:hAnsi="Times New Roman"/>
          <w:sz w:val="24"/>
          <w:szCs w:val="24"/>
        </w:rPr>
        <w:br/>
        <w:t>и длительность исторических событий.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9A60EA">
        <w:rPr>
          <w:rFonts w:ascii="Times New Roman" w:hAnsi="Times New Roman"/>
          <w:sz w:val="24"/>
          <w:szCs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9A60EA">
        <w:rPr>
          <w:rFonts w:ascii="Times New Roman" w:hAnsi="Times New Roman"/>
          <w:sz w:val="24"/>
          <w:szCs w:val="24"/>
        </w:rPr>
        <w:br/>
        <w:t>об информационной (художественной) ценности источника.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5) Описание (реконструкция): рассказывать (устно или письменно) </w:t>
      </w:r>
      <w:r w:rsidRPr="009A60EA">
        <w:rPr>
          <w:rFonts w:ascii="Times New Roman" w:hAnsi="Times New Roman"/>
          <w:sz w:val="24"/>
          <w:szCs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9A60EA">
        <w:rPr>
          <w:rFonts w:ascii="Times New Roman" w:hAnsi="Times New Roman"/>
          <w:sz w:val="24"/>
          <w:szCs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7) Работа с версиями, оценками: приводить оценки исторических событий </w:t>
      </w:r>
      <w:r w:rsidRPr="009A60EA">
        <w:rPr>
          <w:rFonts w:ascii="Times New Roman" w:hAnsi="Times New Roman"/>
          <w:sz w:val="24"/>
          <w:szCs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9A60EA">
        <w:rPr>
          <w:rFonts w:ascii="Times New Roman" w:hAnsi="Times New Roman"/>
          <w:sz w:val="24"/>
          <w:szCs w:val="24"/>
        </w:rPr>
        <w:br/>
        <w:t>или самостоятельно составленному плану).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9A60EA">
        <w:rPr>
          <w:rFonts w:ascii="Times New Roman" w:hAnsi="Times New Roman"/>
          <w:sz w:val="24"/>
          <w:szCs w:val="24"/>
        </w:rPr>
        <w:br/>
        <w:t>в школе и внешкольной жизни, как основу диалога в поликультурной среде, способствовать сохранению памятников истории и культуры.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Предметные результаты изучения истории в 5-9 классах представлены </w:t>
      </w:r>
      <w:r w:rsidRPr="009A60EA">
        <w:rPr>
          <w:rFonts w:ascii="Times New Roman" w:hAnsi="Times New Roman"/>
          <w:sz w:val="24"/>
          <w:szCs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 Предметные результаты изучения истории в 5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149.8.9.1. Знание хронологии, работа с хронологией: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смысл основных хронологических понятий (век, тысячелетие, </w:t>
      </w:r>
      <w:r w:rsidRPr="009A60EA">
        <w:rPr>
          <w:rFonts w:ascii="Times New Roman" w:hAnsi="Times New Roman"/>
          <w:sz w:val="24"/>
          <w:szCs w:val="24"/>
        </w:rPr>
        <w:br/>
        <w:t>до нашей эры, наша эра);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называть даты важнейших событий истории Древнего мира, по дате устанавливать принадлежность события к веку, тысячелетию;</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149.8.9.2. Знание исторических фактов, работа с фактами: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указывать (называть) место, обстоятельства, участников, результаты важнейших событий истории Древнего мира;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группировать, систематизировать факты по заданному признаку.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149.8.9.3. Работа с исторической картой: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устанавливать на основе картографических сведений связь между условиями среды обитания людей и их занятиями.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149.8.9.4. Работа с историческими источниками: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различать памятники культуры изучаемой эпохи и источники, созданные </w:t>
      </w:r>
      <w:r w:rsidRPr="009A60EA">
        <w:rPr>
          <w:rFonts w:ascii="Times New Roman" w:hAnsi="Times New Roman"/>
          <w:sz w:val="24"/>
          <w:szCs w:val="24"/>
        </w:rPr>
        <w:br/>
        <w:t>в последующие эпохи, приводить примеры;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149.8.9.5. Историческое описание (реконструкция):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характеризовать условия жизни людей в древности;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рассказывать о значительных событиях древней истории, их участниках;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рассказывать об исторических личностях Древнего мира (ключевых моментах их биографии, роли в исторических событиях);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давать краткое описание памятников культуры эпохи первобытности </w:t>
      </w:r>
      <w:r w:rsidRPr="009A60EA">
        <w:rPr>
          <w:rFonts w:ascii="Times New Roman" w:hAnsi="Times New Roman"/>
          <w:sz w:val="24"/>
          <w:szCs w:val="24"/>
        </w:rPr>
        <w:br/>
        <w:t>и древнейших цивилизаций.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149.8.9.6. Анализ, объяснение исторических событий, явлений: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9A60EA">
        <w:rPr>
          <w:rFonts w:ascii="Times New Roman" w:hAnsi="Times New Roman"/>
          <w:sz w:val="24"/>
          <w:szCs w:val="24"/>
        </w:rPr>
        <w:br/>
        <w:t>в древности;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сравнивать исторические явления, определять их общие черты;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иллюстрировать общие явления, черты конкретными примерами;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объяснять причины и следствия важнейших событий древней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149.8.9.7. Рассмотрение исторических версий и оценок, определение своего отношения к наиболее значимым событиям и личностям прошлого: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излагать оценки наиболее значительных событий и личностей древней истории, приводимые в учебной литературе;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высказывать на уровне эмоциональных оценок отношение к поступкам людей прошлого, к памятникам культуры.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149.8.9.8. Применение исторических знаний: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раскрывать значение памятников древней истории и культуры, необходимость сохранения их в современном мире;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выполнять учебные проекты по истории Первобытности и Древнего мира </w:t>
      </w:r>
      <w:r w:rsidRPr="009A60EA">
        <w:rPr>
          <w:rFonts w:ascii="Times New Roman" w:hAnsi="Times New Roman"/>
          <w:sz w:val="24"/>
          <w:szCs w:val="24"/>
        </w:rPr>
        <w:br/>
        <w:t>(в том числе с привлечением регионального материала), оформлять полученные результаты в форме сообщения, альбома, презентации.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149.8.10. Предметные результаты изучения истории в 6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149.8.10.1. Знание хронологии, работа с хронологией: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называть даты важнейших событий Средневековья, определять </w:t>
      </w:r>
      <w:r w:rsidRPr="009A60EA">
        <w:rPr>
          <w:rFonts w:ascii="Times New Roman" w:hAnsi="Times New Roman"/>
          <w:sz w:val="24"/>
          <w:szCs w:val="24"/>
        </w:rPr>
        <w:br/>
        <w:t>их принадлежность к веку, историческому периоду;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называть этапы отечественной и всеобщей истории Средних веков, </w:t>
      </w:r>
      <w:r w:rsidRPr="009A60EA">
        <w:rPr>
          <w:rFonts w:ascii="Times New Roman" w:hAnsi="Times New Roman"/>
          <w:sz w:val="24"/>
          <w:szCs w:val="24"/>
        </w:rPr>
        <w:br/>
        <w:t>их хронологические рамки (периоды Средневековья, этапы становления и развития Русского государства);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устанавливать длительность и синхронность событий истории Руси </w:t>
      </w:r>
      <w:r w:rsidRPr="009A60EA">
        <w:rPr>
          <w:rFonts w:ascii="Times New Roman" w:hAnsi="Times New Roman"/>
          <w:sz w:val="24"/>
          <w:szCs w:val="24"/>
        </w:rPr>
        <w:br/>
        <w:t>и всеобщей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149.8.10.2. Знание исторических фактов, работа с фактами: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группировать, систематизировать факты по заданному признаку (составление систематических таблиц).</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149.8.10.3. Работа с исторической картой: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149.8.10.4. Работа с историческими источниками: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характеризовать авторство, время, место создания источника;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находить в визуальном источнике и вещественном памятнике ключевые символы, образы;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характеризовать позицию автора письменного и визуального исторического источника.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149.8.10.5. Историческое описание (реконструкция):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рассказывать о ключевых событиях отечественной и всеобщей истории </w:t>
      </w:r>
      <w:r w:rsidRPr="009A60EA">
        <w:rPr>
          <w:rFonts w:ascii="Times New Roman" w:hAnsi="Times New Roman"/>
          <w:sz w:val="24"/>
          <w:szCs w:val="24"/>
        </w:rPr>
        <w:br/>
        <w:t>в эпоху Средневековья, их участниках;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составлять краткую характеристику (исторический портрет);</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рассказывать об образе жизни различных групп населения в средневековых обществах на Руси и в других странах;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представлять описание памятников материальной и художественной культуры изучаемой эпохи.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149.8.10.6. Анализ, объяснение исторических событий, явлений: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раскрывать существенные черты экономических и социальных отношений </w:t>
      </w:r>
      <w:r w:rsidRPr="009A60EA">
        <w:rPr>
          <w:rFonts w:ascii="Times New Roman" w:hAnsi="Times New Roman"/>
          <w:sz w:val="24"/>
          <w:szCs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причины и следствия важнейших событий отечественной </w:t>
      </w:r>
      <w:r w:rsidRPr="009A60EA">
        <w:rPr>
          <w:rFonts w:ascii="Times New Roman" w:hAnsi="Times New Roman"/>
          <w:sz w:val="24"/>
          <w:szCs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149.8.10.7. Рассмотрение исторических версий и оценок, определение своего отношения к наиболее значимым событиям и личностям прошлого: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излагать оценки событий и личностей эпохи Средневековья, приводимые </w:t>
      </w:r>
      <w:r w:rsidRPr="009A60EA">
        <w:rPr>
          <w:rFonts w:ascii="Times New Roman" w:hAnsi="Times New Roman"/>
          <w:sz w:val="24"/>
          <w:szCs w:val="24"/>
        </w:rPr>
        <w:br/>
        <w:t>в учебной и научно-популярной литературе, объяснять, на каких фактах они основаны;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149.8.10.8. Применение исторических знаний: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выполнять учебные проекты по истории Средних веков (в том числе </w:t>
      </w:r>
      <w:r w:rsidRPr="009A60EA">
        <w:rPr>
          <w:rFonts w:ascii="Times New Roman" w:hAnsi="Times New Roman"/>
          <w:sz w:val="24"/>
          <w:szCs w:val="24"/>
        </w:rPr>
        <w:br/>
        <w:t>на региональном материале).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 Предметные результаты изучения истории в 7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149.8.11.1.  Знание хронологии, работа с хронологией: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называть этапы отечественной и всеобщей истории Нового времени, </w:t>
      </w:r>
      <w:r w:rsidRPr="009A60EA">
        <w:rPr>
          <w:rFonts w:ascii="Times New Roman" w:hAnsi="Times New Roman"/>
          <w:sz w:val="24"/>
          <w:szCs w:val="24"/>
        </w:rPr>
        <w:br/>
        <w:t>их хронологические рамки;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локализовать во времени ключевые события отечественной и всеобщей истории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определять их принадлежность к части века (половина, треть, четверть);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устанавливать синхронность событий отечественной и всеобщей истории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149.8.11.2.  Знание исторических фактов, работа с фактами: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149.8.11.3.  Работа с исторической картой: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149.8.11.4.  Работа с историческими источниками: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различать виды письменных исторических источников (официальные, личные, литературные и другие);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характеризовать обстоятельства и цель создания источника, раскрывать </w:t>
      </w:r>
      <w:r w:rsidRPr="009A60EA">
        <w:rPr>
          <w:rFonts w:ascii="Times New Roman" w:hAnsi="Times New Roman"/>
          <w:sz w:val="24"/>
          <w:szCs w:val="24"/>
        </w:rPr>
        <w:br/>
        <w:t>его информационную ценность;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проводить поиск информации в тексте письменного источника, визуальных </w:t>
      </w:r>
      <w:r w:rsidRPr="009A60EA">
        <w:rPr>
          <w:rFonts w:ascii="Times New Roman" w:hAnsi="Times New Roman"/>
          <w:sz w:val="24"/>
          <w:szCs w:val="24"/>
        </w:rPr>
        <w:br/>
        <w:t>и вещественных памятниках эпохи;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сопоставлять и систематизировать информацию из нескольких однотипных источников.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149.8.11.5.  Историческое описание (реконструкция):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рассказывать о ключевых событиях отечественной и всеобщей истории </w:t>
      </w:r>
      <w:r w:rsidRPr="009A60EA">
        <w:rPr>
          <w:rFonts w:ascii="Times New Roman" w:hAnsi="Times New Roman"/>
          <w:sz w:val="24"/>
          <w:szCs w:val="24"/>
        </w:rPr>
        <w:br/>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их участниках;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составлять краткую характеристику известных персоналий отечественной </w:t>
      </w:r>
      <w:r w:rsidRPr="009A60EA">
        <w:rPr>
          <w:rFonts w:ascii="Times New Roman" w:hAnsi="Times New Roman"/>
          <w:sz w:val="24"/>
          <w:szCs w:val="24"/>
        </w:rPr>
        <w:br/>
        <w:t xml:space="preserve">и всеобщей истории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(ключевые факты биографии, личные качества, деятельность);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рассказывать об образе жизни различных групп населения в России и других странах в раннее Новое время;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представлять описание памятников материальной и художественной культуры изучаемой эпохи.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149.8.11.6.  Анализ, объяснение исторических событий, явлений: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раскрывать существенные черты экономического, социального </w:t>
      </w:r>
      <w:r w:rsidRPr="009A60EA">
        <w:rPr>
          <w:rFonts w:ascii="Times New Roman" w:hAnsi="Times New Roman"/>
          <w:sz w:val="24"/>
          <w:szCs w:val="24"/>
        </w:rPr>
        <w:br/>
        <w:t xml:space="preserve">и политического развития России и других стран в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европейской реформации, </w:t>
      </w:r>
      <w:r w:rsidRPr="009A60EA">
        <w:rPr>
          <w:rFonts w:ascii="Times New Roman" w:hAnsi="Times New Roman"/>
          <w:sz w:val="24"/>
          <w:szCs w:val="24"/>
        </w:rPr>
        <w:lastRenderedPageBreak/>
        <w:t xml:space="preserve">новых веяний в духовной жизни общества, культуре, революций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в европейских странах;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причины и следствия важнейших событий отечественной </w:t>
      </w:r>
      <w:r w:rsidRPr="009A60EA">
        <w:rPr>
          <w:rFonts w:ascii="Times New Roman" w:hAnsi="Times New Roman"/>
          <w:sz w:val="24"/>
          <w:szCs w:val="24"/>
        </w:rPr>
        <w:br/>
        <w:t xml:space="preserve">и всеобщей истории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проводить сопоставление однотипных событий и процессов отечественной </w:t>
      </w:r>
      <w:r w:rsidRPr="009A60EA">
        <w:rPr>
          <w:rFonts w:ascii="Times New Roman" w:hAnsi="Times New Roman"/>
          <w:sz w:val="24"/>
          <w:szCs w:val="24"/>
        </w:rPr>
        <w:br/>
        <w:t xml:space="preserve">и всеобщей истории (раскрывать повторяющиеся черты исторических ситуаций, </w:t>
      </w:r>
      <w:r w:rsidRPr="009A60EA">
        <w:rPr>
          <w:rFonts w:ascii="Times New Roman" w:hAnsi="Times New Roman"/>
          <w:sz w:val="24"/>
          <w:szCs w:val="24"/>
        </w:rPr>
        <w:br/>
        <w:t>выделять черты сходства и различия).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149.8.11.7.  Рассмотрение исторических версий и оценок, определение своего отношения к наиболее значимым событиям и личностям прошлого: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излагать альтернативные оценки событий и личностей отечественной </w:t>
      </w:r>
      <w:r w:rsidRPr="009A60EA">
        <w:rPr>
          <w:rFonts w:ascii="Times New Roman" w:hAnsi="Times New Roman"/>
          <w:sz w:val="24"/>
          <w:szCs w:val="24"/>
        </w:rPr>
        <w:br/>
        <w:t xml:space="preserve">и всеобщей истории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представленные в учебной литературе; объяснять, на чем основываются отдельные мнения;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выражать отношение к деятельности исторических личностей </w:t>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w:t>
      </w:r>
      <w:r w:rsidRPr="009A60EA">
        <w:rPr>
          <w:rFonts w:ascii="Times New Roman" w:hAnsi="Times New Roman"/>
          <w:sz w:val="24"/>
          <w:szCs w:val="24"/>
        </w:rPr>
        <w:br/>
        <w:t>с учётом обстоятельств изучаемой эпохи и в современной шкале ценностей.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149.8.11.8.  Применение исторических знаний: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9A60EA">
        <w:rPr>
          <w:rFonts w:ascii="Times New Roman" w:hAnsi="Times New Roman"/>
          <w:sz w:val="24"/>
          <w:szCs w:val="24"/>
        </w:rPr>
        <w:br/>
        <w:t>о мире, системы общественных ценностей;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значение памятников истории и культуры России и других стран </w:t>
      </w:r>
      <w:r w:rsidRPr="009A60EA">
        <w:rPr>
          <w:rFonts w:ascii="Times New Roman" w:hAnsi="Times New Roman"/>
          <w:sz w:val="24"/>
          <w:szCs w:val="24"/>
        </w:rPr>
        <w:br/>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для времени, когда они появились, и для современного общества;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выполнять учебные проекты по отечественной и всеобщей истории </w:t>
      </w:r>
      <w:r w:rsidRPr="009A60EA">
        <w:rPr>
          <w:rFonts w:ascii="Times New Roman" w:hAnsi="Times New Roman"/>
          <w:sz w:val="24"/>
          <w:szCs w:val="24"/>
        </w:rPr>
        <w:br/>
      </w:r>
      <w:r w:rsidRPr="009A60EA">
        <w:rPr>
          <w:rFonts w:ascii="Times New Roman" w:hAnsi="Times New Roman"/>
          <w:sz w:val="24"/>
          <w:szCs w:val="24"/>
          <w:lang w:val="en-US"/>
        </w:rPr>
        <w:t>XVI</w:t>
      </w:r>
      <w:r w:rsidRPr="009A60EA">
        <w:rPr>
          <w:rFonts w:ascii="Times New Roman" w:hAnsi="Times New Roman"/>
          <w:sz w:val="24"/>
          <w:szCs w:val="24"/>
        </w:rPr>
        <w:t>‒</w:t>
      </w:r>
      <w:r w:rsidRPr="009A60EA">
        <w:rPr>
          <w:rFonts w:ascii="Times New Roman" w:hAnsi="Times New Roman"/>
          <w:sz w:val="24"/>
          <w:szCs w:val="24"/>
          <w:lang w:val="en-US"/>
        </w:rPr>
        <w:t>XVII</w:t>
      </w:r>
      <w:r w:rsidRPr="009A60EA">
        <w:rPr>
          <w:rFonts w:ascii="Times New Roman" w:hAnsi="Times New Roman"/>
          <w:sz w:val="24"/>
          <w:szCs w:val="24"/>
        </w:rPr>
        <w:t xml:space="preserve"> вв. (в том числе на региональном материале).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149.8.12. Предметные результаты изучения истории в 8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149.8.12.1. Знание хронологии, работа с хронологией: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называть даты важнейших событий отечественной и всеобщей истории </w:t>
      </w:r>
      <w:r w:rsidRPr="009A60EA">
        <w:rPr>
          <w:rFonts w:ascii="Times New Roman" w:hAnsi="Times New Roman"/>
          <w:sz w:val="24"/>
          <w:szCs w:val="24"/>
        </w:rPr>
        <w:br/>
      </w:r>
      <w:r w:rsidRPr="009A60EA">
        <w:rPr>
          <w:rFonts w:ascii="Times New Roman" w:hAnsi="Times New Roman"/>
          <w:sz w:val="24"/>
          <w:szCs w:val="24"/>
          <w:lang w:val="en-US"/>
        </w:rPr>
        <w:t>XVIII</w:t>
      </w:r>
      <w:r w:rsidRPr="009A60EA">
        <w:rPr>
          <w:rFonts w:ascii="Times New Roman" w:hAnsi="Times New Roman"/>
          <w:sz w:val="24"/>
          <w:szCs w:val="24"/>
        </w:rPr>
        <w:t xml:space="preserve"> в.; определять их принадлежность к историческому периоду, этапу;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устанавливать синхронность событий отечественной и всеобщей истории </w:t>
      </w:r>
      <w:r w:rsidRPr="009A60EA">
        <w:rPr>
          <w:rFonts w:ascii="Times New Roman" w:hAnsi="Times New Roman"/>
          <w:sz w:val="24"/>
          <w:szCs w:val="24"/>
          <w:lang w:val="en-US"/>
        </w:rPr>
        <w:t>XVIII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149.8.12.2. Знание исторических фактов, работа с фактами: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9A60EA">
        <w:rPr>
          <w:rFonts w:ascii="Times New Roman" w:hAnsi="Times New Roman"/>
          <w:sz w:val="24"/>
          <w:szCs w:val="24"/>
          <w:lang w:val="en-US"/>
        </w:rPr>
        <w:t>XVIII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группировать, систематизировать факты по заданному признаку </w:t>
      </w:r>
      <w:r w:rsidRPr="009A60EA">
        <w:rPr>
          <w:rFonts w:ascii="Times New Roman" w:hAnsi="Times New Roman"/>
          <w:sz w:val="24"/>
          <w:szCs w:val="24"/>
        </w:rPr>
        <w:br/>
        <w:t>(по принадлежности к историческим процессам и другим), составлять систематические таблицы, схемы.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149.8.12.3. Работа с исторической картой: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A60EA">
        <w:rPr>
          <w:rFonts w:ascii="Times New Roman" w:hAnsi="Times New Roman"/>
          <w:sz w:val="24"/>
          <w:szCs w:val="24"/>
          <w:lang w:val="en-US"/>
        </w:rPr>
        <w:t>XVIII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149.8.12.4. Работа с историческими источниками: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назначение исторического источника, раскрывать </w:t>
      </w:r>
      <w:r w:rsidRPr="009A60EA">
        <w:rPr>
          <w:rFonts w:ascii="Times New Roman" w:hAnsi="Times New Roman"/>
          <w:sz w:val="24"/>
          <w:szCs w:val="24"/>
        </w:rPr>
        <w:br/>
        <w:t>его информационную ценность;</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извлекать, сопоставлять и систематизировать информацию о событиях отечественной и всеобщей истории </w:t>
      </w:r>
      <w:r w:rsidRPr="009A60EA">
        <w:rPr>
          <w:rFonts w:ascii="Times New Roman" w:hAnsi="Times New Roman"/>
          <w:sz w:val="24"/>
          <w:szCs w:val="24"/>
          <w:lang w:val="en-US"/>
        </w:rPr>
        <w:t>XVIII</w:t>
      </w:r>
      <w:r w:rsidRPr="009A60EA">
        <w:rPr>
          <w:rFonts w:ascii="Times New Roman" w:hAnsi="Times New Roman"/>
          <w:sz w:val="24"/>
          <w:szCs w:val="24"/>
        </w:rPr>
        <w:t xml:space="preserve"> в. из взаимодополняющих письменных, визуальных и вещественных источников.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149.8.12.5. Историческое описание (реконструкция):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рассказывать о ключевых событиях отечественной и всеобщей истории</w:t>
      </w:r>
      <w:r w:rsidRPr="009A60EA">
        <w:rPr>
          <w:rFonts w:ascii="Times New Roman" w:hAnsi="Times New Roman"/>
          <w:sz w:val="24"/>
          <w:szCs w:val="24"/>
        </w:rPr>
        <w:br/>
        <w:t xml:space="preserve"> </w:t>
      </w:r>
      <w:r w:rsidRPr="009A60EA">
        <w:rPr>
          <w:rFonts w:ascii="Times New Roman" w:hAnsi="Times New Roman"/>
          <w:sz w:val="24"/>
          <w:szCs w:val="24"/>
          <w:lang w:val="en-US"/>
        </w:rPr>
        <w:t>XVIII</w:t>
      </w:r>
      <w:r w:rsidRPr="009A60EA">
        <w:rPr>
          <w:rFonts w:ascii="Times New Roman" w:hAnsi="Times New Roman"/>
          <w:sz w:val="24"/>
          <w:szCs w:val="24"/>
        </w:rPr>
        <w:t xml:space="preserve"> в., их участниках;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составлять характеристику (исторический портрет) известных деятелей отечественной и всеобщей истории </w:t>
      </w:r>
      <w:r w:rsidRPr="009A60EA">
        <w:rPr>
          <w:rFonts w:ascii="Times New Roman" w:hAnsi="Times New Roman"/>
          <w:sz w:val="24"/>
          <w:szCs w:val="24"/>
          <w:lang w:val="en-US"/>
        </w:rPr>
        <w:t>XVIII</w:t>
      </w:r>
      <w:r w:rsidRPr="009A60EA">
        <w:rPr>
          <w:rFonts w:ascii="Times New Roman" w:hAnsi="Times New Roman"/>
          <w:sz w:val="24"/>
          <w:szCs w:val="24"/>
        </w:rPr>
        <w:t xml:space="preserve"> в. на основе информации учебника </w:t>
      </w:r>
      <w:r w:rsidRPr="009A60EA">
        <w:rPr>
          <w:rFonts w:ascii="Times New Roman" w:hAnsi="Times New Roman"/>
          <w:sz w:val="24"/>
          <w:szCs w:val="24"/>
        </w:rPr>
        <w:br/>
        <w:t>и дополнительных материалов;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составлять описание образа жизни различных групп населения в России </w:t>
      </w:r>
      <w:r w:rsidRPr="009A60EA">
        <w:rPr>
          <w:rFonts w:ascii="Times New Roman" w:hAnsi="Times New Roman"/>
          <w:sz w:val="24"/>
          <w:szCs w:val="24"/>
        </w:rPr>
        <w:br/>
        <w:t xml:space="preserve">и других странах в </w:t>
      </w:r>
      <w:r w:rsidRPr="009A60EA">
        <w:rPr>
          <w:rFonts w:ascii="Times New Roman" w:hAnsi="Times New Roman"/>
          <w:sz w:val="24"/>
          <w:szCs w:val="24"/>
          <w:lang w:val="en-US"/>
        </w:rPr>
        <w:t>XVIII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149.8.12.6. Анализ, объяснение исторических событий, явлений: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раскрывать существенные черты экономического, социального </w:t>
      </w:r>
      <w:r w:rsidRPr="009A60EA">
        <w:rPr>
          <w:rFonts w:ascii="Times New Roman" w:hAnsi="Times New Roman"/>
          <w:sz w:val="24"/>
          <w:szCs w:val="24"/>
        </w:rPr>
        <w:br/>
        <w:t xml:space="preserve">и политического развития России и других стран в </w:t>
      </w:r>
      <w:r w:rsidRPr="009A60EA">
        <w:rPr>
          <w:rFonts w:ascii="Times New Roman" w:hAnsi="Times New Roman"/>
          <w:sz w:val="24"/>
          <w:szCs w:val="24"/>
          <w:lang w:val="en-US"/>
        </w:rPr>
        <w:t>XVIII</w:t>
      </w:r>
      <w:r w:rsidRPr="009A60EA">
        <w:rPr>
          <w:rFonts w:ascii="Times New Roman" w:hAnsi="Times New Roman"/>
          <w:sz w:val="24"/>
          <w:szCs w:val="24"/>
        </w:rPr>
        <w:t xml:space="preserve"> в., изменений, происшедших в </w:t>
      </w:r>
      <w:r w:rsidRPr="009A60EA">
        <w:rPr>
          <w:rFonts w:ascii="Times New Roman" w:hAnsi="Times New Roman"/>
          <w:sz w:val="24"/>
          <w:szCs w:val="24"/>
          <w:lang w:val="en-US"/>
        </w:rPr>
        <w:t>XVIII</w:t>
      </w:r>
      <w:r w:rsidRPr="009A60EA">
        <w:rPr>
          <w:rFonts w:ascii="Times New Roman" w:hAnsi="Times New Roman"/>
          <w:sz w:val="24"/>
          <w:szCs w:val="24"/>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9A60EA">
        <w:rPr>
          <w:rFonts w:ascii="Times New Roman" w:hAnsi="Times New Roman"/>
          <w:sz w:val="24"/>
          <w:szCs w:val="24"/>
          <w:lang w:val="en-US"/>
        </w:rPr>
        <w:t>XVIII</w:t>
      </w:r>
      <w:r w:rsidRPr="009A60EA">
        <w:rPr>
          <w:rFonts w:ascii="Times New Roman" w:hAnsi="Times New Roman"/>
          <w:sz w:val="24"/>
          <w:szCs w:val="24"/>
        </w:rPr>
        <w:t xml:space="preserve"> в., внешней политики Российской империи в системе международных отношений рассматриваемого периода;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причины и следствия важнейших событий отечественной </w:t>
      </w:r>
      <w:r w:rsidRPr="009A60EA">
        <w:rPr>
          <w:rFonts w:ascii="Times New Roman" w:hAnsi="Times New Roman"/>
          <w:sz w:val="24"/>
          <w:szCs w:val="24"/>
        </w:rPr>
        <w:br/>
        <w:t xml:space="preserve">и всеобщей истории </w:t>
      </w:r>
      <w:r w:rsidRPr="009A60EA">
        <w:rPr>
          <w:rFonts w:ascii="Times New Roman" w:hAnsi="Times New Roman"/>
          <w:sz w:val="24"/>
          <w:szCs w:val="24"/>
          <w:lang w:val="en-US"/>
        </w:rPr>
        <w:t>XVIII</w:t>
      </w:r>
      <w:r w:rsidRPr="009A60EA">
        <w:rPr>
          <w:rFonts w:ascii="Times New Roman" w:hAnsi="Times New Roman"/>
          <w:sz w:val="24"/>
          <w:szCs w:val="24"/>
        </w:rPr>
        <w:t xml:space="preserve"> в. (выявлять в историческом тексте суждения </w:t>
      </w:r>
      <w:r w:rsidRPr="009A60EA">
        <w:rPr>
          <w:rFonts w:ascii="Times New Roman" w:hAnsi="Times New Roman"/>
          <w:sz w:val="24"/>
          <w:szCs w:val="24"/>
        </w:rPr>
        <w:br/>
        <w:t xml:space="preserve">о причинах и следствиях событий, систематизировать объяснение причин </w:t>
      </w:r>
      <w:r w:rsidRPr="009A60EA">
        <w:rPr>
          <w:rFonts w:ascii="Times New Roman" w:hAnsi="Times New Roman"/>
          <w:sz w:val="24"/>
          <w:szCs w:val="24"/>
        </w:rPr>
        <w:br/>
        <w:t>и следствий событий, представленное в нескольких текстах);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проводить сопоставление однотипных событий и процессов отечественной </w:t>
      </w:r>
      <w:r w:rsidRPr="009A60EA">
        <w:rPr>
          <w:rFonts w:ascii="Times New Roman" w:hAnsi="Times New Roman"/>
          <w:sz w:val="24"/>
          <w:szCs w:val="24"/>
        </w:rPr>
        <w:br/>
        <w:t xml:space="preserve">и всеобщей истории </w:t>
      </w:r>
      <w:r w:rsidRPr="009A60EA">
        <w:rPr>
          <w:rFonts w:ascii="Times New Roman" w:hAnsi="Times New Roman"/>
          <w:sz w:val="24"/>
          <w:szCs w:val="24"/>
          <w:lang w:val="en-US"/>
        </w:rPr>
        <w:t>XVIII</w:t>
      </w:r>
      <w:r w:rsidRPr="009A60EA">
        <w:rPr>
          <w:rFonts w:ascii="Times New Roman" w:hAnsi="Times New Roman"/>
          <w:sz w:val="24"/>
          <w:szCs w:val="24"/>
        </w:rPr>
        <w:t xml:space="preserve"> в. (раскрывать повторяющиеся черты исторических ситуаций, выделять черты сходства и различия).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149.8.12.7. Рассмотрение исторических версий и оценок, определение своего отношения к наиболее значимым событиям и личностям прошлого: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анализировать высказывания историков по спорным вопросам отечественной и всеобщей истории </w:t>
      </w:r>
      <w:r w:rsidRPr="009A60EA">
        <w:rPr>
          <w:rFonts w:ascii="Times New Roman" w:hAnsi="Times New Roman"/>
          <w:sz w:val="24"/>
          <w:szCs w:val="24"/>
          <w:lang w:val="en-US"/>
        </w:rPr>
        <w:t>XVIII</w:t>
      </w:r>
      <w:r w:rsidRPr="009A60EA">
        <w:rPr>
          <w:rFonts w:ascii="Times New Roman" w:hAnsi="Times New Roman"/>
          <w:sz w:val="24"/>
          <w:szCs w:val="24"/>
        </w:rPr>
        <w:t xml:space="preserve"> в. (выявлять обсуждаемую проблему, мнение автора, приводимые аргументы, оценивать степень их убедительности);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различать в описаниях событий и личностей </w:t>
      </w:r>
      <w:r w:rsidRPr="009A60EA">
        <w:rPr>
          <w:rFonts w:ascii="Times New Roman" w:hAnsi="Times New Roman"/>
          <w:sz w:val="24"/>
          <w:szCs w:val="24"/>
          <w:lang w:val="en-US"/>
        </w:rPr>
        <w:t>XVIII</w:t>
      </w:r>
      <w:r w:rsidRPr="009A60EA">
        <w:rPr>
          <w:rFonts w:ascii="Times New Roman" w:hAnsi="Times New Roman"/>
          <w:sz w:val="24"/>
          <w:szCs w:val="24"/>
        </w:rPr>
        <w:t xml:space="preserve"> в. ценностные категории, значимые для данной эпохи (в том числе для разных социальных слоев), выражать свое отношение к ним.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149.8.12.8. Применение исторических знаний: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раскрывать (объяснять), как сочетались в памятниках культуры России </w:t>
      </w:r>
      <w:r w:rsidRPr="009A60EA">
        <w:rPr>
          <w:rFonts w:ascii="Times New Roman" w:hAnsi="Times New Roman"/>
          <w:sz w:val="24"/>
          <w:szCs w:val="24"/>
        </w:rPr>
        <w:br/>
      </w:r>
      <w:r w:rsidRPr="009A60EA">
        <w:rPr>
          <w:rFonts w:ascii="Times New Roman" w:hAnsi="Times New Roman"/>
          <w:sz w:val="24"/>
          <w:szCs w:val="24"/>
          <w:lang w:val="en-US"/>
        </w:rPr>
        <w:t>XVIII</w:t>
      </w:r>
      <w:r w:rsidRPr="009A60EA">
        <w:rPr>
          <w:rFonts w:ascii="Times New Roman" w:hAnsi="Times New Roman"/>
          <w:sz w:val="24"/>
          <w:szCs w:val="24"/>
        </w:rPr>
        <w:t xml:space="preserve"> в. европейские влияния и национальные традиции, показывать на примерах;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выполнять учебные проекты по отечественной и всеобщей истории </w:t>
      </w:r>
      <w:r w:rsidRPr="009A60EA">
        <w:rPr>
          <w:rFonts w:ascii="Times New Roman" w:hAnsi="Times New Roman"/>
          <w:sz w:val="24"/>
          <w:szCs w:val="24"/>
        </w:rPr>
        <w:br/>
      </w:r>
      <w:r w:rsidRPr="009A60EA">
        <w:rPr>
          <w:rFonts w:ascii="Times New Roman" w:hAnsi="Times New Roman"/>
          <w:sz w:val="24"/>
          <w:szCs w:val="24"/>
          <w:lang w:val="en-US"/>
        </w:rPr>
        <w:t>XVIII</w:t>
      </w:r>
      <w:r w:rsidRPr="009A60EA">
        <w:rPr>
          <w:rFonts w:ascii="Times New Roman" w:hAnsi="Times New Roman"/>
          <w:sz w:val="24"/>
          <w:szCs w:val="24"/>
        </w:rPr>
        <w:t xml:space="preserve"> в. (в том числе на региональном материале).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149.8.13. Предметные результаты изучения истории в 9 классе.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149.8.13.1. Знание хронологии, работа с хронологией: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называть даты (хронологические границы) важнейших событий и процессов отечественной 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выделять этапы (периоды) </w:t>
      </w:r>
      <w:r w:rsidRPr="009A60EA">
        <w:rPr>
          <w:rFonts w:ascii="Times New Roman" w:hAnsi="Times New Roman"/>
          <w:sz w:val="24"/>
          <w:szCs w:val="24"/>
        </w:rPr>
        <w:br/>
        <w:t>в развитии ключевых событий и процессов;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выявлять синхронность (асинхронность) исторических процессов отечественной 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определять последовательность событий отечественной 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на основе анализа причинно-следственных связей.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149.8.13.2. Знание исторических фактов, работа с фактами: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характеризовать место, обстоятельства, участников, результаты важнейших событий отечественной 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149.8.13.3. Работа с исторической картой: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определять на основе карты влияние географического фактора на развитие различных сфер жизни страны (группы стран).</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149.8.13.4. Работа с историческими источниками: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определять тип и вид источника (письменного, визуального);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выявлять принадлежность источника определенному лицу, социальной группе, общественному течению и другим;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извлекать, сопоставлять и систематизировать информацию о событиях отечественной 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из разных письменных, визуальных и вещественных источников;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различать в тексте письменных источников факты и интерпретации событий прошлого.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149.8.13.5. Историческое описание (реконструкция):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представлять развернутый рассказ о ключевых событиях отечественной </w:t>
      </w:r>
      <w:r w:rsidRPr="009A60EA">
        <w:rPr>
          <w:rFonts w:ascii="Times New Roman" w:hAnsi="Times New Roman"/>
          <w:sz w:val="24"/>
          <w:szCs w:val="24"/>
        </w:rPr>
        <w:br/>
        <w:t xml:space="preserve">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с использованием визуальных материалов (устно, письменно в форме короткого эссе, презентации);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составлять развернутую характеристику исторических личностей </w:t>
      </w:r>
      <w:r w:rsidRPr="009A60EA">
        <w:rPr>
          <w:rFonts w:ascii="Times New Roman" w:hAnsi="Times New Roman"/>
          <w:sz w:val="24"/>
          <w:szCs w:val="24"/>
        </w:rPr>
        <w:br/>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с описанием и оценкой их деятельности (сообщение, презентация, эссе);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составлять описание образа жизни различных групп населения в России </w:t>
      </w:r>
      <w:r w:rsidRPr="009A60EA">
        <w:rPr>
          <w:rFonts w:ascii="Times New Roman" w:hAnsi="Times New Roman"/>
          <w:sz w:val="24"/>
          <w:szCs w:val="24"/>
        </w:rPr>
        <w:br/>
        <w:t xml:space="preserve">и других странах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w:t>
      </w:r>
      <w:r w:rsidRPr="009A60EA">
        <w:rPr>
          <w:rFonts w:ascii="Times New Roman" w:hAnsi="Times New Roman"/>
          <w:sz w:val="24"/>
          <w:szCs w:val="24"/>
          <w:lang w:val="en-US"/>
        </w:rPr>
        <w:t>XX</w:t>
      </w:r>
      <w:r w:rsidRPr="009A60EA">
        <w:rPr>
          <w:rFonts w:ascii="Times New Roman" w:hAnsi="Times New Roman"/>
          <w:sz w:val="24"/>
          <w:szCs w:val="24"/>
        </w:rPr>
        <w:t xml:space="preserve"> в., показывая изменения, происшедшие </w:t>
      </w:r>
      <w:r w:rsidRPr="009A60EA">
        <w:rPr>
          <w:rFonts w:ascii="Times New Roman" w:hAnsi="Times New Roman"/>
          <w:sz w:val="24"/>
          <w:szCs w:val="24"/>
        </w:rPr>
        <w:br/>
        <w:t>в течение рассматриваемого периода;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w:t>
      </w:r>
      <w:r w:rsidRPr="009A60EA">
        <w:rPr>
          <w:rFonts w:ascii="Times New Roman" w:hAnsi="Times New Roman"/>
          <w:sz w:val="24"/>
          <w:szCs w:val="24"/>
        </w:rPr>
        <w:br/>
        <w:t>и художественных приемов и другое.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149.8.13.6. Анализ, объяснение исторических событий, явлений: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раскрывать существенные черты экономического, социального </w:t>
      </w:r>
      <w:r w:rsidRPr="009A60EA">
        <w:rPr>
          <w:rFonts w:ascii="Times New Roman" w:hAnsi="Times New Roman"/>
          <w:sz w:val="24"/>
          <w:szCs w:val="24"/>
        </w:rPr>
        <w:br/>
        <w:t xml:space="preserve">и политического развития России и других стран в </w:t>
      </w:r>
      <w:r w:rsidRPr="009A60EA">
        <w:rPr>
          <w:rFonts w:ascii="Times New Roman" w:hAnsi="Times New Roman"/>
          <w:sz w:val="24"/>
          <w:szCs w:val="24"/>
          <w:lang w:val="en-US"/>
        </w:rPr>
        <w:t>XIX</w:t>
      </w:r>
      <w:r w:rsidRPr="009A60EA">
        <w:rPr>
          <w:rFonts w:ascii="Times New Roman" w:hAnsi="Times New Roman"/>
          <w:sz w:val="24"/>
          <w:szCs w:val="24"/>
        </w:rPr>
        <w:t xml:space="preserve"> ‒ начале </w:t>
      </w:r>
      <w:r w:rsidRPr="009A60EA">
        <w:rPr>
          <w:rFonts w:ascii="Times New Roman" w:hAnsi="Times New Roman"/>
          <w:sz w:val="24"/>
          <w:szCs w:val="24"/>
          <w:lang w:val="en-US"/>
        </w:rPr>
        <w:t>XX</w:t>
      </w:r>
      <w:r w:rsidRPr="009A60EA">
        <w:rPr>
          <w:rFonts w:ascii="Times New Roman" w:hAnsi="Times New Roman"/>
          <w:sz w:val="24"/>
          <w:szCs w:val="24"/>
        </w:rPr>
        <w:t xml:space="preserve"> в.,</w:t>
      </w:r>
      <w:r w:rsidRPr="009A60EA">
        <w:rPr>
          <w:rFonts w:ascii="Times New Roman" w:hAnsi="Times New Roman"/>
          <w:sz w:val="24"/>
          <w:szCs w:val="24"/>
        </w:rPr>
        <w:br/>
        <w:t xml:space="preserve">процессов модернизации в мире и России, масштабных социальных движений </w:t>
      </w:r>
      <w:r w:rsidRPr="009A60EA">
        <w:rPr>
          <w:rFonts w:ascii="Times New Roman" w:hAnsi="Times New Roman"/>
          <w:sz w:val="24"/>
          <w:szCs w:val="24"/>
        </w:rPr>
        <w:br/>
        <w:t>и революций в рассматриваемый период, международных отношений рассматриваемого периода и участия в них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причины и следствия важнейших событий отечественной </w:t>
      </w:r>
      <w:r w:rsidRPr="009A60EA">
        <w:rPr>
          <w:rFonts w:ascii="Times New Roman" w:hAnsi="Times New Roman"/>
          <w:sz w:val="24"/>
          <w:szCs w:val="24"/>
        </w:rPr>
        <w:br/>
        <w:t xml:space="preserve">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(выявлять в историческом тексте суждения о причинах и следствиях событий, систематизировать объяснение причин </w:t>
      </w:r>
      <w:r w:rsidRPr="009A60EA">
        <w:rPr>
          <w:rFonts w:ascii="Times New Roman" w:hAnsi="Times New Roman"/>
          <w:sz w:val="24"/>
          <w:szCs w:val="24"/>
        </w:rPr>
        <w:br/>
        <w:t>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проводить сопоставление однотипных событий и процессов отечественной </w:t>
      </w:r>
      <w:r w:rsidRPr="009A60EA">
        <w:rPr>
          <w:rFonts w:ascii="Times New Roman" w:hAnsi="Times New Roman"/>
          <w:sz w:val="24"/>
          <w:szCs w:val="24"/>
        </w:rPr>
        <w:br/>
        <w:t xml:space="preserve">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w:t>
      </w:r>
      <w:r w:rsidRPr="009A60EA">
        <w:rPr>
          <w:rFonts w:ascii="Times New Roman" w:hAnsi="Times New Roman"/>
          <w:sz w:val="24"/>
          <w:szCs w:val="24"/>
          <w:lang w:val="en-US"/>
        </w:rPr>
        <w:t>XX</w:t>
      </w:r>
      <w:r w:rsidRPr="009A60EA">
        <w:rPr>
          <w:rFonts w:ascii="Times New Roman" w:hAnsi="Times New Roman"/>
          <w:sz w:val="24"/>
          <w:szCs w:val="24"/>
        </w:rPr>
        <w:t xml:space="preserve">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149.8.13.7. Рассмотрение исторических версий и оценок, определение своего отношения к наиболее значимым событиям и личностям прошлого:</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сопоставлять высказывания историков, содержащие разные мнения </w:t>
      </w:r>
      <w:r w:rsidRPr="009A60EA">
        <w:rPr>
          <w:rFonts w:ascii="Times New Roman" w:hAnsi="Times New Roman"/>
          <w:sz w:val="24"/>
          <w:szCs w:val="24"/>
        </w:rPr>
        <w:br/>
        <w:t xml:space="preserve">по спорным вопросам отечественной и всеобщей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w:t>
      </w:r>
      <w:r w:rsidRPr="009A60EA">
        <w:rPr>
          <w:rFonts w:ascii="Times New Roman" w:hAnsi="Times New Roman"/>
          <w:sz w:val="24"/>
          <w:szCs w:val="24"/>
        </w:rPr>
        <w:br/>
        <w:t xml:space="preserve">начала </w:t>
      </w:r>
      <w:r w:rsidRPr="009A60EA">
        <w:rPr>
          <w:rFonts w:ascii="Times New Roman" w:hAnsi="Times New Roman"/>
          <w:sz w:val="24"/>
          <w:szCs w:val="24"/>
          <w:lang w:val="en-US"/>
        </w:rPr>
        <w:t>XX</w:t>
      </w:r>
      <w:r w:rsidRPr="009A60EA">
        <w:rPr>
          <w:rFonts w:ascii="Times New Roman" w:hAnsi="Times New Roman"/>
          <w:sz w:val="24"/>
          <w:szCs w:val="24"/>
        </w:rPr>
        <w:t xml:space="preserve"> в., объяснять, что могло лежать в их основе;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оценивать степень убедительности предложенных точек зрения, формулировать и аргументировать свое мнение;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9A60EA">
        <w:rPr>
          <w:rFonts w:ascii="Times New Roman" w:hAnsi="Times New Roman"/>
          <w:sz w:val="24"/>
          <w:szCs w:val="24"/>
        </w:rPr>
        <w:br/>
        <w:t>к ним.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149.8.13.8. Применение исторических знаний: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распознавать в окружающей среде, в том числе в родном городе, регионе памятники материальной и художественной культуры </w:t>
      </w:r>
      <w:r w:rsidRPr="009A60EA">
        <w:rPr>
          <w:rFonts w:ascii="Times New Roman" w:hAnsi="Times New Roman"/>
          <w:sz w:val="24"/>
          <w:szCs w:val="24"/>
          <w:lang w:val="en-US"/>
        </w:rPr>
        <w:t>XIX</w:t>
      </w:r>
      <w:r w:rsidRPr="009A60EA">
        <w:rPr>
          <w:rFonts w:ascii="Times New Roman" w:hAnsi="Times New Roman"/>
          <w:sz w:val="24"/>
          <w:szCs w:val="24"/>
        </w:rPr>
        <w:t xml:space="preserve"> ‒ начала ХХ в., объяснять, в чём заключалось их значение для времени их создания </w:t>
      </w:r>
      <w:r w:rsidRPr="009A60EA">
        <w:rPr>
          <w:rFonts w:ascii="Times New Roman" w:hAnsi="Times New Roman"/>
          <w:sz w:val="24"/>
          <w:szCs w:val="24"/>
        </w:rPr>
        <w:br/>
        <w:t>и для современного общества;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выполнять учебные проекты по отечественной и всеобщей истории </w:t>
      </w:r>
      <w:r w:rsidRPr="009A60EA">
        <w:rPr>
          <w:rFonts w:ascii="Times New Roman" w:hAnsi="Times New Roman"/>
          <w:sz w:val="24"/>
          <w:szCs w:val="24"/>
        </w:rPr>
        <w:br/>
      </w:r>
      <w:r w:rsidRPr="009A60EA">
        <w:rPr>
          <w:rFonts w:ascii="Times New Roman" w:hAnsi="Times New Roman"/>
          <w:sz w:val="24"/>
          <w:szCs w:val="24"/>
          <w:lang w:val="en-US"/>
        </w:rPr>
        <w:t>XIX</w:t>
      </w:r>
      <w:r w:rsidRPr="009A60EA">
        <w:rPr>
          <w:rFonts w:ascii="Times New Roman" w:hAnsi="Times New Roman"/>
          <w:sz w:val="24"/>
          <w:szCs w:val="24"/>
        </w:rPr>
        <w:t xml:space="preserve"> ‒ начала ХХ в. (в том числе на региональном материале);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в чем состоит наследие истории </w:t>
      </w:r>
      <w:r w:rsidRPr="009A60EA">
        <w:rPr>
          <w:rFonts w:ascii="Times New Roman" w:hAnsi="Times New Roman"/>
          <w:sz w:val="24"/>
          <w:szCs w:val="24"/>
          <w:lang w:val="en-US"/>
        </w:rPr>
        <w:t>XIX</w:t>
      </w:r>
      <w:r w:rsidRPr="009A60EA">
        <w:rPr>
          <w:rFonts w:ascii="Times New Roman" w:hAnsi="Times New Roman"/>
          <w:sz w:val="24"/>
          <w:szCs w:val="24"/>
        </w:rPr>
        <w:t xml:space="preserve"> ‒ начала ХХ в. для России, других стран мира, высказывать и аргументировать своё отношение к культурному наследию в общественных обсуждениях.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 Учебный модуль «Введение в новейшую историю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149.9.1. Пояснительная записка.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Программа учебного модуля «Введение в Новейшую историю России» </w:t>
      </w:r>
      <w:r w:rsidRPr="009A60EA">
        <w:rPr>
          <w:rFonts w:ascii="Times New Roman" w:hAnsi="Times New Roman"/>
          <w:sz w:val="24"/>
          <w:szCs w:val="24"/>
        </w:rPr>
        <w:br/>
        <w:t xml:space="preserve">(далее ‒ Программа модуля) составлена на основе положений и требований </w:t>
      </w:r>
      <w:r w:rsidRPr="009A60EA">
        <w:rPr>
          <w:rFonts w:ascii="Times New Roman" w:hAnsi="Times New Roman"/>
          <w:sz w:val="24"/>
          <w:szCs w:val="24"/>
        </w:rPr>
        <w:br/>
        <w:t>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149.9.1.1. Общая характеристика учебного модуля «Введение в Новейшую историю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w:t>
      </w:r>
      <w:r w:rsidRPr="009A60EA">
        <w:rPr>
          <w:rFonts w:ascii="Times New Roman" w:hAnsi="Times New Roman"/>
          <w:sz w:val="24"/>
          <w:szCs w:val="24"/>
        </w:rPr>
        <w:br/>
        <w:t xml:space="preserve">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w:t>
      </w:r>
      <w:r w:rsidRPr="009A60EA">
        <w:rPr>
          <w:rFonts w:ascii="Times New Roman" w:hAnsi="Times New Roman"/>
          <w:sz w:val="24"/>
          <w:szCs w:val="24"/>
        </w:rPr>
        <w:br/>
        <w:t>и событиях новейшей истории России на уровне среднего общего образования.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9A60EA">
        <w:rPr>
          <w:rFonts w:ascii="Times New Roman" w:hAnsi="Times New Roman"/>
          <w:sz w:val="24"/>
          <w:szCs w:val="24"/>
        </w:rPr>
        <w:footnoteReference w:id="5"/>
      </w:r>
      <w:r w:rsidRPr="009A60EA">
        <w:rPr>
          <w:rFonts w:ascii="Times New Roman" w:hAnsi="Times New Roman"/>
          <w:sz w:val="24"/>
          <w:szCs w:val="24"/>
        </w:rPr>
        <w:t>.</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w:t>
      </w:r>
      <w:r w:rsidRPr="009A60EA">
        <w:rPr>
          <w:rFonts w:ascii="Times New Roman" w:hAnsi="Times New Roman"/>
          <w:sz w:val="24"/>
          <w:szCs w:val="24"/>
        </w:rPr>
        <w:br/>
        <w:t xml:space="preserve">с важнейшими событиями Новейшего периода истории России.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149.9.1.3. Цели изучения учебного модуля «Введение в Новейшую историю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владение знаниями об основных этапах развития человеческого общества </w:t>
      </w:r>
      <w:r w:rsidRPr="009A60EA">
        <w:rPr>
          <w:rFonts w:ascii="Times New Roman" w:hAnsi="Times New Roman"/>
          <w:sz w:val="24"/>
          <w:szCs w:val="24"/>
        </w:rPr>
        <w:br/>
        <w:t>при особом внимании к месту и роли России во всемирно-историческом процессе;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воспитание учащихся в духе патриотизма, гражданственности, уважения </w:t>
      </w:r>
      <w:r w:rsidRPr="009A60EA">
        <w:rPr>
          <w:rFonts w:ascii="Times New Roman" w:hAnsi="Times New Roman"/>
          <w:sz w:val="24"/>
          <w:szCs w:val="24"/>
        </w:rPr>
        <w:br/>
        <w:t xml:space="preserve">к своему Отечеству ‒ многонациональному Российскому государству, </w:t>
      </w:r>
      <w:r w:rsidRPr="009A60EA">
        <w:rPr>
          <w:rFonts w:ascii="Times New Roman" w:hAnsi="Times New Roman"/>
          <w:sz w:val="24"/>
          <w:szCs w:val="24"/>
        </w:rPr>
        <w:br/>
        <w:t xml:space="preserve">в соответствии с идеями взаимопонимания, согласия и мира между людьми </w:t>
      </w:r>
      <w:r w:rsidRPr="009A60EA">
        <w:rPr>
          <w:rFonts w:ascii="Times New Roman" w:hAnsi="Times New Roman"/>
          <w:sz w:val="24"/>
          <w:szCs w:val="24"/>
        </w:rPr>
        <w:br/>
        <w:t>и народами, в духе демократических ценностей современного общества;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формирование у школьников умений применять исторические знания </w:t>
      </w:r>
      <w:r w:rsidRPr="009A60EA">
        <w:rPr>
          <w:rFonts w:ascii="Times New Roman" w:hAnsi="Times New Roman"/>
          <w:sz w:val="24"/>
          <w:szCs w:val="24"/>
        </w:rPr>
        <w:br/>
        <w:t>в учебной и внешкольной деятельности, в современном поликультурном, полиэтничном и многоконфессиональном обществе;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формирование личностной позиции обучающихся по отношению не только </w:t>
      </w:r>
      <w:r w:rsidRPr="009A60EA">
        <w:rPr>
          <w:rFonts w:ascii="Times New Roman" w:hAnsi="Times New Roman"/>
          <w:sz w:val="24"/>
          <w:szCs w:val="24"/>
        </w:rPr>
        <w:br/>
        <w:t>к прошлому, но и к настоящему родной страны.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149.9.1.4. Место и роль учебного модуля «Введение в Новейшую историю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Учебный модуль «Введение в Новейшую историю России» призван обеспечивать достижение образовательных результатов при изучении истории </w:t>
      </w:r>
      <w:r w:rsidRPr="009A60EA">
        <w:rPr>
          <w:rFonts w:ascii="Times New Roman" w:hAnsi="Times New Roman"/>
          <w:sz w:val="24"/>
          <w:szCs w:val="24"/>
        </w:rPr>
        <w:br/>
        <w:t>на уровне основного общего образования.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ФГОС ООО определяет содержание и направленность учебного модуля </w:t>
      </w:r>
      <w:r w:rsidRPr="009A60EA">
        <w:rPr>
          <w:rFonts w:ascii="Times New Roman" w:hAnsi="Times New Roman"/>
          <w:sz w:val="24"/>
          <w:szCs w:val="24"/>
        </w:rPr>
        <w:br/>
        <w:t xml:space="preserve">на развитие умений обучающихся «устанавливать причинно-следственные, пространственные, временные связи исторических событий, явлений, процессов, </w:t>
      </w:r>
      <w:r w:rsidRPr="009A60EA">
        <w:rPr>
          <w:rFonts w:ascii="Times New Roman" w:hAnsi="Times New Roman"/>
          <w:sz w:val="24"/>
          <w:szCs w:val="24"/>
        </w:rPr>
        <w:br/>
        <w:t xml:space="preserve">их взаимосвязь (при наличии) с важнейшими событиями ХХ ‒ начала </w:t>
      </w:r>
      <w:r w:rsidRPr="009A60EA">
        <w:rPr>
          <w:rFonts w:ascii="Times New Roman" w:hAnsi="Times New Roman"/>
          <w:sz w:val="24"/>
          <w:szCs w:val="24"/>
          <w:lang w:val="en-US"/>
        </w:rPr>
        <w:t>XXI</w:t>
      </w:r>
      <w:r w:rsidRPr="009A60EA">
        <w:rPr>
          <w:rFonts w:ascii="Times New Roman" w:hAnsi="Times New Roman"/>
          <w:sz w:val="24"/>
          <w:szCs w:val="24"/>
        </w:rPr>
        <w:t xml:space="preserve"> в.; характеризовать итоги и историческое значение событий».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9A60EA">
        <w:rPr>
          <w:rFonts w:ascii="Times New Roman" w:hAnsi="Times New Roman"/>
          <w:sz w:val="24"/>
          <w:szCs w:val="24"/>
          <w:lang w:val="en-US"/>
        </w:rPr>
        <w:t>XXI</w:t>
      </w:r>
      <w:r w:rsidRPr="009A60EA">
        <w:rPr>
          <w:rFonts w:ascii="Times New Roman" w:hAnsi="Times New Roman"/>
          <w:sz w:val="24"/>
          <w:szCs w:val="24"/>
        </w:rPr>
        <w:t xml:space="preserve"> в. </w:t>
      </w:r>
      <w:r w:rsidRPr="009A60EA">
        <w:rPr>
          <w:rFonts w:ascii="Times New Roman" w:hAnsi="Times New Roman"/>
          <w:sz w:val="24"/>
          <w:szCs w:val="24"/>
        </w:rPr>
        <w:b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w:t>
      </w:r>
      <w:r w:rsidRPr="009A60EA">
        <w:rPr>
          <w:rFonts w:ascii="Times New Roman" w:hAnsi="Times New Roman"/>
          <w:sz w:val="24"/>
          <w:szCs w:val="24"/>
        </w:rPr>
        <w:br/>
        <w:t>о наиболее значимых событиях Новейшей истории России, об их предпосылках (истоках), главных итогах и значении.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149.9.1.5. Модуль «Введение в Новейшую историю России» может быть реализован в двух вариантах: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w:t>
      </w:r>
      <w:r w:rsidRPr="009A60EA">
        <w:rPr>
          <w:rFonts w:ascii="Times New Roman" w:hAnsi="Times New Roman"/>
          <w:sz w:val="24"/>
          <w:szCs w:val="24"/>
        </w:rPr>
        <w:br/>
        <w:t>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w:t>
      </w:r>
      <w:r w:rsidRPr="009A60EA">
        <w:rPr>
          <w:rFonts w:ascii="Times New Roman" w:hAnsi="Times New Roman"/>
          <w:sz w:val="24"/>
          <w:szCs w:val="24"/>
        </w:rPr>
        <w:br/>
      </w:r>
      <w:r w:rsidRPr="009A60EA">
        <w:rPr>
          <w:rFonts w:ascii="Times New Roman" w:hAnsi="Times New Roman"/>
          <w:sz w:val="24"/>
          <w:szCs w:val="24"/>
        </w:rPr>
        <w:lastRenderedPageBreak/>
        <w:t xml:space="preserve">из перечня, предлагаемого образовательной организацией, включающей, </w:t>
      </w:r>
      <w:r w:rsidRPr="009A60EA">
        <w:rPr>
          <w:rFonts w:ascii="Times New Roman" w:hAnsi="Times New Roman"/>
          <w:sz w:val="24"/>
          <w:szCs w:val="24"/>
        </w:rPr>
        <w:b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14 учебных часов).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Таблица 2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Реализация модуля в курсе «История России» 9 класса</w:t>
      </w:r>
    </w:p>
    <w:tbl>
      <w:tblPr>
        <w:tblW w:w="10353" w:type="dxa"/>
        <w:tblInd w:w="112" w:type="dxa"/>
        <w:tblLayout w:type="fixed"/>
        <w:tblCellMar>
          <w:left w:w="113" w:type="dxa"/>
          <w:right w:w="113" w:type="dxa"/>
        </w:tblCellMar>
        <w:tblLook w:val="01E0" w:firstRow="1" w:lastRow="1" w:firstColumn="1" w:lastColumn="1" w:noHBand="0" w:noVBand="0"/>
      </w:tblPr>
      <w:tblGrid>
        <w:gridCol w:w="4537"/>
        <w:gridCol w:w="1560"/>
        <w:gridCol w:w="2551"/>
        <w:gridCol w:w="1705"/>
      </w:tblGrid>
      <w:tr w:rsidR="009A60EA" w:rsidRPr="009A60EA" w:rsidTr="00BA3103">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Программа курса </w:t>
            </w:r>
            <w:r w:rsidRPr="009A60EA">
              <w:rPr>
                <w:rFonts w:ascii="Times New Roman" w:hAnsi="Times New Roman"/>
                <w:sz w:val="24"/>
                <w:szCs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Программа учебного модуля «Введение </w:t>
            </w:r>
            <w:r w:rsidRPr="009A60EA">
              <w:rPr>
                <w:rFonts w:ascii="Times New Roman" w:hAnsi="Times New Roman"/>
                <w:sz w:val="24"/>
                <w:szCs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Примерное количество часов</w:t>
            </w:r>
          </w:p>
        </w:tc>
      </w:tr>
      <w:tr w:rsidR="009A60EA" w:rsidRPr="009A60EA" w:rsidTr="00BA3103">
        <w:trPr>
          <w:trHeight w:val="19"/>
        </w:trPr>
        <w:tc>
          <w:tcPr>
            <w:tcW w:w="4537"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w:t>
            </w:r>
          </w:p>
        </w:tc>
      </w:tr>
      <w:tr w:rsidR="009A60EA" w:rsidRPr="009A60EA" w:rsidTr="00BA3103">
        <w:trPr>
          <w:trHeight w:val="1162"/>
        </w:trPr>
        <w:tc>
          <w:tcPr>
            <w:tcW w:w="4537"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Первая российская революция </w:t>
            </w:r>
            <w:r w:rsidRPr="009A60EA">
              <w:rPr>
                <w:rFonts w:ascii="Times New Roman" w:hAnsi="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Российская революция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lang w:val="en-US"/>
              </w:rPr>
              <w:t>1917—1922 гг.</w:t>
            </w:r>
          </w:p>
        </w:tc>
        <w:tc>
          <w:tcPr>
            <w:tcW w:w="1705"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3</w:t>
            </w:r>
          </w:p>
        </w:tc>
      </w:tr>
      <w:tr w:rsidR="009A60EA" w:rsidRPr="009A60EA" w:rsidTr="00BA3103">
        <w:trPr>
          <w:trHeight w:val="19"/>
        </w:trPr>
        <w:tc>
          <w:tcPr>
            <w:tcW w:w="4537"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Отечественная война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1812 г. ‒ важнейшее событие российской и мировой истории </w:t>
            </w:r>
            <w:r w:rsidRPr="009A60EA">
              <w:rPr>
                <w:rFonts w:ascii="Times New Roman" w:hAnsi="Times New Roman"/>
                <w:sz w:val="24"/>
                <w:szCs w:val="24"/>
              </w:rPr>
              <w:br/>
            </w:r>
            <w:r w:rsidRPr="009A60EA">
              <w:rPr>
                <w:rFonts w:ascii="Times New Roman" w:hAnsi="Times New Roman"/>
                <w:sz w:val="24"/>
                <w:szCs w:val="24"/>
                <w:lang w:val="en-US"/>
              </w:rPr>
              <w:t>XIX</w:t>
            </w:r>
            <w:r w:rsidRPr="009A60EA">
              <w:rPr>
                <w:rFonts w:ascii="Times New Roman" w:hAnsi="Times New Roman"/>
                <w:sz w:val="24"/>
                <w:szCs w:val="24"/>
              </w:rPr>
              <w:t xml:space="preserve">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4</w:t>
            </w:r>
          </w:p>
        </w:tc>
      </w:tr>
      <w:tr w:rsidR="009A60EA" w:rsidRPr="009A60EA" w:rsidTr="00BA3103">
        <w:trPr>
          <w:trHeight w:val="19"/>
        </w:trPr>
        <w:tc>
          <w:tcPr>
            <w:tcW w:w="4537"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Социальная и правовая модернизация страны при Александре </w:t>
            </w:r>
            <w:r w:rsidRPr="009A60EA">
              <w:rPr>
                <w:rFonts w:ascii="Times New Roman" w:hAnsi="Times New Roman"/>
                <w:sz w:val="24"/>
                <w:szCs w:val="24"/>
                <w:lang w:val="en-US"/>
              </w:rPr>
              <w:t>II</w:t>
            </w:r>
            <w:r w:rsidRPr="009A60EA">
              <w:rPr>
                <w:rFonts w:ascii="Times New Roman" w:hAnsi="Times New Roman"/>
                <w:sz w:val="24"/>
                <w:szCs w:val="24"/>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19</w:t>
            </w:r>
          </w:p>
        </w:tc>
        <w:tc>
          <w:tcPr>
            <w:tcW w:w="2551"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Распад СССР. Становление новой России </w:t>
            </w:r>
            <w:r w:rsidRPr="009A60EA">
              <w:rPr>
                <w:rFonts w:ascii="Times New Roman" w:hAnsi="Times New Roman"/>
                <w:sz w:val="24"/>
                <w:szCs w:val="24"/>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2</w:t>
            </w:r>
          </w:p>
        </w:tc>
      </w:tr>
      <w:tr w:rsidR="009A60EA" w:rsidRPr="009A60EA" w:rsidTr="00BA3103">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Возрождение страны с 2000-х гг.</w:t>
            </w:r>
            <w:r w:rsidRPr="009A60EA">
              <w:rPr>
                <w:rFonts w:ascii="Times New Roman" w:hAnsi="Times New Roman"/>
                <w:sz w:val="24"/>
                <w:szCs w:val="24"/>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p>
        </w:tc>
      </w:tr>
      <w:tr w:rsidR="009A60EA" w:rsidRPr="009A60EA" w:rsidTr="00BA3103">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Крымская война. Героическая оборона Севастополя.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3</w:t>
            </w:r>
          </w:p>
        </w:tc>
        <w:tc>
          <w:tcPr>
            <w:tcW w:w="2551"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Воссоединение</w:t>
            </w:r>
          </w:p>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3</w:t>
            </w:r>
          </w:p>
        </w:tc>
      </w:tr>
      <w:tr w:rsidR="009A60EA" w:rsidRPr="009A60EA" w:rsidTr="00BA3103">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1</w:t>
            </w:r>
          </w:p>
        </w:tc>
        <w:tc>
          <w:tcPr>
            <w:tcW w:w="2551"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1</w:t>
            </w:r>
          </w:p>
        </w:tc>
      </w:tr>
    </w:tbl>
    <w:p w:rsidR="009A60EA" w:rsidRPr="009A60EA" w:rsidRDefault="009A60EA" w:rsidP="009A60EA">
      <w:pPr>
        <w:spacing w:after="0"/>
        <w:rPr>
          <w:rFonts w:ascii="Times New Roman" w:hAnsi="Times New Roman"/>
          <w:sz w:val="24"/>
          <w:szCs w:val="24"/>
        </w:rPr>
      </w:pP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21.9.2. Содержание учебного модуля «Введение в Новейшую историю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Таблица 3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Структура и последовательность изучения модуля как целостного </w:t>
      </w:r>
      <w:r w:rsidRPr="009A60EA">
        <w:rPr>
          <w:rFonts w:ascii="Times New Roman" w:hAnsi="Times New Roman"/>
          <w:sz w:val="24"/>
          <w:szCs w:val="24"/>
        </w:rPr>
        <w:br/>
        <w:t>учебного курса</w:t>
      </w:r>
    </w:p>
    <w:p w:rsidR="009A60EA" w:rsidRPr="009A60EA" w:rsidRDefault="009A60EA" w:rsidP="009A60EA">
      <w:pPr>
        <w:spacing w:after="0"/>
        <w:rPr>
          <w:rFonts w:ascii="Times New Roman" w:hAnsi="Times New Roman"/>
          <w:sz w:val="24"/>
          <w:szCs w:val="24"/>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9A60EA" w:rsidRPr="009A60EA" w:rsidTr="00BA3103">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Примерное количество часов</w:t>
            </w:r>
          </w:p>
        </w:tc>
      </w:tr>
      <w:tr w:rsidR="009A60EA" w:rsidRPr="009A60EA" w:rsidTr="00BA3103">
        <w:trPr>
          <w:trHeight w:val="18"/>
        </w:trPr>
        <w:tc>
          <w:tcPr>
            <w:tcW w:w="71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1</w:t>
            </w:r>
          </w:p>
        </w:tc>
        <w:tc>
          <w:tcPr>
            <w:tcW w:w="730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w:t>
            </w:r>
          </w:p>
        </w:tc>
      </w:tr>
      <w:tr w:rsidR="009A60EA" w:rsidRPr="009A60EA" w:rsidTr="00BA3103">
        <w:trPr>
          <w:trHeight w:val="18"/>
        </w:trPr>
        <w:tc>
          <w:tcPr>
            <w:tcW w:w="71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Российская революция </w:t>
            </w:r>
            <w:r w:rsidRPr="009A60EA">
              <w:rPr>
                <w:rFonts w:ascii="Times New Roman" w:hAnsi="Times New Roman"/>
                <w:sz w:val="24"/>
                <w:szCs w:val="24"/>
                <w:lang w:val="en-US"/>
              </w:rPr>
              <w:t>1917—1922 гг.</w:t>
            </w:r>
          </w:p>
        </w:tc>
        <w:tc>
          <w:tcPr>
            <w:tcW w:w="1959"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3</w:t>
            </w:r>
          </w:p>
        </w:tc>
      </w:tr>
      <w:tr w:rsidR="009A60EA" w:rsidRPr="009A60EA" w:rsidTr="00BA3103">
        <w:trPr>
          <w:trHeight w:val="18"/>
        </w:trPr>
        <w:tc>
          <w:tcPr>
            <w:tcW w:w="71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Великая Отече</w:t>
            </w:r>
            <w:r w:rsidRPr="009A60EA">
              <w:rPr>
                <w:rFonts w:ascii="Times New Roman" w:hAnsi="Times New Roman"/>
                <w:sz w:val="24"/>
                <w:szCs w:val="24"/>
                <w:lang w:val="en-US"/>
              </w:rPr>
              <w:t>ственная война 1941</w:t>
            </w:r>
            <w:r w:rsidRPr="009A60EA">
              <w:rPr>
                <w:rFonts w:ascii="Times New Roman" w:hAnsi="Times New Roman"/>
                <w:sz w:val="24"/>
                <w:szCs w:val="24"/>
              </w:rPr>
              <w:t>-</w:t>
            </w:r>
            <w:r w:rsidRPr="009A60EA">
              <w:rPr>
                <w:rFonts w:ascii="Times New Roman" w:hAnsi="Times New Roman"/>
                <w:sz w:val="24"/>
                <w:szCs w:val="24"/>
                <w:lang w:val="en-US"/>
              </w:rPr>
              <w:t>1945 гг.</w:t>
            </w:r>
          </w:p>
        </w:tc>
        <w:tc>
          <w:tcPr>
            <w:tcW w:w="1959"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4</w:t>
            </w:r>
          </w:p>
        </w:tc>
      </w:tr>
      <w:tr w:rsidR="009A60EA" w:rsidRPr="009A60EA" w:rsidTr="00BA3103">
        <w:trPr>
          <w:trHeight w:val="18"/>
        </w:trPr>
        <w:tc>
          <w:tcPr>
            <w:tcW w:w="71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3</w:t>
            </w:r>
          </w:p>
        </w:tc>
        <w:tc>
          <w:tcPr>
            <w:tcW w:w="730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2</w:t>
            </w:r>
          </w:p>
        </w:tc>
      </w:tr>
      <w:tr w:rsidR="009A60EA" w:rsidRPr="009A60EA" w:rsidTr="00BA3103">
        <w:trPr>
          <w:trHeight w:val="18"/>
        </w:trPr>
        <w:tc>
          <w:tcPr>
            <w:tcW w:w="71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4</w:t>
            </w:r>
          </w:p>
        </w:tc>
        <w:tc>
          <w:tcPr>
            <w:tcW w:w="730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Возрождение страны с 2000-х гг. Воссоединение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3</w:t>
            </w:r>
          </w:p>
        </w:tc>
      </w:tr>
      <w:tr w:rsidR="009A60EA" w:rsidRPr="009A60EA" w:rsidTr="00BA3103">
        <w:trPr>
          <w:trHeight w:val="18"/>
        </w:trPr>
        <w:tc>
          <w:tcPr>
            <w:tcW w:w="71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5</w:t>
            </w:r>
          </w:p>
        </w:tc>
        <w:tc>
          <w:tcPr>
            <w:tcW w:w="7303"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A60EA" w:rsidRPr="009A60EA" w:rsidRDefault="009A60EA" w:rsidP="009A60EA">
            <w:pPr>
              <w:spacing w:after="0"/>
              <w:rPr>
                <w:rFonts w:ascii="Times New Roman" w:hAnsi="Times New Roman"/>
                <w:sz w:val="24"/>
                <w:szCs w:val="24"/>
                <w:lang w:val="en-US"/>
              </w:rPr>
            </w:pPr>
            <w:r w:rsidRPr="009A60EA">
              <w:rPr>
                <w:rFonts w:ascii="Times New Roman" w:hAnsi="Times New Roman"/>
                <w:sz w:val="24"/>
                <w:szCs w:val="24"/>
                <w:lang w:val="en-US"/>
              </w:rPr>
              <w:t>1</w:t>
            </w:r>
          </w:p>
        </w:tc>
      </w:tr>
    </w:tbl>
    <w:p w:rsidR="009A60EA" w:rsidRPr="009A60EA" w:rsidRDefault="009A60EA" w:rsidP="009A60EA">
      <w:pPr>
        <w:spacing w:after="0"/>
        <w:rPr>
          <w:rFonts w:ascii="Times New Roman" w:hAnsi="Times New Roman"/>
          <w:sz w:val="24"/>
          <w:szCs w:val="24"/>
          <w:lang w:val="en-US"/>
        </w:rPr>
      </w:pP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149.9.2.1. Введение.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Преемственность всех этапов отечественной истории. Период Новейшей истории страны (с 1914 г. по настоящее время). Важнейшие события, процессы </w:t>
      </w:r>
      <w:r w:rsidRPr="009A60EA">
        <w:rPr>
          <w:rFonts w:ascii="Times New Roman" w:hAnsi="Times New Roman"/>
          <w:sz w:val="24"/>
          <w:szCs w:val="24"/>
        </w:rPr>
        <w:br/>
        <w:t xml:space="preserve">ХХ ‒ начала </w:t>
      </w:r>
      <w:r w:rsidRPr="009A60EA">
        <w:rPr>
          <w:rFonts w:ascii="Times New Roman" w:hAnsi="Times New Roman"/>
          <w:sz w:val="24"/>
          <w:szCs w:val="24"/>
          <w:lang w:val="en-US"/>
        </w:rPr>
        <w:t>XXI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149.9.2.2. Российская революция 1917—1922 гг.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Российская империя накануне Февральской революции 1917 г.: общенациональный кризис.</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Февральское восстание в Петрограде. Отречение Николая </w:t>
      </w:r>
      <w:r w:rsidRPr="009A60EA">
        <w:rPr>
          <w:rFonts w:ascii="Times New Roman" w:hAnsi="Times New Roman"/>
          <w:sz w:val="24"/>
          <w:szCs w:val="24"/>
          <w:lang w:val="en-US"/>
        </w:rPr>
        <w:t>II</w:t>
      </w:r>
      <w:r w:rsidRPr="009A60EA">
        <w:rPr>
          <w:rFonts w:ascii="Times New Roman" w:hAnsi="Times New Roman"/>
          <w:sz w:val="24"/>
          <w:szCs w:val="24"/>
        </w:rPr>
        <w:t>.</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Влияние революционных событий на общемировые процессы </w:t>
      </w:r>
      <w:r w:rsidRPr="009A60EA">
        <w:rPr>
          <w:rFonts w:ascii="Times New Roman" w:hAnsi="Times New Roman"/>
          <w:sz w:val="24"/>
          <w:szCs w:val="24"/>
          <w:lang w:val="en-US"/>
        </w:rPr>
        <w:t>XX</w:t>
      </w:r>
      <w:r w:rsidRPr="009A60EA">
        <w:rPr>
          <w:rFonts w:ascii="Times New Roman" w:hAnsi="Times New Roman"/>
          <w:sz w:val="24"/>
          <w:szCs w:val="24"/>
        </w:rPr>
        <w:t xml:space="preserve"> в., историю народов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149.9.2.3. Великая Отечественная война 1941-1945 гг.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9A60EA">
        <w:rPr>
          <w:rFonts w:ascii="Times New Roman" w:hAnsi="Times New Roman"/>
          <w:sz w:val="24"/>
          <w:szCs w:val="24"/>
        </w:rPr>
        <w:br/>
        <w:t>и перестройка экономики на военный лад.</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Битва за Москву. Парад 7 ноября 1941 г. на Красной площади. Срыв германских планов молниеносной войны.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Блокада Ленинграда. Дорога жизни. Значение героического сопротивления Ленинграда.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Гитлеровский план «Ост». Преступления нацистов и их пособников </w:t>
      </w:r>
      <w:r w:rsidRPr="009A60EA">
        <w:rPr>
          <w:rFonts w:ascii="Times New Roman" w:hAnsi="Times New Roman"/>
          <w:sz w:val="24"/>
          <w:szCs w:val="24"/>
        </w:rPr>
        <w:br/>
        <w:t>на территории СССР. Разграбление и уничтожение культурных ценностей. Холокост. Гитлеровские лагеря уничтожения (лагеря смерти).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Коренной перелом в ходе Великой Отечественной войны. Сталинградская битва. Битва на Курской дуге.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w:t>
      </w:r>
      <w:r w:rsidRPr="009A60EA">
        <w:rPr>
          <w:rFonts w:ascii="Times New Roman" w:hAnsi="Times New Roman"/>
          <w:sz w:val="24"/>
          <w:szCs w:val="24"/>
        </w:rPr>
        <w:br/>
        <w:t>в общенародную борьбу с врагом.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СССР и союзники. Ленд-лиз. Высадка союзников в Нормандии и открытие Второго фронта. Освободительная миссия Красной Армии в Европе. Битва </w:t>
      </w:r>
      <w:r w:rsidRPr="009A60EA">
        <w:rPr>
          <w:rFonts w:ascii="Times New Roman" w:hAnsi="Times New Roman"/>
          <w:sz w:val="24"/>
          <w:szCs w:val="24"/>
        </w:rPr>
        <w:br/>
        <w:t>за Берлин. Безоговорочная капитуляция Германии и окончание Великой Отечественной войны.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Разгром милитаристской Японии. 3 сентября ‒ окончание Второй мировой войны.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9 мая 1945 г. ‒ День Победы советского народа в Великой Отечественной войне 1941–1945 гг. Парад на Красной площади и праздничные шествия в честь </w:t>
      </w:r>
      <w:r w:rsidRPr="009A60EA">
        <w:rPr>
          <w:rFonts w:ascii="Times New Roman" w:hAnsi="Times New Roman"/>
          <w:sz w:val="24"/>
          <w:szCs w:val="24"/>
        </w:rPr>
        <w:br/>
        <w:t>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149.9.2.4. Распад СССР. Становление новой России (1992-1999 гг.).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Референдум о сохранении СССР и введении поста Президента РСФСР. Избрание Б. Н. Ельцина Президентом РСФСР.</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9A60EA">
        <w:rPr>
          <w:rFonts w:ascii="Times New Roman" w:hAnsi="Times New Roman"/>
          <w:sz w:val="24"/>
          <w:szCs w:val="24"/>
        </w:rPr>
        <w:br/>
        <w:t>на международной арене.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Распад СССР и его последствия для России и мира.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Становление Российской Федерации как суверенного государства </w:t>
      </w:r>
      <w:r w:rsidRPr="009A60EA">
        <w:rPr>
          <w:rFonts w:ascii="Times New Roman" w:hAnsi="Times New Roman"/>
          <w:sz w:val="24"/>
          <w:szCs w:val="24"/>
        </w:rPr>
        <w:br/>
        <w:t>(1991-1993 гг.). Референдум по проекту Конституции.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России. Принятие Конституции Российской Федерации 1993 г. и её значение.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Сложные 1990-е гг. Трудности и просчёты экономических преобразований </w:t>
      </w:r>
      <w:r w:rsidRPr="009A60EA">
        <w:rPr>
          <w:rFonts w:ascii="Times New Roman" w:hAnsi="Times New Roman"/>
          <w:sz w:val="24"/>
          <w:szCs w:val="24"/>
        </w:rPr>
        <w:br/>
        <w:t>в стране. Совершенствование новой российской государственности. Угроза государственному единству.</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Добровольная отставка Б.Н. Ельцина.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149.9.2.5. Возрождение страны с 2000-х гг.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149.9.2.5.1. Российская Федерация в начале </w:t>
      </w:r>
      <w:r w:rsidRPr="009A60EA">
        <w:rPr>
          <w:rFonts w:ascii="Times New Roman" w:hAnsi="Times New Roman"/>
          <w:sz w:val="24"/>
          <w:szCs w:val="24"/>
          <w:lang w:val="en-US"/>
        </w:rPr>
        <w:t>XXI</w:t>
      </w:r>
      <w:r w:rsidRPr="009A60EA">
        <w:rPr>
          <w:rFonts w:ascii="Times New Roman" w:hAnsi="Times New Roman"/>
          <w:sz w:val="24"/>
          <w:szCs w:val="24"/>
        </w:rPr>
        <w:t xml:space="preserve"> века: на пути восстановления </w:t>
      </w:r>
      <w:r w:rsidRPr="009A60EA">
        <w:rPr>
          <w:rFonts w:ascii="Times New Roman" w:hAnsi="Times New Roman"/>
          <w:sz w:val="24"/>
          <w:szCs w:val="24"/>
        </w:rPr>
        <w:br/>
        <w:t>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Восстановление лидирующих позиций России в международных отношениях. Отношения с США и Евросоюзом.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149.9.2.5.2. Воссоединение Крыма с Россией.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Крым в составе Российского государства в </w:t>
      </w:r>
      <w:r w:rsidRPr="009A60EA">
        <w:rPr>
          <w:rFonts w:ascii="Times New Roman" w:hAnsi="Times New Roman"/>
          <w:sz w:val="24"/>
          <w:szCs w:val="24"/>
          <w:lang w:val="en-US"/>
        </w:rPr>
        <w:t>XX</w:t>
      </w:r>
      <w:r w:rsidRPr="009A60EA">
        <w:rPr>
          <w:rFonts w:ascii="Times New Roman" w:hAnsi="Times New Roman"/>
          <w:sz w:val="24"/>
          <w:szCs w:val="24"/>
        </w:rPr>
        <w:t xml:space="preserve">. Крым в 1991-2014 гг. Государственный переворот в Киеве в феврале 2014 г. Декларация о независимости Автономной Республики </w:t>
      </w:r>
      <w:r w:rsidRPr="009A60EA">
        <w:rPr>
          <w:rFonts w:ascii="Times New Roman" w:hAnsi="Times New Roman"/>
          <w:sz w:val="24"/>
          <w:szCs w:val="24"/>
        </w:rPr>
        <w:lastRenderedPageBreak/>
        <w:t xml:space="preserve">Крым и города Севастополя (11 марта 2014 г.). Подписание Договора между Российской Федерацией и Республикой Крым о принятии </w:t>
      </w:r>
      <w:r w:rsidRPr="009A60EA">
        <w:rPr>
          <w:rFonts w:ascii="Times New Roman" w:hAnsi="Times New Roman"/>
          <w:sz w:val="24"/>
          <w:szCs w:val="24"/>
        </w:rPr>
        <w:br/>
        <w:t xml:space="preserve">в Российскую Федерацию Республики Крым и образовании в составе РФ новых субъектов. Федеральный конституционный закон от 21 марта 2014 г. о принятии </w:t>
      </w:r>
      <w:r w:rsidRPr="009A60EA">
        <w:rPr>
          <w:rFonts w:ascii="Times New Roman" w:hAnsi="Times New Roman"/>
          <w:sz w:val="24"/>
          <w:szCs w:val="24"/>
        </w:rPr>
        <w:br/>
        <w:t>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Воссоединение Крыма с Россией, его значение и международные последствия.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Общероссийское голосование по поправкам к Конституции России </w:t>
      </w:r>
      <w:r w:rsidRPr="009A60EA">
        <w:rPr>
          <w:rFonts w:ascii="Times New Roman" w:hAnsi="Times New Roman"/>
          <w:sz w:val="24"/>
          <w:szCs w:val="24"/>
        </w:rPr>
        <w:br/>
        <w:t>(2020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Признание Россией ДНР и ЛНР (2022 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21.9.2.6. Итоговое повторение.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История родного края в годы революций и Гражданской войны.</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Наши земляки ‒ герои Великой Отечественной войны (1941-1945 гг.).</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Наш регион в конце </w:t>
      </w:r>
      <w:r w:rsidRPr="009A60EA">
        <w:rPr>
          <w:rFonts w:ascii="Times New Roman" w:hAnsi="Times New Roman"/>
          <w:sz w:val="24"/>
          <w:szCs w:val="24"/>
          <w:lang w:val="en-US"/>
        </w:rPr>
        <w:t>XX</w:t>
      </w:r>
      <w:r w:rsidRPr="009A60EA">
        <w:rPr>
          <w:rFonts w:ascii="Times New Roman" w:hAnsi="Times New Roman"/>
          <w:sz w:val="24"/>
          <w:szCs w:val="24"/>
        </w:rPr>
        <w:t xml:space="preserve"> ‒ начале </w:t>
      </w:r>
      <w:r w:rsidRPr="009A60EA">
        <w:rPr>
          <w:rFonts w:ascii="Times New Roman" w:hAnsi="Times New Roman"/>
          <w:sz w:val="24"/>
          <w:szCs w:val="24"/>
          <w:lang w:val="en-US"/>
        </w:rPr>
        <w:t>XXI</w:t>
      </w:r>
      <w:r w:rsidRPr="009A60EA">
        <w:rPr>
          <w:rFonts w:ascii="Times New Roman" w:hAnsi="Times New Roman"/>
          <w:sz w:val="24"/>
          <w:szCs w:val="24"/>
        </w:rPr>
        <w:t xml:space="preserve"> вв.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Трудовые достижения родного края.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149.9.3. Планируемые результаты освоения учебного модуля «Введение </w:t>
      </w:r>
      <w:r w:rsidRPr="009A60EA">
        <w:rPr>
          <w:rFonts w:ascii="Times New Roman" w:hAnsi="Times New Roman"/>
          <w:sz w:val="24"/>
          <w:szCs w:val="24"/>
        </w:rPr>
        <w:br/>
        <w:t xml:space="preserve">в Новейшую историю России».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149.9.3.1. Личностные и метапредметные результаты являются приоритетными </w:t>
      </w:r>
      <w:r w:rsidRPr="009A60EA">
        <w:rPr>
          <w:rFonts w:ascii="Times New Roman" w:hAnsi="Times New Roman"/>
          <w:sz w:val="24"/>
          <w:szCs w:val="24"/>
        </w:rPr>
        <w:br/>
        <w:t>при освоении содержания учебного модуля «Введение в Новейшую историю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149.9.3.2. Содержание учебного модуля «Введение в Новейшую историю России» способствует процессу формирования внутренней позиции личности </w:t>
      </w:r>
      <w:r w:rsidRPr="009A60EA">
        <w:rPr>
          <w:rFonts w:ascii="Times New Roman" w:hAnsi="Times New Roman"/>
          <w:sz w:val="24"/>
          <w:szCs w:val="24"/>
        </w:rPr>
        <w:br/>
        <w:t xml:space="preserve">как особого ценностного отношения к себе, окружающим людям </w:t>
      </w:r>
      <w:r w:rsidRPr="009A60EA">
        <w:rPr>
          <w:rFonts w:ascii="Times New Roman" w:hAnsi="Times New Roman"/>
          <w:sz w:val="24"/>
          <w:szCs w:val="24"/>
        </w:rPr>
        <w:br/>
        <w:t xml:space="preserve">и жизни в целом, готовности выпускника основной школы действовать на основе системы позитивных ценностных ориентаций.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w:t>
      </w:r>
      <w:r w:rsidRPr="009A60EA">
        <w:rPr>
          <w:rFonts w:ascii="Times New Roman" w:hAnsi="Times New Roman"/>
          <w:sz w:val="24"/>
          <w:szCs w:val="24"/>
        </w:rPr>
        <w:br/>
        <w:t>так и при реализации направлений воспитательной деятельности образовательной организации в сферах: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9A60EA">
        <w:rPr>
          <w:rFonts w:ascii="Times New Roman" w:hAnsi="Times New Roman"/>
          <w:sz w:val="24"/>
          <w:szCs w:val="24"/>
        </w:rPr>
        <w:br/>
      </w:r>
      <w:r w:rsidRPr="009A60EA">
        <w:rPr>
          <w:rFonts w:ascii="Times New Roman" w:hAnsi="Times New Roman"/>
          <w:sz w:val="24"/>
          <w:szCs w:val="24"/>
        </w:rPr>
        <w:lastRenderedPageBreak/>
        <w:t xml:space="preserve">и многоконфессиональном обществе, представление о способах противодействия коррупции; готовность к разнообразной совместной деятельности, стремление </w:t>
      </w:r>
      <w:r w:rsidRPr="009A60EA">
        <w:rPr>
          <w:rFonts w:ascii="Times New Roman" w:hAnsi="Times New Roman"/>
          <w:sz w:val="24"/>
          <w:szCs w:val="24"/>
        </w:rPr>
        <w:br/>
        <w:t>к взаимопониманию и взаимопомощи, активное участие в школьном самоуправлении; готовность к участию в гуманитарной деятельности;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w:t>
      </w:r>
      <w:r w:rsidRPr="009A60EA">
        <w:rPr>
          <w:rFonts w:ascii="Times New Roman" w:hAnsi="Times New Roman"/>
          <w:sz w:val="24"/>
          <w:szCs w:val="24"/>
        </w:rPr>
        <w:br/>
        <w:t xml:space="preserve">Родины ‒ России, к науке, искусству, спорту, технологиям, боевым подвигам </w:t>
      </w:r>
      <w:r w:rsidRPr="009A60EA">
        <w:rPr>
          <w:rFonts w:ascii="Times New Roman" w:hAnsi="Times New Roman"/>
          <w:sz w:val="24"/>
          <w:szCs w:val="24"/>
        </w:rPr>
        <w:br/>
        <w:t xml:space="preserve">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3) духовно-нравственного воспитания: ориентация на моральные ценности </w:t>
      </w:r>
      <w:r w:rsidRPr="009A60EA">
        <w:rPr>
          <w:rFonts w:ascii="Times New Roman" w:hAnsi="Times New Roman"/>
          <w:sz w:val="24"/>
          <w:szCs w:val="24"/>
        </w:rPr>
        <w:br/>
        <w:t xml:space="preserve">и нормы в ситуациях нравственного выбора, готовность оценивать своё поведение </w:t>
      </w:r>
      <w:r w:rsidRPr="009A60EA">
        <w:rPr>
          <w:rFonts w:ascii="Times New Roman" w:hAnsi="Times New Roman"/>
          <w:sz w:val="24"/>
          <w:szCs w:val="24"/>
        </w:rPr>
        <w:br/>
        <w:t xml:space="preserve">и поступки, поведение и поступки других людей с позиции нравственных </w:t>
      </w:r>
      <w:r w:rsidRPr="009A60EA">
        <w:rPr>
          <w:rFonts w:ascii="Times New Roman" w:hAnsi="Times New Roman"/>
          <w:sz w:val="24"/>
          <w:szCs w:val="24"/>
        </w:rPr>
        <w:br/>
        <w:t>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21.9.3.4. Содержание учебного модуля «Введение в Новейшую историю России» также ориентировано на понимание роли этнических культурных </w:t>
      </w:r>
      <w:r w:rsidRPr="009A60EA">
        <w:rPr>
          <w:rFonts w:ascii="Times New Roman" w:hAnsi="Times New Roman"/>
          <w:sz w:val="24"/>
          <w:szCs w:val="24"/>
        </w:rPr>
        <w:b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w:t>
      </w:r>
      <w:r w:rsidRPr="009A60EA">
        <w:rPr>
          <w:rFonts w:ascii="Times New Roman" w:hAnsi="Times New Roman"/>
          <w:sz w:val="24"/>
          <w:szCs w:val="24"/>
        </w:rPr>
        <w:br/>
        <w:t xml:space="preserve">в решении практических задач социальной направленности, уважение к труду </w:t>
      </w:r>
      <w:r w:rsidRPr="009A60EA">
        <w:rPr>
          <w:rFonts w:ascii="Times New Roman" w:hAnsi="Times New Roman"/>
          <w:sz w:val="24"/>
          <w:szCs w:val="24"/>
        </w:rPr>
        <w:br/>
        <w:t>и результатам трудовой деятельности, готовность к участию в практической деятельности экологической направленности.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149.9.3.6.1.  У обучающегося будут сформированы следующие базовые логические действия как часть познавательных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выявлять причинно-следственные, пространственные и временные связи </w:t>
      </w:r>
      <w:r w:rsidRPr="009A60EA">
        <w:rPr>
          <w:rFonts w:ascii="Times New Roman" w:hAnsi="Times New Roman"/>
          <w:sz w:val="24"/>
          <w:szCs w:val="24"/>
        </w:rPr>
        <w:br/>
        <w:t xml:space="preserve">(при наличии) изученных ранее исторических событий, явлений, процессов </w:t>
      </w:r>
      <w:r w:rsidRPr="009A60EA">
        <w:rPr>
          <w:rFonts w:ascii="Times New Roman" w:hAnsi="Times New Roman"/>
          <w:sz w:val="24"/>
          <w:szCs w:val="24"/>
        </w:rPr>
        <w:br/>
        <w:t xml:space="preserve">с историей России </w:t>
      </w:r>
      <w:r w:rsidRPr="009A60EA">
        <w:rPr>
          <w:rFonts w:ascii="Times New Roman" w:hAnsi="Times New Roman"/>
          <w:sz w:val="24"/>
          <w:szCs w:val="24"/>
          <w:lang w:val="en-US"/>
        </w:rPr>
        <w:t>XX</w:t>
      </w:r>
      <w:r w:rsidRPr="009A60EA">
        <w:rPr>
          <w:rFonts w:ascii="Times New Roman" w:hAnsi="Times New Roman"/>
          <w:sz w:val="24"/>
          <w:szCs w:val="24"/>
        </w:rPr>
        <w:t xml:space="preserve"> ‒ начала </w:t>
      </w:r>
      <w:r w:rsidRPr="009A60EA">
        <w:rPr>
          <w:rFonts w:ascii="Times New Roman" w:hAnsi="Times New Roman"/>
          <w:sz w:val="24"/>
          <w:szCs w:val="24"/>
          <w:lang w:val="en-US"/>
        </w:rPr>
        <w:t>XXI</w:t>
      </w:r>
      <w:r w:rsidRPr="009A60EA">
        <w:rPr>
          <w:rFonts w:ascii="Times New Roman" w:hAnsi="Times New Roman"/>
          <w:sz w:val="24"/>
          <w:szCs w:val="24"/>
        </w:rPr>
        <w:t xml:space="preserve"> в.;</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w:t>
      </w:r>
      <w:r w:rsidRPr="009A60EA">
        <w:rPr>
          <w:rFonts w:ascii="Times New Roman" w:hAnsi="Times New Roman"/>
          <w:sz w:val="24"/>
          <w:szCs w:val="24"/>
        </w:rPr>
        <w:br/>
        <w:t xml:space="preserve">и критерии для классификации;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выявлять дефициты информации, данных, необходимых для решения поставленной задачи;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самостоятельно выбирать способ решения учебной задачи.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использовать вопросы как исследовательский инструмент познания;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формулировать вопросы, фиксирующие разрыв между реальным </w:t>
      </w:r>
      <w:r w:rsidRPr="009A60EA">
        <w:rPr>
          <w:rFonts w:ascii="Times New Roman" w:hAnsi="Times New Roman"/>
          <w:sz w:val="24"/>
          <w:szCs w:val="24"/>
        </w:rPr>
        <w:br/>
        <w:t xml:space="preserve">и желательным состоянием ситуации, объекта, самостоятельно устанавливать искомое и данное;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оценивать на применимость и достоверность информацию;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9A60EA">
        <w:rPr>
          <w:rFonts w:ascii="Times New Roman" w:hAnsi="Times New Roman"/>
          <w:sz w:val="24"/>
          <w:szCs w:val="24"/>
        </w:rPr>
        <w:br/>
        <w:t>об их развитии в новых условиях и контекстах.</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149.9.3.6.3. У обучающегося будут сформированы следующие умения работать </w:t>
      </w:r>
      <w:r w:rsidRPr="009A60EA">
        <w:rPr>
          <w:rFonts w:ascii="Times New Roman" w:hAnsi="Times New Roman"/>
          <w:sz w:val="24"/>
          <w:szCs w:val="24"/>
        </w:rPr>
        <w:br/>
        <w:t>с информацией как часть познавательных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9A60EA">
        <w:rPr>
          <w:rFonts w:ascii="Times New Roman" w:hAnsi="Times New Roman"/>
          <w:sz w:val="24"/>
          <w:szCs w:val="24"/>
        </w:rPr>
        <w:br/>
        <w:t xml:space="preserve">и заданных критериев;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находить сходные аргументы (подтверждающие или опровергающие одну </w:t>
      </w:r>
      <w:r w:rsidRPr="009A60EA">
        <w:rPr>
          <w:rFonts w:ascii="Times New Roman" w:hAnsi="Times New Roman"/>
          <w:sz w:val="24"/>
          <w:szCs w:val="24"/>
        </w:rPr>
        <w:br/>
        <w:t xml:space="preserve">и ту же идею, версию) в различных информационных источниках;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оценивать надёжность информации по критериям, предложенным или сформулированным самостоятельно;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эффективно запоминать и систематизировать информацию.</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149.9.3.6.4. У обучающегося будут сформированы следующие умения общения как часть коммуникативных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воспринимать и формулировать суждения, выражать эмоции в соответствии </w:t>
      </w:r>
      <w:r w:rsidRPr="009A60EA">
        <w:rPr>
          <w:rFonts w:ascii="Times New Roman" w:hAnsi="Times New Roman"/>
          <w:sz w:val="24"/>
          <w:szCs w:val="24"/>
        </w:rPr>
        <w:br/>
        <w:t xml:space="preserve">с целями и условиями общения; выражать себя (свою точку зрения) в устных </w:t>
      </w:r>
      <w:r w:rsidRPr="009A60EA">
        <w:rPr>
          <w:rFonts w:ascii="Times New Roman" w:hAnsi="Times New Roman"/>
          <w:sz w:val="24"/>
          <w:szCs w:val="24"/>
        </w:rPr>
        <w:br/>
        <w:t xml:space="preserve">и письменных текстах;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понимать намерения других, проявлять уважительное отношение </w:t>
      </w:r>
      <w:r w:rsidRPr="009A60EA">
        <w:rPr>
          <w:rFonts w:ascii="Times New Roman" w:hAnsi="Times New Roman"/>
          <w:sz w:val="24"/>
          <w:szCs w:val="24"/>
        </w:rPr>
        <w:br/>
        <w:t xml:space="preserve">к собеседнику и в корректной форме формулировать свои возражения;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w:t>
      </w:r>
      <w:r w:rsidRPr="009A60EA">
        <w:rPr>
          <w:rFonts w:ascii="Times New Roman" w:hAnsi="Times New Roman"/>
          <w:sz w:val="24"/>
          <w:szCs w:val="24"/>
        </w:rPr>
        <w:br/>
        <w:t xml:space="preserve">и поддержание благожелательности общения; сопоставлять свои суждения </w:t>
      </w:r>
      <w:r w:rsidRPr="009A60EA">
        <w:rPr>
          <w:rFonts w:ascii="Times New Roman" w:hAnsi="Times New Roman"/>
          <w:sz w:val="24"/>
          <w:szCs w:val="24"/>
        </w:rPr>
        <w:br/>
        <w:t xml:space="preserve">с суждениями других участников диалога, обнаруживать различие </w:t>
      </w:r>
      <w:r w:rsidRPr="009A60EA">
        <w:rPr>
          <w:rFonts w:ascii="Times New Roman" w:hAnsi="Times New Roman"/>
          <w:sz w:val="24"/>
          <w:szCs w:val="24"/>
        </w:rPr>
        <w:br/>
        <w:t xml:space="preserve">и сходство позиций;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lastRenderedPageBreak/>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w:t>
      </w:r>
      <w:r w:rsidRPr="009A60EA">
        <w:rPr>
          <w:rFonts w:ascii="Times New Roman" w:hAnsi="Times New Roman"/>
          <w:sz w:val="24"/>
          <w:szCs w:val="24"/>
        </w:rPr>
        <w:br/>
        <w:t xml:space="preserve">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w:t>
      </w:r>
      <w:r w:rsidRPr="009A60EA">
        <w:rPr>
          <w:rFonts w:ascii="Times New Roman" w:hAnsi="Times New Roman"/>
          <w:sz w:val="24"/>
          <w:szCs w:val="24"/>
        </w:rPr>
        <w:br/>
        <w:t>и другие.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149.9.3.6.5. У обучающегося будут сформированы следующие умения в части регулятивных универсальных учебных действий: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w:t>
      </w:r>
      <w:r w:rsidRPr="009A60EA">
        <w:rPr>
          <w:rFonts w:ascii="Times New Roman" w:hAnsi="Times New Roman"/>
          <w:sz w:val="24"/>
          <w:szCs w:val="24"/>
        </w:rPr>
        <w:br/>
        <w:t xml:space="preserve">в группе, групповой);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9A60EA">
        <w:rPr>
          <w:rFonts w:ascii="Times New Roman" w:hAnsi="Times New Roman"/>
          <w:sz w:val="24"/>
          <w:szCs w:val="24"/>
        </w:rPr>
        <w:br/>
        <w:t xml:space="preserve">и собственных возможностей, аргументировать предлагаемые варианты решений;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составлять план действий (план реализации намеченного алгоритма решения </w:t>
      </w:r>
      <w:r w:rsidRPr="009A60EA">
        <w:rPr>
          <w:rFonts w:ascii="Times New Roman" w:hAnsi="Times New Roman"/>
          <w:sz w:val="24"/>
          <w:szCs w:val="24"/>
        </w:rPr>
        <w:br/>
        <w:t>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проявлять способность к самоконтролю, самомотивации и рефлексии, </w:t>
      </w:r>
      <w:r w:rsidRPr="009A60EA">
        <w:rPr>
          <w:rFonts w:ascii="Times New Roman" w:hAnsi="Times New Roman"/>
          <w:sz w:val="24"/>
          <w:szCs w:val="24"/>
        </w:rPr>
        <w:br/>
        <w:t xml:space="preserve">к адекватной оценке и изменению ситуации;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оценивать соответствие результата цели и условиям;</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выявлять на примерах исторических ситуаций роль эмоций в отношениях между людьми;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ставить себя на место другого человека, понимать мотивы действий другого </w:t>
      </w:r>
      <w:r w:rsidRPr="009A60EA">
        <w:rPr>
          <w:rFonts w:ascii="Times New Roman" w:hAnsi="Times New Roman"/>
          <w:sz w:val="24"/>
          <w:szCs w:val="24"/>
        </w:rPr>
        <w:br/>
        <w:t>(в исторических ситуациях и окружающей действительности);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регулировать способ выражения своих эмоций с учетом позиций и мнений других участников общения.</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149.9.3.6.6. У обучающегося будут сформированы следующие умения совместной деятельности:</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принимать цель совместной деятельности, коллективно строить действия </w:t>
      </w:r>
      <w:r w:rsidRPr="009A60EA">
        <w:rPr>
          <w:rFonts w:ascii="Times New Roman" w:hAnsi="Times New Roman"/>
          <w:sz w:val="24"/>
          <w:szCs w:val="24"/>
        </w:rPr>
        <w:br/>
        <w:t xml:space="preserve">по её достижению (распределять роли, договариваться, обсуждать процесс </w:t>
      </w:r>
      <w:r w:rsidRPr="009A60EA">
        <w:rPr>
          <w:rFonts w:ascii="Times New Roman" w:hAnsi="Times New Roman"/>
          <w:sz w:val="24"/>
          <w:szCs w:val="24"/>
        </w:rPr>
        <w:br/>
        <w:t xml:space="preserve">и результат совместной работы;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A60EA" w:rsidRPr="009A60EA" w:rsidRDefault="009A60EA" w:rsidP="009A60EA">
      <w:pPr>
        <w:spacing w:after="0"/>
        <w:rPr>
          <w:rFonts w:ascii="Times New Roman" w:hAnsi="Times New Roman"/>
          <w:sz w:val="24"/>
          <w:szCs w:val="24"/>
        </w:rPr>
      </w:pPr>
      <w:r w:rsidRPr="009A60EA">
        <w:rPr>
          <w:rFonts w:ascii="Times New Roman" w:hAnsi="Times New Roman"/>
          <w:sz w:val="24"/>
          <w:szCs w:val="24"/>
        </w:rPr>
        <w:t xml:space="preserve">21.9.3.7. В составе предметных результатов по освоению Программы модуля следует выделить: представления обучающихся о наиболее значимых событиях </w:t>
      </w:r>
      <w:r w:rsidRPr="009A60EA">
        <w:rPr>
          <w:rFonts w:ascii="Times New Roman" w:hAnsi="Times New Roman"/>
          <w:sz w:val="24"/>
          <w:szCs w:val="24"/>
        </w:rPr>
        <w:br/>
        <w:t xml:space="preserve">и процессах истории России XX — начала XXI в., основные виды деятельности </w:t>
      </w:r>
      <w:r w:rsidRPr="009A60EA">
        <w:rPr>
          <w:rFonts w:ascii="Times New Roman" w:hAnsi="Times New Roman"/>
          <w:sz w:val="24"/>
          <w:szCs w:val="24"/>
        </w:rPr>
        <w:br/>
      </w:r>
      <w:r w:rsidRPr="009A60EA">
        <w:rPr>
          <w:rFonts w:ascii="Times New Roman" w:hAnsi="Times New Roman"/>
          <w:sz w:val="24"/>
          <w:szCs w:val="24"/>
        </w:rPr>
        <w:lastRenderedPageBreak/>
        <w:t xml:space="preserve">по получению и осмыслению нового знания, его интерпретации и применению </w:t>
      </w:r>
      <w:r w:rsidRPr="009A60EA">
        <w:rPr>
          <w:rFonts w:ascii="Times New Roman" w:hAnsi="Times New Roman"/>
          <w:sz w:val="24"/>
          <w:szCs w:val="24"/>
        </w:rPr>
        <w:br/>
        <w:t>в различных учебных и жизненных ситуациях.</w:t>
      </w:r>
    </w:p>
    <w:p w:rsidR="00A833C6" w:rsidRDefault="00A833C6" w:rsidP="00BA3103">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r w:rsidRPr="00A833C6">
        <w:rPr>
          <w:rFonts w:ascii="Times New Roman" w:eastAsia="Times New Roman" w:hAnsi="Times New Roman"/>
          <w:b/>
          <w:color w:val="000000"/>
          <w:spacing w:val="-1"/>
          <w:sz w:val="28"/>
          <w:szCs w:val="28"/>
          <w:lang w:eastAsia="ru-RU"/>
        </w:rPr>
        <w:t xml:space="preserve">  </w:t>
      </w:r>
    </w:p>
    <w:p w:rsidR="00BA3103" w:rsidRPr="00BA3103" w:rsidRDefault="00BA3103" w:rsidP="00BA3103">
      <w:pPr>
        <w:keepNext/>
        <w:keepLines/>
        <w:widowControl w:val="0"/>
        <w:spacing w:after="0" w:line="240" w:lineRule="auto"/>
        <w:ind w:firstLine="708"/>
        <w:jc w:val="both"/>
        <w:outlineLvl w:val="0"/>
        <w:rPr>
          <w:rFonts w:ascii="Times New Roman" w:eastAsia="Times New Roman" w:hAnsi="Times New Roman"/>
          <w:b/>
          <w:sz w:val="24"/>
          <w:szCs w:val="24"/>
          <w:lang w:eastAsia="x-none"/>
        </w:rPr>
      </w:pPr>
      <w:r>
        <w:rPr>
          <w:rFonts w:ascii="Times New Roman" w:eastAsia="SchoolBookSanPin" w:hAnsi="Times New Roman"/>
          <w:b/>
          <w:sz w:val="24"/>
          <w:szCs w:val="24"/>
          <w:lang w:eastAsia="x-none"/>
        </w:rPr>
        <w:t>Р</w:t>
      </w:r>
      <w:r w:rsidRPr="00BA3103">
        <w:rPr>
          <w:rFonts w:ascii="Times New Roman" w:eastAsia="SchoolBookSanPin" w:hAnsi="Times New Roman"/>
          <w:b/>
          <w:sz w:val="24"/>
          <w:szCs w:val="24"/>
          <w:lang w:eastAsia="x-none"/>
        </w:rPr>
        <w:t>абочая программа по учебному предмету «</w:t>
      </w:r>
      <w:r w:rsidRPr="00BA3103">
        <w:rPr>
          <w:rFonts w:ascii="Times New Roman" w:eastAsia="SchoolBookSanPin" w:hAnsi="Times New Roman"/>
          <w:b/>
          <w:position w:val="1"/>
          <w:sz w:val="24"/>
          <w:szCs w:val="24"/>
          <w:lang w:eastAsia="x-none"/>
        </w:rPr>
        <w:t>Обществознание</w:t>
      </w:r>
      <w:r w:rsidRPr="00BA3103">
        <w:rPr>
          <w:rFonts w:ascii="Times New Roman" w:eastAsia="SchoolBookSanPin" w:hAnsi="Times New Roman"/>
          <w:b/>
          <w:sz w:val="24"/>
          <w:szCs w:val="24"/>
          <w:lang w:eastAsia="x-none"/>
        </w:rPr>
        <w:t>».</w:t>
      </w:r>
      <w:r w:rsidRPr="00BA3103">
        <w:rPr>
          <w:rFonts w:ascii="Times New Roman" w:eastAsia="Times New Roman" w:hAnsi="Times New Roman"/>
          <w:b/>
          <w:sz w:val="24"/>
          <w:szCs w:val="24"/>
          <w:lang w:eastAsia="x-none"/>
        </w:rPr>
        <w:t xml:space="preserve">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150.1. </w:t>
      </w:r>
      <w:r>
        <w:rPr>
          <w:rFonts w:ascii="Times New Roman" w:eastAsia="SchoolBookSanPin" w:hAnsi="Times New Roman"/>
          <w:sz w:val="24"/>
          <w:szCs w:val="24"/>
        </w:rPr>
        <w:t>Р</w:t>
      </w:r>
      <w:r w:rsidRPr="00BA3103">
        <w:rPr>
          <w:rFonts w:ascii="Times New Roman" w:eastAsia="SchoolBookSanPin" w:hAnsi="Times New Roman"/>
          <w:sz w:val="24"/>
          <w:szCs w:val="24"/>
        </w:rPr>
        <w:t>абочая программа по учебному предмету «</w:t>
      </w:r>
      <w:r w:rsidRPr="00BA3103">
        <w:rPr>
          <w:rFonts w:ascii="Times New Roman" w:eastAsia="SchoolBookSanPin" w:hAnsi="Times New Roman"/>
          <w:position w:val="1"/>
          <w:sz w:val="24"/>
          <w:szCs w:val="24"/>
        </w:rPr>
        <w:t>Обществознание</w:t>
      </w:r>
      <w:r w:rsidRPr="00BA3103">
        <w:rPr>
          <w:rFonts w:ascii="Times New Roman" w:eastAsia="SchoolBookSanPin" w:hAnsi="Times New Roman"/>
          <w:sz w:val="24"/>
          <w:szCs w:val="24"/>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150.2. </w:t>
      </w:r>
      <w:r w:rsidRPr="00BA3103">
        <w:rPr>
          <w:rFonts w:ascii="Times New Roman" w:eastAsia="OfficinaSansBoldITC" w:hAnsi="Times New Roman"/>
          <w:sz w:val="24"/>
          <w:szCs w:val="24"/>
        </w:rPr>
        <w:t>Пояснительная записка.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150.2.1. Программа по обществознанию составлена на основе положений </w:t>
      </w:r>
      <w:r w:rsidRPr="00BA3103">
        <w:rPr>
          <w:rFonts w:ascii="Times New Roman" w:eastAsia="SchoolBookSanPin" w:hAnsi="Times New Roman"/>
          <w:sz w:val="24"/>
          <w:szCs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150.2.2.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BA3103">
        <w:rPr>
          <w:rFonts w:ascii="Times New Roman" w:eastAsia="SchoolBookSanPin" w:hAnsi="Times New Roman"/>
          <w:sz w:val="24"/>
          <w:szCs w:val="24"/>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150.2.3. Изучение обществознания, включающего знания о российском обществе и направлениях его развития в современных условиях, </w:t>
      </w:r>
      <w:r w:rsidRPr="00BA3103">
        <w:rPr>
          <w:rFonts w:ascii="Times New Roman" w:eastAsia="SchoolBookSanPin" w:hAnsi="Times New Roman"/>
          <w:sz w:val="24"/>
          <w:szCs w:val="24"/>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150.2.5. Целями обществоведческого образования на уровне основного общего образования являются: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развитие личности на исключительно важном этапе </w:t>
      </w:r>
      <w:r w:rsidRPr="00BA3103">
        <w:rPr>
          <w:rFonts w:ascii="Times New Roman" w:eastAsia="SchoolBookSanPin" w:hAnsi="Times New Roman"/>
          <w:sz w:val="24"/>
          <w:szCs w:val="24"/>
        </w:rPr>
        <w:br/>
        <w:t xml:space="preserve">её социализации ‒ в подростковом возрасте, становление её духовно-нравственной, политической и правовой культуры, социального поведения, основанного </w:t>
      </w:r>
      <w:r w:rsidRPr="00BA3103">
        <w:rPr>
          <w:rFonts w:ascii="Times New Roman" w:eastAsia="SchoolBookSanPin" w:hAnsi="Times New Roman"/>
          <w:sz w:val="24"/>
          <w:szCs w:val="24"/>
        </w:rPr>
        <w:br/>
        <w:t xml:space="preserve">на уважении закона и правопорядка, развитие интереса к изучению социальных </w:t>
      </w:r>
      <w:r w:rsidRPr="00BA3103">
        <w:rPr>
          <w:rFonts w:ascii="Times New Roman" w:eastAsia="SchoolBookSanPin" w:hAnsi="Times New Roman"/>
          <w:sz w:val="24"/>
          <w:szCs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w:t>
      </w:r>
      <w:r w:rsidRPr="00BA3103">
        <w:rPr>
          <w:rFonts w:ascii="Times New Roman" w:eastAsia="SchoolBookSanPin" w:hAnsi="Times New Roman"/>
          <w:sz w:val="24"/>
          <w:szCs w:val="24"/>
        </w:rPr>
        <w:lastRenderedPageBreak/>
        <w:t xml:space="preserve">взаимодействия с социальной средой </w:t>
      </w:r>
      <w:r w:rsidRPr="00BA3103">
        <w:rPr>
          <w:rFonts w:ascii="Times New Roman" w:eastAsia="SchoolBookSanPin" w:hAnsi="Times New Roman"/>
          <w:sz w:val="24"/>
          <w:szCs w:val="24"/>
        </w:rPr>
        <w:br/>
        <w:t>и выполнения типичных социальных ролей человека и гражданина;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владение умениями функционально грамотного человека (получать </w:t>
      </w:r>
      <w:r w:rsidRPr="00BA3103">
        <w:rPr>
          <w:rFonts w:ascii="Times New Roman" w:eastAsia="SchoolBookSanPin" w:hAnsi="Times New Roman"/>
          <w:sz w:val="24"/>
          <w:szCs w:val="24"/>
        </w:rPr>
        <w:b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w:t>
      </w:r>
      <w:r w:rsidRPr="00BA3103">
        <w:rPr>
          <w:rFonts w:ascii="Times New Roman" w:eastAsia="SchoolBookSanPin" w:hAnsi="Times New Roman"/>
          <w:sz w:val="24"/>
          <w:szCs w:val="24"/>
        </w:rPr>
        <w:br/>
        <w:t>для участия в жизни гражданского общества и государства);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создание условий для освоения обучающимися способов успешного взаимодействия с различными политическими, правовыми, </w:t>
      </w:r>
      <w:r w:rsidRPr="00BA3103">
        <w:rPr>
          <w:rFonts w:ascii="Times New Roman" w:eastAsia="SchoolBookSanPin" w:hAnsi="Times New Roman"/>
          <w:sz w:val="24"/>
          <w:szCs w:val="24"/>
        </w:rPr>
        <w:b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формирование опыта применения полученных знаний и умений </w:t>
      </w:r>
      <w:r w:rsidRPr="00BA3103">
        <w:rPr>
          <w:rFonts w:ascii="Times New Roman" w:eastAsia="SchoolBookSanPin" w:hAnsi="Times New Roman"/>
          <w:sz w:val="24"/>
          <w:szCs w:val="24"/>
        </w:rPr>
        <w:br/>
        <w:t xml:space="preserve">для выстраивания отношений между людьми различных национальностей </w:t>
      </w:r>
      <w:r w:rsidRPr="00BA3103">
        <w:rPr>
          <w:rFonts w:ascii="Times New Roman" w:eastAsia="SchoolBookSanPin" w:hAnsi="Times New Roman"/>
          <w:sz w:val="24"/>
          <w:szCs w:val="24"/>
        </w:rPr>
        <w:br/>
        <w:t xml:space="preserve">и вероисповеданий в общегражданской и в семейно-бытовой сферах; </w:t>
      </w:r>
      <w:r w:rsidRPr="00BA3103">
        <w:rPr>
          <w:rFonts w:ascii="Times New Roman" w:eastAsia="SchoolBookSanPin" w:hAnsi="Times New Roman"/>
          <w:sz w:val="24"/>
          <w:szCs w:val="24"/>
        </w:rPr>
        <w:br/>
        <w:t xml:space="preserve">для соотнесения своих действий и действий других людей </w:t>
      </w:r>
      <w:r w:rsidRPr="00BA3103">
        <w:rPr>
          <w:rFonts w:ascii="Times New Roman" w:eastAsia="SchoolBookSanPin" w:hAnsi="Times New Roman"/>
          <w:sz w:val="24"/>
          <w:szCs w:val="24"/>
        </w:rPr>
        <w:b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BA3103" w:rsidRPr="00BA3103" w:rsidRDefault="00BA3103" w:rsidP="00BA3103">
      <w:pPr>
        <w:widowControl w:val="0"/>
        <w:spacing w:after="0" w:line="240" w:lineRule="auto"/>
        <w:ind w:firstLine="709"/>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3. Содержание обучения в 6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3.1. Человек и его социальное окружение.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Индивид, индивидуальность, личность. Возрастные периоды жизни человека </w:t>
      </w:r>
      <w:r w:rsidRPr="00BA3103">
        <w:rPr>
          <w:rFonts w:ascii="Times New Roman" w:eastAsia="SchoolBookSanPin" w:hAnsi="Times New Roman"/>
          <w:sz w:val="24"/>
          <w:szCs w:val="24"/>
        </w:rPr>
        <w:br/>
        <w:t>и формирование личности. Отношения между поколениями. Особенности подросткового возраста.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Люди с ограниченными возможностями здоровья, их особые потребности </w:t>
      </w:r>
      <w:r w:rsidRPr="00BA3103">
        <w:rPr>
          <w:rFonts w:ascii="Times New Roman" w:eastAsia="SchoolBookSanPin" w:hAnsi="Times New Roman"/>
          <w:sz w:val="24"/>
          <w:szCs w:val="24"/>
        </w:rPr>
        <w:br/>
        <w:t>и социальная позиция.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Право человека на образование. Школьное образование. Права и обязанности учащегося.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Общение. Цели и средства общения. Особенности общения подростков. Общение в современных условиях.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Отношения в малых группах. Групповые нормы и правила. Лидерство </w:t>
      </w:r>
      <w:r w:rsidRPr="00BA3103">
        <w:rPr>
          <w:rFonts w:ascii="Times New Roman" w:eastAsia="SchoolBookSanPin" w:hAnsi="Times New Roman"/>
          <w:sz w:val="24"/>
          <w:szCs w:val="24"/>
        </w:rPr>
        <w:br/>
        <w:t>в группе. Межличностные отношения (деловые, личные).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Отношения с друзьями и сверстниками. Конфликты в межличностных отношениях.</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3.2. Общество, в котором мы живём.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Социальные общности и группы. Положение человека в обществе.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w:t>
      </w:r>
      <w:r w:rsidRPr="00BA3103">
        <w:rPr>
          <w:rFonts w:ascii="Times New Roman" w:eastAsia="SchoolBookSanPin" w:hAnsi="Times New Roman"/>
          <w:sz w:val="24"/>
          <w:szCs w:val="24"/>
        </w:rPr>
        <w:br/>
        <w:t xml:space="preserve">в начале </w:t>
      </w:r>
      <w:r w:rsidRPr="00BA3103">
        <w:rPr>
          <w:rFonts w:ascii="Times New Roman" w:eastAsia="SchoolBookSanPin" w:hAnsi="Times New Roman"/>
          <w:sz w:val="24"/>
          <w:szCs w:val="24"/>
          <w:lang w:val="en-US"/>
        </w:rPr>
        <w:t>XXI</w:t>
      </w:r>
      <w:r w:rsidRPr="00BA3103">
        <w:rPr>
          <w:rFonts w:ascii="Times New Roman" w:eastAsia="SchoolBookSanPin" w:hAnsi="Times New Roman"/>
          <w:sz w:val="24"/>
          <w:szCs w:val="24"/>
        </w:rPr>
        <w:t xml:space="preserve"> века. Место нашей Родины среди современных государств.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Культурная жизнь. Духовные ценности, традиционные ценности российского народа.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Развитие общества. Усиление взаимосвязей стран и народов в условиях современного </w:t>
      </w:r>
      <w:r w:rsidRPr="00BA3103">
        <w:rPr>
          <w:rFonts w:ascii="Times New Roman" w:eastAsia="SchoolBookSanPin" w:hAnsi="Times New Roman"/>
          <w:sz w:val="24"/>
          <w:szCs w:val="24"/>
        </w:rPr>
        <w:lastRenderedPageBreak/>
        <w:t>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BA3103" w:rsidRPr="00BA3103" w:rsidRDefault="00BA3103" w:rsidP="00BA3103">
      <w:pPr>
        <w:widowControl w:val="0"/>
        <w:spacing w:after="0" w:line="240" w:lineRule="auto"/>
        <w:ind w:firstLine="709"/>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4. Содержание обучения в 7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4.1. Социальные ценности и нормы.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Общественные ценности. Свобода и ответственность гражданина. Гражданственность и патриотизм. Гуманизм.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Принципы и нормы морали. Добро и зло. Нравственные чувства человека. Совесть и стыд.</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Право и его роль в жизни общества. Право и мораль.</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4.2. Человек как участник правовых отношений.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Права и свободы человека и гражданина Российской Федерации. Гарантия </w:t>
      </w:r>
      <w:r w:rsidRPr="00BA3103">
        <w:rPr>
          <w:rFonts w:ascii="Times New Roman" w:eastAsia="SchoolBookSanPin" w:hAnsi="Times New Roman"/>
          <w:sz w:val="24"/>
          <w:szCs w:val="24"/>
        </w:rPr>
        <w:br/>
        <w:t xml:space="preserve">и защита прав и свобод человека и гражданина в Российской Федерации. Конституционные обязанности гражданина Российской Федерации. Права ребёнка </w:t>
      </w:r>
      <w:r w:rsidRPr="00BA3103">
        <w:rPr>
          <w:rFonts w:ascii="Times New Roman" w:eastAsia="SchoolBookSanPin" w:hAnsi="Times New Roman"/>
          <w:sz w:val="24"/>
          <w:szCs w:val="24"/>
        </w:rPr>
        <w:br/>
        <w:t>и возможности их защиты.</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4.3. Основы российского права.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Конституция Российской Федерации ‒ основной закон. Законы </w:t>
      </w:r>
      <w:r w:rsidRPr="00BA3103">
        <w:rPr>
          <w:rFonts w:ascii="Times New Roman" w:eastAsia="SchoolBookSanPin" w:hAnsi="Times New Roman"/>
          <w:sz w:val="24"/>
          <w:szCs w:val="24"/>
        </w:rPr>
        <w:br/>
        <w:t>и подзаконные акты. Отрасли права.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Основы семейного права. Важность семьи в жизни человека, общества </w:t>
      </w:r>
      <w:r w:rsidRPr="00BA3103">
        <w:rPr>
          <w:rFonts w:ascii="Times New Roman" w:eastAsia="SchoolBookSanPin" w:hAnsi="Times New Roman"/>
          <w:sz w:val="24"/>
          <w:szCs w:val="24"/>
        </w:rPr>
        <w:br/>
        <w:t xml:space="preserve">и государства. Условия заключения брака в Российской Федерации. Права </w:t>
      </w:r>
      <w:r w:rsidRPr="00BA3103">
        <w:rPr>
          <w:rFonts w:ascii="Times New Roman" w:eastAsia="SchoolBookSanPin" w:hAnsi="Times New Roman"/>
          <w:sz w:val="24"/>
          <w:szCs w:val="24"/>
        </w:rPr>
        <w:br/>
        <w:t xml:space="preserve">и обязанности детей и родителей. Защита прав и интересов детей, оставшихся </w:t>
      </w:r>
      <w:r w:rsidRPr="00BA3103">
        <w:rPr>
          <w:rFonts w:ascii="Times New Roman" w:eastAsia="SchoolBookSanPin" w:hAnsi="Times New Roman"/>
          <w:sz w:val="24"/>
          <w:szCs w:val="24"/>
        </w:rPr>
        <w:br/>
        <w:t>без попечения родителей.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Основы трудового права. Стороны трудовых отношений, их права </w:t>
      </w:r>
      <w:r w:rsidRPr="00BA3103">
        <w:rPr>
          <w:rFonts w:ascii="Times New Roman" w:eastAsia="SchoolBookSanPin" w:hAnsi="Times New Roman"/>
          <w:sz w:val="24"/>
          <w:szCs w:val="24"/>
        </w:rPr>
        <w:br/>
        <w:t>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Виды юридической ответственности. Гражданско-правовые проступки </w:t>
      </w:r>
      <w:r w:rsidRPr="00BA3103">
        <w:rPr>
          <w:rFonts w:ascii="Times New Roman" w:eastAsia="SchoolBookSanPin" w:hAnsi="Times New Roman"/>
          <w:sz w:val="24"/>
          <w:szCs w:val="24"/>
        </w:rPr>
        <w:br/>
        <w:t xml:space="preserve">и гражданско-правовая ответственность. Административные проступки </w:t>
      </w:r>
      <w:r w:rsidRPr="00BA3103">
        <w:rPr>
          <w:rFonts w:ascii="Times New Roman" w:eastAsia="SchoolBookSanPin" w:hAnsi="Times New Roman"/>
          <w:sz w:val="24"/>
          <w:szCs w:val="24"/>
        </w:rPr>
        <w:br/>
        <w:t xml:space="preserve">и административная ответственность. Дисциплинарные проступки </w:t>
      </w:r>
      <w:r w:rsidRPr="00BA3103">
        <w:rPr>
          <w:rFonts w:ascii="Times New Roman" w:eastAsia="SchoolBookSanPin" w:hAnsi="Times New Roman"/>
          <w:sz w:val="24"/>
          <w:szCs w:val="24"/>
        </w:rPr>
        <w:br/>
        <w:t>и дисциплинарная ответственность. Преступления и уголовная ответственность. Особенности юридической ответственности несовершеннолетних.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A3103" w:rsidRPr="00BA3103" w:rsidRDefault="00BA3103" w:rsidP="00BA3103">
      <w:pPr>
        <w:widowControl w:val="0"/>
        <w:spacing w:after="0" w:line="240" w:lineRule="auto"/>
        <w:ind w:firstLine="709"/>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5. Содержание обучения в 8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5.1. Человек в экономических отношениях.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Экономическая жизнь общества. Потребности и ресурсы, ограниченность ресурсов. Экономический выбор.</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w:t>
      </w:r>
      <w:r w:rsidRPr="00BA3103">
        <w:rPr>
          <w:rFonts w:ascii="Times New Roman" w:eastAsia="SchoolBookSanPin" w:hAnsi="Times New Roman"/>
          <w:sz w:val="24"/>
          <w:szCs w:val="24"/>
        </w:rPr>
        <w:lastRenderedPageBreak/>
        <w:t>труда. Разделение труда.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Предпринимательство. Виды и формы предпринимательской деятельности.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Обмен. Деньги и их функции. Торговля и её формы. Рыночная экономика. Конкуренция. Спрос и предложение.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Рыночное равновесие. Невидимая рука рынка. Многообразие рынков.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Предприятие в экономике. Издержки, выручка и прибыль. Как повысить эффективность производства.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Заработная плата и стимулирование труда. Занятость и безработица.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Основные типы финансовых инструментов: акции и облигации.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w:t>
      </w:r>
      <w:r w:rsidRPr="00BA3103">
        <w:rPr>
          <w:rFonts w:ascii="Times New Roman" w:eastAsia="SchoolBookSanPin" w:hAnsi="Times New Roman"/>
          <w:sz w:val="24"/>
          <w:szCs w:val="24"/>
        </w:rPr>
        <w:br/>
        <w:t>и расходов семьи. Семейный бюджет. Личный финансовый план. Способы и формы сбережений.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5.2. Человек в мире культуры.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Культура, её многообразие и формы. Влияние духовной культуры </w:t>
      </w:r>
      <w:r w:rsidRPr="00BA3103">
        <w:rPr>
          <w:rFonts w:ascii="Times New Roman" w:eastAsia="SchoolBookSanPin" w:hAnsi="Times New Roman"/>
          <w:sz w:val="24"/>
          <w:szCs w:val="24"/>
        </w:rPr>
        <w:br/>
        <w:t>на формирование личности. Современная молодёжная культура.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Наука. Естественные и социально-гуманитарные науки. Роль науки в развитии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Образование. Личностная и общественная значимость образования </w:t>
      </w:r>
      <w:r w:rsidRPr="00BA3103">
        <w:rPr>
          <w:rFonts w:ascii="Times New Roman" w:eastAsia="SchoolBookSanPin" w:hAnsi="Times New Roman"/>
          <w:sz w:val="24"/>
          <w:szCs w:val="24"/>
        </w:rPr>
        <w:br/>
        <w:t>в современном обществе. Образование в Российской Федерации. Самообразование.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Политика в сфере культуры и образования в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w:t>
      </w:r>
      <w:r w:rsidRPr="00BA3103">
        <w:rPr>
          <w:rFonts w:ascii="Times New Roman" w:eastAsia="SchoolBookSanPin" w:hAnsi="Times New Roman"/>
          <w:sz w:val="24"/>
          <w:szCs w:val="24"/>
        </w:rPr>
        <w:br/>
        <w:t>и религиозные объединения в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Что такое искусство. Виды искусств. Роль искусства в жизни человека </w:t>
      </w:r>
      <w:r w:rsidRPr="00BA3103">
        <w:rPr>
          <w:rFonts w:ascii="Times New Roman" w:eastAsia="SchoolBookSanPin" w:hAnsi="Times New Roman"/>
          <w:sz w:val="24"/>
          <w:szCs w:val="24"/>
        </w:rPr>
        <w:br/>
        <w:t>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BA3103" w:rsidRPr="00BA3103" w:rsidRDefault="00BA3103" w:rsidP="00BA3103">
      <w:pPr>
        <w:widowControl w:val="0"/>
        <w:spacing w:after="0" w:line="240" w:lineRule="auto"/>
        <w:ind w:firstLine="709"/>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6. Содержание обучения в 9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6.1. Человек в политическом измерении.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Политический режим и его виды.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Демократия, демократические ценности. Правовое государство и гражданское общество.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Участие граждан в политике. Выборы, референдум. Политические партии, </w:t>
      </w:r>
      <w:r w:rsidRPr="00BA3103">
        <w:rPr>
          <w:rFonts w:ascii="Times New Roman" w:eastAsia="SchoolBookSanPin" w:hAnsi="Times New Roman"/>
          <w:sz w:val="24"/>
          <w:szCs w:val="24"/>
        </w:rPr>
        <w:br/>
        <w:t>их роль в демократическом обществе.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Общественно-политические организации.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6.2. Гражданин и государство.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w:t>
      </w:r>
      <w:r w:rsidRPr="00BA3103">
        <w:rPr>
          <w:rFonts w:ascii="Times New Roman" w:eastAsia="SchoolBookSanPin" w:hAnsi="Times New Roman"/>
          <w:sz w:val="24"/>
          <w:szCs w:val="24"/>
        </w:rPr>
        <w:lastRenderedPageBreak/>
        <w:t>российского государства. Россия ‒ светское государство.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w:t>
      </w:r>
      <w:r w:rsidRPr="00BA3103">
        <w:rPr>
          <w:rFonts w:ascii="Times New Roman" w:eastAsia="SchoolBookSanPin" w:hAnsi="Times New Roman"/>
          <w:sz w:val="24"/>
          <w:szCs w:val="24"/>
        </w:rPr>
        <w:br/>
        <w:t xml:space="preserve">и Совет Федерации. Правительство Российской Федерации. Судебная система </w:t>
      </w:r>
      <w:r w:rsidRPr="00BA3103">
        <w:rPr>
          <w:rFonts w:ascii="Times New Roman" w:eastAsia="SchoolBookSanPin" w:hAnsi="Times New Roman"/>
          <w:sz w:val="24"/>
          <w:szCs w:val="24"/>
        </w:rPr>
        <w:br/>
        <w:t>в Российской Федерации. Конституционный Суд Российской Федерации. Верховный Суд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Государственное управление. Противодействие коррупции в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Местное самоуправление.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Конституция Российской Федерации о правовом статусе человека </w:t>
      </w:r>
      <w:r w:rsidRPr="00BA3103">
        <w:rPr>
          <w:rFonts w:ascii="Times New Roman" w:eastAsia="SchoolBookSanPin" w:hAnsi="Times New Roman"/>
          <w:sz w:val="24"/>
          <w:szCs w:val="24"/>
        </w:rPr>
        <w:br/>
        <w:t>и гражданина. Гражданство Российской Федерации. Взаимосвязь конституционных прав, свобод и обязанностей гражданина Российской Федерации.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6.3. Человек в системе социальных отношений.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Социальная структура общества. Многообразие социальных общностей </w:t>
      </w:r>
      <w:r w:rsidRPr="00BA3103">
        <w:rPr>
          <w:rFonts w:ascii="Times New Roman" w:eastAsia="SchoolBookSanPin" w:hAnsi="Times New Roman"/>
          <w:sz w:val="24"/>
          <w:szCs w:val="24"/>
        </w:rPr>
        <w:br/>
        <w:t>и групп.</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Социальная мобильность.</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Социальный статус человека в обществе. Социальные роли. Ролевой набор подростка.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Социализация личности.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Роль семьи в социализации личности. Функции семьи. Семейные ценности. Основные роли членов семьи.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Этнос и нация. Россия ‒ многонациональное государство. Этносы и нации </w:t>
      </w:r>
      <w:r w:rsidRPr="00BA3103">
        <w:rPr>
          <w:rFonts w:ascii="Times New Roman" w:eastAsia="SchoolBookSanPin" w:hAnsi="Times New Roman"/>
          <w:sz w:val="24"/>
          <w:szCs w:val="24"/>
        </w:rPr>
        <w:br/>
        <w:t>в диалоге культур.</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Социальная политика Российского государства. Социальные конфликты </w:t>
      </w:r>
      <w:r w:rsidRPr="00BA3103">
        <w:rPr>
          <w:rFonts w:ascii="Times New Roman" w:eastAsia="SchoolBookSanPin" w:hAnsi="Times New Roman"/>
          <w:sz w:val="24"/>
          <w:szCs w:val="24"/>
        </w:rPr>
        <w:br/>
        <w:t xml:space="preserve">и пути их разрешения. Отклоняющееся поведение. Опасность наркомании </w:t>
      </w:r>
      <w:r w:rsidRPr="00BA3103">
        <w:rPr>
          <w:rFonts w:ascii="Times New Roman" w:eastAsia="SchoolBookSanPin" w:hAnsi="Times New Roman"/>
          <w:sz w:val="24"/>
          <w:szCs w:val="24"/>
        </w:rPr>
        <w:b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6.4. Человек в современном изменяющемся мире.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Информационное общество. Сущность глобализации. Причины, проявления </w:t>
      </w:r>
      <w:r w:rsidRPr="00BA3103">
        <w:rPr>
          <w:rFonts w:ascii="Times New Roman" w:eastAsia="SchoolBookSanPin" w:hAnsi="Times New Roman"/>
          <w:sz w:val="24"/>
          <w:szCs w:val="24"/>
        </w:rPr>
        <w:br/>
        <w:t xml:space="preserve">и последствия глобализации, её противоречия. Глобальные проблемы </w:t>
      </w:r>
      <w:r w:rsidRPr="00BA3103">
        <w:rPr>
          <w:rFonts w:ascii="Times New Roman" w:eastAsia="SchoolBookSanPin" w:hAnsi="Times New Roman"/>
          <w:sz w:val="24"/>
          <w:szCs w:val="24"/>
        </w:rPr>
        <w:br/>
        <w:t>и возможности их решения. Экологическая ситуация и способы её улучшения.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Молодёжь ‒ активный участник общественной жизни. Волонтёрское движение.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Профессии настоящего и будущего. Непрерывное образование и карьера.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Здоровый образ жизни. Социальная и личная значимость здорового образа жизни. Мода и спорт.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Современные формы связи и коммуникации: как они изменили мир. Особенности общения в виртуальном пространстве.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Перспективы развития общества.</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 xml:space="preserve">7. Планируемые результаты освоения программы по обществознанию.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7.1. </w:t>
      </w:r>
      <w:r w:rsidRPr="00BA3103">
        <w:rPr>
          <w:rFonts w:ascii="Times New Roman" w:eastAsia="SchoolBookSanPin" w:hAnsi="Times New Roman"/>
          <w:sz w:val="24"/>
          <w:szCs w:val="24"/>
        </w:rPr>
        <w:t xml:space="preserve">Личностные результаты </w:t>
      </w:r>
      <w:r w:rsidRPr="00BA3103">
        <w:rPr>
          <w:rFonts w:ascii="Times New Roman" w:eastAsia="OfficinaSansBoldITC" w:hAnsi="Times New Roman"/>
          <w:sz w:val="24"/>
          <w:szCs w:val="24"/>
        </w:rPr>
        <w:t>изучения обществознания</w:t>
      </w:r>
      <w:r w:rsidRPr="00BA3103">
        <w:rPr>
          <w:rFonts w:ascii="Times New Roman" w:eastAsia="SchoolBookSanPin" w:hAnsi="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BA3103">
        <w:rPr>
          <w:rFonts w:ascii="Times New Roman" w:eastAsia="SchoolBookSanPin" w:hAnsi="Times New Roman"/>
          <w:sz w:val="24"/>
          <w:szCs w:val="24"/>
        </w:rPr>
        <w:br/>
        <w:t xml:space="preserve">при принятии собственных решений. Они достигаются в единстве учебной </w:t>
      </w:r>
      <w:r w:rsidRPr="00BA3103">
        <w:rPr>
          <w:rFonts w:ascii="Times New Roman" w:eastAsia="SchoolBookSanPin" w:hAnsi="Times New Roman"/>
          <w:sz w:val="24"/>
          <w:szCs w:val="24"/>
        </w:rPr>
        <w:br/>
        <w:t xml:space="preserve">и воспитательной деятельности в процессе развития у обучающихся установки </w:t>
      </w:r>
      <w:r w:rsidRPr="00BA3103">
        <w:rPr>
          <w:rFonts w:ascii="Times New Roman" w:eastAsia="SchoolBookSanPin" w:hAnsi="Times New Roman"/>
          <w:sz w:val="24"/>
          <w:szCs w:val="24"/>
        </w:rPr>
        <w:b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1) гражданского воспитания: </w:t>
      </w:r>
      <w:r w:rsidRPr="00BA3103">
        <w:rPr>
          <w:rFonts w:ascii="Times New Roman" w:eastAsia="SchoolBookSanPin" w:hAnsi="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sidRPr="00BA3103">
        <w:rPr>
          <w:rFonts w:ascii="Times New Roman" w:eastAsia="SchoolBookSanPin" w:hAnsi="Times New Roman"/>
          <w:position w:val="1"/>
          <w:sz w:val="24"/>
          <w:szCs w:val="24"/>
        </w:rPr>
        <w:lastRenderedPageBreak/>
        <w:t xml:space="preserve">страны, </w:t>
      </w:r>
      <w:r w:rsidRPr="00BA3103">
        <w:rPr>
          <w:rFonts w:ascii="Times New Roman" w:eastAsia="SchoolBookSanPin" w:hAnsi="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BA3103">
        <w:rPr>
          <w:rFonts w:ascii="Times New Roman" w:eastAsia="SchoolBookSanPin" w:hAnsi="Times New Roman"/>
          <w:sz w:val="24"/>
          <w:szCs w:val="24"/>
        </w:rPr>
        <w:br/>
        <w:t xml:space="preserve">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w:t>
      </w:r>
      <w:r w:rsidRPr="00BA3103">
        <w:rPr>
          <w:rFonts w:ascii="Times New Roman" w:eastAsia="SchoolBookSanPin" w:hAnsi="Times New Roman"/>
          <w:sz w:val="24"/>
          <w:szCs w:val="24"/>
        </w:rPr>
        <w:b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2) патриотического воспитания: </w:t>
      </w:r>
      <w:r w:rsidRPr="00BA3103">
        <w:rPr>
          <w:rFonts w:ascii="Times New Roman" w:eastAsia="SchoolBookSanPin" w:hAnsi="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3) духовно-нравственного воспитания: </w:t>
      </w:r>
      <w:r w:rsidRPr="00BA3103">
        <w:rPr>
          <w:rFonts w:ascii="Times New Roman" w:eastAsia="SchoolBookSanPin" w:hAnsi="Times New Roman"/>
          <w:position w:val="1"/>
          <w:sz w:val="24"/>
          <w:szCs w:val="24"/>
        </w:rPr>
        <w:t xml:space="preserve">ориентация на моральные ценности </w:t>
      </w:r>
      <w:r w:rsidRPr="00BA3103">
        <w:rPr>
          <w:rFonts w:ascii="Times New Roman" w:eastAsia="SchoolBookSanPin" w:hAnsi="Times New Roman"/>
          <w:position w:val="1"/>
          <w:sz w:val="24"/>
          <w:szCs w:val="24"/>
        </w:rPr>
        <w:br/>
        <w:t xml:space="preserve">и нормы в ситуациях нравственного выбора, готовность оценивать своё поведение </w:t>
      </w:r>
      <w:r w:rsidRPr="00BA3103">
        <w:rPr>
          <w:rFonts w:ascii="Times New Roman" w:eastAsia="SchoolBookSanPin" w:hAnsi="Times New Roman"/>
          <w:position w:val="1"/>
          <w:sz w:val="24"/>
          <w:szCs w:val="24"/>
        </w:rPr>
        <w:br/>
        <w:t xml:space="preserve">и поступки, поведение и поступки других людей с позиции нравственных </w:t>
      </w:r>
      <w:r w:rsidRPr="00BA3103">
        <w:rPr>
          <w:rFonts w:ascii="Times New Roman" w:eastAsia="SchoolBookSanPin" w:hAnsi="Times New Roman"/>
          <w:position w:val="1"/>
          <w:sz w:val="24"/>
          <w:szCs w:val="24"/>
        </w:rPr>
        <w:b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4) эстетического воспитания: </w:t>
      </w:r>
      <w:r w:rsidRPr="00BA3103">
        <w:rPr>
          <w:rFonts w:ascii="Times New Roman" w:eastAsia="SchoolBookSanPin" w:hAnsi="Times New Roman"/>
          <w:position w:val="1"/>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BA3103">
        <w:rPr>
          <w:rFonts w:ascii="Times New Roman" w:eastAsia="SchoolBookSanPin" w:hAnsi="Times New Roman"/>
          <w:position w:val="1"/>
          <w:sz w:val="24"/>
          <w:szCs w:val="24"/>
        </w:rPr>
        <w:br/>
        <w:t>к самовыражению в разных видах искусства;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5) физического воспитания, формирования культуры здоровья </w:t>
      </w:r>
      <w:r w:rsidRPr="00BA3103">
        <w:rPr>
          <w:rFonts w:ascii="Times New Roman" w:eastAsia="SchoolBookSanPin" w:hAnsi="Times New Roman"/>
          <w:bCs/>
          <w:position w:val="1"/>
          <w:sz w:val="24"/>
          <w:szCs w:val="24"/>
        </w:rPr>
        <w:br/>
        <w:t xml:space="preserve">и эмоционального благополучия: </w:t>
      </w:r>
      <w:r w:rsidRPr="00BA3103">
        <w:rPr>
          <w:rFonts w:ascii="Times New Roman" w:eastAsia="SchoolBookSanPin" w:hAnsi="Times New Roman"/>
          <w:position w:val="1"/>
          <w:sz w:val="24"/>
          <w:szCs w:val="24"/>
        </w:rPr>
        <w:t xml:space="preserve">осознание ценности жизни; ответственное отношение к своему здоровью и установка на здоровый образ жизни, осознание </w:t>
      </w:r>
      <w:r w:rsidRPr="00BA3103">
        <w:rPr>
          <w:rFonts w:ascii="Times New Roman" w:eastAsia="SchoolBookSanPin" w:hAnsi="Times New Roman"/>
          <w:sz w:val="24"/>
          <w:szCs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BA3103">
        <w:rPr>
          <w:rFonts w:ascii="Times New Roman" w:eastAsia="SchoolBookSanPin" w:hAnsi="Times New Roman"/>
          <w:position w:val="1"/>
          <w:sz w:val="24"/>
          <w:szCs w:val="24"/>
        </w:rPr>
        <w:t xml:space="preserve">умение принимать себя и других, не осуждая, сформированность навыков рефлексии, признание своего права на ошибку </w:t>
      </w:r>
      <w:r w:rsidRPr="00BA3103">
        <w:rPr>
          <w:rFonts w:ascii="Times New Roman" w:eastAsia="SchoolBookSanPin" w:hAnsi="Times New Roman"/>
          <w:position w:val="1"/>
          <w:sz w:val="24"/>
          <w:szCs w:val="24"/>
        </w:rPr>
        <w:br/>
        <w:t>и такого же права другого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6) трудового воспитания: </w:t>
      </w:r>
      <w:r w:rsidRPr="00BA3103">
        <w:rPr>
          <w:rFonts w:ascii="Times New Roman" w:eastAsia="SchoolBookSanPin" w:hAnsi="Times New Roman"/>
          <w:position w:val="1"/>
          <w:sz w:val="24"/>
          <w:szCs w:val="24"/>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w:t>
      </w:r>
      <w:r w:rsidRPr="00BA3103">
        <w:rPr>
          <w:rFonts w:ascii="Times New Roman" w:eastAsia="SchoolBookSanPin" w:hAnsi="Times New Roman"/>
          <w:position w:val="1"/>
          <w:sz w:val="24"/>
          <w:szCs w:val="24"/>
        </w:rPr>
        <w:br/>
        <w:t xml:space="preserve">к практическому изучению профессий и труда различного рода, в том числе </w:t>
      </w:r>
      <w:r w:rsidRPr="00BA3103">
        <w:rPr>
          <w:rFonts w:ascii="Times New Roman" w:eastAsia="SchoolBookSanPin" w:hAnsi="Times New Roman"/>
          <w:position w:val="1"/>
          <w:sz w:val="24"/>
          <w:szCs w:val="24"/>
        </w:rPr>
        <w:b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7) экологического воспитания: </w:t>
      </w:r>
      <w:r w:rsidRPr="00BA3103">
        <w:rPr>
          <w:rFonts w:ascii="Times New Roman" w:eastAsia="SchoolBookSanPin" w:hAnsi="Times New Roman"/>
          <w:position w:val="1"/>
          <w:sz w:val="24"/>
          <w:szCs w:val="24"/>
        </w:rPr>
        <w:t xml:space="preserve">ориентация на применение знаний </w:t>
      </w:r>
      <w:r w:rsidRPr="00BA3103">
        <w:rPr>
          <w:rFonts w:ascii="Times New Roman" w:eastAsia="SchoolBookSanPin" w:hAnsi="Times New Roman"/>
          <w:position w:val="1"/>
          <w:sz w:val="24"/>
          <w:szCs w:val="24"/>
        </w:rPr>
        <w:br/>
        <w:t xml:space="preserve">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w:t>
      </w:r>
      <w:r w:rsidRPr="00BA3103">
        <w:rPr>
          <w:rFonts w:ascii="Times New Roman" w:eastAsia="SchoolBookSanPin" w:hAnsi="Times New Roman"/>
          <w:position w:val="1"/>
          <w:sz w:val="24"/>
          <w:szCs w:val="24"/>
        </w:rPr>
        <w:lastRenderedPageBreak/>
        <w:t>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8) ценности научного познания: </w:t>
      </w:r>
      <w:r w:rsidRPr="00BA3103">
        <w:rPr>
          <w:rFonts w:ascii="Times New Roman" w:eastAsia="SchoolBookSanPin" w:hAnsi="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BA3103">
        <w:rPr>
          <w:rFonts w:ascii="Times New Roman" w:eastAsia="SchoolBookSanPin" w:hAnsi="Times New Roman"/>
          <w:sz w:val="24"/>
          <w:szCs w:val="24"/>
        </w:rPr>
        <w:t xml:space="preserve">культурой как средством познания мира, овладение основными навыками исследовательской деятельности, установка </w:t>
      </w:r>
      <w:r w:rsidRPr="00BA3103">
        <w:rPr>
          <w:rFonts w:ascii="Times New Roman" w:eastAsia="SchoolBookSanPin" w:hAnsi="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7.2. </w:t>
      </w:r>
      <w:r w:rsidRPr="00BA3103">
        <w:rPr>
          <w:rFonts w:ascii="Times New Roman" w:eastAsia="SchoolBookSanPin" w:hAnsi="Times New Roman"/>
          <w:bCs/>
          <w:sz w:val="24"/>
          <w:szCs w:val="24"/>
        </w:rPr>
        <w:t xml:space="preserve">Личностные результаты, обеспечивающие адаптацию обучающегося </w:t>
      </w:r>
      <w:r w:rsidRPr="00BA3103">
        <w:rPr>
          <w:rFonts w:ascii="Times New Roman" w:eastAsia="SchoolBookSanPin" w:hAnsi="Times New Roman"/>
          <w:bCs/>
          <w:sz w:val="24"/>
          <w:szCs w:val="24"/>
        </w:rPr>
        <w:br/>
        <w:t>к изменяющимся условиям социальной и природной среды</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способность обучающихся во взаимодействии в условиях неопределённости, открытость опыту и знаниям других;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способность действовать в условиях неопределённости, открытость опыту </w:t>
      </w:r>
      <w:r w:rsidRPr="00BA3103">
        <w:rPr>
          <w:rFonts w:ascii="Times New Roman" w:eastAsia="SchoolBookSanPin" w:hAnsi="Times New Roman"/>
          <w:sz w:val="24"/>
          <w:szCs w:val="24"/>
        </w:rPr>
        <w:b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BA3103">
        <w:rPr>
          <w:rFonts w:ascii="Times New Roman" w:eastAsia="SchoolBookSanPin" w:hAnsi="Times New Roman"/>
          <w:sz w:val="24"/>
          <w:szCs w:val="24"/>
        </w:rPr>
        <w:br/>
        <w:t>об объектах и явлениях, в том числе ранее неизвестных, осознавать дефицит собственных знаний и компетентностей, планировать своё развитие;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w:t>
      </w:r>
      <w:r w:rsidRPr="00BA3103">
        <w:rPr>
          <w:rFonts w:ascii="Times New Roman" w:eastAsia="SchoolBookSanPin" w:hAnsi="Times New Roman"/>
          <w:sz w:val="24"/>
          <w:szCs w:val="24"/>
        </w:rPr>
        <w:b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умение анализировать и выявлять взаимосвязи природы, общества </w:t>
      </w:r>
      <w:r w:rsidRPr="00BA3103">
        <w:rPr>
          <w:rFonts w:ascii="Times New Roman" w:eastAsia="SchoolBookSanPin" w:hAnsi="Times New Roman"/>
          <w:sz w:val="24"/>
          <w:szCs w:val="24"/>
        </w:rPr>
        <w:br/>
        <w:t>и экономики;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w:t>
      </w:r>
      <w:r w:rsidRPr="00BA3103">
        <w:rPr>
          <w:rFonts w:ascii="Times New Roman" w:eastAsia="SchoolBookSanPin" w:hAnsi="Times New Roman"/>
          <w:sz w:val="24"/>
          <w:szCs w:val="24"/>
        </w:rPr>
        <w:br/>
        <w:t>как вызов, требующий контрмер;</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оценивать ситуацию стресса, корректировать принимаемые решения </w:t>
      </w:r>
      <w:r w:rsidRPr="00BA3103">
        <w:rPr>
          <w:rFonts w:ascii="Times New Roman" w:eastAsia="SchoolBookSanPin" w:hAnsi="Times New Roman"/>
          <w:sz w:val="24"/>
          <w:szCs w:val="24"/>
        </w:rPr>
        <w:br/>
        <w:t xml:space="preserve">и действия, формулировать и оценивать риски и последствия, формировать опыт, уметь находить позитивное в произошедшей ситуации; быть готовым действовать </w:t>
      </w:r>
      <w:r w:rsidRPr="00BA3103">
        <w:rPr>
          <w:rFonts w:ascii="Times New Roman" w:eastAsia="SchoolBookSanPin" w:hAnsi="Times New Roman"/>
          <w:sz w:val="24"/>
          <w:szCs w:val="24"/>
        </w:rPr>
        <w:br/>
        <w:t>в отсутствие гарантий успеха.</w:t>
      </w:r>
    </w:p>
    <w:p w:rsidR="00BA3103" w:rsidRPr="00BA3103" w:rsidRDefault="00BA3103" w:rsidP="00BA3103">
      <w:pPr>
        <w:widowControl w:val="0"/>
        <w:spacing w:after="0" w:line="240" w:lineRule="auto"/>
        <w:ind w:firstLine="709"/>
        <w:jc w:val="both"/>
        <w:rPr>
          <w:rFonts w:ascii="Times New Roman" w:eastAsia="SchoolBookSanPin" w:hAnsi="Times New Roman"/>
          <w:bCs/>
          <w:sz w:val="24"/>
          <w:szCs w:val="24"/>
        </w:rPr>
      </w:pPr>
      <w:r w:rsidRPr="00BA3103">
        <w:rPr>
          <w:rFonts w:ascii="Times New Roman" w:eastAsia="SchoolBookSanPin" w:hAnsi="Times New Roman"/>
          <w:sz w:val="24"/>
          <w:szCs w:val="24"/>
        </w:rPr>
        <w:t xml:space="preserve">150.7.3. В результате изучения обществознания на уровне основного общего образования у обучающегося будут сформированы </w:t>
      </w:r>
      <w:r w:rsidRPr="00BA3103">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7.3.1. </w:t>
      </w:r>
      <w:r w:rsidRPr="00BA3103">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A3103">
        <w:rPr>
          <w:rFonts w:ascii="Times New Roman" w:eastAsia="SchoolBookSanPin" w:hAnsi="Times New Roman"/>
          <w:bCs/>
          <w:sz w:val="24"/>
          <w:szCs w:val="24"/>
        </w:rPr>
        <w:t>познавательных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выявлять и характеризовать существенные признаки социальных явлений </w:t>
      </w:r>
      <w:r w:rsidRPr="00BA3103">
        <w:rPr>
          <w:rFonts w:ascii="Times New Roman" w:eastAsia="SchoolBookSanPin" w:hAnsi="Times New Roman"/>
          <w:position w:val="1"/>
          <w:sz w:val="24"/>
          <w:szCs w:val="24"/>
        </w:rPr>
        <w:br/>
        <w:t>и процессов;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lastRenderedPageBreak/>
        <w:t xml:space="preserve">с учётом предложенной задачи выявлять закономерности и противоречия </w:t>
      </w:r>
      <w:r w:rsidRPr="00BA3103">
        <w:rPr>
          <w:rFonts w:ascii="Times New Roman" w:eastAsia="SchoolBookSanPin" w:hAnsi="Times New Roman"/>
          <w:position w:val="1"/>
          <w:sz w:val="24"/>
          <w:szCs w:val="24"/>
        </w:rPr>
        <w:br/>
        <w:t>в рассматриваемых фактах, данных и наблюдениях;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предлагать критерии для выявления закономерностей и противоречий;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выявлять дефицит информации, данных, необходимых для решения поставленной задачи;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выявлять причинно-следственные связи при изучении явлений и процессов;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делать выводы с использованием дедуктивных и индуктивных умозаключений, умозаключений по аналогии, формулировать гипотезы </w:t>
      </w:r>
      <w:r w:rsidRPr="00BA3103">
        <w:rPr>
          <w:rFonts w:ascii="Times New Roman" w:eastAsia="SchoolBookSanPin" w:hAnsi="Times New Roman"/>
          <w:position w:val="1"/>
          <w:sz w:val="24"/>
          <w:szCs w:val="24"/>
        </w:rPr>
        <w:br/>
        <w:t>о взаимосвязях;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самостоятельно выбирать способ решения учебной задачи</w:t>
      </w:r>
      <w:r w:rsidRPr="00BA3103">
        <w:rPr>
          <w:rFonts w:ascii="Times New Roman" w:eastAsia="SchoolBookSanPin" w:hAnsi="Times New Roman"/>
          <w:sz w:val="24"/>
          <w:szCs w:val="24"/>
        </w:rPr>
        <w:t xml:space="preserve"> (</w:t>
      </w:r>
      <w:r w:rsidRPr="00BA3103">
        <w:rPr>
          <w:rFonts w:ascii="Times New Roman" w:eastAsia="SchoolBookSanPin" w:hAnsi="Times New Roman"/>
          <w:position w:val="1"/>
          <w:sz w:val="24"/>
          <w:szCs w:val="24"/>
        </w:rPr>
        <w:t>сравнивать несколько вариантов решения, выбирать наиболее подходящий с учётом самостоятельно выделенных критериев).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осознавать невозможность контролировать всё вокруг.</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7.3.2. </w:t>
      </w:r>
      <w:r w:rsidRPr="00BA3103">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A3103">
        <w:rPr>
          <w:rFonts w:ascii="Times New Roman" w:eastAsia="SchoolBookSanPin" w:hAnsi="Times New Roman"/>
          <w:bCs/>
          <w:sz w:val="24"/>
          <w:szCs w:val="24"/>
        </w:rPr>
        <w:t>познавательных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использовать вопросы как исследовательский инструмент познания;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формулировать вопросы, фиксирующие разрыв между реальным </w:t>
      </w:r>
      <w:r w:rsidRPr="00BA3103">
        <w:rPr>
          <w:rFonts w:ascii="Times New Roman" w:eastAsia="SchoolBookSanPin" w:hAnsi="Times New Roman"/>
          <w:position w:val="1"/>
          <w:sz w:val="24"/>
          <w:szCs w:val="24"/>
        </w:rPr>
        <w:br/>
        <w:t>и желательным состоянием ситуации, объекта, самостоятельно устанавливать искомое и данное;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формулировать гипотезу об истинности собственных суждений и суждений других, аргументировать свою позицию, мнение;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проводить по самостоятельно составленному плану небольшое исследование </w:t>
      </w:r>
      <w:r w:rsidRPr="00BA3103">
        <w:rPr>
          <w:rFonts w:ascii="Times New Roman" w:eastAsia="SchoolBookSanPin" w:hAnsi="Times New Roman"/>
          <w:position w:val="1"/>
          <w:sz w:val="24"/>
          <w:szCs w:val="24"/>
        </w:rPr>
        <w:br/>
        <w:t xml:space="preserve">по установлению особенностей объекта </w:t>
      </w:r>
      <w:r w:rsidRPr="00BA3103">
        <w:rPr>
          <w:rFonts w:ascii="Times New Roman" w:eastAsia="SchoolBookSanPin" w:hAnsi="Times New Roman"/>
          <w:sz w:val="24"/>
          <w:szCs w:val="24"/>
        </w:rPr>
        <w:t xml:space="preserve">изучения, причинно-следственных связей </w:t>
      </w:r>
      <w:r w:rsidRPr="00BA3103">
        <w:rPr>
          <w:rFonts w:ascii="Times New Roman" w:eastAsia="SchoolBookSanPin" w:hAnsi="Times New Roman"/>
          <w:sz w:val="24"/>
          <w:szCs w:val="24"/>
        </w:rPr>
        <w:br/>
        <w:t>и зависимостей объектов между собой;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оценивать на применимость и достоверность информацию, полученную в ходе исследования;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прогнозировать возможное дальнейшее развитие процессов, событий </w:t>
      </w:r>
      <w:r w:rsidRPr="00BA3103">
        <w:rPr>
          <w:rFonts w:ascii="Times New Roman" w:eastAsia="SchoolBookSanPin" w:hAnsi="Times New Roman"/>
          <w:sz w:val="24"/>
          <w:szCs w:val="24"/>
        </w:rPr>
        <w:br/>
        <w:t>и их последствия в аналогичных или сходных ситуациях, выдвигать предположения об их развитии в новых условиях и контекстах.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7.3.3. </w:t>
      </w:r>
      <w:r w:rsidRPr="00BA3103">
        <w:rPr>
          <w:rFonts w:ascii="Times New Roman" w:eastAsia="SchoolBookSanPin" w:hAnsi="Times New Roman"/>
          <w:sz w:val="24"/>
          <w:szCs w:val="24"/>
        </w:rPr>
        <w:t xml:space="preserve">У обучающегося будут сформированы следующие умения работать </w:t>
      </w:r>
      <w:r w:rsidRPr="00BA3103">
        <w:rPr>
          <w:rFonts w:ascii="Times New Roman" w:eastAsia="SchoolBookSanPin" w:hAnsi="Times New Roman"/>
          <w:sz w:val="24"/>
          <w:szCs w:val="24"/>
        </w:rPr>
        <w:br/>
        <w:t xml:space="preserve">с информацией как часть </w:t>
      </w:r>
      <w:r w:rsidRPr="00BA3103">
        <w:rPr>
          <w:rFonts w:ascii="Times New Roman" w:eastAsia="SchoolBookSanPin" w:hAnsi="Times New Roman"/>
          <w:bCs/>
          <w:sz w:val="24"/>
          <w:szCs w:val="24"/>
        </w:rPr>
        <w:t>познавательных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BA3103">
        <w:rPr>
          <w:rFonts w:ascii="Times New Roman" w:eastAsia="SchoolBookSanPin" w:hAnsi="Times New Roman"/>
          <w:position w:val="1"/>
          <w:sz w:val="24"/>
          <w:szCs w:val="24"/>
        </w:rPr>
        <w:br/>
        <w:t>и заданных критериев;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находить сходные аргументы (подтверждающие или опровергающие </w:t>
      </w:r>
      <w:r w:rsidRPr="00BA3103">
        <w:rPr>
          <w:rFonts w:ascii="Times New Roman" w:eastAsia="SchoolBookSanPin" w:hAnsi="Times New Roman"/>
          <w:position w:val="1"/>
          <w:sz w:val="24"/>
          <w:szCs w:val="24"/>
        </w:rPr>
        <w:br/>
        <w:t>одну и ту же идею, версию) в различных информационных источниках;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самостоятельно выбирать оптимальную форму представления информации;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эффективно запоминать и систематизировать информацию.</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7.3.4. </w:t>
      </w:r>
      <w:r w:rsidRPr="00BA3103">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BA3103">
        <w:rPr>
          <w:rFonts w:ascii="Times New Roman" w:eastAsia="SchoolBookSanPin" w:hAnsi="Times New Roman"/>
          <w:bCs/>
          <w:sz w:val="24"/>
          <w:szCs w:val="24"/>
        </w:rPr>
        <w:t>коммуникативных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воспринимать и формулировать суждения, выражать эмоции в соответствии </w:t>
      </w:r>
      <w:r w:rsidRPr="00BA3103">
        <w:rPr>
          <w:rFonts w:ascii="Times New Roman" w:eastAsia="SchoolBookSanPin" w:hAnsi="Times New Roman"/>
          <w:position w:val="1"/>
          <w:sz w:val="24"/>
          <w:szCs w:val="24"/>
        </w:rPr>
        <w:br/>
        <w:t>с целями и условиями общения;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выражать себя (свою точку зрения) в устных и письменных текстах;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lastRenderedPageBreak/>
        <w:t xml:space="preserve">понимать намерения других, проявлять уважительное отношение </w:t>
      </w:r>
      <w:r w:rsidRPr="00BA3103">
        <w:rPr>
          <w:rFonts w:ascii="Times New Roman" w:eastAsia="SchoolBookSanPin" w:hAnsi="Times New Roman"/>
          <w:position w:val="1"/>
          <w:sz w:val="24"/>
          <w:szCs w:val="24"/>
        </w:rPr>
        <w:br/>
        <w:t>к собеседнику и в корректной форме формулировать свои возражения;</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сопоставлять свои суждения с суждениями других участников диалога, обнаруживать различие и сходство позиций;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публично представлять результаты выполненного исследования, проекта;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самостоятельно выбирать формат выступления с учётом задач презентации </w:t>
      </w:r>
      <w:r w:rsidRPr="00BA3103">
        <w:rPr>
          <w:rFonts w:ascii="Times New Roman" w:eastAsia="SchoolBookSanPi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7.3.5. </w:t>
      </w:r>
      <w:r w:rsidRPr="00BA3103">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BA3103">
        <w:rPr>
          <w:rFonts w:ascii="Times New Roman" w:eastAsia="SchoolBookSanPin" w:hAnsi="Times New Roman"/>
          <w:bCs/>
          <w:sz w:val="24"/>
          <w:szCs w:val="24"/>
        </w:rPr>
        <w:t>регулятивных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выявлять проблемы для решения в жизненных и учебных ситуациях;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ориентироваться в различных подходах принятия решений</w:t>
      </w:r>
      <w:r w:rsidRPr="00BA3103">
        <w:rPr>
          <w:rFonts w:ascii="Times New Roman" w:eastAsia="SchoolBookSanPin" w:hAnsi="Times New Roman"/>
          <w:sz w:val="24"/>
          <w:szCs w:val="24"/>
        </w:rPr>
        <w:t xml:space="preserve"> (</w:t>
      </w:r>
      <w:r w:rsidRPr="00BA3103">
        <w:rPr>
          <w:rFonts w:ascii="Times New Roman" w:eastAsia="SchoolBookSanPin" w:hAnsi="Times New Roman"/>
          <w:position w:val="1"/>
          <w:sz w:val="24"/>
          <w:szCs w:val="24"/>
        </w:rPr>
        <w:t>индивидуальное, принятие решения в группе, принятие решений в группе);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самостоятельно составлять алгоритм решения задачи (или его часть), выбирать способ решения учебной задачи с учётом </w:t>
      </w:r>
      <w:r w:rsidRPr="00BA3103">
        <w:rPr>
          <w:rFonts w:ascii="Times New Roman" w:eastAsia="SchoolBookSanPin" w:hAnsi="Times New Roman"/>
          <w:sz w:val="24"/>
          <w:szCs w:val="24"/>
        </w:rPr>
        <w:t xml:space="preserve">имеющихся ресурсов </w:t>
      </w:r>
      <w:r w:rsidRPr="00BA3103">
        <w:rPr>
          <w:rFonts w:ascii="Times New Roman" w:eastAsia="SchoolBookSanPin" w:hAnsi="Times New Roman"/>
          <w:sz w:val="24"/>
          <w:szCs w:val="24"/>
        </w:rPr>
        <w:br/>
        <w:t>и собственных возможностей, аргументировать предлагаемые варианты решений;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A3103">
        <w:rPr>
          <w:rFonts w:ascii="Times New Roman" w:eastAsia="SchoolBookSanPin" w:hAnsi="Times New Roman"/>
          <w:sz w:val="24"/>
          <w:szCs w:val="24"/>
        </w:rPr>
        <w:br/>
        <w:t>об изучаемом объекте;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делать выбор и брать ответственность за решение.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7.3.6. </w:t>
      </w:r>
      <w:r w:rsidRPr="00BA3103">
        <w:rPr>
          <w:rFonts w:ascii="Times New Roman" w:eastAsia="SchoolBookSanPin" w:hAnsi="Times New Roman"/>
          <w:sz w:val="24"/>
          <w:szCs w:val="24"/>
        </w:rPr>
        <w:t>У обучающегося будут сформированы следующие умения совместной деятельности: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принимать цель совместной деятельности, коллективно строить действия </w:t>
      </w:r>
      <w:r w:rsidRPr="00BA3103">
        <w:rPr>
          <w:rFonts w:ascii="Times New Roman" w:eastAsia="SchoolBookSanPin" w:hAnsi="Times New Roman"/>
          <w:position w:val="1"/>
          <w:sz w:val="24"/>
          <w:szCs w:val="24"/>
        </w:rPr>
        <w:br/>
        <w:t xml:space="preserve">по её достижению: распределять роли, договариваться, обсуждать процесс </w:t>
      </w:r>
      <w:r w:rsidRPr="00BA3103">
        <w:rPr>
          <w:rFonts w:ascii="Times New Roman" w:eastAsia="SchoolBookSanPin" w:hAnsi="Times New Roman"/>
          <w:position w:val="1"/>
          <w:sz w:val="24"/>
          <w:szCs w:val="24"/>
        </w:rPr>
        <w:br/>
        <w:t>и результат совместной работы;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уметь обобщать мнения нескольких людей, проявлять готовность руководить, выполнять поручения, подчиняться;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BA3103">
        <w:rPr>
          <w:rFonts w:ascii="Times New Roman" w:eastAsia="SchoolBookSanPin" w:hAnsi="Times New Roman"/>
          <w:position w:val="1"/>
          <w:sz w:val="24"/>
          <w:szCs w:val="24"/>
        </w:rPr>
        <w:br/>
        <w:t>к предоставлению отчёта перед группой.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7.3.7. </w:t>
      </w:r>
      <w:r w:rsidRPr="00BA3103">
        <w:rPr>
          <w:rFonts w:ascii="Times New Roman" w:eastAsia="SchoolBookSanPin" w:hAnsi="Times New Roman"/>
          <w:sz w:val="24"/>
          <w:szCs w:val="24"/>
        </w:rPr>
        <w:t xml:space="preserve">У обучающегося будут сформированы следующие умения самоконтроля, эмоционального интеллекта как части </w:t>
      </w:r>
      <w:r w:rsidRPr="00BA3103">
        <w:rPr>
          <w:rFonts w:ascii="Times New Roman" w:eastAsia="SchoolBookSanPin" w:hAnsi="Times New Roman"/>
          <w:bCs/>
          <w:sz w:val="24"/>
          <w:szCs w:val="24"/>
        </w:rPr>
        <w:t>регулятивных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владеть способами самоконтроля, самомотивации и рефлексии;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давать адекватную оценку ситуации и предлагать план её изменения;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учитывать контекст и предвидеть трудности, которые могут возникнуть </w:t>
      </w:r>
      <w:r w:rsidRPr="00BA3103">
        <w:rPr>
          <w:rFonts w:ascii="Times New Roman" w:eastAsia="SchoolBookSanPin" w:hAnsi="Times New Roman"/>
          <w:position w:val="1"/>
          <w:sz w:val="24"/>
          <w:szCs w:val="24"/>
        </w:rPr>
        <w:br/>
        <w:t>при решении учебной задачи, адаптировать решение к меняющимся обстоятельствам;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вносить коррективы в деятельность на основе новых обстоятельств, изменившихся </w:t>
      </w:r>
      <w:r w:rsidRPr="00BA3103">
        <w:rPr>
          <w:rFonts w:ascii="Times New Roman" w:eastAsia="SchoolBookSanPin" w:hAnsi="Times New Roman"/>
          <w:position w:val="1"/>
          <w:sz w:val="24"/>
          <w:szCs w:val="24"/>
        </w:rPr>
        <w:lastRenderedPageBreak/>
        <w:t>ситуаций, установленных ошибок, возникших трудностей;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оценивать соответствие результата цели и условиям;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называть и управлять собственными эмоциями и эмоциями других;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выявлять и анализировать причины эмоций;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ставить себя на место другого человека, понимать мотивы и намерения другого;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регулировать способ выражения эмоций;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осознанно относиться к другому человеку, его мнению;</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признавать своё право на ошибку и такое же право другого;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принимать себя и других, не осуждая;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открытость себе и другим.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w:t>
      </w:r>
      <w:r w:rsidRPr="00BA3103">
        <w:rPr>
          <w:rFonts w:ascii="Times New Roman" w:eastAsia="SchoolBookSanPin" w:hAnsi="Times New Roman"/>
          <w:sz w:val="24"/>
          <w:szCs w:val="24"/>
        </w:rPr>
        <w:t>4. </w:t>
      </w:r>
      <w:r w:rsidRPr="00BA3103">
        <w:rPr>
          <w:rFonts w:ascii="Times New Roman" w:eastAsia="SchoolBookSanPin" w:hAnsi="Times New Roman"/>
          <w:bCs/>
          <w:sz w:val="24"/>
          <w:szCs w:val="24"/>
        </w:rPr>
        <w:t xml:space="preserve">Предметные результаты освоения программы по обществознанию </w:t>
      </w:r>
      <w:r w:rsidRPr="00BA3103">
        <w:rPr>
          <w:rFonts w:ascii="Times New Roman" w:eastAsia="SchoolBookSanPin" w:hAnsi="Times New Roman"/>
          <w:bCs/>
          <w:sz w:val="24"/>
          <w:szCs w:val="24"/>
        </w:rPr>
        <w:br/>
        <w:t xml:space="preserve">на уровне основного общего образования </w:t>
      </w:r>
      <w:r w:rsidRPr="00BA3103">
        <w:rPr>
          <w:rFonts w:ascii="Times New Roman" w:eastAsia="SchoolBookSanPin" w:hAnsi="Times New Roman"/>
          <w:sz w:val="24"/>
          <w:szCs w:val="24"/>
        </w:rPr>
        <w:t>должны обеспечивать:</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w:t>
      </w:r>
      <w:r w:rsidRPr="00BA3103">
        <w:rPr>
          <w:rFonts w:ascii="Times New Roman" w:eastAsia="SchoolBookSanPin" w:hAnsi="Times New Roman"/>
          <w:sz w:val="24"/>
          <w:szCs w:val="24"/>
        </w:rPr>
        <w:br/>
        <w:t xml:space="preserve">в Российской Федерации; основах государственной бюджетной </w:t>
      </w:r>
      <w:r w:rsidRPr="00BA3103">
        <w:rPr>
          <w:rFonts w:ascii="Times New Roman" w:eastAsia="SchoolBookSanPin" w:hAnsi="Times New Roman"/>
          <w:sz w:val="24"/>
          <w:szCs w:val="24"/>
        </w:rPr>
        <w:br/>
        <w:t xml:space="preserve">и денежно-кредитной, социальной политики, политики в сфере культуры </w:t>
      </w:r>
      <w:r w:rsidRPr="00BA3103">
        <w:rPr>
          <w:rFonts w:ascii="Times New Roman" w:eastAsia="SchoolBookSanPin" w:hAnsi="Times New Roman"/>
          <w:sz w:val="24"/>
          <w:szCs w:val="24"/>
        </w:rPr>
        <w:br/>
        <w:t xml:space="preserve">и образования, противодействии коррупции в Российской Федерации, обеспечении безопасности личности, общества и государства, в том числе от терроризма </w:t>
      </w:r>
      <w:r w:rsidRPr="00BA3103">
        <w:rPr>
          <w:rFonts w:ascii="Times New Roman" w:eastAsia="SchoolBookSanPin" w:hAnsi="Times New Roman"/>
          <w:sz w:val="24"/>
          <w:szCs w:val="24"/>
        </w:rPr>
        <w:br/>
        <w:t>и экстремизма;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BA3103">
        <w:rPr>
          <w:rFonts w:ascii="Times New Roman" w:eastAsia="SchoolBookSanPin" w:hAnsi="Times New Roman"/>
          <w:sz w:val="24"/>
          <w:szCs w:val="24"/>
        </w:rPr>
        <w:br/>
        <w:t>и социально-экономического кризиса в государстве;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BA3103">
        <w:rPr>
          <w:rFonts w:ascii="Times New Roman" w:eastAsia="SchoolBookSanPin" w:hAnsi="Times New Roman"/>
          <w:sz w:val="24"/>
          <w:szCs w:val="24"/>
        </w:rPr>
        <w:br/>
        <w:t xml:space="preserve">и основных функций, включая взаимодействия общества и природы, человека </w:t>
      </w:r>
      <w:r w:rsidRPr="00BA3103">
        <w:rPr>
          <w:rFonts w:ascii="Times New Roman" w:eastAsia="SchoolBookSanPin" w:hAnsi="Times New Roman"/>
          <w:sz w:val="24"/>
          <w:szCs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7) умение использовать полученные знания для объяснения (устного </w:t>
      </w:r>
      <w:r w:rsidRPr="00BA3103">
        <w:rPr>
          <w:rFonts w:ascii="Times New Roman" w:eastAsia="SchoolBookSanPin" w:hAnsi="Times New Roman"/>
          <w:sz w:val="24"/>
          <w:szCs w:val="24"/>
        </w:rPr>
        <w:br/>
      </w:r>
      <w:r w:rsidRPr="00BA3103">
        <w:rPr>
          <w:rFonts w:ascii="Times New Roman" w:eastAsia="SchoolBookSanPin" w:hAnsi="Times New Roman"/>
          <w:sz w:val="24"/>
          <w:szCs w:val="24"/>
        </w:rPr>
        <w:lastRenderedPageBreak/>
        <w:t xml:space="preserve">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w:t>
      </w:r>
      <w:r w:rsidRPr="00BA3103">
        <w:rPr>
          <w:rFonts w:ascii="Times New Roman" w:eastAsia="SchoolBookSanPin" w:hAnsi="Times New Roman"/>
          <w:sz w:val="24"/>
          <w:szCs w:val="24"/>
        </w:rPr>
        <w:b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w:t>
      </w:r>
      <w:r w:rsidRPr="00BA3103">
        <w:rPr>
          <w:rFonts w:ascii="Times New Roman" w:eastAsia="SchoolBookSanPin" w:hAnsi="Times New Roman"/>
          <w:sz w:val="24"/>
          <w:szCs w:val="24"/>
        </w:rPr>
        <w:br/>
        <w:t xml:space="preserve">в отношении нашей страны международной политики «сдерживания»; </w:t>
      </w:r>
      <w:r w:rsidRPr="00BA3103">
        <w:rPr>
          <w:rFonts w:ascii="Times New Roman" w:eastAsia="SchoolBookSanPin" w:hAnsi="Times New Roman"/>
          <w:sz w:val="24"/>
          <w:szCs w:val="24"/>
        </w:rPr>
        <w:br/>
        <w:t xml:space="preserve">для осмысления личного социального опыта при исполнении типичных </w:t>
      </w:r>
      <w:r w:rsidRPr="00BA3103">
        <w:rPr>
          <w:rFonts w:ascii="Times New Roman" w:eastAsia="SchoolBookSanPin" w:hAnsi="Times New Roman"/>
          <w:sz w:val="24"/>
          <w:szCs w:val="24"/>
        </w:rPr>
        <w:br/>
        <w:t>для несовершеннолетнего социальных ролей;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9) умение решать в рамках изученного материала познавательные </w:t>
      </w:r>
      <w:r w:rsidRPr="00BA3103">
        <w:rPr>
          <w:rFonts w:ascii="Times New Roman" w:eastAsia="SchoolBookSanPin" w:hAnsi="Times New Roman"/>
          <w:sz w:val="24"/>
          <w:szCs w:val="24"/>
        </w:rPr>
        <w:br/>
        <w:t xml:space="preserve">и практические задачи, отражающие выполнение типичных </w:t>
      </w:r>
      <w:r w:rsidRPr="00BA3103">
        <w:rPr>
          <w:rFonts w:ascii="Times New Roman" w:eastAsia="SchoolBookSanPin" w:hAnsi="Times New Roman"/>
          <w:sz w:val="24"/>
          <w:szCs w:val="24"/>
        </w:rPr>
        <w:b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10) овладение смысловым чтением текстов обществоведческой тематики, </w:t>
      </w:r>
      <w:r w:rsidRPr="00BA3103">
        <w:rPr>
          <w:rFonts w:ascii="Times New Roman" w:eastAsia="SchoolBookSanPin" w:hAnsi="Times New Roman"/>
          <w:sz w:val="24"/>
          <w:szCs w:val="24"/>
        </w:rPr>
        <w:br/>
        <w:t xml:space="preserve">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w:t>
      </w:r>
      <w:r w:rsidRPr="00BA3103">
        <w:rPr>
          <w:rFonts w:ascii="Times New Roman" w:eastAsia="SchoolBookSanPin" w:hAnsi="Times New Roman"/>
          <w:sz w:val="24"/>
          <w:szCs w:val="24"/>
        </w:rPr>
        <w:br/>
        <w:t>и преобразовывать предложенные модели в текст;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12) умение анализировать, обобщать, систематизировать, конкретизировать </w:t>
      </w:r>
      <w:r w:rsidRPr="00BA3103">
        <w:rPr>
          <w:rFonts w:ascii="Times New Roman" w:eastAsia="SchoolBookSanPin" w:hAnsi="Times New Roman"/>
          <w:sz w:val="24"/>
          <w:szCs w:val="24"/>
        </w:rPr>
        <w:br/>
        <w:t xml:space="preserve">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BA3103">
        <w:rPr>
          <w:rFonts w:ascii="Times New Roman" w:eastAsia="SchoolBookSanPin" w:hAnsi="Times New Roman"/>
          <w:sz w:val="24"/>
          <w:szCs w:val="24"/>
        </w:rPr>
        <w:br/>
        <w:t xml:space="preserve">и правовом регулировании поведения человека, личным социальным опытом, используя обществоведческие знания, формулировать выводы, подкрепляя </w:t>
      </w:r>
      <w:r w:rsidRPr="00BA3103">
        <w:rPr>
          <w:rFonts w:ascii="Times New Roman" w:eastAsia="SchoolBookSanPin" w:hAnsi="Times New Roman"/>
          <w:sz w:val="24"/>
          <w:szCs w:val="24"/>
        </w:rPr>
        <w:br/>
        <w:t>их аргументами;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13) умение оценивать собственные поступки и поведение других людей </w:t>
      </w:r>
      <w:r w:rsidRPr="00BA3103">
        <w:rPr>
          <w:rFonts w:ascii="Times New Roman" w:eastAsia="SchoolBookSanPin" w:hAnsi="Times New Roman"/>
          <w:sz w:val="24"/>
          <w:szCs w:val="24"/>
        </w:rPr>
        <w:b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w:t>
      </w:r>
      <w:r w:rsidRPr="00BA3103">
        <w:rPr>
          <w:rFonts w:ascii="Times New Roman" w:eastAsia="SchoolBookSanPin" w:hAnsi="Times New Roman"/>
          <w:sz w:val="24"/>
          <w:szCs w:val="24"/>
        </w:rPr>
        <w:br/>
        <w:t xml:space="preserve">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BA3103">
        <w:rPr>
          <w:rFonts w:ascii="Times New Roman" w:eastAsia="SchoolBookSanPin" w:hAnsi="Times New Roman"/>
          <w:sz w:val="24"/>
          <w:szCs w:val="24"/>
        </w:rPr>
        <w:br/>
        <w:t xml:space="preserve">для анализа потребления домашнего хозяйства, составления личного финансового плана, для выбора профессии и оценки собственных перспектив </w:t>
      </w:r>
      <w:r w:rsidRPr="00BA3103">
        <w:rPr>
          <w:rFonts w:ascii="Times New Roman" w:eastAsia="SchoolBookSanPin" w:hAnsi="Times New Roman"/>
          <w:sz w:val="24"/>
          <w:szCs w:val="24"/>
        </w:rPr>
        <w:b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lastRenderedPageBreak/>
        <w:t xml:space="preserve">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A3103">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w:t>
      </w:r>
      <w:r w:rsidRPr="00BA3103">
        <w:rPr>
          <w:rFonts w:ascii="Times New Roman" w:eastAsia="SchoolBookSanPin" w:hAnsi="Times New Roman"/>
          <w:sz w:val="24"/>
          <w:szCs w:val="24"/>
        </w:rPr>
        <w:t>5. </w:t>
      </w:r>
      <w:r w:rsidRPr="00BA3103">
        <w:rPr>
          <w:rFonts w:ascii="Times New Roman" w:eastAsia="OfficinaSansBoldITC" w:hAnsi="Times New Roman"/>
          <w:sz w:val="24"/>
          <w:szCs w:val="24"/>
        </w:rPr>
        <w:t>К</w:t>
      </w:r>
      <w:r w:rsidRPr="00BA3103">
        <w:rPr>
          <w:rFonts w:ascii="Times New Roman" w:eastAsia="SchoolBookSanPin" w:hAnsi="Times New Roman"/>
          <w:sz w:val="24"/>
          <w:szCs w:val="24"/>
        </w:rPr>
        <w:t xml:space="preserve"> концу обучения в </w:t>
      </w:r>
      <w:r w:rsidRPr="00BA3103">
        <w:rPr>
          <w:rFonts w:ascii="Times New Roman" w:eastAsia="SchoolBookSanPin" w:hAnsi="Times New Roman"/>
          <w:bCs/>
          <w:sz w:val="24"/>
          <w:szCs w:val="24"/>
        </w:rPr>
        <w:t xml:space="preserve">6 классе </w:t>
      </w:r>
      <w:r w:rsidRPr="00BA3103">
        <w:rPr>
          <w:rFonts w:ascii="Times New Roman" w:eastAsia="SchoolBookSanPin" w:hAnsi="Times New Roman"/>
          <w:sz w:val="24"/>
          <w:szCs w:val="24"/>
        </w:rPr>
        <w:t>обучающийся получит следующие п</w:t>
      </w:r>
      <w:r w:rsidRPr="00BA3103">
        <w:rPr>
          <w:rFonts w:ascii="Times New Roman" w:eastAsia="OfficinaSansBoldITC" w:hAnsi="Times New Roman"/>
          <w:sz w:val="24"/>
          <w:szCs w:val="24"/>
        </w:rPr>
        <w:t>редметные результаты по отдельным темам программы по обществознанию</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150.7.5.1. Человек и его социальное окружение: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знания </w:t>
      </w:r>
      <w:r w:rsidRPr="00BA3103">
        <w:rPr>
          <w:rFonts w:ascii="Times New Roman" w:eastAsia="SchoolBookSanPin" w:hAnsi="Times New Roman"/>
          <w:sz w:val="24"/>
          <w:szCs w:val="24"/>
        </w:rPr>
        <w:t xml:space="preserve">о социальных свойствах человека, формировании личности, деятельности человека и её видах, образовании, правах </w:t>
      </w:r>
      <w:r w:rsidRPr="00BA3103">
        <w:rPr>
          <w:rFonts w:ascii="Times New Roman" w:eastAsia="SchoolBookSanPin" w:hAnsi="Times New Roman"/>
          <w:sz w:val="24"/>
          <w:szCs w:val="24"/>
        </w:rPr>
        <w:br/>
        <w:t>и обязанностях учащихся, общении и его правилах, особенностях взаимодействия человека с другими людьми;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 xml:space="preserve">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w:t>
      </w:r>
      <w:r w:rsidRPr="00BA3103">
        <w:rPr>
          <w:rFonts w:ascii="Times New Roman" w:eastAsia="SchoolBookSanPin" w:hAnsi="Times New Roman"/>
          <w:sz w:val="24"/>
          <w:szCs w:val="24"/>
        </w:rPr>
        <w:br/>
        <w:t>для человека 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 xml:space="preserve">деятельности людей, её различных мотивов </w:t>
      </w:r>
      <w:r w:rsidRPr="00BA3103">
        <w:rPr>
          <w:rFonts w:ascii="Times New Roman" w:eastAsia="SchoolBookSanPin" w:hAnsi="Times New Roman"/>
          <w:sz w:val="24"/>
          <w:szCs w:val="24"/>
        </w:rPr>
        <w:br/>
        <w:t xml:space="preserve">и особенностей в современных условиях; малых групп, положения человека </w:t>
      </w:r>
      <w:r w:rsidRPr="00BA3103">
        <w:rPr>
          <w:rFonts w:ascii="Times New Roman" w:eastAsia="SchoolBookSanPin" w:hAnsi="Times New Roman"/>
          <w:sz w:val="24"/>
          <w:szCs w:val="24"/>
        </w:rPr>
        <w:br/>
        <w:t xml:space="preserve">в группе; конфликтных ситуаций в малой группе и конструктивных разрешений конфликтов; проявлений лидерства, соперничества и сотрудничества людей </w:t>
      </w:r>
      <w:r w:rsidRPr="00BA3103">
        <w:rPr>
          <w:rFonts w:ascii="Times New Roman" w:eastAsia="SchoolBookSanPin" w:hAnsi="Times New Roman"/>
          <w:sz w:val="24"/>
          <w:szCs w:val="24"/>
        </w:rPr>
        <w:br/>
        <w:t>в группах;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по разным признакам виды деятельности человека, потребности людей;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сравнивать </w:t>
      </w:r>
      <w:r w:rsidRPr="00BA3103">
        <w:rPr>
          <w:rFonts w:ascii="Times New Roman" w:eastAsia="SchoolBookSanPin" w:hAnsi="Times New Roman"/>
          <w:sz w:val="24"/>
          <w:szCs w:val="24"/>
        </w:rPr>
        <w:t>понятия «индивид», «индивидуальность», «личность»; свойства человека и животных, виды деятельности (игра, труд, учение);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устанавливать и объяснять взаимосвязи </w:t>
      </w:r>
      <w:r w:rsidRPr="00BA3103">
        <w:rPr>
          <w:rFonts w:ascii="Times New Roman" w:eastAsia="SchoolBookSanPin" w:hAnsi="Times New Roman"/>
          <w:sz w:val="24"/>
          <w:szCs w:val="24"/>
        </w:rPr>
        <w:t>людей в малых группах, целей, способов и результатов деятельности, целей и средств общения;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полученные знания </w:t>
      </w:r>
      <w:r w:rsidRPr="00BA3103">
        <w:rPr>
          <w:rFonts w:ascii="Times New Roman" w:eastAsia="SchoolBookSanPin" w:hAnsi="Times New Roman"/>
          <w:sz w:val="24"/>
          <w:szCs w:val="24"/>
        </w:rPr>
        <w:t xml:space="preserve">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w:t>
      </w:r>
      <w:r w:rsidRPr="00BA3103">
        <w:rPr>
          <w:rFonts w:ascii="Times New Roman" w:eastAsia="SchoolBookSanPin" w:hAnsi="Times New Roman"/>
          <w:sz w:val="24"/>
          <w:szCs w:val="24"/>
        </w:rPr>
        <w:br/>
        <w:t>в школе, семье, группе сверстников;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определять и аргументировать </w:t>
      </w:r>
      <w:r w:rsidRPr="00BA3103">
        <w:rPr>
          <w:rFonts w:ascii="Times New Roman" w:eastAsia="SchoolBookSanPin" w:hAnsi="Times New Roman"/>
          <w:sz w:val="24"/>
          <w:szCs w:val="24"/>
        </w:rPr>
        <w:t xml:space="preserve">с опорой на обществоведческие знания </w:t>
      </w:r>
      <w:r w:rsidRPr="00BA3103">
        <w:rPr>
          <w:rFonts w:ascii="Times New Roman" w:eastAsia="SchoolBookSanPin" w:hAnsi="Times New Roman"/>
          <w:sz w:val="24"/>
          <w:szCs w:val="24"/>
        </w:rPr>
        <w:br/>
        <w:t>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решать </w:t>
      </w:r>
      <w:r w:rsidRPr="00BA3103">
        <w:rPr>
          <w:rFonts w:ascii="Times New Roman" w:eastAsia="SchoolBookSanPin" w:hAnsi="Times New Roman"/>
          <w:sz w:val="24"/>
          <w:szCs w:val="24"/>
        </w:rPr>
        <w:t xml:space="preserve">познавательные и практические задачи, касающиеся прав </w:t>
      </w:r>
      <w:r w:rsidRPr="00BA3103">
        <w:rPr>
          <w:rFonts w:ascii="Times New Roman" w:eastAsia="SchoolBookSanPin" w:hAnsi="Times New Roman"/>
          <w:sz w:val="24"/>
          <w:szCs w:val="24"/>
        </w:rPr>
        <w:br/>
        <w:t xml:space="preserve">и обязанностей учащегося, отражающие особенности отношений в семье, </w:t>
      </w:r>
      <w:r w:rsidRPr="00BA3103">
        <w:rPr>
          <w:rFonts w:ascii="Times New Roman" w:eastAsia="SchoolBookSanPin" w:hAnsi="Times New Roman"/>
          <w:sz w:val="24"/>
          <w:szCs w:val="24"/>
        </w:rPr>
        <w:br/>
        <w:t>со сверстниками, старшими и младшими;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овладевать смысловым чтением </w:t>
      </w:r>
      <w:r w:rsidRPr="00BA3103">
        <w:rPr>
          <w:rFonts w:ascii="Times New Roman" w:eastAsia="SchoolBookSanPin" w:hAnsi="Times New Roman"/>
          <w:sz w:val="24"/>
          <w:szCs w:val="24"/>
        </w:rPr>
        <w:t xml:space="preserve">текстов обществоведческой тематики, </w:t>
      </w:r>
      <w:r w:rsidRPr="00BA3103">
        <w:rPr>
          <w:rFonts w:ascii="Times New Roman" w:eastAsia="SchoolBookSanPin" w:hAnsi="Times New Roman"/>
          <w:sz w:val="24"/>
          <w:szCs w:val="24"/>
        </w:rPr>
        <w:br/>
        <w:t xml:space="preserve">в том числе извлечений из законодательства Российской Федерации; составлять </w:t>
      </w:r>
      <w:r w:rsidRPr="00BA3103">
        <w:rPr>
          <w:rFonts w:ascii="Times New Roman" w:eastAsia="SchoolBookSanPin" w:hAnsi="Times New Roman"/>
          <w:sz w:val="24"/>
          <w:szCs w:val="24"/>
        </w:rPr>
        <w:br/>
        <w:t>на их основе план, преобразовывать текстовую информацию в таблицу, схему;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искать и извлекать </w:t>
      </w:r>
      <w:r w:rsidRPr="00BA3103">
        <w:rPr>
          <w:rFonts w:ascii="Times New Roman" w:eastAsia="SchoolBookSanPin" w:hAnsi="Times New Roman"/>
          <w:sz w:val="24"/>
          <w:szCs w:val="24"/>
        </w:rPr>
        <w:t xml:space="preserve">информацию о связи поколений в нашем обществе, </w:t>
      </w:r>
      <w:r w:rsidRPr="00BA3103">
        <w:rPr>
          <w:rFonts w:ascii="Times New Roman" w:eastAsia="SchoolBookSanPin" w:hAnsi="Times New Roman"/>
          <w:sz w:val="24"/>
          <w:szCs w:val="24"/>
        </w:rPr>
        <w:br/>
        <w:t xml:space="preserve">об особенностях подросткового возраста, о правах и обязанностях учащегося </w:t>
      </w:r>
      <w:r w:rsidRPr="00BA3103">
        <w:rPr>
          <w:rFonts w:ascii="Times New Roman" w:eastAsia="SchoolBookSanPin" w:hAnsi="Times New Roman"/>
          <w:sz w:val="24"/>
          <w:szCs w:val="24"/>
        </w:rPr>
        <w:br/>
        <w:t xml:space="preserve">из разных адаптированных источников (в том числе учебных материалов) </w:t>
      </w:r>
      <w:r w:rsidRPr="00BA3103">
        <w:rPr>
          <w:rFonts w:ascii="Times New Roman" w:eastAsia="SchoolBookSanPin" w:hAnsi="Times New Roman"/>
          <w:sz w:val="24"/>
          <w:szCs w:val="24"/>
        </w:rPr>
        <w:br/>
        <w:t xml:space="preserve">и публикаций СМИ с соблюдением правил информационной безопасности </w:t>
      </w:r>
      <w:r w:rsidRPr="00BA3103">
        <w:rPr>
          <w:rFonts w:ascii="Times New Roman" w:eastAsia="SchoolBookSanPin" w:hAnsi="Times New Roman"/>
          <w:sz w:val="24"/>
          <w:szCs w:val="24"/>
        </w:rPr>
        <w:br/>
        <w:t>при работе в информационно-телекоммуникационной сети «Интернет»;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анализировать, обобщать, систематизировать, оценивать </w:t>
      </w:r>
      <w:r w:rsidRPr="00BA3103">
        <w:rPr>
          <w:rFonts w:ascii="Times New Roman" w:eastAsia="SchoolBookSanPin" w:hAnsi="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оценивать собственные поступки и поведение других людей </w:t>
      </w:r>
      <w:r w:rsidRPr="00BA3103">
        <w:rPr>
          <w:rFonts w:ascii="Times New Roman" w:eastAsia="SchoolBookSanPin" w:hAnsi="Times New Roman"/>
          <w:sz w:val="24"/>
          <w:szCs w:val="24"/>
        </w:rPr>
        <w:t xml:space="preserve">в ходе общения, </w:t>
      </w:r>
      <w:r w:rsidRPr="00BA3103">
        <w:rPr>
          <w:rFonts w:ascii="Times New Roman" w:eastAsia="SchoolBookSanPin" w:hAnsi="Times New Roman"/>
          <w:sz w:val="24"/>
          <w:szCs w:val="24"/>
        </w:rPr>
        <w:br/>
      </w:r>
      <w:r w:rsidRPr="00BA3103">
        <w:rPr>
          <w:rFonts w:ascii="Times New Roman" w:eastAsia="SchoolBookSanPin" w:hAnsi="Times New Roman"/>
          <w:sz w:val="24"/>
          <w:szCs w:val="24"/>
        </w:rPr>
        <w:lastRenderedPageBreak/>
        <w:t xml:space="preserve">в ситуациях взаимодействия с людьми с ОВЗ; оценивать своё отношение к учёбе </w:t>
      </w:r>
      <w:r w:rsidRPr="00BA3103">
        <w:rPr>
          <w:rFonts w:ascii="Times New Roman" w:eastAsia="SchoolBookSanPin" w:hAnsi="Times New Roman"/>
          <w:sz w:val="24"/>
          <w:szCs w:val="24"/>
        </w:rPr>
        <w:br/>
        <w:t>как важному виду деятельности;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приобретать опыт </w:t>
      </w:r>
      <w:r w:rsidRPr="00BA3103">
        <w:rPr>
          <w:rFonts w:ascii="Times New Roman" w:eastAsia="SchoolBookSanPin" w:hAnsi="Times New Roman"/>
          <w:sz w:val="24"/>
          <w:szCs w:val="24"/>
        </w:rPr>
        <w:t xml:space="preserve">использования полученных знаний в практической деятельности, в повседневной жизни для выстраивания отношений </w:t>
      </w:r>
      <w:r w:rsidRPr="00BA3103">
        <w:rPr>
          <w:rFonts w:ascii="Times New Roman" w:eastAsia="SchoolBookSanPin" w:hAnsi="Times New Roman"/>
          <w:sz w:val="24"/>
          <w:szCs w:val="24"/>
        </w:rPr>
        <w:br/>
        <w:t>с представителями старших поколений, со сверстниками и младшими по возрасту, активного участия в жизни школы и класса;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приобретать опыт совместной деятельности</w:t>
      </w:r>
      <w:r w:rsidRPr="00BA3103">
        <w:rPr>
          <w:rFonts w:ascii="Times New Roman" w:eastAsia="SchoolBookSanPin" w:hAnsi="Times New Roman"/>
          <w:sz w:val="24"/>
          <w:szCs w:val="24"/>
        </w:rPr>
        <w:t xml:space="preserve">, включая взаимодействие </w:t>
      </w:r>
      <w:r w:rsidRPr="00BA3103">
        <w:rPr>
          <w:rFonts w:ascii="Times New Roman" w:eastAsia="SchoolBookSanPin" w:hAnsi="Times New Roman"/>
          <w:sz w:val="24"/>
          <w:szCs w:val="24"/>
        </w:rPr>
        <w:b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7.5.2. Общество, в котором мы живём: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знания </w:t>
      </w:r>
      <w:r w:rsidRPr="00BA3103">
        <w:rPr>
          <w:rFonts w:ascii="Times New Roman" w:eastAsia="SchoolBookSanPin" w:hAnsi="Times New Roman"/>
          <w:sz w:val="24"/>
          <w:szCs w:val="24"/>
        </w:rPr>
        <w:t xml:space="preserve">об обществе и природе, положении человека </w:t>
      </w:r>
      <w:r w:rsidRPr="00BA3103">
        <w:rPr>
          <w:rFonts w:ascii="Times New Roman" w:eastAsia="SchoolBookSanPin" w:hAnsi="Times New Roman"/>
          <w:sz w:val="24"/>
          <w:szCs w:val="24"/>
        </w:rPr>
        <w:br/>
        <w:t xml:space="preserve">в обществе, процессах и явлениях в экономической жизни общества, явлениях </w:t>
      </w:r>
      <w:r w:rsidRPr="00BA3103">
        <w:rPr>
          <w:rFonts w:ascii="Times New Roman" w:eastAsia="SchoolBookSanPin" w:hAnsi="Times New Roman"/>
          <w:sz w:val="24"/>
          <w:szCs w:val="24"/>
        </w:rPr>
        <w:br/>
        <w:t xml:space="preserve">в политической жизни общества, о народах России, о государственной власти </w:t>
      </w:r>
      <w:r w:rsidRPr="00BA3103">
        <w:rPr>
          <w:rFonts w:ascii="Times New Roman" w:eastAsia="SchoolBookSanPin" w:hAnsi="Times New Roman"/>
          <w:sz w:val="24"/>
          <w:szCs w:val="24"/>
        </w:rPr>
        <w:br/>
        <w:t>в Российской Федерации; культуре и духовной жизни, типах общества, глобальных проблемах;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разного положения людей в обществе, видов экономической деятельности, глобальных проблем;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социальные общности и группы;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сравнивать </w:t>
      </w:r>
      <w:r w:rsidRPr="00BA3103">
        <w:rPr>
          <w:rFonts w:ascii="Times New Roman" w:eastAsia="SchoolBookSanPin" w:hAnsi="Times New Roman"/>
          <w:position w:val="1"/>
          <w:sz w:val="24"/>
          <w:szCs w:val="24"/>
        </w:rPr>
        <w:t>социальные общности и группы, положение в обществе различных людей; различные формы хозяйствования;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устанавливать взаимодействия </w:t>
      </w:r>
      <w:r w:rsidRPr="00BA3103">
        <w:rPr>
          <w:rFonts w:ascii="Times New Roman" w:eastAsia="SchoolBookSanPin" w:hAnsi="Times New Roman"/>
          <w:position w:val="1"/>
          <w:sz w:val="24"/>
          <w:szCs w:val="24"/>
        </w:rPr>
        <w:t>общества и природы, человека и общества, деятельности основных участников экономики;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использовать полученные знания для объяснения </w:t>
      </w:r>
      <w:r w:rsidRPr="00BA3103">
        <w:rPr>
          <w:rFonts w:ascii="Times New Roman" w:eastAsia="SchoolBookSanPin" w:hAnsi="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решать познавательные и практические задачи </w:t>
      </w:r>
      <w:r w:rsidRPr="00BA3103">
        <w:rPr>
          <w:rFonts w:ascii="Times New Roman" w:eastAsia="SchoolBookSanPin" w:hAnsi="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овладевать смысловым чтением </w:t>
      </w:r>
      <w:r w:rsidRPr="00BA3103">
        <w:rPr>
          <w:rFonts w:ascii="Times New Roman" w:eastAsia="SchoolBookSanPin" w:hAnsi="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извлекать информацию </w:t>
      </w:r>
      <w:r w:rsidRPr="00BA3103">
        <w:rPr>
          <w:rFonts w:ascii="Times New Roman" w:eastAsia="SchoolBookSanPin" w:hAnsi="Times New Roman"/>
          <w:position w:val="1"/>
          <w:sz w:val="24"/>
          <w:szCs w:val="24"/>
        </w:rPr>
        <w:t>из разных источников о человеке и обществе, включая информацию о народах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анализировать, обобщать, систематизировать, оценивать </w:t>
      </w:r>
      <w:r w:rsidRPr="00BA3103">
        <w:rPr>
          <w:rFonts w:ascii="Times New Roman" w:eastAsia="SchoolBookSanPin" w:hAnsi="Times New Roman"/>
          <w:position w:val="1"/>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оценивать собственные поступки и поведение других людей </w:t>
      </w:r>
      <w:r w:rsidRPr="00BA3103">
        <w:rPr>
          <w:rFonts w:ascii="Times New Roman" w:eastAsia="SchoolBookSanPin" w:hAnsi="Times New Roman"/>
          <w:position w:val="1"/>
          <w:sz w:val="24"/>
          <w:szCs w:val="24"/>
        </w:rPr>
        <w:t xml:space="preserve">с точки зрения </w:t>
      </w:r>
      <w:r w:rsidRPr="00BA3103">
        <w:rPr>
          <w:rFonts w:ascii="Times New Roman" w:eastAsia="SchoolBookSanPin" w:hAnsi="Times New Roman"/>
          <w:position w:val="1"/>
          <w:sz w:val="24"/>
          <w:szCs w:val="24"/>
        </w:rPr>
        <w:br/>
        <w:t>их соответствия духовным традициям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использовать </w:t>
      </w:r>
      <w:r w:rsidRPr="00BA3103">
        <w:rPr>
          <w:rFonts w:ascii="Times New Roman" w:eastAsia="SchoolBookSanPin" w:hAnsi="Times New Roman"/>
          <w:position w:val="1"/>
          <w:sz w:val="24"/>
          <w:szCs w:val="24"/>
        </w:rPr>
        <w:t xml:space="preserve">полученные знания, включая основы финансовой грамотности, </w:t>
      </w:r>
      <w:r w:rsidRPr="00BA3103">
        <w:rPr>
          <w:rFonts w:ascii="Times New Roman" w:eastAsia="SchoolBookSanPin" w:hAnsi="Times New Roman"/>
          <w:position w:val="1"/>
          <w:sz w:val="24"/>
          <w:szCs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bCs/>
          <w:position w:val="1"/>
          <w:sz w:val="24"/>
          <w:szCs w:val="24"/>
        </w:rPr>
        <w:t xml:space="preserve">осуществлять </w:t>
      </w:r>
      <w:r w:rsidRPr="00BA3103">
        <w:rPr>
          <w:rFonts w:ascii="Times New Roman" w:eastAsia="SchoolBookSanPin" w:hAnsi="Times New Roman"/>
          <w:position w:val="1"/>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w:t>
      </w:r>
      <w:r w:rsidRPr="00BA3103">
        <w:rPr>
          <w:rFonts w:ascii="Times New Roman" w:eastAsia="SchoolBookSanPin" w:hAnsi="Times New Roman"/>
          <w:position w:val="1"/>
          <w:sz w:val="24"/>
          <w:szCs w:val="24"/>
        </w:rPr>
        <w:br/>
        <w:t>и традиций народов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w:t>
      </w:r>
      <w:r w:rsidRPr="00BA3103">
        <w:rPr>
          <w:rFonts w:ascii="Times New Roman" w:eastAsia="SchoolBookSanPin" w:hAnsi="Times New Roman"/>
          <w:sz w:val="24"/>
          <w:szCs w:val="24"/>
        </w:rPr>
        <w:t>6. </w:t>
      </w:r>
      <w:r w:rsidRPr="00BA3103">
        <w:rPr>
          <w:rFonts w:ascii="Times New Roman" w:eastAsia="OfficinaSansBoldITC" w:hAnsi="Times New Roman"/>
          <w:sz w:val="24"/>
          <w:szCs w:val="24"/>
        </w:rPr>
        <w:t>К</w:t>
      </w:r>
      <w:r w:rsidRPr="00BA3103">
        <w:rPr>
          <w:rFonts w:ascii="Times New Roman" w:eastAsia="SchoolBookSanPin" w:hAnsi="Times New Roman"/>
          <w:sz w:val="24"/>
          <w:szCs w:val="24"/>
        </w:rPr>
        <w:t xml:space="preserve"> концу обучения в </w:t>
      </w:r>
      <w:r w:rsidRPr="00BA3103">
        <w:rPr>
          <w:rFonts w:ascii="Times New Roman" w:eastAsia="SchoolBookSanPin" w:hAnsi="Times New Roman"/>
          <w:bCs/>
          <w:sz w:val="24"/>
          <w:szCs w:val="24"/>
        </w:rPr>
        <w:t xml:space="preserve">7 классе </w:t>
      </w:r>
      <w:r w:rsidRPr="00BA3103">
        <w:rPr>
          <w:rFonts w:ascii="Times New Roman" w:eastAsia="SchoolBookSanPin" w:hAnsi="Times New Roman"/>
          <w:sz w:val="24"/>
          <w:szCs w:val="24"/>
        </w:rPr>
        <w:t>обучающийся получит следующие п</w:t>
      </w:r>
      <w:r w:rsidRPr="00BA3103">
        <w:rPr>
          <w:rFonts w:ascii="Times New Roman" w:eastAsia="OfficinaSansBoldITC" w:hAnsi="Times New Roman"/>
          <w:sz w:val="24"/>
          <w:szCs w:val="24"/>
        </w:rPr>
        <w:t xml:space="preserve">редметные </w:t>
      </w:r>
      <w:r w:rsidRPr="00BA3103">
        <w:rPr>
          <w:rFonts w:ascii="Times New Roman" w:eastAsia="OfficinaSansBoldITC" w:hAnsi="Times New Roman"/>
          <w:sz w:val="24"/>
          <w:szCs w:val="24"/>
        </w:rPr>
        <w:lastRenderedPageBreak/>
        <w:t>результаты по отдельным темам программы по обществознанию</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7.6.1. Социальные ценности и нормы: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знания </w:t>
      </w:r>
      <w:r w:rsidRPr="00BA3103">
        <w:rPr>
          <w:rFonts w:ascii="Times New Roman" w:eastAsia="SchoolBookSanPin" w:hAnsi="Times New Roman"/>
          <w:sz w:val="24"/>
          <w:szCs w:val="24"/>
        </w:rPr>
        <w:t xml:space="preserve">о социальных ценностях; о содержании </w:t>
      </w:r>
      <w:r w:rsidRPr="00BA3103">
        <w:rPr>
          <w:rFonts w:ascii="Times New Roman" w:eastAsia="SchoolBookSanPin" w:hAnsi="Times New Roman"/>
          <w:sz w:val="24"/>
          <w:szCs w:val="24"/>
        </w:rPr>
        <w:br/>
        <w:t>и значении социальных норм, регулирующих общественные отношения;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 xml:space="preserve">традиционные российские духовно-нравственные ценности </w:t>
      </w:r>
      <w:r w:rsidRPr="00BA3103">
        <w:rPr>
          <w:rFonts w:ascii="Times New Roman" w:eastAsia="SchoolBookSanPin" w:hAnsi="Times New Roman"/>
          <w:sz w:val="24"/>
          <w:szCs w:val="24"/>
        </w:rPr>
        <w:br/>
        <w:t>(в том числе защита человеческой жизни, прав и свобод человека, гуманизм, милосердие), моральные нормы и их роль в жизни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гражданственности и патриотизма; ситуаций морального выбора, ситуаций, регулируемых различными видами социальных норм;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социальные нормы, их существенные признаки и элементы;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сравнивать </w:t>
      </w:r>
      <w:r w:rsidRPr="00BA3103">
        <w:rPr>
          <w:rFonts w:ascii="Times New Roman" w:eastAsia="SchoolBookSanPin" w:hAnsi="Times New Roman"/>
          <w:sz w:val="24"/>
          <w:szCs w:val="24"/>
        </w:rPr>
        <w:t>отдельные виды социальных норм;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устанавливать и объяснять </w:t>
      </w:r>
      <w:r w:rsidRPr="00BA3103">
        <w:rPr>
          <w:rFonts w:ascii="Times New Roman" w:eastAsia="SchoolBookSanPin" w:hAnsi="Times New Roman"/>
          <w:position w:val="1"/>
          <w:sz w:val="24"/>
          <w:szCs w:val="24"/>
        </w:rPr>
        <w:t>влияние социальных норм на общество и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использовать </w:t>
      </w:r>
      <w:r w:rsidRPr="00BA3103">
        <w:rPr>
          <w:rFonts w:ascii="Times New Roman" w:eastAsia="SchoolBookSanPin" w:hAnsi="Times New Roman"/>
          <w:position w:val="1"/>
          <w:sz w:val="24"/>
          <w:szCs w:val="24"/>
        </w:rPr>
        <w:t>полученные знания для объяснения (устного и письменного) сущности социальных норм;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определять и аргументировать </w:t>
      </w:r>
      <w:r w:rsidRPr="00BA3103">
        <w:rPr>
          <w:rFonts w:ascii="Times New Roman" w:eastAsia="SchoolBookSanPin" w:hAnsi="Times New Roman"/>
          <w:position w:val="1"/>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решать </w:t>
      </w:r>
      <w:r w:rsidRPr="00BA3103">
        <w:rPr>
          <w:rFonts w:ascii="Times New Roman" w:eastAsia="SchoolBookSanPin" w:hAnsi="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овладевать </w:t>
      </w:r>
      <w:r w:rsidRPr="00BA3103">
        <w:rPr>
          <w:rFonts w:ascii="Times New Roman" w:eastAsia="SchoolBookSanPin" w:hAnsi="Times New Roman"/>
          <w:position w:val="1"/>
          <w:sz w:val="24"/>
          <w:szCs w:val="24"/>
        </w:rPr>
        <w:t>смысловым чтением текстов обществоведческой тематики, касающихся гуманизма, гражданственности, патриотизма;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извлекать </w:t>
      </w:r>
      <w:r w:rsidRPr="00BA3103">
        <w:rPr>
          <w:rFonts w:ascii="Times New Roman" w:eastAsia="SchoolBookSanPin" w:hAnsi="Times New Roman"/>
          <w:position w:val="1"/>
          <w:sz w:val="24"/>
          <w:szCs w:val="24"/>
        </w:rPr>
        <w:t>информацию из разных источников о принципах и нормах морали, проблеме морального выбора;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анализировать, обобщать, систематизировать, оценивать </w:t>
      </w:r>
      <w:r w:rsidRPr="00BA3103">
        <w:rPr>
          <w:rFonts w:ascii="Times New Roman" w:eastAsia="SchoolBookSanPin" w:hAnsi="Times New Roman"/>
          <w:position w:val="1"/>
          <w:sz w:val="24"/>
          <w:szCs w:val="24"/>
        </w:rPr>
        <w:t>социальную информацию из адаптированных источников</w:t>
      </w:r>
      <w:r w:rsidRPr="00BA3103">
        <w:rPr>
          <w:rFonts w:ascii="Times New Roman" w:eastAsia="SchoolBookSanPin" w:hAnsi="Times New Roman"/>
          <w:sz w:val="24"/>
          <w:szCs w:val="24"/>
        </w:rPr>
        <w:t xml:space="preserve"> (</w:t>
      </w:r>
      <w:r w:rsidRPr="00BA3103">
        <w:rPr>
          <w:rFonts w:ascii="Times New Roman" w:eastAsia="SchoolBookSanPin" w:hAnsi="Times New Roman"/>
          <w:position w:val="1"/>
          <w:sz w:val="24"/>
          <w:szCs w:val="24"/>
        </w:rPr>
        <w:t xml:space="preserve">в том числе учебных материалов) </w:t>
      </w:r>
      <w:r w:rsidRPr="00BA3103">
        <w:rPr>
          <w:rFonts w:ascii="Times New Roman" w:eastAsia="SchoolBookSanPin" w:hAnsi="Times New Roman"/>
          <w:position w:val="1"/>
          <w:sz w:val="24"/>
          <w:szCs w:val="24"/>
        </w:rPr>
        <w:br/>
        <w:t xml:space="preserve">и публикаций в СМИ, соотносить её с собственными знаниями о моральном </w:t>
      </w:r>
      <w:r w:rsidRPr="00BA3103">
        <w:rPr>
          <w:rFonts w:ascii="Times New Roman" w:eastAsia="SchoolBookSanPin" w:hAnsi="Times New Roman"/>
          <w:position w:val="1"/>
          <w:sz w:val="24"/>
          <w:szCs w:val="24"/>
        </w:rPr>
        <w:br/>
        <w:t>и правовом регулировании поведения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оценивать </w:t>
      </w:r>
      <w:r w:rsidRPr="00BA3103">
        <w:rPr>
          <w:rFonts w:ascii="Times New Roman" w:eastAsia="SchoolBookSanPin" w:hAnsi="Times New Roman"/>
          <w:position w:val="1"/>
          <w:sz w:val="24"/>
          <w:szCs w:val="24"/>
        </w:rPr>
        <w:t xml:space="preserve">собственные поступки, поведение людей с точки зрения </w:t>
      </w:r>
      <w:r w:rsidRPr="00BA3103">
        <w:rPr>
          <w:rFonts w:ascii="Times New Roman" w:eastAsia="SchoolBookSanPin" w:hAnsi="Times New Roman"/>
          <w:position w:val="1"/>
          <w:sz w:val="24"/>
          <w:szCs w:val="24"/>
        </w:rPr>
        <w:br/>
        <w:t>их соответствия нормам морали;</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bCs/>
          <w:position w:val="1"/>
          <w:sz w:val="24"/>
          <w:szCs w:val="24"/>
        </w:rPr>
        <w:t xml:space="preserve">использовать </w:t>
      </w:r>
      <w:r w:rsidRPr="00BA3103">
        <w:rPr>
          <w:rFonts w:ascii="Times New Roman" w:eastAsia="SchoolBookSanPin" w:hAnsi="Times New Roman"/>
          <w:position w:val="1"/>
          <w:sz w:val="24"/>
          <w:szCs w:val="24"/>
        </w:rPr>
        <w:t>полученные знания о социальных нормах в повседневной жизни;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самостоятельно </w:t>
      </w:r>
      <w:r w:rsidRPr="00BA3103">
        <w:rPr>
          <w:rFonts w:ascii="Times New Roman" w:eastAsia="SchoolBookSanPin" w:hAnsi="Times New Roman"/>
          <w:bCs/>
          <w:sz w:val="24"/>
          <w:szCs w:val="24"/>
        </w:rPr>
        <w:t xml:space="preserve">заполнять </w:t>
      </w:r>
      <w:r w:rsidRPr="00BA3103">
        <w:rPr>
          <w:rFonts w:ascii="Times New Roman" w:eastAsia="SchoolBookSanPin" w:hAnsi="Times New Roman"/>
          <w:sz w:val="24"/>
          <w:szCs w:val="24"/>
        </w:rPr>
        <w:t xml:space="preserve">форму (в том числе электронную) </w:t>
      </w:r>
      <w:r w:rsidRPr="00BA3103">
        <w:rPr>
          <w:rFonts w:ascii="Times New Roman" w:eastAsia="SchoolBookSanPin" w:hAnsi="Times New Roman"/>
          <w:position w:val="1"/>
          <w:sz w:val="24"/>
          <w:szCs w:val="24"/>
        </w:rPr>
        <w:t>и составлять простейший документ (заявление);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осуществлять </w:t>
      </w:r>
      <w:r w:rsidRPr="00BA3103">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150.</w:t>
      </w:r>
      <w:r w:rsidRPr="00BA3103">
        <w:rPr>
          <w:rFonts w:ascii="Times New Roman" w:eastAsia="OfficinaSansBoldITC" w:hAnsi="Times New Roman"/>
          <w:sz w:val="24"/>
          <w:szCs w:val="24"/>
        </w:rPr>
        <w:t>7.6.2. Человек как участник правовых отношений: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знания </w:t>
      </w:r>
      <w:r w:rsidRPr="00BA3103">
        <w:rPr>
          <w:rFonts w:ascii="Times New Roman" w:eastAsia="SchoolBookSanPin" w:hAnsi="Times New Roman"/>
          <w:sz w:val="24"/>
          <w:szCs w:val="24"/>
        </w:rPr>
        <w:t xml:space="preserve">о сущности права, о правоотношении </w:t>
      </w:r>
      <w:r w:rsidRPr="00BA3103">
        <w:rPr>
          <w:rFonts w:ascii="Times New Roman" w:eastAsia="SchoolBookSanPin" w:hAnsi="Times New Roman"/>
          <w:sz w:val="24"/>
          <w:szCs w:val="24"/>
        </w:rPr>
        <w:br/>
        <w:t xml:space="preserve">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w:t>
      </w:r>
      <w:r w:rsidRPr="00BA3103">
        <w:rPr>
          <w:rFonts w:ascii="Times New Roman" w:eastAsia="SchoolBookSanPin" w:hAnsi="Times New Roman"/>
          <w:sz w:val="24"/>
          <w:szCs w:val="24"/>
        </w:rPr>
        <w:br/>
        <w:t>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BA3103">
        <w:rPr>
          <w:rFonts w:ascii="Times New Roman" w:eastAsia="SchoolBookSanPin" w:hAnsi="Times New Roman"/>
          <w:sz w:val="24"/>
          <w:szCs w:val="24"/>
        </w:rPr>
        <w:br/>
        <w:t>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lastRenderedPageBreak/>
        <w:t xml:space="preserve">сравнивать </w:t>
      </w:r>
      <w:r w:rsidRPr="00BA3103">
        <w:rPr>
          <w:rFonts w:ascii="Times New Roman" w:eastAsia="SchoolBookSanPin" w:hAnsi="Times New Roman"/>
          <w:sz w:val="24"/>
          <w:szCs w:val="24"/>
        </w:rPr>
        <w:t xml:space="preserve">(в том числе устанавливать основания для сравнения) проступок </w:t>
      </w:r>
      <w:r w:rsidRPr="00BA3103">
        <w:rPr>
          <w:rFonts w:ascii="Times New Roman" w:eastAsia="SchoolBookSanPin" w:hAnsi="Times New Roman"/>
          <w:sz w:val="24"/>
          <w:szCs w:val="24"/>
        </w:rPr>
        <w:br/>
        <w:t xml:space="preserve">и преступление, дееспособность малолетних в возрасте от 6 до 14 лет </w:t>
      </w:r>
      <w:r w:rsidRPr="00BA3103">
        <w:rPr>
          <w:rFonts w:ascii="Times New Roman" w:eastAsia="SchoolBookSanPin" w:hAnsi="Times New Roman"/>
          <w:sz w:val="24"/>
          <w:szCs w:val="24"/>
        </w:rPr>
        <w:br/>
        <w:t>и несовершеннолетних в возрасте от 14 до 18 лет;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устанавливать и объяснять </w:t>
      </w:r>
      <w:r w:rsidRPr="00BA3103">
        <w:rPr>
          <w:rFonts w:ascii="Times New Roman" w:eastAsia="SchoolBookSanPin" w:hAnsi="Times New Roman"/>
          <w:sz w:val="24"/>
          <w:szCs w:val="24"/>
        </w:rPr>
        <w:t xml:space="preserve">взаимосвязи, включая взаимодействия гражданина </w:t>
      </w:r>
      <w:r w:rsidRPr="00BA3103">
        <w:rPr>
          <w:rFonts w:ascii="Times New Roman" w:eastAsia="SchoolBookSanPin" w:hAnsi="Times New Roman"/>
          <w:sz w:val="24"/>
          <w:szCs w:val="24"/>
        </w:rPr>
        <w:br/>
        <w:t>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определять и аргументировать </w:t>
      </w:r>
      <w:r w:rsidRPr="00BA3103">
        <w:rPr>
          <w:rFonts w:ascii="Times New Roman" w:eastAsia="SchoolBookSanPin" w:hAnsi="Times New Roman"/>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решать </w:t>
      </w:r>
      <w:r w:rsidRPr="00BA3103">
        <w:rPr>
          <w:rFonts w:ascii="Times New Roman" w:eastAsia="SchoolBookSanPin" w:hAnsi="Times New Roman"/>
          <w:sz w:val="24"/>
          <w:szCs w:val="24"/>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w:t>
      </w:r>
      <w:r w:rsidRPr="00BA3103">
        <w:rPr>
          <w:rFonts w:ascii="Times New Roman" w:eastAsia="SchoolBookSanPin" w:hAnsi="Times New Roman"/>
          <w:sz w:val="24"/>
          <w:szCs w:val="24"/>
        </w:rPr>
        <w:br/>
        <w:t>с исполнением типичных для несовершеннолетнего социальных ролей (члена семьи, учащегося, члена ученической общественной организации);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овладевать </w:t>
      </w:r>
      <w:r w:rsidRPr="00BA3103">
        <w:rPr>
          <w:rFonts w:ascii="Times New Roman" w:eastAsia="SchoolBookSanPin" w:hAnsi="Times New Roman"/>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w:t>
      </w:r>
      <w:r w:rsidRPr="00BA3103">
        <w:rPr>
          <w:rFonts w:ascii="Times New Roman" w:eastAsia="SchoolBookSanPin" w:hAnsi="Times New Roman"/>
          <w:sz w:val="24"/>
          <w:szCs w:val="24"/>
        </w:rPr>
        <w:br/>
        <w:t xml:space="preserve">и обязанностях граждан, гарантиях и защите прав и свобод человека и гражданина </w:t>
      </w:r>
      <w:r w:rsidRPr="00BA3103">
        <w:rPr>
          <w:rFonts w:ascii="Times New Roman" w:eastAsia="SchoolBookSanPin" w:hAnsi="Times New Roman"/>
          <w:sz w:val="24"/>
          <w:szCs w:val="24"/>
        </w:rPr>
        <w:br/>
        <w:t xml:space="preserve">в Российской Федерации, о правах ребёнка и способах их защиты и составлять </w:t>
      </w:r>
      <w:r w:rsidRPr="00BA3103">
        <w:rPr>
          <w:rFonts w:ascii="Times New Roman" w:eastAsia="SchoolBookSanPin" w:hAnsi="Times New Roman"/>
          <w:sz w:val="24"/>
          <w:szCs w:val="24"/>
        </w:rPr>
        <w:br/>
        <w:t>на их основе план, преобразовывать текстовую информацию в таблицу, схему;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искать и извлекать </w:t>
      </w:r>
      <w:r w:rsidRPr="00BA3103">
        <w:rPr>
          <w:rFonts w:ascii="Times New Roman" w:eastAsia="SchoolBookSanPin" w:hAnsi="Times New Roman"/>
          <w:sz w:val="24"/>
          <w:szCs w:val="24"/>
        </w:rPr>
        <w:t xml:space="preserve">информацию о сущности права и значении правовых норм, о правовой культуре, о гарантиях и защите прав и свобод человека и гражданина </w:t>
      </w:r>
      <w:r w:rsidRPr="00BA3103">
        <w:rPr>
          <w:rFonts w:ascii="Times New Roman" w:eastAsia="SchoolBookSanPin" w:hAnsi="Times New Roman"/>
          <w:sz w:val="24"/>
          <w:szCs w:val="24"/>
        </w:rPr>
        <w:br/>
        <w:t>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анализировать, обобщать, систематизировать, оценивать </w:t>
      </w:r>
      <w:r w:rsidRPr="00BA3103">
        <w:rPr>
          <w:rFonts w:ascii="Times New Roman" w:eastAsia="SchoolBookSanPin" w:hAnsi="Times New Roman"/>
          <w:sz w:val="24"/>
          <w:szCs w:val="24"/>
        </w:rPr>
        <w:t xml:space="preserve">социальную информацию из адаптированных источников (в том числе учебных материалов) </w:t>
      </w:r>
      <w:r w:rsidRPr="00BA3103">
        <w:rPr>
          <w:rFonts w:ascii="Times New Roman" w:eastAsia="SchoolBookSanPin" w:hAnsi="Times New Roman"/>
          <w:sz w:val="24"/>
          <w:szCs w:val="24"/>
        </w:rPr>
        <w:br/>
        <w:t xml:space="preserve">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w:t>
      </w:r>
      <w:r w:rsidRPr="00BA3103">
        <w:rPr>
          <w:rFonts w:ascii="Times New Roman" w:eastAsia="SchoolBookSanPin" w:hAnsi="Times New Roman"/>
          <w:sz w:val="24"/>
          <w:szCs w:val="24"/>
        </w:rPr>
        <w:br/>
        <w:t>их аргументами;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оценивать </w:t>
      </w:r>
      <w:r w:rsidRPr="00BA3103">
        <w:rPr>
          <w:rFonts w:ascii="Times New Roman" w:eastAsia="SchoolBookSanPin" w:hAnsi="Times New Roman"/>
          <w:sz w:val="24"/>
          <w:szCs w:val="24"/>
        </w:rPr>
        <w:t xml:space="preserve">собственные поступки и поведение других людей с точки зрения </w:t>
      </w:r>
      <w:r w:rsidRPr="00BA3103">
        <w:rPr>
          <w:rFonts w:ascii="Times New Roman" w:eastAsia="SchoolBookSanPin" w:hAnsi="Times New Roman"/>
          <w:sz w:val="24"/>
          <w:szCs w:val="24"/>
        </w:rPr>
        <w:br/>
        <w:t xml:space="preserve">их соответствия правовым нормам: выражать свою точку зрения, участвовать </w:t>
      </w:r>
      <w:r w:rsidRPr="00BA3103">
        <w:rPr>
          <w:rFonts w:ascii="Times New Roman" w:eastAsia="SchoolBookSanPin" w:hAnsi="Times New Roman"/>
          <w:sz w:val="24"/>
          <w:szCs w:val="24"/>
        </w:rPr>
        <w:br/>
        <w:t>в дискуссии;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w:t>
      </w:r>
      <w:r w:rsidRPr="00BA3103">
        <w:rPr>
          <w:rFonts w:ascii="Times New Roman" w:eastAsia="SchoolBookSanPin" w:hAnsi="Times New Roman"/>
          <w:sz w:val="24"/>
          <w:szCs w:val="24"/>
        </w:rPr>
        <w:br/>
        <w:t xml:space="preserve">в профессиональной сфере с учётом приобретённых представлений о профессиях </w:t>
      </w:r>
      <w:r w:rsidRPr="00BA3103">
        <w:rPr>
          <w:rFonts w:ascii="Times New Roman" w:eastAsia="SchoolBookSanPin" w:hAnsi="Times New Roman"/>
          <w:sz w:val="24"/>
          <w:szCs w:val="24"/>
        </w:rPr>
        <w:br/>
        <w:t>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самостоятельно заполнять </w:t>
      </w:r>
      <w:r w:rsidRPr="00BA3103">
        <w:rPr>
          <w:rFonts w:ascii="Times New Roman" w:eastAsia="SchoolBookSanPin" w:hAnsi="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lastRenderedPageBreak/>
        <w:t xml:space="preserve">осуществлять </w:t>
      </w:r>
      <w:r w:rsidRPr="00BA3103">
        <w:rPr>
          <w:rFonts w:ascii="Times New Roman" w:eastAsia="SchoolBookSanPin" w:hAnsi="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A3103">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150.7.6.3. Основы российского права: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w:t>
      </w:r>
      <w:r w:rsidRPr="00BA3103">
        <w:rPr>
          <w:rFonts w:ascii="Times New Roman" w:eastAsia="SchoolBookSanPin" w:hAnsi="Times New Roman"/>
          <w:sz w:val="24"/>
          <w:szCs w:val="24"/>
        </w:rPr>
        <w:t xml:space="preserve">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w:t>
      </w:r>
      <w:r w:rsidRPr="00BA3103">
        <w:rPr>
          <w:rFonts w:ascii="Times New Roman" w:eastAsia="SchoolBookSanPin" w:hAnsi="Times New Roman"/>
          <w:sz w:val="24"/>
          <w:szCs w:val="24"/>
        </w:rPr>
        <w:br/>
        <w:t xml:space="preserve">и членов его семьи общественные отношения (в гражданском, трудовом и семейном, административном, уголовном праве); о защите прав несовершеннолетних, </w:t>
      </w:r>
      <w:r w:rsidRPr="00BA3103">
        <w:rPr>
          <w:rFonts w:ascii="Times New Roman" w:eastAsia="SchoolBookSanPin" w:hAnsi="Times New Roman"/>
          <w:sz w:val="24"/>
          <w:szCs w:val="24"/>
        </w:rPr>
        <w:br/>
        <w:t xml:space="preserve">о юридической ответственности (гражданско-правовой, дисциплинарной, административной, уголовной), о правоохранительных органах, </w:t>
      </w:r>
      <w:r w:rsidRPr="00BA3103">
        <w:rPr>
          <w:rFonts w:ascii="Times New Roman" w:eastAsia="SchoolBookSanPin" w:hAnsi="Times New Roman"/>
          <w:sz w:val="24"/>
          <w:szCs w:val="24"/>
        </w:rPr>
        <w:br/>
        <w:t xml:space="preserve">об обеспечении безопасности личности, общества и государства, в том числе </w:t>
      </w:r>
      <w:r w:rsidRPr="00BA3103">
        <w:rPr>
          <w:rFonts w:ascii="Times New Roman" w:eastAsia="SchoolBookSanPin" w:hAnsi="Times New Roman"/>
          <w:sz w:val="24"/>
          <w:szCs w:val="24"/>
        </w:rPr>
        <w:br/>
        <w:t>от терроризма и экстремизма;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содержание трудового договора, виды правонарушений и виды наказаний;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приводить примеры законов и подзаконных актов и моделировать ситуации</w:t>
      </w:r>
      <w:r w:rsidRPr="00BA3103">
        <w:rPr>
          <w:rFonts w:ascii="Times New Roman" w:eastAsia="SchoolBookSanPin" w:hAnsi="Times New Roman"/>
          <w:sz w:val="24"/>
          <w:szCs w:val="24"/>
        </w:rPr>
        <w:t xml:space="preserve">, регулируемые нормами гражданского, трудового, семейного, административного </w:t>
      </w:r>
      <w:r w:rsidRPr="00BA3103">
        <w:rPr>
          <w:rFonts w:ascii="Times New Roman" w:eastAsia="SchoolBookSanPin" w:hAnsi="Times New Roman"/>
          <w:sz w:val="24"/>
          <w:szCs w:val="24"/>
        </w:rPr>
        <w:br/>
        <w:t>и уголовного права, в том числе связанные с применением санкций за совершённые правонарушения;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 xml:space="preserve">по разным признакам виды нормативных правовых актов, виды правонарушений и юридической ответственности по отраслям права </w:t>
      </w:r>
      <w:r w:rsidRPr="00BA3103">
        <w:rPr>
          <w:rFonts w:ascii="Times New Roman" w:eastAsia="SchoolBookSanPin" w:hAnsi="Times New Roman"/>
          <w:sz w:val="24"/>
          <w:szCs w:val="24"/>
        </w:rPr>
        <w:br/>
        <w:t>(в том числе устанавливать существенный признак классификации);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сравнивать </w:t>
      </w:r>
      <w:r w:rsidRPr="00BA3103">
        <w:rPr>
          <w:rFonts w:ascii="Times New Roman" w:eastAsia="SchoolBookSanPin" w:hAnsi="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устанавливать и объяснять </w:t>
      </w:r>
      <w:r w:rsidRPr="00BA3103">
        <w:rPr>
          <w:rFonts w:ascii="Times New Roman" w:eastAsia="SchoolBookSanPin" w:hAnsi="Times New Roman"/>
          <w:sz w:val="24"/>
          <w:szCs w:val="24"/>
        </w:rPr>
        <w:t xml:space="preserve">взаимосвязи прав и обязанностей работника </w:t>
      </w:r>
      <w:r w:rsidRPr="00BA3103">
        <w:rPr>
          <w:rFonts w:ascii="Times New Roman" w:eastAsia="SchoolBookSanPin" w:hAnsi="Times New Roman"/>
          <w:sz w:val="24"/>
          <w:szCs w:val="24"/>
        </w:rPr>
        <w:br/>
        <w:t>и работодателя, прав и обязанностей членов семьи, традиционных российских ценностей и личных неимущественных отношений в семье;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 xml:space="preserve">полученные знания об отраслях права в решении учебных задач  </w:t>
      </w:r>
      <w:r w:rsidRPr="00BA3103">
        <w:rPr>
          <w:rFonts w:ascii="Times New Roman" w:eastAsia="SchoolBookSanPin" w:hAnsi="Times New Roman"/>
          <w:sz w:val="24"/>
          <w:szCs w:val="24"/>
        </w:rPr>
        <w:br/>
        <w:t xml:space="preserve">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w:t>
      </w:r>
      <w:r w:rsidRPr="00BA3103">
        <w:rPr>
          <w:rFonts w:ascii="Times New Roman" w:eastAsia="SchoolBookSanPin" w:hAnsi="Times New Roman"/>
          <w:sz w:val="24"/>
          <w:szCs w:val="24"/>
        </w:rPr>
        <w:br/>
        <w:t>и неприемлемости уголовных и административных правонарушений, экстремизма, терроризма, коррупции и необходимости противостоять им;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определять и аргументировать </w:t>
      </w:r>
      <w:r w:rsidRPr="00BA3103">
        <w:rPr>
          <w:rFonts w:ascii="Times New Roman" w:eastAsia="SchoolBookSanPin" w:hAnsi="Times New Roman"/>
          <w:sz w:val="24"/>
          <w:szCs w:val="24"/>
        </w:rPr>
        <w:t xml:space="preserve">своё отношение к защите прав участников трудовых отношений с опорой на знания в области трудового права, </w:t>
      </w:r>
      <w:r w:rsidRPr="00BA3103">
        <w:rPr>
          <w:rFonts w:ascii="Times New Roman" w:eastAsia="SchoolBookSanPin" w:hAnsi="Times New Roman"/>
          <w:sz w:val="24"/>
          <w:szCs w:val="24"/>
        </w:rPr>
        <w:br/>
        <w:t>к правонарушениям, формулировать аргументированные выводы о недопустимости нарушения правовых норм;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решать </w:t>
      </w:r>
      <w:r w:rsidRPr="00BA3103">
        <w:rPr>
          <w:rFonts w:ascii="Times New Roman" w:eastAsia="SchoolBookSanPin" w:hAnsi="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овладевать </w:t>
      </w:r>
      <w:r w:rsidRPr="00BA3103">
        <w:rPr>
          <w:rFonts w:ascii="Times New Roman" w:eastAsia="SchoolBookSanPin" w:hAnsi="Times New Roman"/>
          <w:sz w:val="24"/>
          <w:szCs w:val="24"/>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w:t>
      </w:r>
      <w:r w:rsidRPr="00BA3103">
        <w:rPr>
          <w:rFonts w:ascii="Times New Roman" w:eastAsia="SchoolBookSanPin" w:hAnsi="Times New Roman"/>
          <w:sz w:val="24"/>
          <w:szCs w:val="24"/>
        </w:rPr>
        <w:br/>
        <w:t xml:space="preserve">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w:t>
      </w:r>
      <w:r w:rsidRPr="00BA3103">
        <w:rPr>
          <w:rFonts w:ascii="Times New Roman" w:eastAsia="SchoolBookSanPin" w:hAnsi="Times New Roman"/>
          <w:sz w:val="24"/>
          <w:szCs w:val="24"/>
        </w:rPr>
        <w:lastRenderedPageBreak/>
        <w:t>регулирования, преобразовывать текстовую информацию в таблицу, схему;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искать и извлекать </w:t>
      </w:r>
      <w:r w:rsidRPr="00BA3103">
        <w:rPr>
          <w:rFonts w:ascii="Times New Roman" w:eastAsia="SchoolBookSanPin" w:hAnsi="Times New Roman"/>
          <w:sz w:val="24"/>
          <w:szCs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анализировать, обобщать, систематизировать, оценивать </w:t>
      </w:r>
      <w:r w:rsidRPr="00BA3103">
        <w:rPr>
          <w:rFonts w:ascii="Times New Roman" w:eastAsia="SchoolBookSanPin" w:hAnsi="Times New Roman"/>
          <w:sz w:val="24"/>
          <w:szCs w:val="24"/>
        </w:rPr>
        <w:t xml:space="preserve">социальную информацию из адаптированных источников (в том числе учебных материалов) </w:t>
      </w:r>
      <w:r w:rsidRPr="00BA3103">
        <w:rPr>
          <w:rFonts w:ascii="Times New Roman" w:eastAsia="SchoolBookSanPin" w:hAnsi="Times New Roman"/>
          <w:sz w:val="24"/>
          <w:szCs w:val="24"/>
        </w:rPr>
        <w:b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оценивать </w:t>
      </w:r>
      <w:r w:rsidRPr="00BA3103">
        <w:rPr>
          <w:rFonts w:ascii="Times New Roman" w:eastAsia="SchoolBookSanPin" w:hAnsi="Times New Roman"/>
          <w:sz w:val="24"/>
          <w:szCs w:val="24"/>
        </w:rPr>
        <w:t xml:space="preserve">собственные поступки и поведение других людей с точки зрения </w:t>
      </w:r>
      <w:r w:rsidRPr="00BA3103">
        <w:rPr>
          <w:rFonts w:ascii="Times New Roman" w:eastAsia="SchoolBookSanPin" w:hAnsi="Times New Roman"/>
          <w:sz w:val="24"/>
          <w:szCs w:val="24"/>
        </w:rPr>
        <w:br/>
        <w:t xml:space="preserve">их соответствия нормам гражданского, трудового, семейного, административного </w:t>
      </w:r>
      <w:r w:rsidRPr="00BA3103">
        <w:rPr>
          <w:rFonts w:ascii="Times New Roman" w:eastAsia="SchoolBookSanPin" w:hAnsi="Times New Roman"/>
          <w:sz w:val="24"/>
          <w:szCs w:val="24"/>
        </w:rPr>
        <w:br/>
        <w:t>и уголовного права;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w:t>
      </w:r>
      <w:r w:rsidRPr="00BA3103">
        <w:rPr>
          <w:rFonts w:ascii="Times New Roman" w:eastAsia="SchoolBookSanPin" w:hAnsi="Times New Roman"/>
          <w:sz w:val="24"/>
          <w:szCs w:val="24"/>
        </w:rPr>
        <w:b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самостоятельно заполнять </w:t>
      </w:r>
      <w:r w:rsidRPr="00BA3103">
        <w:rPr>
          <w:rFonts w:ascii="Times New Roman" w:eastAsia="SchoolBookSanPin" w:hAnsi="Times New Roman"/>
          <w:sz w:val="24"/>
          <w:szCs w:val="24"/>
        </w:rPr>
        <w:t>форму (в том числе электронную) и составлять простейший документ (заявление о приёме на работу);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осуществлять </w:t>
      </w:r>
      <w:r w:rsidRPr="00BA3103">
        <w:rPr>
          <w:rFonts w:ascii="Times New Roman" w:eastAsia="SchoolBookSanPin" w:hAnsi="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A3103">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150.7.</w:t>
      </w:r>
      <w:r w:rsidRPr="00BA3103">
        <w:rPr>
          <w:rFonts w:ascii="Times New Roman" w:eastAsia="SchoolBookSanPin" w:hAnsi="Times New Roman"/>
          <w:sz w:val="24"/>
          <w:szCs w:val="24"/>
        </w:rPr>
        <w:t>7. </w:t>
      </w:r>
      <w:r w:rsidRPr="00BA3103">
        <w:rPr>
          <w:rFonts w:ascii="Times New Roman" w:eastAsia="OfficinaSansBoldITC" w:hAnsi="Times New Roman"/>
          <w:sz w:val="24"/>
          <w:szCs w:val="24"/>
        </w:rPr>
        <w:t>К</w:t>
      </w:r>
      <w:r w:rsidRPr="00BA3103">
        <w:rPr>
          <w:rFonts w:ascii="Times New Roman" w:eastAsia="SchoolBookSanPin" w:hAnsi="Times New Roman"/>
          <w:sz w:val="24"/>
          <w:szCs w:val="24"/>
        </w:rPr>
        <w:t xml:space="preserve"> концу обучения в </w:t>
      </w:r>
      <w:r w:rsidRPr="00BA3103">
        <w:rPr>
          <w:rFonts w:ascii="Times New Roman" w:eastAsia="SchoolBookSanPin" w:hAnsi="Times New Roman"/>
          <w:bCs/>
          <w:sz w:val="24"/>
          <w:szCs w:val="24"/>
        </w:rPr>
        <w:t xml:space="preserve">8 классе </w:t>
      </w:r>
      <w:r w:rsidRPr="00BA3103">
        <w:rPr>
          <w:rFonts w:ascii="Times New Roman" w:eastAsia="SchoolBookSanPin" w:hAnsi="Times New Roman"/>
          <w:sz w:val="24"/>
          <w:szCs w:val="24"/>
        </w:rPr>
        <w:t>обучающийся получит следующие п</w:t>
      </w:r>
      <w:r w:rsidRPr="00BA3103">
        <w:rPr>
          <w:rFonts w:ascii="Times New Roman" w:eastAsia="OfficinaSansBoldITC" w:hAnsi="Times New Roman"/>
          <w:sz w:val="24"/>
          <w:szCs w:val="24"/>
        </w:rPr>
        <w:t>редметные результаты по отдельным темам программы по обществознанию</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150.7.7.1. Человек в экономических отношениях: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w:t>
      </w:r>
      <w:r w:rsidRPr="00BA3103">
        <w:rPr>
          <w:rFonts w:ascii="Times New Roman" w:eastAsia="SchoolBookSanPin" w:hAnsi="Times New Roman"/>
          <w:sz w:val="24"/>
          <w:szCs w:val="24"/>
        </w:rPr>
        <w:t xml:space="preserve">знания об экономической жизни общества, </w:t>
      </w:r>
      <w:r w:rsidRPr="00BA3103">
        <w:rPr>
          <w:rFonts w:ascii="Times New Roman" w:eastAsia="SchoolBookSanPin" w:hAnsi="Times New Roman"/>
          <w:sz w:val="24"/>
          <w:szCs w:val="24"/>
        </w:rPr>
        <w:br/>
        <w:t xml:space="preserve">её основных проявлениях, экономических системах, собственности, механизме рыночного регулирования экономики, финансовых отношениях, роли государства </w:t>
      </w:r>
      <w:r w:rsidRPr="00BA3103">
        <w:rPr>
          <w:rFonts w:ascii="Times New Roman" w:eastAsia="SchoolBookSanPin" w:hAnsi="Times New Roman"/>
          <w:sz w:val="24"/>
          <w:szCs w:val="24"/>
        </w:rPr>
        <w:b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 xml:space="preserve">способы координации хозяйственной жизни в различных экономических системах, объекты спроса и предложения на рынке труда </w:t>
      </w:r>
      <w:r w:rsidRPr="00BA3103">
        <w:rPr>
          <w:rFonts w:ascii="Times New Roman" w:eastAsia="SchoolBookSanPin" w:hAnsi="Times New Roman"/>
          <w:sz w:val="24"/>
          <w:szCs w:val="24"/>
        </w:rPr>
        <w:br/>
        <w:t>и финансовом рынке; функции денег;</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(в том числе устанавливать существенный признак классификации) механизмы государственного регулирования экономики;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сравнивать </w:t>
      </w:r>
      <w:r w:rsidRPr="00BA3103">
        <w:rPr>
          <w:rFonts w:ascii="Times New Roman" w:eastAsia="SchoolBookSanPin" w:hAnsi="Times New Roman"/>
          <w:sz w:val="24"/>
          <w:szCs w:val="24"/>
        </w:rPr>
        <w:t>различные способы хозяйствования;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устанавливать и объяснять </w:t>
      </w:r>
      <w:r w:rsidRPr="00BA3103">
        <w:rPr>
          <w:rFonts w:ascii="Times New Roman" w:eastAsia="SchoolBookSanPin" w:hAnsi="Times New Roman"/>
          <w:position w:val="1"/>
          <w:sz w:val="24"/>
          <w:szCs w:val="24"/>
        </w:rPr>
        <w:t>связи политических потрясений и социально-экономических кризисов в государстве;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использовать </w:t>
      </w:r>
      <w:r w:rsidRPr="00BA3103">
        <w:rPr>
          <w:rFonts w:ascii="Times New Roman" w:eastAsia="SchoolBookSanPin" w:hAnsi="Times New Roman"/>
          <w:position w:val="1"/>
          <w:sz w:val="24"/>
          <w:szCs w:val="24"/>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w:t>
      </w:r>
      <w:r w:rsidRPr="00BA3103">
        <w:rPr>
          <w:rFonts w:ascii="Times New Roman" w:eastAsia="SchoolBookSanPin" w:hAnsi="Times New Roman"/>
          <w:position w:val="1"/>
          <w:sz w:val="24"/>
          <w:szCs w:val="24"/>
        </w:rPr>
        <w:lastRenderedPageBreak/>
        <w:t>последствий безработицы, необходимости правомерного налогового поведения;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определять и аргументировать </w:t>
      </w:r>
      <w:r w:rsidRPr="00BA3103">
        <w:rPr>
          <w:rFonts w:ascii="Times New Roman" w:eastAsia="SchoolBookSanPin" w:hAnsi="Times New Roman"/>
          <w:position w:val="1"/>
          <w:sz w:val="24"/>
          <w:szCs w:val="24"/>
        </w:rPr>
        <w:t xml:space="preserve">с точки зрения социальных ценностей </w:t>
      </w:r>
      <w:r w:rsidRPr="00BA3103">
        <w:rPr>
          <w:rFonts w:ascii="Times New Roman" w:eastAsia="SchoolBookSanPin" w:hAnsi="Times New Roman"/>
          <w:position w:val="1"/>
          <w:sz w:val="24"/>
          <w:szCs w:val="24"/>
        </w:rPr>
        <w:br/>
        <w:t>и с опорой на обществоведческие знания, факты общественной жизни своё отношение к предпринимательству и развитию собственного бизнеса;</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bCs/>
          <w:position w:val="1"/>
          <w:sz w:val="24"/>
          <w:szCs w:val="24"/>
        </w:rPr>
        <w:t xml:space="preserve">решать </w:t>
      </w:r>
      <w:r w:rsidRPr="00BA3103">
        <w:rPr>
          <w:rFonts w:ascii="Times New Roman" w:eastAsia="SchoolBookSanPin" w:hAnsi="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овладевать </w:t>
      </w:r>
      <w:r w:rsidRPr="00BA3103">
        <w:rPr>
          <w:rFonts w:ascii="Times New Roman" w:eastAsia="SchoolBookSanPin" w:hAnsi="Times New Roman"/>
          <w:sz w:val="24"/>
          <w:szCs w:val="24"/>
        </w:rPr>
        <w:t xml:space="preserve">смысловым чтением, преобразовывать текстовую экономическую информацию в модели (таблица, схема, график и другое), в том числе о свободных </w:t>
      </w:r>
      <w:r w:rsidRPr="00BA3103">
        <w:rPr>
          <w:rFonts w:ascii="Times New Roman" w:eastAsia="SchoolBookSanPin" w:hAnsi="Times New Roman"/>
          <w:sz w:val="24"/>
          <w:szCs w:val="24"/>
        </w:rPr>
        <w:br/>
        <w:t>и экономических благах, о видах и формах предпринимательской деятельности, экономических и социальных последствиях безработицы;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извлекать </w:t>
      </w:r>
      <w:r w:rsidRPr="00BA3103">
        <w:rPr>
          <w:rFonts w:ascii="Times New Roman" w:eastAsia="SchoolBookSanPin" w:hAnsi="Times New Roman"/>
          <w:sz w:val="24"/>
          <w:szCs w:val="24"/>
        </w:rPr>
        <w:t xml:space="preserve">информацию из адаптированных источников, публикаций СМИ </w:t>
      </w:r>
      <w:r w:rsidRPr="00BA3103">
        <w:rPr>
          <w:rFonts w:ascii="Times New Roman" w:eastAsia="SchoolBookSanPin" w:hAnsi="Times New Roman"/>
          <w:sz w:val="24"/>
          <w:szCs w:val="24"/>
        </w:rPr>
        <w:br/>
        <w:t>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анализировать, обобщать, систематизировать, конкретизировать и критически оценивать </w:t>
      </w:r>
      <w:r w:rsidRPr="00BA3103">
        <w:rPr>
          <w:rFonts w:ascii="Times New Roman" w:eastAsia="SchoolBookSanPin" w:hAnsi="Times New Roman"/>
          <w:sz w:val="24"/>
          <w:szCs w:val="24"/>
        </w:rPr>
        <w:t xml:space="preserve">социальную информацию, включая экономико-статистическую, </w:t>
      </w:r>
      <w:r w:rsidRPr="00BA3103">
        <w:rPr>
          <w:rFonts w:ascii="Times New Roman" w:eastAsia="SchoolBookSanPin" w:hAnsi="Times New Roman"/>
          <w:sz w:val="24"/>
          <w:szCs w:val="24"/>
        </w:rPr>
        <w:b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оценивать </w:t>
      </w:r>
      <w:r w:rsidRPr="00BA3103">
        <w:rPr>
          <w:rFonts w:ascii="Times New Roman" w:eastAsia="SchoolBookSanPin" w:hAnsi="Times New Roman"/>
          <w:sz w:val="24"/>
          <w:szCs w:val="24"/>
        </w:rPr>
        <w:t xml:space="preserve">собственные поступки и поступки других людей с точки зрения </w:t>
      </w:r>
      <w:r w:rsidRPr="00BA3103">
        <w:rPr>
          <w:rFonts w:ascii="Times New Roman" w:eastAsia="SchoolBookSanPin" w:hAnsi="Times New Roman"/>
          <w:sz w:val="24"/>
          <w:szCs w:val="24"/>
        </w:rPr>
        <w:b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приобретать опыт </w:t>
      </w:r>
      <w:r w:rsidRPr="00BA3103">
        <w:rPr>
          <w:rFonts w:ascii="Times New Roman" w:eastAsia="SchoolBookSanPin" w:hAnsi="Times New Roman"/>
          <w:sz w:val="24"/>
          <w:szCs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w:t>
      </w:r>
      <w:r w:rsidRPr="00BA3103">
        <w:rPr>
          <w:rFonts w:ascii="Times New Roman" w:eastAsia="SchoolBookSanPin" w:hAnsi="Times New Roman"/>
          <w:sz w:val="24"/>
          <w:szCs w:val="24"/>
        </w:rPr>
        <w:b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приобретать опыт </w:t>
      </w:r>
      <w:r w:rsidRPr="00BA3103">
        <w:rPr>
          <w:rFonts w:ascii="Times New Roman" w:eastAsia="SchoolBookSanPin" w:hAnsi="Times New Roman"/>
          <w:sz w:val="24"/>
          <w:szCs w:val="24"/>
        </w:rPr>
        <w:t>составления простейших документов (</w:t>
      </w:r>
      <w:r w:rsidRPr="00BA3103">
        <w:rPr>
          <w:rFonts w:ascii="Times New Roman" w:eastAsia="SchoolBookSanPin" w:hAnsi="Times New Roman"/>
          <w:position w:val="1"/>
          <w:sz w:val="24"/>
          <w:szCs w:val="24"/>
        </w:rPr>
        <w:t>личный финансовый план, заявление, резюме);</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bCs/>
          <w:position w:val="1"/>
          <w:sz w:val="24"/>
          <w:szCs w:val="24"/>
        </w:rPr>
        <w:t xml:space="preserve">осуществлять </w:t>
      </w:r>
      <w:r w:rsidRPr="00BA3103">
        <w:rPr>
          <w:rFonts w:ascii="Times New Roman" w:eastAsia="SchoolBookSanPin" w:hAnsi="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150.7.7.2. Человек в мире культуры: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w:t>
      </w:r>
      <w:r w:rsidRPr="00BA3103">
        <w:rPr>
          <w:rFonts w:ascii="Times New Roman" w:eastAsia="SchoolBookSanPin" w:hAnsi="Times New Roman"/>
          <w:sz w:val="24"/>
          <w:szCs w:val="24"/>
        </w:rPr>
        <w:t xml:space="preserve">знания о процессах и явлениях в духовной жизни общества, о науке и образовании, системе образования в Российской Федерации, </w:t>
      </w:r>
      <w:r w:rsidRPr="00BA3103">
        <w:rPr>
          <w:rFonts w:ascii="Times New Roman" w:eastAsia="SchoolBookSanPin" w:hAnsi="Times New Roman"/>
          <w:sz w:val="24"/>
          <w:szCs w:val="24"/>
        </w:rPr>
        <w:br/>
        <w:t>о религии, мировых религиях, об искусстве и его видах; об информации как важном ресурсе современного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 xml:space="preserve">духовно-нравственные ценности (в том числе нормы морали </w:t>
      </w:r>
      <w:r w:rsidRPr="00BA3103">
        <w:rPr>
          <w:rFonts w:ascii="Times New Roman" w:eastAsia="SchoolBookSanPin" w:hAnsi="Times New Roman"/>
          <w:sz w:val="24"/>
          <w:szCs w:val="24"/>
        </w:rPr>
        <w:b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 xml:space="preserve">политики российского государства в сфере культуры </w:t>
      </w:r>
      <w:r w:rsidRPr="00BA3103">
        <w:rPr>
          <w:rFonts w:ascii="Times New Roman" w:eastAsia="SchoolBookSanPin" w:hAnsi="Times New Roman"/>
          <w:sz w:val="24"/>
          <w:szCs w:val="24"/>
        </w:rPr>
        <w:br/>
        <w:t>и образования; влияния образования на социализацию личности; правил информационной безопасности;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по разным признакам формы и виды культуры;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lastRenderedPageBreak/>
        <w:t xml:space="preserve">сравнивать </w:t>
      </w:r>
      <w:r w:rsidRPr="00BA3103">
        <w:rPr>
          <w:rFonts w:ascii="Times New Roman" w:eastAsia="SchoolBookSanPin" w:hAnsi="Times New Roman"/>
          <w:sz w:val="24"/>
          <w:szCs w:val="24"/>
        </w:rPr>
        <w:t>формы культуры, естественные и социально-гуманитарные науки, виды искусств;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устанавливать и объяснять </w:t>
      </w:r>
      <w:r w:rsidRPr="00BA3103">
        <w:rPr>
          <w:rFonts w:ascii="Times New Roman" w:eastAsia="SchoolBookSanPin" w:hAnsi="Times New Roman"/>
          <w:sz w:val="24"/>
          <w:szCs w:val="24"/>
        </w:rPr>
        <w:t xml:space="preserve">взаимосвязь развития духовной культуры </w:t>
      </w:r>
      <w:r w:rsidRPr="00BA3103">
        <w:rPr>
          <w:rFonts w:ascii="Times New Roman" w:eastAsia="SchoolBookSanPin" w:hAnsi="Times New Roman"/>
          <w:sz w:val="24"/>
          <w:szCs w:val="24"/>
        </w:rPr>
        <w:br/>
        <w:t>и формирования личности, взаимовлияние науки и образования;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полученные знания для объяснения роли непрерывного образования;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определять и аргументировать </w:t>
      </w:r>
      <w:r w:rsidRPr="00BA3103">
        <w:rPr>
          <w:rFonts w:ascii="Times New Roman" w:eastAsia="SchoolBookSanPin" w:hAnsi="Times New Roman"/>
          <w:sz w:val="24"/>
          <w:szCs w:val="24"/>
        </w:rPr>
        <w:t xml:space="preserve">с точки зрения социальных ценностей </w:t>
      </w:r>
      <w:r w:rsidRPr="00BA3103">
        <w:rPr>
          <w:rFonts w:ascii="Times New Roman" w:eastAsia="SchoolBookSanPin" w:hAnsi="Times New Roman"/>
          <w:sz w:val="24"/>
          <w:szCs w:val="24"/>
        </w:rPr>
        <w:b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решать </w:t>
      </w:r>
      <w:r w:rsidRPr="00BA3103">
        <w:rPr>
          <w:rFonts w:ascii="Times New Roman" w:eastAsia="SchoolBookSanPin" w:hAnsi="Times New Roman"/>
          <w:sz w:val="24"/>
          <w:szCs w:val="24"/>
        </w:rPr>
        <w:t xml:space="preserve">познавательные и практические задачи, касающиеся форм </w:t>
      </w:r>
      <w:r w:rsidRPr="00BA3103">
        <w:rPr>
          <w:rFonts w:ascii="Times New Roman" w:eastAsia="SchoolBookSanPin" w:hAnsi="Times New Roman"/>
          <w:sz w:val="24"/>
          <w:szCs w:val="24"/>
        </w:rPr>
        <w:br/>
        <w:t>и многообразия духовной культуры;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овладевать </w:t>
      </w:r>
      <w:r w:rsidRPr="00BA3103">
        <w:rPr>
          <w:rFonts w:ascii="Times New Roman" w:eastAsia="SchoolBookSanPin" w:hAnsi="Times New Roman"/>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осуществлять </w:t>
      </w:r>
      <w:r w:rsidRPr="00BA3103">
        <w:rPr>
          <w:rFonts w:ascii="Times New Roman" w:eastAsia="SchoolBookSanPin" w:hAnsi="Times New Roman"/>
          <w:sz w:val="24"/>
          <w:szCs w:val="24"/>
        </w:rPr>
        <w:t xml:space="preserve">поиск информации об ответственности современных учёных, </w:t>
      </w:r>
      <w:r w:rsidRPr="00BA3103">
        <w:rPr>
          <w:rFonts w:ascii="Times New Roman" w:eastAsia="SchoolBookSanPin" w:hAnsi="Times New Roman"/>
          <w:sz w:val="24"/>
          <w:szCs w:val="24"/>
        </w:rPr>
        <w:b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анализировать, систематизировать, критически оценивать и обобщать </w:t>
      </w:r>
      <w:r w:rsidRPr="00BA3103">
        <w:rPr>
          <w:rFonts w:ascii="Times New Roman" w:eastAsia="SchoolBookSanPin" w:hAnsi="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оценивать </w:t>
      </w:r>
      <w:r w:rsidRPr="00BA3103">
        <w:rPr>
          <w:rFonts w:ascii="Times New Roman" w:eastAsia="SchoolBookSanPin" w:hAnsi="Times New Roman"/>
          <w:sz w:val="24"/>
          <w:szCs w:val="24"/>
        </w:rPr>
        <w:t>собственные поступки, поведение людей в духовной сфере жизни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приобретать </w:t>
      </w:r>
      <w:r w:rsidRPr="00BA3103">
        <w:rPr>
          <w:rFonts w:ascii="Times New Roman" w:eastAsia="SchoolBookSanPin" w:hAnsi="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150.7.</w:t>
      </w:r>
      <w:r w:rsidRPr="00BA3103">
        <w:rPr>
          <w:rFonts w:ascii="Times New Roman" w:eastAsia="SchoolBookSanPin" w:hAnsi="Times New Roman"/>
          <w:sz w:val="24"/>
          <w:szCs w:val="24"/>
        </w:rPr>
        <w:t>8. </w:t>
      </w:r>
      <w:r w:rsidRPr="00BA3103">
        <w:rPr>
          <w:rFonts w:ascii="Times New Roman" w:eastAsia="OfficinaSansBoldITC" w:hAnsi="Times New Roman"/>
          <w:sz w:val="24"/>
          <w:szCs w:val="24"/>
        </w:rPr>
        <w:t>К</w:t>
      </w:r>
      <w:r w:rsidRPr="00BA3103">
        <w:rPr>
          <w:rFonts w:ascii="Times New Roman" w:eastAsia="SchoolBookSanPin" w:hAnsi="Times New Roman"/>
          <w:sz w:val="24"/>
          <w:szCs w:val="24"/>
        </w:rPr>
        <w:t xml:space="preserve"> концу обучения в </w:t>
      </w:r>
      <w:r w:rsidRPr="00BA3103">
        <w:rPr>
          <w:rFonts w:ascii="Times New Roman" w:eastAsia="SchoolBookSanPin" w:hAnsi="Times New Roman"/>
          <w:bCs/>
          <w:sz w:val="24"/>
          <w:szCs w:val="24"/>
        </w:rPr>
        <w:t xml:space="preserve">9 классе </w:t>
      </w:r>
      <w:r w:rsidRPr="00BA3103">
        <w:rPr>
          <w:rFonts w:ascii="Times New Roman" w:eastAsia="SchoolBookSanPin" w:hAnsi="Times New Roman"/>
          <w:sz w:val="24"/>
          <w:szCs w:val="24"/>
        </w:rPr>
        <w:t>обучающийся получит следующие п</w:t>
      </w:r>
      <w:r w:rsidRPr="00BA3103">
        <w:rPr>
          <w:rFonts w:ascii="Times New Roman" w:eastAsia="OfficinaSansBoldITC" w:hAnsi="Times New Roman"/>
          <w:sz w:val="24"/>
          <w:szCs w:val="24"/>
        </w:rPr>
        <w:t>редметные результаты по отдельным темам программы по обществознанию</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150.7.8.1. Человек в политическом измерении: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w:t>
      </w:r>
      <w:r w:rsidRPr="00BA3103">
        <w:rPr>
          <w:rFonts w:ascii="Times New Roman" w:eastAsia="SchoolBookSanPin" w:hAnsi="Times New Roman"/>
          <w:sz w:val="24"/>
          <w:szCs w:val="24"/>
        </w:rPr>
        <w:t xml:space="preserve">знания о государстве, его признаках и форме, внутренней и внешней политике, о демократии и демократических ценностях, </w:t>
      </w:r>
      <w:r w:rsidRPr="00BA3103">
        <w:rPr>
          <w:rFonts w:ascii="Times New Roman" w:eastAsia="SchoolBookSanPin" w:hAnsi="Times New Roman"/>
          <w:sz w:val="24"/>
          <w:szCs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BA3103">
        <w:rPr>
          <w:rFonts w:ascii="Times New Roman" w:eastAsia="SchoolBookSanPin" w:hAnsi="Times New Roman"/>
          <w:sz w:val="24"/>
          <w:szCs w:val="24"/>
        </w:rPr>
        <w:br/>
        <w:t>и социально-экономического кризиса в государстве;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сравнивать </w:t>
      </w:r>
      <w:r w:rsidRPr="00BA3103">
        <w:rPr>
          <w:rFonts w:ascii="Times New Roman" w:eastAsia="SchoolBookSanPin" w:hAnsi="Times New Roman"/>
          <w:sz w:val="24"/>
          <w:szCs w:val="24"/>
        </w:rPr>
        <w:t xml:space="preserve">(в том числе устанавливать основания для сравнения) политическую власть с другими видами власти в обществе; демократические </w:t>
      </w:r>
      <w:r w:rsidRPr="00BA3103">
        <w:rPr>
          <w:rFonts w:ascii="Times New Roman" w:eastAsia="SchoolBookSanPin" w:hAnsi="Times New Roman"/>
          <w:sz w:val="24"/>
          <w:szCs w:val="24"/>
        </w:rPr>
        <w:br/>
        <w:t xml:space="preserve">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w:t>
      </w:r>
      <w:r w:rsidRPr="00BA3103">
        <w:rPr>
          <w:rFonts w:ascii="Times New Roman" w:eastAsia="SchoolBookSanPin" w:hAnsi="Times New Roman"/>
          <w:sz w:val="24"/>
          <w:szCs w:val="24"/>
        </w:rPr>
        <w:br/>
        <w:t>и референдум;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устанавливать и объяснять </w:t>
      </w:r>
      <w:r w:rsidRPr="00BA3103">
        <w:rPr>
          <w:rFonts w:ascii="Times New Roman" w:eastAsia="SchoolBookSanPin" w:hAnsi="Times New Roman"/>
          <w:sz w:val="24"/>
          <w:szCs w:val="24"/>
        </w:rPr>
        <w:t xml:space="preserve">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w:t>
      </w:r>
      <w:r w:rsidRPr="00BA3103">
        <w:rPr>
          <w:rFonts w:ascii="Times New Roman" w:eastAsia="SchoolBookSanPin" w:hAnsi="Times New Roman"/>
          <w:sz w:val="24"/>
          <w:szCs w:val="24"/>
        </w:rPr>
        <w:br/>
      </w:r>
      <w:r w:rsidRPr="00BA3103">
        <w:rPr>
          <w:rFonts w:ascii="Times New Roman" w:eastAsia="SchoolBookSanPin" w:hAnsi="Times New Roman"/>
          <w:sz w:val="24"/>
          <w:szCs w:val="24"/>
        </w:rPr>
        <w:lastRenderedPageBreak/>
        <w:t>в государстве;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 xml:space="preserve">полученные знания для объяснения сущности политики, политической власти, значения политической деятельности в обществе; </w:t>
      </w:r>
      <w:r w:rsidRPr="00BA3103">
        <w:rPr>
          <w:rFonts w:ascii="Times New Roman" w:eastAsia="SchoolBookSanPin" w:hAnsi="Times New Roman"/>
          <w:sz w:val="24"/>
          <w:szCs w:val="24"/>
        </w:rPr>
        <w:br/>
        <w:t xml:space="preserve">для объяснения взаимосвязи правового государства и гражданского общества; </w:t>
      </w:r>
      <w:r w:rsidRPr="00BA3103">
        <w:rPr>
          <w:rFonts w:ascii="Times New Roman" w:eastAsia="SchoolBookSanPin" w:hAnsi="Times New Roman"/>
          <w:sz w:val="24"/>
          <w:szCs w:val="24"/>
        </w:rPr>
        <w:br/>
        <w:t xml:space="preserve">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w:t>
      </w:r>
      <w:r w:rsidRPr="00BA3103">
        <w:rPr>
          <w:rFonts w:ascii="Times New Roman" w:eastAsia="SchoolBookSanPin" w:hAnsi="Times New Roman"/>
          <w:sz w:val="24"/>
          <w:szCs w:val="24"/>
        </w:rPr>
        <w:br/>
        <w:t>и государстве;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определять и аргументировать </w:t>
      </w:r>
      <w:r w:rsidRPr="00BA3103">
        <w:rPr>
          <w:rFonts w:ascii="Times New Roman" w:eastAsia="SchoolBookSanPin" w:hAnsi="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решать </w:t>
      </w:r>
      <w:r w:rsidRPr="00BA3103">
        <w:rPr>
          <w:rFonts w:ascii="Times New Roman" w:eastAsia="SchoolBookSanPin" w:hAnsi="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овладевать </w:t>
      </w:r>
      <w:r w:rsidRPr="00BA3103">
        <w:rPr>
          <w:rFonts w:ascii="Times New Roman" w:eastAsia="SchoolBookSanPin" w:hAnsi="Times New Roman"/>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искать и извлекать </w:t>
      </w:r>
      <w:r w:rsidRPr="00BA3103">
        <w:rPr>
          <w:rFonts w:ascii="Times New Roman" w:eastAsia="SchoolBookSanPin" w:hAnsi="Times New Roman"/>
          <w:sz w:val="24"/>
          <w:szCs w:val="24"/>
        </w:rPr>
        <w:t xml:space="preserve">информацию о сущности политики, государстве и его роли </w:t>
      </w:r>
      <w:r w:rsidRPr="00BA3103">
        <w:rPr>
          <w:rFonts w:ascii="Times New Roman" w:eastAsia="SchoolBookSanPin" w:hAnsi="Times New Roman"/>
          <w:sz w:val="24"/>
          <w:szCs w:val="24"/>
        </w:rPr>
        <w:br/>
        <w:t xml:space="preserve">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w:t>
      </w:r>
      <w:r w:rsidRPr="00BA3103">
        <w:rPr>
          <w:rFonts w:ascii="Times New Roman" w:eastAsia="SchoolBookSanPin" w:hAnsi="Times New Roman"/>
          <w:sz w:val="24"/>
          <w:szCs w:val="24"/>
        </w:rPr>
        <w:br/>
        <w:t>в информационно-телекоммуникационной сети «Интернет»;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анализировать и конкретизировать </w:t>
      </w:r>
      <w:r w:rsidRPr="00BA3103">
        <w:rPr>
          <w:rFonts w:ascii="Times New Roman" w:eastAsia="SchoolBookSanPin" w:hAnsi="Times New Roman"/>
          <w:sz w:val="24"/>
          <w:szCs w:val="24"/>
        </w:rPr>
        <w:t>социальную информацию о формах участия граждан нашей страны в политической жизни, о выборах и референдуме;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оценивать </w:t>
      </w:r>
      <w:r w:rsidRPr="00BA3103">
        <w:rPr>
          <w:rFonts w:ascii="Times New Roman" w:eastAsia="SchoolBookSanPin" w:hAnsi="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осуществлять </w:t>
      </w:r>
      <w:r w:rsidRPr="00BA3103">
        <w:rPr>
          <w:rFonts w:ascii="Times New Roman" w:eastAsia="SchoolBookSanPin" w:hAnsi="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A3103">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150.7.8.2. Гражданин и государство:</w:t>
      </w:r>
    </w:p>
    <w:p w:rsidR="00BA3103" w:rsidRPr="00BA3103" w:rsidRDefault="00BA3103" w:rsidP="00BA3103">
      <w:pPr>
        <w:widowControl w:val="0"/>
        <w:tabs>
          <w:tab w:val="left" w:pos="1800"/>
        </w:tabs>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знания </w:t>
      </w:r>
      <w:r w:rsidRPr="00BA3103">
        <w:rPr>
          <w:rFonts w:ascii="Times New Roman" w:eastAsia="SchoolBookSanPin" w:hAnsi="Times New Roman"/>
          <w:sz w:val="24"/>
          <w:szCs w:val="24"/>
        </w:rPr>
        <w:t xml:space="preserve">об основах конституционного строя </w:t>
      </w:r>
      <w:r w:rsidRPr="00BA3103">
        <w:rPr>
          <w:rFonts w:ascii="Times New Roman" w:eastAsia="SchoolBookSanPin" w:hAnsi="Times New Roman"/>
          <w:sz w:val="24"/>
          <w:szCs w:val="24"/>
        </w:rPr>
        <w:b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 xml:space="preserve">Россию как демократическое федеративное правовое государство с республиканской формой правления, как социальное государство, </w:t>
      </w:r>
      <w:r w:rsidRPr="00BA3103">
        <w:rPr>
          <w:rFonts w:ascii="Times New Roman" w:eastAsia="SchoolBookSanPin" w:hAnsi="Times New Roman"/>
          <w:sz w:val="24"/>
          <w:szCs w:val="24"/>
        </w:rPr>
        <w:b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w:t>
      </w:r>
      <w:r w:rsidRPr="00BA3103">
        <w:rPr>
          <w:rFonts w:ascii="Times New Roman" w:eastAsia="SchoolBookSanPin" w:hAnsi="Times New Roman"/>
          <w:sz w:val="24"/>
          <w:szCs w:val="24"/>
        </w:rPr>
        <w:t xml:space="preserve">примеры и </w:t>
      </w:r>
      <w:r w:rsidRPr="00BA3103">
        <w:rPr>
          <w:rFonts w:ascii="Times New Roman" w:eastAsia="SchoolBookSanPin" w:hAnsi="Times New Roman"/>
          <w:bCs/>
          <w:sz w:val="24"/>
          <w:szCs w:val="24"/>
        </w:rPr>
        <w:t xml:space="preserve">моделировать </w:t>
      </w:r>
      <w:r w:rsidRPr="00BA3103">
        <w:rPr>
          <w:rFonts w:ascii="Times New Roman" w:eastAsia="SchoolBookSanPin" w:hAnsi="Times New Roman"/>
          <w:sz w:val="24"/>
          <w:szCs w:val="24"/>
        </w:rPr>
        <w:t xml:space="preserve">ситуации в политической сфере жизни общества, связанные с осуществлением правомочий высших органов государственной власти </w:t>
      </w:r>
      <w:r w:rsidRPr="00BA3103">
        <w:rPr>
          <w:rFonts w:ascii="Times New Roman" w:eastAsia="SchoolBookSanPin" w:hAnsi="Times New Roman"/>
          <w:sz w:val="24"/>
          <w:szCs w:val="24"/>
        </w:rPr>
        <w:lastRenderedPageBreak/>
        <w:t xml:space="preserve">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Pr="00BA3103">
        <w:rPr>
          <w:rFonts w:ascii="Times New Roman" w:eastAsia="SchoolBookSanPin" w:hAnsi="Times New Roman"/>
          <w:sz w:val="24"/>
          <w:szCs w:val="24"/>
        </w:rPr>
        <w:br/>
        <w:t>в том числе от терроризма и экстремизма;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сравнивать </w:t>
      </w:r>
      <w:r w:rsidRPr="00BA3103">
        <w:rPr>
          <w:rFonts w:ascii="Times New Roman" w:eastAsia="SchoolBookSanPin" w:hAnsi="Times New Roman"/>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устанавливать и объяснять </w:t>
      </w:r>
      <w:r w:rsidRPr="00BA3103">
        <w:rPr>
          <w:rFonts w:ascii="Times New Roman" w:eastAsia="SchoolBookSanPin" w:hAnsi="Times New Roman"/>
          <w:sz w:val="24"/>
          <w:szCs w:val="24"/>
        </w:rPr>
        <w:t xml:space="preserve">взаимосвязи ветвей власти и субъектов политики </w:t>
      </w:r>
      <w:r w:rsidRPr="00BA3103">
        <w:rPr>
          <w:rFonts w:ascii="Times New Roman" w:eastAsia="SchoolBookSanPin" w:hAnsi="Times New Roman"/>
          <w:sz w:val="24"/>
          <w:szCs w:val="24"/>
        </w:rPr>
        <w:br/>
        <w:t>в Российской Федерации, федерального центра и субъектов Российской Федерации, между правами человека и гражданина и обязанностями граждан;</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 опорой на обществоведческие знания, факты общественной жизни и личный социальный опыт </w:t>
      </w:r>
      <w:r w:rsidRPr="00BA3103">
        <w:rPr>
          <w:rFonts w:ascii="Times New Roman" w:eastAsia="SchoolBookSanPin" w:hAnsi="Times New Roman"/>
          <w:bCs/>
          <w:sz w:val="24"/>
          <w:szCs w:val="24"/>
        </w:rPr>
        <w:t xml:space="preserve">определять и аргументировать </w:t>
      </w:r>
      <w:r w:rsidRPr="00BA3103">
        <w:rPr>
          <w:rFonts w:ascii="Times New Roman" w:eastAsia="SchoolBookSanPin" w:hAnsi="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решать </w:t>
      </w:r>
      <w:r w:rsidRPr="00BA3103">
        <w:rPr>
          <w:rFonts w:ascii="Times New Roman" w:eastAsia="SchoolBookSanPin" w:hAnsi="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систематизировать и конкретизировать </w:t>
      </w:r>
      <w:r w:rsidRPr="00BA3103">
        <w:rPr>
          <w:rFonts w:ascii="Times New Roman" w:eastAsia="SchoolBookSanPin" w:hAnsi="Times New Roman"/>
          <w:sz w:val="24"/>
          <w:szCs w:val="24"/>
        </w:rPr>
        <w:t xml:space="preserve">информацию о политической жизни </w:t>
      </w:r>
      <w:r w:rsidRPr="00BA3103">
        <w:rPr>
          <w:rFonts w:ascii="Times New Roman" w:eastAsia="SchoolBookSanPin" w:hAnsi="Times New Roman"/>
          <w:sz w:val="24"/>
          <w:szCs w:val="24"/>
        </w:rPr>
        <w:br/>
        <w:t xml:space="preserve">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w:t>
      </w:r>
      <w:r w:rsidRPr="00BA3103">
        <w:rPr>
          <w:rFonts w:ascii="Times New Roman" w:eastAsia="SchoolBookSanPin" w:hAnsi="Times New Roman"/>
          <w:sz w:val="24"/>
          <w:szCs w:val="24"/>
        </w:rPr>
        <w:br/>
        <w:t>и международным терроризмом;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овладевать </w:t>
      </w:r>
      <w:r w:rsidRPr="00BA3103">
        <w:rPr>
          <w:rFonts w:ascii="Times New Roman" w:eastAsia="SchoolBookSanPin" w:hAnsi="Times New Roman"/>
          <w:sz w:val="24"/>
          <w:szCs w:val="24"/>
        </w:rPr>
        <w:t xml:space="preserve">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w:t>
      </w:r>
      <w:r w:rsidRPr="00BA3103">
        <w:rPr>
          <w:rFonts w:ascii="Times New Roman" w:eastAsia="SchoolBookSanPin" w:hAnsi="Times New Roman"/>
          <w:sz w:val="24"/>
          <w:szCs w:val="24"/>
        </w:rPr>
        <w:b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искать и извлекать </w:t>
      </w:r>
      <w:r w:rsidRPr="00BA3103">
        <w:rPr>
          <w:rFonts w:ascii="Times New Roman" w:eastAsia="SchoolBookSanPin" w:hAnsi="Times New Roman"/>
          <w:sz w:val="24"/>
          <w:szCs w:val="24"/>
        </w:rPr>
        <w:t xml:space="preserve">информацию об основных направлениях внутренней </w:t>
      </w:r>
      <w:r w:rsidRPr="00BA3103">
        <w:rPr>
          <w:rFonts w:ascii="Times New Roman" w:eastAsia="SchoolBookSanPin" w:hAnsi="Times New Roman"/>
          <w:sz w:val="24"/>
          <w:szCs w:val="24"/>
        </w:rPr>
        <w:b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анализировать, обобщать, систематизировать и конкретизировать </w:t>
      </w:r>
      <w:r w:rsidRPr="00BA3103">
        <w:rPr>
          <w:rFonts w:ascii="Times New Roman" w:eastAsia="SchoolBookSanPin" w:hAnsi="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оценивать </w:t>
      </w:r>
      <w:r w:rsidRPr="00BA3103">
        <w:rPr>
          <w:rFonts w:ascii="Times New Roman" w:eastAsia="SchoolBookSanPin" w:hAnsi="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использовать </w:t>
      </w:r>
      <w:r w:rsidRPr="00BA3103">
        <w:rPr>
          <w:rFonts w:ascii="Times New Roman" w:eastAsia="SchoolBookSanPin" w:hAnsi="Times New Roman"/>
          <w:sz w:val="24"/>
          <w:szCs w:val="24"/>
        </w:rPr>
        <w:t xml:space="preserve">полученные знания о государстве Российская Федерация </w:t>
      </w:r>
      <w:r w:rsidRPr="00BA3103">
        <w:rPr>
          <w:rFonts w:ascii="Times New Roman" w:eastAsia="SchoolBookSanPin" w:hAnsi="Times New Roman"/>
          <w:sz w:val="24"/>
          <w:szCs w:val="24"/>
        </w:rPr>
        <w:br/>
        <w:t xml:space="preserve">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BA3103">
        <w:rPr>
          <w:rFonts w:ascii="Times New Roman" w:eastAsia="SchoolBookSanPin" w:hAnsi="Times New Roman"/>
          <w:sz w:val="24"/>
          <w:szCs w:val="24"/>
        </w:rPr>
        <w:lastRenderedPageBreak/>
        <w:t xml:space="preserve">материала, включая проектную деятельность) </w:t>
      </w:r>
      <w:r w:rsidRPr="00BA3103">
        <w:rPr>
          <w:rFonts w:ascii="Times New Roman" w:eastAsia="SchoolBookSanPin" w:hAnsi="Times New Roman"/>
          <w:sz w:val="24"/>
          <w:szCs w:val="24"/>
        </w:rPr>
        <w:br/>
        <w:t xml:space="preserve">в соответствии с темой и ситуацией общения, особенностями аудитории </w:t>
      </w:r>
      <w:r w:rsidRPr="00BA3103">
        <w:rPr>
          <w:rFonts w:ascii="Times New Roman" w:eastAsia="SchoolBookSanPin" w:hAnsi="Times New Roman"/>
          <w:sz w:val="24"/>
          <w:szCs w:val="24"/>
        </w:rPr>
        <w:br/>
        <w:t>и регламентом;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самостоятельно заполнять </w:t>
      </w:r>
      <w:r w:rsidRPr="00BA3103">
        <w:rPr>
          <w:rFonts w:ascii="Times New Roman" w:eastAsia="SchoolBookSanPin" w:hAnsi="Times New Roman"/>
          <w:sz w:val="24"/>
          <w:szCs w:val="24"/>
        </w:rPr>
        <w:t>форму (в том числе электронную) и составлять простейший документ при использовании портала государственных услуг;</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осуществлять </w:t>
      </w:r>
      <w:r w:rsidRPr="00BA3103">
        <w:rPr>
          <w:rFonts w:ascii="Times New Roman" w:eastAsia="SchoolBookSanPin" w:hAnsi="Times New Roman"/>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w:t>
      </w:r>
      <w:r w:rsidRPr="00BA3103">
        <w:rPr>
          <w:rFonts w:ascii="Times New Roman" w:eastAsia="SchoolBookSanPin" w:hAnsi="Times New Roman"/>
          <w:sz w:val="24"/>
          <w:szCs w:val="24"/>
        </w:rPr>
        <w:br/>
        <w:t>и демократических ценностей, идей мира и взаимопонимания между народами, людьми разных культур.</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 xml:space="preserve">150.7.8.3. Человек в системе социальных отношений: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w:t>
      </w:r>
      <w:r w:rsidRPr="00BA3103">
        <w:rPr>
          <w:rFonts w:ascii="Times New Roman" w:eastAsia="SchoolBookSanPin" w:hAnsi="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характеризовать </w:t>
      </w:r>
      <w:r w:rsidRPr="00BA3103">
        <w:rPr>
          <w:rFonts w:ascii="Times New Roman" w:eastAsia="SchoolBookSanPin" w:hAnsi="Times New Roman"/>
          <w:sz w:val="24"/>
          <w:szCs w:val="24"/>
        </w:rPr>
        <w:t>функции семьи в обществе; основы социальной политики Российского государства;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различных социальных статусов, социальных ролей, социальной политики Российского государства;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классифицировать </w:t>
      </w:r>
      <w:r w:rsidRPr="00BA3103">
        <w:rPr>
          <w:rFonts w:ascii="Times New Roman" w:eastAsia="SchoolBookSanPin" w:hAnsi="Times New Roman"/>
          <w:sz w:val="24"/>
          <w:szCs w:val="24"/>
        </w:rPr>
        <w:t>социальные общности и группы;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сравнивать </w:t>
      </w:r>
      <w:r w:rsidRPr="00BA3103">
        <w:rPr>
          <w:rFonts w:ascii="Times New Roman" w:eastAsia="SchoolBookSanPin" w:hAnsi="Times New Roman"/>
          <w:position w:val="1"/>
          <w:sz w:val="24"/>
          <w:szCs w:val="24"/>
        </w:rPr>
        <w:t>виды социальной мобильности;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устанавливать и объяснять </w:t>
      </w:r>
      <w:r w:rsidRPr="00BA3103">
        <w:rPr>
          <w:rFonts w:ascii="Times New Roman" w:eastAsia="SchoolBookSanPin" w:hAnsi="Times New Roman"/>
          <w:position w:val="1"/>
          <w:sz w:val="24"/>
          <w:szCs w:val="24"/>
        </w:rPr>
        <w:t>причины существования разных социальных групп; социальных различий и конфликтов;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использовать </w:t>
      </w:r>
      <w:r w:rsidRPr="00BA3103">
        <w:rPr>
          <w:rFonts w:ascii="Times New Roman" w:eastAsia="SchoolBookSanPin" w:hAnsi="Times New Roman"/>
          <w:position w:val="1"/>
          <w:sz w:val="24"/>
          <w:szCs w:val="24"/>
        </w:rPr>
        <w:t xml:space="preserve">полученные знания для осмысления личного социального опыта </w:t>
      </w:r>
      <w:r w:rsidRPr="00BA3103">
        <w:rPr>
          <w:rFonts w:ascii="Times New Roman" w:eastAsia="SchoolBookSanPin" w:hAnsi="Times New Roman"/>
          <w:position w:val="1"/>
          <w:sz w:val="24"/>
          <w:szCs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определять и аргументировать </w:t>
      </w:r>
      <w:r w:rsidRPr="00BA3103">
        <w:rPr>
          <w:rFonts w:ascii="Times New Roman" w:eastAsia="SchoolBookSanPin" w:hAnsi="Times New Roman"/>
          <w:position w:val="1"/>
          <w:sz w:val="24"/>
          <w:szCs w:val="24"/>
        </w:rPr>
        <w:t>с опорой на обществоведческие знания, факты общественной жизни и личный социальный опыт своё отношение к разным этносам;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решать </w:t>
      </w:r>
      <w:r w:rsidRPr="00BA3103">
        <w:rPr>
          <w:rFonts w:ascii="Times New Roman" w:eastAsia="SchoolBookSanPin" w:hAnsi="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осуществлять </w:t>
      </w:r>
      <w:r w:rsidRPr="00BA3103">
        <w:rPr>
          <w:rFonts w:ascii="Times New Roman" w:eastAsia="SchoolBookSanPin" w:hAnsi="Times New Roman"/>
          <w:position w:val="1"/>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извлекать </w:t>
      </w:r>
      <w:r w:rsidRPr="00BA3103">
        <w:rPr>
          <w:rFonts w:ascii="Times New Roman" w:eastAsia="SchoolBookSanPin" w:hAnsi="Times New Roman"/>
          <w:position w:val="1"/>
          <w:sz w:val="24"/>
          <w:szCs w:val="24"/>
        </w:rPr>
        <w:t xml:space="preserve">информацию из адаптированных источников, публикаций СМИ </w:t>
      </w:r>
      <w:r w:rsidRPr="00BA3103">
        <w:rPr>
          <w:rFonts w:ascii="Times New Roman" w:eastAsia="SchoolBookSanPin" w:hAnsi="Times New Roman"/>
          <w:position w:val="1"/>
          <w:sz w:val="24"/>
          <w:szCs w:val="24"/>
        </w:rPr>
        <w:b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анализировать, обобщать, систематизировать </w:t>
      </w:r>
      <w:r w:rsidRPr="00BA3103">
        <w:rPr>
          <w:rFonts w:ascii="Times New Roman" w:eastAsia="SchoolBookSanPin" w:hAnsi="Times New Roman"/>
          <w:position w:val="1"/>
          <w:sz w:val="24"/>
          <w:szCs w:val="24"/>
        </w:rPr>
        <w:t xml:space="preserve">текстовую и статистическую социальную информацию из адаптированных источников, учебных материалов </w:t>
      </w:r>
      <w:r w:rsidRPr="00BA3103">
        <w:rPr>
          <w:rFonts w:ascii="Times New Roman" w:eastAsia="SchoolBookSanPin" w:hAnsi="Times New Roman"/>
          <w:position w:val="1"/>
          <w:sz w:val="24"/>
          <w:szCs w:val="24"/>
        </w:rPr>
        <w:b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оценивать </w:t>
      </w:r>
      <w:r w:rsidRPr="00BA3103">
        <w:rPr>
          <w:rFonts w:ascii="Times New Roman" w:eastAsia="SchoolBookSanPin" w:hAnsi="Times New Roman"/>
          <w:position w:val="1"/>
          <w:sz w:val="24"/>
          <w:szCs w:val="24"/>
        </w:rPr>
        <w:t xml:space="preserve">собственные поступки и поведение, демонстрирующее отношение </w:t>
      </w:r>
      <w:r w:rsidRPr="00BA3103">
        <w:rPr>
          <w:rFonts w:ascii="Times New Roman" w:eastAsia="SchoolBookSanPin" w:hAnsi="Times New Roman"/>
          <w:position w:val="1"/>
          <w:sz w:val="24"/>
          <w:szCs w:val="24"/>
        </w:rPr>
        <w:br/>
        <w:t>к людям других национальностей; осознавать неприемлемость антиобщественного поведения;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использовать </w:t>
      </w:r>
      <w:r w:rsidRPr="00BA3103">
        <w:rPr>
          <w:rFonts w:ascii="Times New Roman" w:eastAsia="SchoolBookSanPin" w:hAnsi="Times New Roman"/>
          <w:position w:val="1"/>
          <w:sz w:val="24"/>
          <w:szCs w:val="24"/>
        </w:rPr>
        <w:t xml:space="preserve">полученные знания в практической деятельности </w:t>
      </w:r>
      <w:r w:rsidRPr="00BA3103">
        <w:rPr>
          <w:rFonts w:ascii="Times New Roman" w:eastAsia="SchoolBookSanPin" w:hAnsi="Times New Roman"/>
          <w:position w:val="1"/>
          <w:sz w:val="24"/>
          <w:szCs w:val="24"/>
        </w:rPr>
        <w:br/>
        <w:t>для выстраивания собственного поведения с позиции здорового образа жизни;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осуществлять </w:t>
      </w:r>
      <w:r w:rsidRPr="00BA3103">
        <w:rPr>
          <w:rFonts w:ascii="Times New Roman" w:eastAsia="SchoolBookSanPin" w:hAnsi="Times New Roman"/>
          <w:position w:val="1"/>
          <w:sz w:val="24"/>
          <w:szCs w:val="24"/>
        </w:rPr>
        <w:t xml:space="preserve">совместную деятельность с людьми другой национальной </w:t>
      </w:r>
      <w:r w:rsidRPr="00BA3103">
        <w:rPr>
          <w:rFonts w:ascii="Times New Roman" w:eastAsia="SchoolBookSanPin" w:hAnsi="Times New Roman"/>
          <w:position w:val="1"/>
          <w:sz w:val="24"/>
          <w:szCs w:val="24"/>
        </w:rPr>
        <w:br/>
        <w:t>и религиозной принадлежности на основе веротерпимости</w:t>
      </w:r>
      <w:r w:rsidRPr="00BA3103">
        <w:rPr>
          <w:rFonts w:ascii="Times New Roman" w:eastAsia="SchoolBookSanPin" w:hAnsi="Times New Roman"/>
          <w:sz w:val="24"/>
          <w:szCs w:val="24"/>
        </w:rPr>
        <w:t xml:space="preserve"> и взаимопонимания между людьми разных культур.</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150.7.8.4. Человек в современном изменяющемся мире: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осваивать и применять </w:t>
      </w:r>
      <w:r w:rsidRPr="00BA3103">
        <w:rPr>
          <w:rFonts w:ascii="Times New Roman" w:eastAsia="SchoolBookSanPin" w:hAnsi="Times New Roman"/>
          <w:sz w:val="24"/>
          <w:szCs w:val="24"/>
        </w:rPr>
        <w:t>знания об информационном обществе, глобализации, глобальных проблемах;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lastRenderedPageBreak/>
        <w:t xml:space="preserve">характеризовать </w:t>
      </w:r>
      <w:r w:rsidRPr="00BA3103">
        <w:rPr>
          <w:rFonts w:ascii="Times New Roman" w:eastAsia="SchoolBookSanPin" w:hAnsi="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приводить примеры </w:t>
      </w:r>
      <w:r w:rsidRPr="00BA3103">
        <w:rPr>
          <w:rFonts w:ascii="Times New Roman" w:eastAsia="SchoolBookSanPin" w:hAnsi="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sz w:val="24"/>
          <w:szCs w:val="24"/>
        </w:rPr>
        <w:t xml:space="preserve">сравнивать </w:t>
      </w:r>
      <w:r w:rsidRPr="00BA3103">
        <w:rPr>
          <w:rFonts w:ascii="Times New Roman" w:eastAsia="SchoolBookSanPin" w:hAnsi="Times New Roman"/>
          <w:sz w:val="24"/>
          <w:szCs w:val="24"/>
        </w:rPr>
        <w:t>требования к современным профессиям;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устанавливать и объяснять </w:t>
      </w:r>
      <w:r w:rsidRPr="00BA3103">
        <w:rPr>
          <w:rFonts w:ascii="Times New Roman" w:eastAsia="SchoolBookSanPin" w:hAnsi="Times New Roman"/>
          <w:position w:val="1"/>
          <w:sz w:val="24"/>
          <w:szCs w:val="24"/>
        </w:rPr>
        <w:t>причины и последствия глобализации;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использовать </w:t>
      </w:r>
      <w:r w:rsidRPr="00BA3103">
        <w:rPr>
          <w:rFonts w:ascii="Times New Roman" w:eastAsia="SchoolBookSanPin" w:hAnsi="Times New Roman"/>
          <w:position w:val="1"/>
          <w:sz w:val="24"/>
          <w:szCs w:val="24"/>
        </w:rPr>
        <w:t xml:space="preserve">полученные знания о современном обществе для решения познавательных задач и анализа ситуаций, включающих объяснение (устное </w:t>
      </w:r>
      <w:r w:rsidRPr="00BA3103">
        <w:rPr>
          <w:rFonts w:ascii="Times New Roman" w:eastAsia="SchoolBookSanPin" w:hAnsi="Times New Roman"/>
          <w:position w:val="1"/>
          <w:sz w:val="24"/>
          <w:szCs w:val="24"/>
        </w:rPr>
        <w:br/>
        <w:t>и письменное) важности здорового образа жизни, связи здоровья и спорта в жизни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определять и аргументировать </w:t>
      </w:r>
      <w:r w:rsidRPr="00BA3103">
        <w:rPr>
          <w:rFonts w:ascii="Times New Roman" w:eastAsia="SchoolBookSanPin" w:hAnsi="Times New Roman"/>
          <w:position w:val="1"/>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решать </w:t>
      </w:r>
      <w:r w:rsidRPr="00BA3103">
        <w:rPr>
          <w:rFonts w:ascii="Times New Roman" w:eastAsia="SchoolBookSanPin" w:hAnsi="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 xml:space="preserve">осуществлять </w:t>
      </w:r>
      <w:r w:rsidRPr="00BA3103">
        <w:rPr>
          <w:rFonts w:ascii="Times New Roman" w:eastAsia="SchoolBookSanPin" w:hAnsi="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bCs/>
          <w:position w:val="1"/>
          <w:sz w:val="24"/>
          <w:szCs w:val="24"/>
        </w:rPr>
        <w:t xml:space="preserve">осуществлять поиск и извлечение </w:t>
      </w:r>
      <w:r w:rsidRPr="00BA3103">
        <w:rPr>
          <w:rFonts w:ascii="Times New Roman" w:eastAsia="SchoolBookSanPin" w:hAnsi="Times New Roman"/>
          <w:position w:val="1"/>
          <w:sz w:val="24"/>
          <w:szCs w:val="24"/>
        </w:rPr>
        <w:t>социальной информации</w:t>
      </w:r>
      <w:r w:rsidRPr="00BA3103">
        <w:rPr>
          <w:rFonts w:ascii="Times New Roman" w:eastAsia="SchoolBookSanPin" w:hAnsi="Times New Roman"/>
          <w:sz w:val="24"/>
          <w:szCs w:val="24"/>
        </w:rPr>
        <w:t xml:space="preserve"> (</w:t>
      </w:r>
      <w:r w:rsidRPr="00BA3103">
        <w:rPr>
          <w:rFonts w:ascii="Times New Roman" w:eastAsia="SchoolBookSanPin" w:hAnsi="Times New Roman"/>
          <w:position w:val="1"/>
          <w:sz w:val="24"/>
          <w:szCs w:val="24"/>
        </w:rPr>
        <w:t xml:space="preserve">текстовой, графической, аудиовизуальной) из различных источников о глобализации </w:t>
      </w:r>
      <w:r w:rsidRPr="00BA3103">
        <w:rPr>
          <w:rFonts w:ascii="Times New Roman" w:eastAsia="SchoolBookSanPin" w:hAnsi="Times New Roman"/>
          <w:position w:val="1"/>
          <w:sz w:val="24"/>
          <w:szCs w:val="24"/>
        </w:rPr>
        <w:br/>
        <w:t>и её последствиях; о роли непрерывного образования в современном обществе.</w:t>
      </w:r>
    </w:p>
    <w:p w:rsidR="00BA3103" w:rsidRDefault="00BA3103" w:rsidP="00A6627E">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p>
    <w:p w:rsidR="00BA3103" w:rsidRPr="00BA3103" w:rsidRDefault="00BA3103" w:rsidP="00BA3103">
      <w:pPr>
        <w:keepNext/>
        <w:keepLines/>
        <w:widowControl w:val="0"/>
        <w:spacing w:after="0" w:line="240" w:lineRule="auto"/>
        <w:ind w:firstLine="708"/>
        <w:jc w:val="both"/>
        <w:outlineLvl w:val="0"/>
        <w:rPr>
          <w:rFonts w:ascii="Times New Roman" w:eastAsia="Times New Roman" w:hAnsi="Times New Roman"/>
          <w:b/>
          <w:sz w:val="24"/>
          <w:szCs w:val="24"/>
          <w:lang w:eastAsia="x-none"/>
        </w:rPr>
      </w:pPr>
      <w:r>
        <w:rPr>
          <w:rFonts w:ascii="Times New Roman" w:eastAsia="SchoolBookSanPin" w:hAnsi="Times New Roman"/>
          <w:b/>
          <w:sz w:val="24"/>
          <w:szCs w:val="24"/>
          <w:lang w:eastAsia="x-none"/>
        </w:rPr>
        <w:t>Р</w:t>
      </w:r>
      <w:r w:rsidRPr="00BA3103">
        <w:rPr>
          <w:rFonts w:ascii="Times New Roman" w:eastAsia="SchoolBookSanPin" w:hAnsi="Times New Roman"/>
          <w:b/>
          <w:sz w:val="24"/>
          <w:szCs w:val="24"/>
          <w:lang w:eastAsia="x-none"/>
        </w:rPr>
        <w:t>абочая программа по учебному предмету «География».</w:t>
      </w:r>
      <w:r w:rsidRPr="00BA3103">
        <w:rPr>
          <w:rFonts w:ascii="Times New Roman" w:eastAsia="Times New Roman" w:hAnsi="Times New Roman"/>
          <w:b/>
          <w:sz w:val="24"/>
          <w:szCs w:val="24"/>
          <w:lang w:eastAsia="x-none"/>
        </w:rPr>
        <w:t xml:space="preserve">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151.1. </w:t>
      </w:r>
      <w:r>
        <w:rPr>
          <w:rFonts w:ascii="Times New Roman" w:eastAsia="SchoolBookSanPin" w:hAnsi="Times New Roman"/>
          <w:sz w:val="24"/>
          <w:szCs w:val="24"/>
        </w:rPr>
        <w:t>Р</w:t>
      </w:r>
      <w:r w:rsidRPr="00BA3103">
        <w:rPr>
          <w:rFonts w:ascii="Times New Roman" w:eastAsia="SchoolBookSanPin" w:hAnsi="Times New Roman"/>
          <w:sz w:val="24"/>
          <w:szCs w:val="24"/>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151.2. </w:t>
      </w:r>
      <w:r w:rsidRPr="00BA3103">
        <w:rPr>
          <w:rFonts w:ascii="Times New Roman" w:eastAsia="OfficinaSansBoldITC" w:hAnsi="Times New Roman"/>
          <w:sz w:val="24"/>
          <w:szCs w:val="24"/>
        </w:rPr>
        <w:t>Пояснительная записка.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151.2.1. Программа по географии составлена на основе требований </w:t>
      </w:r>
      <w:r w:rsidRPr="00BA3103">
        <w:rPr>
          <w:rFonts w:ascii="Times New Roman" w:eastAsia="SchoolBookSanPin" w:hAnsi="Times New Roman"/>
          <w:sz w:val="24"/>
          <w:szCs w:val="24"/>
        </w:rPr>
        <w:br/>
        <w:t xml:space="preserve">к результатам освоения ООП ООО, представленных в ФГОС ООО, а также </w:t>
      </w:r>
      <w:r w:rsidRPr="00BA3103">
        <w:rPr>
          <w:rFonts w:ascii="Times New Roman" w:eastAsia="SchoolBookSanPin" w:hAnsi="Times New Roman"/>
          <w:sz w:val="24"/>
          <w:szCs w:val="24"/>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151.2.2. Программа по географии отражает основные требования ФГОС ООО </w:t>
      </w:r>
      <w:r w:rsidRPr="00BA3103">
        <w:rPr>
          <w:rFonts w:ascii="Times New Roman" w:eastAsia="SchoolBookSanPin" w:hAnsi="Times New Roman"/>
          <w:sz w:val="24"/>
          <w:szCs w:val="24"/>
        </w:rPr>
        <w:br/>
        <w:t>к личностным, метапредметным и предметным результатам освоения образовательных программ.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151.2.3.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BA3103">
        <w:rPr>
          <w:rFonts w:ascii="Times New Roman" w:eastAsia="SchoolBookSanPin" w:hAnsi="Times New Roman"/>
          <w:sz w:val="24"/>
          <w:szCs w:val="24"/>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BA3103">
        <w:rPr>
          <w:rFonts w:ascii="Times New Roman" w:eastAsia="SchoolBookSanPin" w:hAnsi="Times New Roman"/>
          <w:sz w:val="24"/>
          <w:szCs w:val="24"/>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Pr="00BA3103">
        <w:rPr>
          <w:rFonts w:ascii="Times New Roman" w:eastAsia="SchoolBookSanPin" w:hAnsi="Times New Roman"/>
          <w:sz w:val="24"/>
          <w:szCs w:val="24"/>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151.2.4. География ‒ предмет, формирующий у обучающихся систему комплексных социально ориентированных знаний о Земле как планете людей, </w:t>
      </w:r>
      <w:r w:rsidRPr="00BA3103">
        <w:rPr>
          <w:rFonts w:ascii="Times New Roman" w:eastAsia="SchoolBookSanPin" w:hAnsi="Times New Roman"/>
          <w:sz w:val="24"/>
          <w:szCs w:val="24"/>
        </w:rPr>
        <w:br/>
        <w:t xml:space="preserve">об основных закономерностях развития природы, о размещении населения </w:t>
      </w:r>
      <w:r w:rsidRPr="00BA3103">
        <w:rPr>
          <w:rFonts w:ascii="Times New Roman" w:eastAsia="SchoolBookSanPin" w:hAnsi="Times New Roman"/>
          <w:sz w:val="24"/>
          <w:szCs w:val="24"/>
        </w:rPr>
        <w:br/>
        <w:t xml:space="preserve">и хозяйства, об особенностях и о динамике основных природных, экологических </w:t>
      </w:r>
      <w:r w:rsidRPr="00BA3103">
        <w:rPr>
          <w:rFonts w:ascii="Times New Roman" w:eastAsia="SchoolBookSanPin" w:hAnsi="Times New Roman"/>
          <w:sz w:val="24"/>
          <w:szCs w:val="24"/>
        </w:rPr>
        <w:br/>
        <w:t xml:space="preserve">и социально-экономических процессов, о проблемах взаимодействия природы </w:t>
      </w:r>
      <w:r w:rsidRPr="00BA3103">
        <w:rPr>
          <w:rFonts w:ascii="Times New Roman" w:eastAsia="SchoolBookSanPin" w:hAnsi="Times New Roman"/>
          <w:sz w:val="24"/>
          <w:szCs w:val="24"/>
        </w:rPr>
        <w:br/>
      </w:r>
      <w:r w:rsidRPr="00BA3103">
        <w:rPr>
          <w:rFonts w:ascii="Times New Roman" w:eastAsia="SchoolBookSanPin" w:hAnsi="Times New Roman"/>
          <w:sz w:val="24"/>
          <w:szCs w:val="24"/>
        </w:rPr>
        <w:lastRenderedPageBreak/>
        <w:t>и общества, географических подходах к устойчивому развитию территорий.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151.2.6.  Изучение географии в общем образовании направлено на достижение следующих целей: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BA3103">
        <w:rPr>
          <w:rFonts w:ascii="Times New Roman" w:eastAsia="SchoolBookSanPin" w:hAnsi="Times New Roman"/>
          <w:sz w:val="24"/>
          <w:szCs w:val="24"/>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BA3103">
        <w:rPr>
          <w:rFonts w:ascii="Times New Roman" w:eastAsia="SchoolBookSanPin" w:hAnsi="Times New Roman"/>
          <w:sz w:val="24"/>
          <w:szCs w:val="24"/>
        </w:rPr>
        <w:br/>
        <w:t>и оценки разнообразных географических явлений и процессов, жизненных ситуаций;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w:t>
      </w:r>
      <w:r w:rsidRPr="00BA3103">
        <w:rPr>
          <w:rFonts w:ascii="Times New Roman" w:eastAsia="SchoolBookSanPin" w:hAnsi="Times New Roman"/>
          <w:sz w:val="24"/>
          <w:szCs w:val="24"/>
        </w:rPr>
        <w:br/>
        <w:t>в современном поликультурном, полиэтничном и многоконфессиональном мире;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формирование географических знаний и умений, необходимых </w:t>
      </w:r>
      <w:r w:rsidRPr="00BA3103">
        <w:rPr>
          <w:rFonts w:ascii="Times New Roman" w:eastAsia="SchoolBookSanPin" w:hAnsi="Times New Roman"/>
          <w:sz w:val="24"/>
          <w:szCs w:val="24"/>
        </w:rPr>
        <w:br/>
        <w:t>для продолжения образования по направлениям подготовки (специальностям), требующим наличия серьёзной базы географических знаний.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151.2.8. Общее число часов, рекомендованных для изучения географии – </w:t>
      </w:r>
      <w:r w:rsidRPr="00BA3103">
        <w:rPr>
          <w:rFonts w:ascii="Times New Roman" w:eastAsia="SchoolBookSanPin" w:hAnsi="Times New Roman"/>
          <w:sz w:val="24"/>
          <w:szCs w:val="24"/>
        </w:rPr>
        <w:br/>
        <w:t>272 часа: по одному часу в неделю в 5 и 6 классах и по 2 часа в 7, 8 и 9 классах.</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3. Содержание обучения географии в 5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3.1. Географическое изучение Земли.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3.1.1. Введение. География ‒ наука о планете Земля.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Что изучает география? Географические объекты, процессы и явления. </w:t>
      </w:r>
      <w:r w:rsidRPr="00BA3103">
        <w:rPr>
          <w:rFonts w:ascii="Times New Roman" w:eastAsia="SchoolBookSanPin" w:hAnsi="Times New Roman"/>
          <w:sz w:val="24"/>
          <w:szCs w:val="24"/>
        </w:rPr>
        <w:br/>
        <w:t>Как география изучает объекты, процессы и явления. Географические методы изучения объектов и явлений. Древо географических наук.</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151.3.1.2. История географических открытий.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w:t>
      </w:r>
      <w:r w:rsidRPr="00BA3103">
        <w:rPr>
          <w:rFonts w:ascii="Times New Roman" w:eastAsia="SchoolBookSanPin" w:hAnsi="Times New Roman"/>
          <w:sz w:val="24"/>
          <w:szCs w:val="24"/>
        </w:rPr>
        <w:lastRenderedPageBreak/>
        <w:t>Великих географических открытий. Карта мира после эпохи Великих географических открытий.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Географические открытия </w:t>
      </w:r>
      <w:r w:rsidRPr="00BA3103">
        <w:rPr>
          <w:rFonts w:ascii="Times New Roman" w:eastAsia="SchoolBookSanPin" w:hAnsi="Times New Roman"/>
          <w:sz w:val="24"/>
          <w:szCs w:val="24"/>
          <w:lang w:val="en-US"/>
        </w:rPr>
        <w:t>XVII</w:t>
      </w:r>
      <w:r w:rsidRPr="00BA3103">
        <w:rPr>
          <w:rFonts w:ascii="Times New Roman" w:eastAsia="SchoolBookSanPin" w:hAnsi="Times New Roman"/>
          <w:sz w:val="24"/>
          <w:szCs w:val="24"/>
        </w:rPr>
        <w:t>‒</w:t>
      </w:r>
      <w:r w:rsidRPr="00BA3103">
        <w:rPr>
          <w:rFonts w:ascii="Times New Roman" w:eastAsia="SchoolBookSanPin" w:hAnsi="Times New Roman"/>
          <w:sz w:val="24"/>
          <w:szCs w:val="24"/>
          <w:lang w:val="en-US"/>
        </w:rPr>
        <w:t>XIX</w:t>
      </w:r>
      <w:r w:rsidRPr="00BA3103">
        <w:rPr>
          <w:rFonts w:ascii="Times New Roman" w:eastAsia="SchoolBookSanPin" w:hAnsi="Times New Roman"/>
          <w:sz w:val="24"/>
          <w:szCs w:val="24"/>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 xml:space="preserve">Обозначение на контурной карте географических объектов, открытых в разные периоды», «Сравнение карт Эратосфена, Птолемея </w:t>
      </w:r>
      <w:r w:rsidRPr="00BA3103">
        <w:rPr>
          <w:rFonts w:ascii="Times New Roman" w:eastAsia="SchoolBookSanPin" w:hAnsi="Times New Roman"/>
          <w:sz w:val="24"/>
          <w:szCs w:val="24"/>
        </w:rPr>
        <w:br/>
        <w:t>и современных карт по предложенным учителем вопросам».</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151.3.2. Изображения земной поверхности.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151.3.2.1. Планы местности.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Определение направлений и расстояний по плану местности», «Составление описания маршрута по плану местности».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151.3.2.2. Географические карты.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BA3103">
        <w:rPr>
          <w:rFonts w:ascii="Times New Roman" w:eastAsia="SchoolBookSanPin" w:hAnsi="Times New Roman"/>
          <w:sz w:val="24"/>
          <w:szCs w:val="24"/>
        </w:rPr>
        <w:br/>
        <w:t>на глобусе и картах. Определение расстояний по глобусу.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151.3.3. Земля ‒ планета Солнечной системы.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Земля в Солнечной системе. Гипотезы возникновения Земли. Форма, размеры Земли, их географические следствия.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Влияние Космоса на Землю и жизнь людей.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«В</w:t>
      </w:r>
      <w:r w:rsidRPr="00BA3103">
        <w:rPr>
          <w:rFonts w:ascii="Times New Roman" w:eastAsia="SchoolBookSanPin" w:hAnsi="Times New Roman"/>
          <w:sz w:val="24"/>
          <w:szCs w:val="24"/>
        </w:rPr>
        <w:t xml:space="preserve">ыявление закономерностей изменения продолжительности дня и высоты Солнца над горизонтом в зависимости </w:t>
      </w:r>
      <w:r w:rsidRPr="00BA3103">
        <w:rPr>
          <w:rFonts w:ascii="Times New Roman" w:eastAsia="SchoolBookSanPin" w:hAnsi="Times New Roman"/>
          <w:sz w:val="24"/>
          <w:szCs w:val="24"/>
        </w:rPr>
        <w:br/>
        <w:t>от географической широты и времени года на территории России».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151.3.4. Оболочки Земли. Литосфера ‒ каменная оболочка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151.3.4.1.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w:t>
      </w:r>
      <w:r w:rsidRPr="00BA3103">
        <w:rPr>
          <w:rFonts w:ascii="Times New Roman" w:eastAsia="SchoolBookSanPin" w:hAnsi="Times New Roman"/>
          <w:sz w:val="24"/>
          <w:szCs w:val="24"/>
        </w:rPr>
        <w:lastRenderedPageBreak/>
        <w:t>пород. Магматические, осадочные и метаморфические горные породы.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w:t>
      </w:r>
      <w:r w:rsidRPr="00BA3103">
        <w:rPr>
          <w:rFonts w:ascii="Times New Roman" w:eastAsia="SchoolBookSanPin" w:hAnsi="Times New Roman"/>
          <w:sz w:val="24"/>
          <w:szCs w:val="24"/>
        </w:rPr>
        <w:b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w:t>
      </w:r>
      <w:r w:rsidRPr="00BA3103">
        <w:rPr>
          <w:rFonts w:ascii="Times New Roman" w:eastAsia="SchoolBookSanPin" w:hAnsi="Times New Roman"/>
          <w:sz w:val="24"/>
          <w:szCs w:val="24"/>
        </w:rPr>
        <w:br/>
        <w:t>по высоте. Формы равнинного рельефа, крупнейшие по площади равнины мира.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BA3103">
        <w:rPr>
          <w:rFonts w:ascii="Times New Roman" w:eastAsia="SchoolBookSanPin" w:hAnsi="Times New Roman"/>
          <w:sz w:val="24"/>
          <w:szCs w:val="24"/>
        </w:rPr>
        <w:br/>
        <w:t>с ней экологические проблемы.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BA3103">
        <w:rPr>
          <w:rFonts w:ascii="Times New Roman" w:eastAsia="SchoolBookSanPin" w:hAnsi="Times New Roman"/>
          <w:sz w:val="24"/>
          <w:szCs w:val="24"/>
        </w:rPr>
        <w:br/>
        <w:t>его рельеф.</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 xml:space="preserve"> Описание горной системы или равнины по физической карте».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Заключение.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Практикум «Сезонные изменения в природе своей местности».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Сезонные изменения продолжительности светового дня и высоты Солнца </w:t>
      </w:r>
      <w:r w:rsidRPr="00BA3103">
        <w:rPr>
          <w:rFonts w:ascii="Times New Roman" w:eastAsia="SchoolBookSanPin" w:hAnsi="Times New Roman"/>
          <w:sz w:val="24"/>
          <w:szCs w:val="24"/>
        </w:rPr>
        <w:br/>
        <w:t xml:space="preserve">над горизонтом, температуры воздуха, поверхностных вод, растительного </w:t>
      </w:r>
      <w:r w:rsidRPr="00BA3103">
        <w:rPr>
          <w:rFonts w:ascii="Times New Roman" w:eastAsia="SchoolBookSanPin" w:hAnsi="Times New Roman"/>
          <w:sz w:val="24"/>
          <w:szCs w:val="24"/>
        </w:rPr>
        <w:br/>
        <w:t>и животного мира.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 xml:space="preserve">Анализ результатов фенологических наблюдений </w:t>
      </w:r>
      <w:r w:rsidRPr="00BA3103">
        <w:rPr>
          <w:rFonts w:ascii="Times New Roman" w:eastAsia="SchoolBookSanPin" w:hAnsi="Times New Roman"/>
          <w:sz w:val="24"/>
          <w:szCs w:val="24"/>
        </w:rPr>
        <w:br/>
        <w:t>и наблюдений за погодой».</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4. Содержание обучения географии в 6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4.1.Оболочки Земли.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4.1.1. Гидросфера ‒ водная оболочка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Гидросфера и методы её изучения. Части гидросферы. Мировой круговорот воды. Значение гидросферы.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Исследования вод Мирового океана. Профессия океанолог. Солёность </w:t>
      </w:r>
      <w:r w:rsidRPr="00BA3103">
        <w:rPr>
          <w:rFonts w:ascii="Times New Roman" w:eastAsia="SchoolBookSanPin" w:hAnsi="Times New Roman"/>
          <w:sz w:val="24"/>
          <w:szCs w:val="24"/>
        </w:rPr>
        <w:br/>
        <w:t xml:space="preserve">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w:t>
      </w:r>
      <w:r w:rsidRPr="00BA3103">
        <w:rPr>
          <w:rFonts w:ascii="Times New Roman" w:eastAsia="SchoolBookSanPin" w:hAnsi="Times New Roman"/>
          <w:sz w:val="24"/>
          <w:szCs w:val="24"/>
        </w:rPr>
        <w:br/>
        <w:t xml:space="preserve">и его части. Движения вод Мирового океана: волны; течения, приливы и отливы. Стихийные явления в Мировом океане. Способы изучения и наблюдения </w:t>
      </w:r>
      <w:r w:rsidRPr="00BA3103">
        <w:rPr>
          <w:rFonts w:ascii="Times New Roman" w:eastAsia="SchoolBookSanPin" w:hAnsi="Times New Roman"/>
          <w:sz w:val="24"/>
          <w:szCs w:val="24"/>
        </w:rPr>
        <w:br/>
        <w:t>за загрязнением вод Мирового океана.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Воды суши. Способы изображения внутренних вод на картах.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Реки: горные и равнинные. Речная система, бассейн, водораздел. Пороги </w:t>
      </w:r>
      <w:r w:rsidRPr="00BA3103">
        <w:rPr>
          <w:rFonts w:ascii="Times New Roman" w:eastAsia="SchoolBookSanPin" w:hAnsi="Times New Roman"/>
          <w:sz w:val="24"/>
          <w:szCs w:val="24"/>
        </w:rPr>
        <w:br/>
        <w:t>и водопады. Питание и режим реки.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Озёра. Происхождение озёрных котловин. Питание озёр. Озёра сточные </w:t>
      </w:r>
      <w:r w:rsidRPr="00BA3103">
        <w:rPr>
          <w:rFonts w:ascii="Times New Roman" w:eastAsia="SchoolBookSanPin" w:hAnsi="Times New Roman"/>
          <w:sz w:val="24"/>
          <w:szCs w:val="24"/>
        </w:rPr>
        <w:br/>
        <w:t>и бессточные. Профессия гидролог. Природные ледники: горные и покровные. Профессия гляциолог.</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Подземные воды (грунтовые, межпластовые, артезианские), </w:t>
      </w:r>
      <w:r w:rsidRPr="00BA3103">
        <w:rPr>
          <w:rFonts w:ascii="Times New Roman" w:eastAsia="SchoolBookSanPin" w:hAnsi="Times New Roman"/>
          <w:sz w:val="24"/>
          <w:szCs w:val="24"/>
        </w:rPr>
        <w:br/>
        <w:t>их происхождение, условия залегания и использования. Условия образования межпластовых вод. Минеральные источники.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Многолетняя мерзлота. Болота, их образование.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Стихийные явления в гидросфере, методы наблюдения и защиты.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Человек и гидросфера. Использование человеком энергии воды.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Использование космических методов в исследовании влияния человека </w:t>
      </w:r>
      <w:r w:rsidRPr="00BA3103">
        <w:rPr>
          <w:rFonts w:ascii="Times New Roman" w:eastAsia="SchoolBookSanPin" w:hAnsi="Times New Roman"/>
          <w:position w:val="1"/>
          <w:sz w:val="24"/>
          <w:szCs w:val="24"/>
        </w:rPr>
        <w:br/>
        <w:t>на гидросферу.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 xml:space="preserve">Сравнение двух рек (России и мира) по заданным признакам», </w:t>
      </w:r>
      <w:r w:rsidRPr="00BA3103">
        <w:rPr>
          <w:rFonts w:ascii="Times New Roman" w:eastAsia="SchoolBookSanPin" w:hAnsi="Times New Roman"/>
          <w:sz w:val="24"/>
          <w:szCs w:val="24"/>
        </w:rPr>
        <w:lastRenderedPageBreak/>
        <w:t xml:space="preserve">«Характеристика одного из крупнейших озёр России по плану в форме презентации», «Составление перечня поверхностных водных объектов своего края </w:t>
      </w:r>
      <w:r w:rsidRPr="00BA3103">
        <w:rPr>
          <w:rFonts w:ascii="Times New Roman" w:eastAsia="SchoolBookSanPin" w:hAnsi="Times New Roman"/>
          <w:sz w:val="24"/>
          <w:szCs w:val="24"/>
        </w:rPr>
        <w:br/>
        <w:t>и их систематизация в форме таблицы».</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4.1.2. Атмосфера ‒ воздушная оболочка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Воздушная оболочка Земли: газовый состав, строение и значение атмосферы.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w:t>
      </w:r>
      <w:r w:rsidRPr="00BA3103">
        <w:rPr>
          <w:rFonts w:ascii="Times New Roman" w:eastAsia="SchoolBookSanPin" w:hAnsi="Times New Roman"/>
          <w:sz w:val="24"/>
          <w:szCs w:val="24"/>
        </w:rPr>
        <w:b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Атмосферное давление. Ветер и причины его возникновения. Роза ветров. Бризы. Муссоны.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Вода в атмосфере. Влажность воздуха. Образование облаков. Облака </w:t>
      </w:r>
      <w:r w:rsidRPr="00BA3103">
        <w:rPr>
          <w:rFonts w:ascii="Times New Roman" w:eastAsia="SchoolBookSanPin" w:hAnsi="Times New Roman"/>
          <w:sz w:val="24"/>
          <w:szCs w:val="24"/>
        </w:rPr>
        <w:br/>
        <w:t>и их виды. Туман. Образование и выпадение атмосферных осадков. Виды атмосферных осадков.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Погода и её показатели. Причины изменения погоды. Климат </w:t>
      </w:r>
      <w:r w:rsidRPr="00BA3103">
        <w:rPr>
          <w:rFonts w:ascii="Times New Roman" w:eastAsia="SchoolBookSanPin" w:hAnsi="Times New Roman"/>
          <w:sz w:val="24"/>
          <w:szCs w:val="24"/>
        </w:rPr>
        <w:br/>
        <w:t xml:space="preserve">и климатообразующие факторы. Зависимость климата от географической широты </w:t>
      </w:r>
      <w:r w:rsidRPr="00BA3103">
        <w:rPr>
          <w:rFonts w:ascii="Times New Roman" w:eastAsia="SchoolBookSanPin" w:hAnsi="Times New Roman"/>
          <w:sz w:val="24"/>
          <w:szCs w:val="24"/>
        </w:rPr>
        <w:br/>
        <w:t>и высоты местности над уровнем моря.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w:t>
      </w:r>
      <w:r w:rsidRPr="00BA3103">
        <w:rPr>
          <w:rFonts w:ascii="Times New Roman" w:eastAsia="SchoolBookSanPin" w:hAnsi="Times New Roman"/>
          <w:sz w:val="24"/>
          <w:szCs w:val="24"/>
        </w:rPr>
        <w:b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 xml:space="preserve">Представление результатов наблюдения за погодой своей местности», «Анализ графиков суточного хода температуры воздуха </w:t>
      </w:r>
      <w:r w:rsidRPr="00BA3103">
        <w:rPr>
          <w:rFonts w:ascii="Times New Roman" w:eastAsia="SchoolBookSanPin" w:hAnsi="Times New Roman"/>
          <w:sz w:val="24"/>
          <w:szCs w:val="24"/>
        </w:rPr>
        <w:br/>
        <w:t>и относительной влажности с целью установления зависимости между данными элементами погоды».</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4.1.3. Биосфера ‒ оболочка жизни.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Биосфера ‒ оболочка жизни. Границы биосферы. Профессии биогеограф </w:t>
      </w:r>
      <w:r w:rsidRPr="00BA3103">
        <w:rPr>
          <w:rFonts w:ascii="Times New Roman" w:eastAsia="SchoolBookSanPin" w:hAnsi="Times New Roman"/>
          <w:sz w:val="24"/>
          <w:szCs w:val="24"/>
        </w:rPr>
        <w:br/>
        <w:t xml:space="preserve">и геоэколог. Растительный и животный мир Земли. Разнообразие животного </w:t>
      </w:r>
      <w:r w:rsidRPr="00BA3103">
        <w:rPr>
          <w:rFonts w:ascii="Times New Roman" w:eastAsia="SchoolBookSanPin" w:hAnsi="Times New Roman"/>
          <w:sz w:val="24"/>
          <w:szCs w:val="24"/>
        </w:rPr>
        <w:br/>
        <w:t xml:space="preserve">и растительного мира. Приспособление живых организмов к среде обитания </w:t>
      </w:r>
      <w:r w:rsidRPr="00BA3103">
        <w:rPr>
          <w:rFonts w:ascii="Times New Roman" w:eastAsia="SchoolBookSanPin" w:hAnsi="Times New Roman"/>
          <w:sz w:val="24"/>
          <w:szCs w:val="24"/>
        </w:rPr>
        <w:br/>
        <w:t>в разных природных зонах. Жизнь в Океане. Изменение животного и растительного мира Океана с глубиной и географической широтой.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Человек как часть биосферы. Распространение людей на </w:t>
      </w:r>
      <w:r w:rsidRPr="00BA3103">
        <w:rPr>
          <w:rFonts w:ascii="Times New Roman" w:eastAsia="SchoolBookSanPin" w:hAnsi="Times New Roman"/>
          <w:position w:val="1"/>
          <w:sz w:val="24"/>
          <w:szCs w:val="24"/>
        </w:rPr>
        <w:t>Земле.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Исследования и экологические проблемы.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Характеристика растительности участка местности своего края».</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Заключение.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4.1.4. Природно-территориальные комплексы.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w:t>
      </w:r>
      <w:r w:rsidRPr="00BA3103">
        <w:rPr>
          <w:rFonts w:ascii="Times New Roman" w:eastAsia="SchoolBookSanPin" w:hAnsi="Times New Roman"/>
          <w:sz w:val="24"/>
          <w:szCs w:val="24"/>
        </w:rPr>
        <w:br/>
        <w:t>на Земле. Почва, её строение и состав. Образование почвы и плодородие почв. Охрана почв.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Природная среда. Охрана природы. Природные особо охраняемые территории. Всемирное наследие ЮНЕСКО.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(выполняется на местности) «</w:t>
      </w:r>
      <w:r w:rsidRPr="00BA3103">
        <w:rPr>
          <w:rFonts w:ascii="Times New Roman" w:eastAsia="SchoolBookSanPin" w:hAnsi="Times New Roman"/>
          <w:sz w:val="24"/>
          <w:szCs w:val="24"/>
        </w:rPr>
        <w:t>Характеристика локального природного комплекса по плану».</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 Содержание обучения географии в 7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5.1. Главные закономерности природы Земли.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5.1.1. Географическая оболочка.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w:t>
      </w:r>
      <w:r w:rsidRPr="00BA3103">
        <w:rPr>
          <w:rFonts w:ascii="Times New Roman" w:eastAsia="SchoolBookSanPin" w:hAnsi="Times New Roman"/>
          <w:sz w:val="24"/>
          <w:szCs w:val="24"/>
        </w:rPr>
        <w:lastRenderedPageBreak/>
        <w:t>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 xml:space="preserve">Выявление проявления широтной зональности </w:t>
      </w:r>
      <w:r w:rsidRPr="00BA3103">
        <w:rPr>
          <w:rFonts w:ascii="Times New Roman" w:eastAsia="SchoolBookSanPin" w:hAnsi="Times New Roman"/>
          <w:sz w:val="24"/>
          <w:szCs w:val="24"/>
        </w:rPr>
        <w:br/>
        <w:t>по картам природных зон».</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5.1.2. Литосфера и рельеф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5.1.3. Атмосфера и климаты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w:t>
      </w:r>
      <w:r w:rsidRPr="00BA3103">
        <w:rPr>
          <w:rFonts w:ascii="Times New Roman" w:eastAsia="SchoolBookSanPin" w:hAnsi="Times New Roman"/>
          <w:sz w:val="24"/>
          <w:szCs w:val="24"/>
        </w:rPr>
        <w:br/>
        <w:t xml:space="preserve">на Земле. Климатообразующие факторы: географическое положение, океанические течения, особенности циркуляции атмосферы (типы воздушных масс </w:t>
      </w:r>
      <w:r w:rsidRPr="00BA3103">
        <w:rPr>
          <w:rFonts w:ascii="Times New Roman" w:eastAsia="SchoolBookSanPin" w:hAnsi="Times New Roman"/>
          <w:sz w:val="24"/>
          <w:szCs w:val="24"/>
        </w:rPr>
        <w:br/>
        <w:t xml:space="preserve">и преобладающие ветры), характер подстилающей поверхности </w:t>
      </w:r>
      <w:r w:rsidRPr="00BA3103">
        <w:rPr>
          <w:rFonts w:ascii="Times New Roman" w:eastAsia="SchoolBookSanPin" w:hAnsi="Times New Roman"/>
          <w:sz w:val="24"/>
          <w:szCs w:val="24"/>
        </w:rPr>
        <w:b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Описание климата территории по климатической карте и климатограмме».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5.1.4. Мировой океан ‒ основная часть гидросферы.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w:t>
      </w:r>
      <w:r w:rsidRPr="00BA3103">
        <w:rPr>
          <w:rFonts w:ascii="Times New Roman" w:eastAsia="SchoolBookSanPin" w:hAnsi="Times New Roman"/>
          <w:sz w:val="24"/>
          <w:szCs w:val="24"/>
        </w:rPr>
        <w:br/>
        <w:t xml:space="preserve">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w:t>
      </w:r>
      <w:r w:rsidRPr="00BA3103">
        <w:rPr>
          <w:rFonts w:ascii="Times New Roman" w:eastAsia="SchoolBookSanPin" w:hAnsi="Times New Roman"/>
          <w:sz w:val="24"/>
          <w:szCs w:val="24"/>
        </w:rPr>
        <w:br/>
        <w:t>её пространственного распространения. Основные районы рыболовства. Экологические проблемы Мирового океана.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5.2. Человечество на Земле.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5.2.1. Численность населения.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lastRenderedPageBreak/>
        <w:t>151.</w:t>
      </w:r>
      <w:r w:rsidRPr="00BA3103">
        <w:rPr>
          <w:rFonts w:ascii="Times New Roman" w:eastAsia="OfficinaSansBoldITC" w:hAnsi="Times New Roman"/>
          <w:sz w:val="24"/>
          <w:szCs w:val="24"/>
        </w:rPr>
        <w:t>5.2.2. Страны и народы мира.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w:t>
      </w:r>
      <w:r w:rsidRPr="00BA3103">
        <w:rPr>
          <w:rFonts w:ascii="Times New Roman" w:eastAsia="SchoolBookSanPin" w:hAnsi="Times New Roman"/>
          <w:sz w:val="24"/>
          <w:szCs w:val="24"/>
        </w:rPr>
        <w:br/>
        <w:t>в сфере туризма, экскурсовод.</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 xml:space="preserve">Сравнение занятости населения двух стран </w:t>
      </w:r>
      <w:r w:rsidRPr="00BA3103">
        <w:rPr>
          <w:rFonts w:ascii="Times New Roman" w:eastAsia="SchoolBookSanPin" w:hAnsi="Times New Roman"/>
          <w:sz w:val="24"/>
          <w:szCs w:val="24"/>
        </w:rPr>
        <w:br/>
        <w:t>по комплексным картам».</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5.3. Материки и страны.</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5.3.1. Южные материки.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w:t>
      </w:r>
      <w:r w:rsidRPr="00BA3103">
        <w:rPr>
          <w:rFonts w:ascii="Times New Roman" w:eastAsia="SchoolBookSanPin" w:hAnsi="Times New Roman"/>
          <w:sz w:val="24"/>
          <w:szCs w:val="24"/>
        </w:rPr>
        <w:br/>
        <w:t xml:space="preserve">и внутренних вод и определяющие их факторы. Зональные и азональные природные комплексы. Население. Политическая карта. Крупнейшие по территории </w:t>
      </w:r>
      <w:r w:rsidRPr="00BA3103">
        <w:rPr>
          <w:rFonts w:ascii="Times New Roman" w:eastAsia="SchoolBookSanPin" w:hAnsi="Times New Roman"/>
          <w:sz w:val="24"/>
          <w:szCs w:val="24"/>
        </w:rPr>
        <w:b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w:t>
      </w:r>
      <w:r w:rsidRPr="00BA3103">
        <w:rPr>
          <w:rFonts w:ascii="Times New Roman" w:eastAsia="SchoolBookSanPin" w:hAnsi="Times New Roman"/>
          <w:sz w:val="24"/>
          <w:szCs w:val="24"/>
        </w:rPr>
        <w:br/>
        <w:t xml:space="preserve">в </w:t>
      </w:r>
      <w:r w:rsidRPr="00BA3103">
        <w:rPr>
          <w:rFonts w:ascii="Times New Roman" w:eastAsia="SchoolBookSanPin" w:hAnsi="Times New Roman"/>
          <w:sz w:val="24"/>
          <w:szCs w:val="24"/>
          <w:lang w:val="en-US"/>
        </w:rPr>
        <w:t>XX</w:t>
      </w:r>
      <w:r w:rsidRPr="00BA3103">
        <w:rPr>
          <w:rFonts w:ascii="Times New Roman" w:eastAsia="SchoolBookSanPin" w:hAnsi="Times New Roman"/>
          <w:sz w:val="24"/>
          <w:szCs w:val="24"/>
        </w:rPr>
        <w:t>‒</w:t>
      </w:r>
      <w:r w:rsidRPr="00BA3103">
        <w:rPr>
          <w:rFonts w:ascii="Times New Roman" w:eastAsia="SchoolBookSanPin" w:hAnsi="Times New Roman"/>
          <w:sz w:val="24"/>
          <w:szCs w:val="24"/>
          <w:lang w:val="en-US"/>
        </w:rPr>
        <w:t>XXI</w:t>
      </w:r>
      <w:r w:rsidRPr="00BA3103">
        <w:rPr>
          <w:rFonts w:ascii="Times New Roman" w:eastAsia="SchoolBookSanPin" w:hAnsi="Times New Roman"/>
          <w:sz w:val="24"/>
          <w:szCs w:val="24"/>
        </w:rPr>
        <w:t xml:space="preserve"> вв. Современные исследования в Антарктиде. Роль России в открытиях </w:t>
      </w:r>
      <w:r w:rsidRPr="00BA3103">
        <w:rPr>
          <w:rFonts w:ascii="Times New Roman" w:eastAsia="SchoolBookSanPin" w:hAnsi="Times New Roman"/>
          <w:sz w:val="24"/>
          <w:szCs w:val="24"/>
        </w:rPr>
        <w:br/>
        <w:t>и исследованиях ледового континента.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BA3103">
        <w:rPr>
          <w:rFonts w:ascii="Times New Roman" w:eastAsia="SchoolBookSanPin" w:hAnsi="Times New Roman"/>
          <w:sz w:val="24"/>
          <w:szCs w:val="24"/>
        </w:rPr>
        <w:br/>
        <w:t xml:space="preserve">по плану», «Описание Австралии или одной из стран Африки или Южной Америки </w:t>
      </w:r>
      <w:r w:rsidRPr="00BA3103">
        <w:rPr>
          <w:rFonts w:ascii="Times New Roman" w:eastAsia="SchoolBookSanPin" w:hAnsi="Times New Roman"/>
          <w:sz w:val="24"/>
          <w:szCs w:val="24"/>
        </w:rPr>
        <w:br/>
        <w:t>по географическим картам», «Объяснение особенностей размещения населения Австралии или одной из стран Африки или Южной Америки».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5.3.2. Северные материки.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w:t>
      </w:r>
      <w:r w:rsidRPr="00BA3103">
        <w:rPr>
          <w:rFonts w:ascii="Times New Roman" w:eastAsia="SchoolBookSanPin" w:hAnsi="Times New Roman"/>
          <w:sz w:val="24"/>
          <w:szCs w:val="24"/>
        </w:rPr>
        <w:b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w:t>
      </w:r>
      <w:r w:rsidRPr="00BA3103">
        <w:rPr>
          <w:rFonts w:ascii="Times New Roman" w:eastAsia="SchoolBookSanPin" w:hAnsi="Times New Roman"/>
          <w:sz w:val="24"/>
          <w:szCs w:val="24"/>
        </w:rPr>
        <w:br/>
        <w:t xml:space="preserve">из природных зон на основе анализа нескольких источников информации», «Описание одной из стран Северной Америки или Евразии в форме презентации </w:t>
      </w:r>
      <w:r w:rsidRPr="00BA3103">
        <w:rPr>
          <w:rFonts w:ascii="Times New Roman" w:eastAsia="SchoolBookSanPin" w:hAnsi="Times New Roman"/>
          <w:sz w:val="24"/>
          <w:szCs w:val="24"/>
        </w:rPr>
        <w:br/>
        <w:t xml:space="preserve">(с целью привлечения туристов, создания положительного образа страны </w:t>
      </w:r>
      <w:r w:rsidRPr="00BA3103">
        <w:rPr>
          <w:rFonts w:ascii="Times New Roman" w:eastAsia="SchoolBookSanPin" w:hAnsi="Times New Roman"/>
          <w:sz w:val="24"/>
          <w:szCs w:val="24"/>
        </w:rPr>
        <w:br/>
        <w:t>и других)».</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5.3.3. Взаимодействие природы и общества.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w:t>
      </w:r>
      <w:r w:rsidRPr="00BA3103">
        <w:rPr>
          <w:rFonts w:ascii="Times New Roman" w:eastAsia="SchoolBookSanPin" w:hAnsi="Times New Roman"/>
          <w:sz w:val="24"/>
          <w:szCs w:val="24"/>
        </w:rPr>
        <w:b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Глобальные проблемы человечества: экологическая, сырьевая, энергетическая, преодоления отсталости стран, продовольственная ‒ и международные усилия </w:t>
      </w:r>
      <w:r w:rsidRPr="00BA3103">
        <w:rPr>
          <w:rFonts w:ascii="Times New Roman" w:eastAsia="SchoolBookSanPin" w:hAnsi="Times New Roman"/>
          <w:sz w:val="24"/>
          <w:szCs w:val="24"/>
        </w:rPr>
        <w:br/>
        <w:t>по их преодолению. Программа ООН и цели устойчивого развития. Всемирное наследие ЮНЕСКО: природные и культурные объекты.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lastRenderedPageBreak/>
        <w:t>Практическая работа «</w:t>
      </w:r>
      <w:r w:rsidRPr="00BA3103">
        <w:rPr>
          <w:rFonts w:ascii="Times New Roman" w:eastAsia="SchoolBookSanPin" w:hAnsi="Times New Roman"/>
          <w:sz w:val="24"/>
          <w:szCs w:val="24"/>
        </w:rPr>
        <w:t xml:space="preserve">Характеристика изменений компонентов природы </w:t>
      </w:r>
      <w:r w:rsidRPr="00BA3103">
        <w:rPr>
          <w:rFonts w:ascii="Times New Roman" w:eastAsia="SchoolBookSanPin" w:hAnsi="Times New Roman"/>
          <w:sz w:val="24"/>
          <w:szCs w:val="24"/>
        </w:rPr>
        <w:br/>
        <w:t>на территории одной из стран мира в результате деятельности человека».</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 Содержание обучения географии в 8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151.6.1. Географическое пространство России.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151.6.1.1. История формирования и освоения территории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История освоения и заселения территории современной России в </w:t>
      </w:r>
      <w:r w:rsidRPr="00BA3103">
        <w:rPr>
          <w:rFonts w:ascii="Times New Roman" w:eastAsia="SchoolBookSanPin" w:hAnsi="Times New Roman"/>
          <w:sz w:val="24"/>
          <w:szCs w:val="24"/>
          <w:lang w:val="en-US"/>
        </w:rPr>
        <w:t>XI</w:t>
      </w:r>
      <w:r w:rsidRPr="00BA3103">
        <w:rPr>
          <w:rFonts w:ascii="Times New Roman" w:eastAsia="SchoolBookSanPin" w:hAnsi="Times New Roman"/>
          <w:sz w:val="24"/>
          <w:szCs w:val="24"/>
        </w:rPr>
        <w:t>‒</w:t>
      </w:r>
      <w:r w:rsidRPr="00BA3103">
        <w:rPr>
          <w:rFonts w:ascii="Times New Roman" w:eastAsia="SchoolBookSanPin" w:hAnsi="Times New Roman"/>
          <w:sz w:val="24"/>
          <w:szCs w:val="24"/>
          <w:lang w:val="en-US"/>
        </w:rPr>
        <w:t>XVI</w:t>
      </w:r>
      <w:r w:rsidRPr="00BA3103">
        <w:rPr>
          <w:rFonts w:ascii="Times New Roman" w:eastAsia="SchoolBookSanPin" w:hAnsi="Times New Roman"/>
          <w:sz w:val="24"/>
          <w:szCs w:val="24"/>
        </w:rPr>
        <w:t xml:space="preserve"> вв. Расширение территории России в </w:t>
      </w:r>
      <w:r w:rsidRPr="00BA3103">
        <w:rPr>
          <w:rFonts w:ascii="Times New Roman" w:eastAsia="SchoolBookSanPin" w:hAnsi="Times New Roman"/>
          <w:sz w:val="24"/>
          <w:szCs w:val="24"/>
          <w:lang w:val="en-US"/>
        </w:rPr>
        <w:t>XVI</w:t>
      </w:r>
      <w:r w:rsidRPr="00BA3103">
        <w:rPr>
          <w:rFonts w:ascii="Times New Roman" w:eastAsia="SchoolBookSanPin" w:hAnsi="Times New Roman"/>
          <w:sz w:val="24"/>
          <w:szCs w:val="24"/>
        </w:rPr>
        <w:t>‒</w:t>
      </w:r>
      <w:r w:rsidRPr="00BA3103">
        <w:rPr>
          <w:rFonts w:ascii="Times New Roman" w:eastAsia="SchoolBookSanPin" w:hAnsi="Times New Roman"/>
          <w:sz w:val="24"/>
          <w:szCs w:val="24"/>
          <w:lang w:val="en-US"/>
        </w:rPr>
        <w:t>XIX</w:t>
      </w:r>
      <w:r w:rsidRPr="00BA3103">
        <w:rPr>
          <w:rFonts w:ascii="Times New Roman" w:eastAsia="SchoolBookSanPin" w:hAnsi="Times New Roman"/>
          <w:sz w:val="24"/>
          <w:szCs w:val="24"/>
        </w:rPr>
        <w:t xml:space="preserve"> вв. Русские первопроходцы. Изменения внешних границ России в ХХ в. Воссоединение Крыма с Россией.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151.6.1.2. Географическое положение и границы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151.6.1.3. Время на территории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 xml:space="preserve">Определение различия во времени для разных городов </w:t>
      </w:r>
      <w:r w:rsidRPr="00BA3103">
        <w:rPr>
          <w:rFonts w:ascii="Times New Roman" w:eastAsia="SchoolBookSanPin" w:hAnsi="Times New Roman"/>
          <w:position w:val="1"/>
          <w:sz w:val="24"/>
          <w:szCs w:val="24"/>
        </w:rPr>
        <w:t>России по карте часовых зон».</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151.6.1.4. Административно-территориальное устройство России. Районирование территории.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Федеративное устройство России. Субъекты Российской Федерации, </w:t>
      </w:r>
      <w:r w:rsidRPr="00BA3103">
        <w:rPr>
          <w:rFonts w:ascii="Times New Roman" w:eastAsia="SchoolBookSanPin" w:hAnsi="Times New Roman"/>
          <w:sz w:val="24"/>
          <w:szCs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BA3103">
        <w:rPr>
          <w:rFonts w:ascii="Times New Roman" w:eastAsia="SchoolBookSanPin" w:hAnsi="Times New Roman"/>
          <w:sz w:val="24"/>
          <w:szCs w:val="24"/>
        </w:rPr>
        <w:b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w:t>
      </w:r>
      <w:r w:rsidRPr="00BA3103">
        <w:rPr>
          <w:rFonts w:ascii="Times New Roman" w:eastAsia="SchoolBookSanPin" w:hAnsi="Times New Roman"/>
          <w:sz w:val="24"/>
          <w:szCs w:val="24"/>
        </w:rPr>
        <w:br/>
        <w:t>и Северо-Запад России, Центральная Россия, Поволжье, Юг Европейской части России, Урал, Сибирь и Дальний Восток.</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151.6.2. Природа России.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151.6.2.1. Природные условия и ресурсы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Характеристика природно-ресурсного капитала своего края по картам и статистическим материалам».</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151.6.2.2. Геологическое строение, рельеф и полезные ископаемые.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w:t>
      </w:r>
      <w:r w:rsidRPr="00BA3103">
        <w:rPr>
          <w:rFonts w:ascii="Times New Roman" w:eastAsia="SchoolBookSanPin" w:hAnsi="Times New Roman"/>
          <w:sz w:val="24"/>
          <w:szCs w:val="24"/>
        </w:rPr>
        <w:b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w:t>
      </w:r>
      <w:r w:rsidRPr="00BA3103">
        <w:rPr>
          <w:rFonts w:ascii="Times New Roman" w:eastAsia="SchoolBookSanPin" w:hAnsi="Times New Roman"/>
          <w:sz w:val="24"/>
          <w:szCs w:val="24"/>
        </w:rPr>
        <w:lastRenderedPageBreak/>
        <w:t>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Объяснение распространения по территории России опасных геологических явлений», «</w:t>
      </w:r>
      <w:r w:rsidRPr="00BA3103">
        <w:rPr>
          <w:rFonts w:ascii="Times New Roman" w:eastAsia="SchoolBookSanPin" w:hAnsi="Times New Roman"/>
          <w:position w:val="1"/>
          <w:sz w:val="24"/>
          <w:szCs w:val="24"/>
        </w:rPr>
        <w:t>Объяснение особенностей рельефа своего края».</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6.2.3. Климат и климатические ресурсы.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BA3103">
        <w:rPr>
          <w:rFonts w:ascii="Times New Roman" w:eastAsia="SchoolBookSanPin" w:hAnsi="Times New Roman"/>
          <w:sz w:val="24"/>
          <w:szCs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w:t>
      </w:r>
      <w:r w:rsidRPr="00BA3103">
        <w:rPr>
          <w:rFonts w:ascii="Times New Roman" w:eastAsia="SchoolBookSanPin" w:hAnsi="Times New Roman"/>
          <w:sz w:val="24"/>
          <w:szCs w:val="24"/>
        </w:rPr>
        <w:br/>
        <w:t xml:space="preserve">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w:t>
      </w:r>
      <w:r w:rsidRPr="00BA3103">
        <w:rPr>
          <w:rFonts w:ascii="Times New Roman" w:eastAsia="SchoolBookSanPin" w:hAnsi="Times New Roman"/>
          <w:sz w:val="24"/>
          <w:szCs w:val="24"/>
        </w:rPr>
        <w:br/>
        <w:t xml:space="preserve">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w:t>
      </w:r>
      <w:r w:rsidRPr="00BA3103">
        <w:rPr>
          <w:rFonts w:ascii="Times New Roman" w:eastAsia="SchoolBookSanPin" w:hAnsi="Times New Roman"/>
          <w:sz w:val="24"/>
          <w:szCs w:val="24"/>
        </w:rPr>
        <w:br/>
        <w:t>и их возможные следствия. Особенности климата своего края.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 xml:space="preserve">Описание и прогнозирование погоды территории </w:t>
      </w:r>
      <w:r w:rsidRPr="00BA3103">
        <w:rPr>
          <w:rFonts w:ascii="Times New Roman" w:eastAsia="SchoolBookSanPin" w:hAnsi="Times New Roman"/>
          <w:sz w:val="24"/>
          <w:szCs w:val="24"/>
        </w:rPr>
        <w:b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BA3103">
        <w:rPr>
          <w:rFonts w:ascii="Times New Roman" w:eastAsia="SchoolBookSanPin" w:hAnsi="Times New Roman"/>
          <w:sz w:val="24"/>
          <w:szCs w:val="24"/>
        </w:rPr>
        <w:br/>
        <w:t>и хозяйственную деятельность населения».</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6.2.4. Моря России. Внутренние воды и водные ресурсы.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w:t>
      </w:r>
      <w:r w:rsidRPr="00BA3103">
        <w:rPr>
          <w:rFonts w:ascii="Times New Roman" w:eastAsia="SchoolBookSanPin" w:hAnsi="Times New Roman"/>
          <w:sz w:val="24"/>
          <w:szCs w:val="24"/>
        </w:rPr>
        <w:br/>
        <w:t>и развитии хозяйства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w:t>
      </w:r>
      <w:r w:rsidRPr="00BA3103">
        <w:rPr>
          <w:rFonts w:ascii="Times New Roman" w:eastAsia="SchoolBookSanPin" w:hAnsi="Times New Roman"/>
          <w:sz w:val="24"/>
          <w:szCs w:val="24"/>
        </w:rPr>
        <w:br/>
        <w:t xml:space="preserve">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w:t>
      </w:r>
      <w:r w:rsidRPr="00BA3103">
        <w:rPr>
          <w:rFonts w:ascii="Times New Roman" w:eastAsia="SchoolBookSanPin" w:hAnsi="Times New Roman"/>
          <w:sz w:val="24"/>
          <w:szCs w:val="24"/>
        </w:rPr>
        <w:br/>
        <w:t>и водные ресурсы своего региона и своей местности.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6.2.5. Природно-хозяйственные зоны.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w:t>
      </w:r>
      <w:r w:rsidRPr="00BA3103">
        <w:rPr>
          <w:rFonts w:ascii="Times New Roman" w:eastAsia="SchoolBookSanPin" w:hAnsi="Times New Roman"/>
          <w:sz w:val="24"/>
          <w:szCs w:val="24"/>
        </w:rPr>
        <w:br/>
        <w:t>с эрозией почв и их загрязнением.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Природно-хозяйственные зоны России: взаимосвязь и взаимообусловленность их компонентов.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Высотная поясность в горах на территории России. Природные ресурсы природно-хозяйственных зон и их ис</w:t>
      </w:r>
      <w:r w:rsidRPr="00BA3103">
        <w:rPr>
          <w:rFonts w:ascii="Times New Roman" w:eastAsia="SchoolBookSanPin" w:hAnsi="Times New Roman"/>
          <w:position w:val="1"/>
          <w:sz w:val="24"/>
          <w:szCs w:val="24"/>
        </w:rPr>
        <w:t>пользование, экологические проблемы. Прогнозируемые по</w:t>
      </w:r>
      <w:r w:rsidRPr="00BA3103">
        <w:rPr>
          <w:rFonts w:ascii="Times New Roman" w:eastAsia="SchoolBookSanPin" w:hAnsi="Times New Roman"/>
          <w:sz w:val="24"/>
          <w:szCs w:val="24"/>
        </w:rPr>
        <w:t xml:space="preserve">следствия изменений климата для разных природно-хозяйственных зон на территории </w:t>
      </w:r>
      <w:r w:rsidRPr="00BA3103">
        <w:rPr>
          <w:rFonts w:ascii="Times New Roman" w:eastAsia="SchoolBookSanPin" w:hAnsi="Times New Roman"/>
          <w:sz w:val="24"/>
          <w:szCs w:val="24"/>
        </w:rPr>
        <w:lastRenderedPageBreak/>
        <w:t>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w:t>
      </w:r>
      <w:r w:rsidRPr="00BA3103">
        <w:rPr>
          <w:rFonts w:ascii="Times New Roman" w:eastAsia="SchoolBookSanPin" w:hAnsi="Times New Roman"/>
          <w:sz w:val="24"/>
          <w:szCs w:val="24"/>
        </w:rPr>
        <w:br/>
        <w:t>в Красную книгу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6.3. Население России.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6.3.1. Численность населения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Динамика численности населения России в </w:t>
      </w:r>
      <w:r w:rsidRPr="00BA3103">
        <w:rPr>
          <w:rFonts w:ascii="Times New Roman" w:eastAsia="SchoolBookSanPin" w:hAnsi="Times New Roman"/>
          <w:sz w:val="24"/>
          <w:szCs w:val="24"/>
          <w:lang w:val="en-US"/>
        </w:rPr>
        <w:t>XX</w:t>
      </w:r>
      <w:r w:rsidRPr="00BA3103">
        <w:rPr>
          <w:rFonts w:ascii="Times New Roman" w:eastAsia="SchoolBookSanPin" w:hAnsi="Times New Roman"/>
          <w:sz w:val="24"/>
          <w:szCs w:val="24"/>
        </w:rPr>
        <w:t>‒</w:t>
      </w:r>
      <w:r w:rsidRPr="00BA3103">
        <w:rPr>
          <w:rFonts w:ascii="Times New Roman" w:eastAsia="SchoolBookSanPin" w:hAnsi="Times New Roman"/>
          <w:sz w:val="24"/>
          <w:szCs w:val="24"/>
          <w:lang w:val="en-US"/>
        </w:rPr>
        <w:t>XXI</w:t>
      </w:r>
      <w:r w:rsidRPr="00BA3103">
        <w:rPr>
          <w:rFonts w:ascii="Times New Roman" w:eastAsia="SchoolBookSanPin" w:hAnsi="Times New Roman"/>
          <w:sz w:val="24"/>
          <w:szCs w:val="24"/>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w:t>
      </w:r>
      <w:r w:rsidRPr="00BA3103">
        <w:rPr>
          <w:rFonts w:ascii="Times New Roman" w:eastAsia="SchoolBookSanPin" w:hAnsi="Times New Roman"/>
          <w:sz w:val="24"/>
          <w:szCs w:val="24"/>
        </w:rPr>
        <w:br/>
        <w:t xml:space="preserve">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w:t>
      </w:r>
      <w:r w:rsidRPr="00BA3103">
        <w:rPr>
          <w:rFonts w:ascii="Times New Roman" w:eastAsia="SchoolBookSanPin" w:hAnsi="Times New Roman"/>
          <w:sz w:val="24"/>
          <w:szCs w:val="24"/>
        </w:rPr>
        <w:b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6.3.2. Территориальные особенности размещения населения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BA3103">
        <w:rPr>
          <w:rFonts w:ascii="Times New Roman" w:eastAsia="SchoolBookSanPin" w:hAnsi="Times New Roman"/>
          <w:sz w:val="24"/>
          <w:szCs w:val="24"/>
        </w:rPr>
        <w:br/>
        <w:t>в жизни страны. Функции городов России. Монофункциональные города. Сельская местность и современные тенденции сельского расселения.</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6.3.3. Народы и религии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Россия ‒ многонациональное государство. Многонациональность </w:t>
      </w:r>
      <w:r w:rsidRPr="00BA3103">
        <w:rPr>
          <w:rFonts w:ascii="Times New Roman" w:eastAsia="SchoolBookSanPin" w:hAnsi="Times New Roman"/>
          <w:sz w:val="24"/>
          <w:szCs w:val="24"/>
        </w:rPr>
        <w:b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 xml:space="preserve">Построение картограммы «Доля титульных этносов </w:t>
      </w:r>
      <w:r w:rsidRPr="00BA3103">
        <w:rPr>
          <w:rFonts w:ascii="Times New Roman" w:eastAsia="SchoolBookSanPin" w:hAnsi="Times New Roman"/>
          <w:sz w:val="24"/>
          <w:szCs w:val="24"/>
        </w:rPr>
        <w:br/>
        <w:t>в численности населения республик и автономных округов Российской Федерации».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6.3.4. Половой и возрастной состав населения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w:t>
      </w:r>
      <w:r w:rsidRPr="00BA3103">
        <w:rPr>
          <w:rFonts w:ascii="Times New Roman" w:eastAsia="SchoolBookSanPin" w:hAnsi="Times New Roman"/>
          <w:sz w:val="24"/>
          <w:szCs w:val="24"/>
        </w:rPr>
        <w:b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Объяснение динамики половозрастного состава населения</w:t>
      </w:r>
      <w:r w:rsidRPr="00BA3103">
        <w:rPr>
          <w:rFonts w:ascii="Times New Roman" w:eastAsia="SchoolBookSanPin" w:hAnsi="Times New Roman"/>
          <w:position w:val="1"/>
          <w:sz w:val="24"/>
          <w:szCs w:val="24"/>
        </w:rPr>
        <w:t xml:space="preserve"> России на основе анализа половозрастных пирамид».</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6.3.5. Человеческий капитал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sidRPr="00BA3103">
        <w:rPr>
          <w:rFonts w:ascii="Times New Roman" w:eastAsia="SchoolBookSanPin" w:hAnsi="Times New Roman"/>
          <w:sz w:val="24"/>
          <w:szCs w:val="24"/>
        </w:rPr>
        <w:lastRenderedPageBreak/>
        <w:t xml:space="preserve">уровне занятости населения России и факторы, </w:t>
      </w:r>
      <w:r w:rsidRPr="00BA3103">
        <w:rPr>
          <w:rFonts w:ascii="Times New Roman" w:eastAsia="SchoolBookSanPin" w:hAnsi="Times New Roman"/>
          <w:sz w:val="24"/>
          <w:szCs w:val="24"/>
        </w:rPr>
        <w:br/>
        <w:t xml:space="preserve">их определяющие. Качество населения и показатели, характеризующие </w:t>
      </w:r>
      <w:r w:rsidRPr="00BA3103">
        <w:rPr>
          <w:rFonts w:ascii="Times New Roman" w:eastAsia="SchoolBookSanPin" w:hAnsi="Times New Roman"/>
          <w:sz w:val="24"/>
          <w:szCs w:val="24"/>
        </w:rPr>
        <w:br/>
        <w:t>его. ИЧР и его географические различия.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Классификация Федеральных округов по особенностям естественного и механического движения населения».</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 Содержание обучения географии в 9 классе.</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7.1. Хозяйство России.</w:t>
      </w:r>
    </w:p>
    <w:p w:rsidR="00BA3103" w:rsidRPr="00BA3103" w:rsidRDefault="00BA3103" w:rsidP="00BA3103">
      <w:pPr>
        <w:widowControl w:val="0"/>
        <w:spacing w:after="0" w:line="240" w:lineRule="auto"/>
        <w:ind w:firstLine="709"/>
        <w:jc w:val="both"/>
        <w:rPr>
          <w:rFonts w:ascii="Times New Roman" w:eastAsia="OfficinaSansBoldITC" w:hAnsi="Times New Roman"/>
          <w:strike/>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7.1.1. Общая характеристика хозяйства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w:t>
      </w:r>
      <w:r w:rsidRPr="00BA3103">
        <w:rPr>
          <w:rFonts w:ascii="Times New Roman" w:eastAsia="SchoolBookSanPin" w:hAnsi="Times New Roman"/>
          <w:sz w:val="24"/>
          <w:szCs w:val="24"/>
        </w:rPr>
        <w:br/>
        <w:t xml:space="preserve">с природными ресурсами. Факторы производства. Экономико-географическое положение (ЭГП) России как фактор развития её хозяйства. ВВП и ВРП </w:t>
      </w:r>
      <w:r w:rsidRPr="00BA3103">
        <w:rPr>
          <w:rFonts w:ascii="Times New Roman" w:eastAsia="SchoolBookSanPin" w:hAnsi="Times New Roman"/>
          <w:sz w:val="24"/>
          <w:szCs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BA3103">
        <w:rPr>
          <w:rFonts w:ascii="Times New Roman" w:eastAsia="SchoolBookSanPin" w:hAnsi="Times New Roman"/>
          <w:sz w:val="24"/>
          <w:szCs w:val="24"/>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Производственный капитал. Распределение производственного капитала </w:t>
      </w:r>
      <w:r w:rsidRPr="00BA3103">
        <w:rPr>
          <w:rFonts w:ascii="Times New Roman" w:eastAsia="SchoolBookSanPin" w:hAnsi="Times New Roman"/>
          <w:sz w:val="24"/>
          <w:szCs w:val="24"/>
        </w:rPr>
        <w:br/>
        <w:t>по территории страны. Условия и факторы размещения хозяйства.</w:t>
      </w:r>
    </w:p>
    <w:p w:rsidR="00BA3103" w:rsidRPr="00BA3103" w:rsidRDefault="00BA3103" w:rsidP="00BA3103">
      <w:pPr>
        <w:widowControl w:val="0"/>
        <w:spacing w:after="0" w:line="240" w:lineRule="auto"/>
        <w:ind w:firstLine="708"/>
        <w:jc w:val="both"/>
        <w:rPr>
          <w:rFonts w:ascii="Times New Roman" w:hAnsi="Times New Roman"/>
          <w:sz w:val="24"/>
          <w:szCs w:val="24"/>
        </w:rPr>
      </w:pPr>
      <w:r w:rsidRPr="00BA3103">
        <w:rPr>
          <w:rFonts w:ascii="Times New Roman" w:hAnsi="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BA3103" w:rsidRPr="00BA3103" w:rsidRDefault="00BA3103" w:rsidP="00BA3103">
      <w:pPr>
        <w:widowControl w:val="0"/>
        <w:spacing w:after="0" w:line="240" w:lineRule="auto"/>
        <w:ind w:firstLine="708"/>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7.1.2. Топливно-энергетический комплекс (ТЭК).</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w:t>
      </w:r>
      <w:r w:rsidRPr="00BA3103">
        <w:rPr>
          <w:rFonts w:ascii="Times New Roman" w:eastAsia="SchoolBookSanPin" w:hAnsi="Times New Roman"/>
          <w:sz w:val="24"/>
          <w:szCs w:val="24"/>
        </w:rPr>
        <w:b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BA3103">
        <w:rPr>
          <w:rFonts w:ascii="Times New Roman" w:eastAsia="SchoolBookSanPin" w:hAnsi="Times New Roman"/>
          <w:position w:val="1"/>
          <w:sz w:val="24"/>
          <w:szCs w:val="24"/>
        </w:rPr>
        <w:t>России на период до 2035 года».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 xml:space="preserve">Анализ статистических и текстовых материалов </w:t>
      </w:r>
      <w:r w:rsidRPr="00BA3103">
        <w:rPr>
          <w:rFonts w:ascii="Times New Roman" w:eastAsia="SchoolBookSanPin" w:hAnsi="Times New Roman"/>
          <w:sz w:val="24"/>
          <w:szCs w:val="24"/>
        </w:rPr>
        <w:br/>
        <w:t xml:space="preserve">с целью сравнения стоимости электроэнергии для населения России в различных регионах», «Сравнительная оценка возможностей для развития энергетики ВИЭ </w:t>
      </w:r>
      <w:r w:rsidRPr="00BA3103">
        <w:rPr>
          <w:rFonts w:ascii="Times New Roman" w:eastAsia="SchoolBookSanPin" w:hAnsi="Times New Roman"/>
          <w:sz w:val="24"/>
          <w:szCs w:val="24"/>
        </w:rPr>
        <w:br/>
        <w:t>в отдельных регионах стран».</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7.1.3. Металлургический комплекс.</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w:t>
      </w:r>
      <w:r w:rsidRPr="00BA3103">
        <w:rPr>
          <w:rFonts w:ascii="Times New Roman" w:eastAsia="SchoolBookSanPin" w:hAnsi="Times New Roman"/>
          <w:sz w:val="24"/>
          <w:szCs w:val="24"/>
        </w:rPr>
        <w:b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7.1.4. Машиностроительный комплекс.</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w:t>
      </w:r>
      <w:r w:rsidRPr="00BA3103">
        <w:rPr>
          <w:rFonts w:ascii="Times New Roman" w:eastAsia="SchoolBookSanPin" w:hAnsi="Times New Roman"/>
          <w:sz w:val="24"/>
          <w:szCs w:val="24"/>
        </w:rPr>
        <w:lastRenderedPageBreak/>
        <w:t>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 xml:space="preserve"> 151.</w:t>
      </w:r>
      <w:r w:rsidRPr="00BA3103">
        <w:rPr>
          <w:rFonts w:ascii="Times New Roman" w:eastAsia="OfficinaSansBoldITC" w:hAnsi="Times New Roman"/>
          <w:sz w:val="24"/>
          <w:szCs w:val="24"/>
        </w:rPr>
        <w:t>7.1.5. Химико-лесной комплекс.</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Химическая промышленность.</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OfficinaSansBoldITC" w:hAnsi="Times New Roman"/>
          <w:sz w:val="24"/>
          <w:szCs w:val="24"/>
        </w:rPr>
        <w:t>Лесопромышленный комплекс.</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w:t>
      </w:r>
      <w:r w:rsidRPr="00BA3103">
        <w:rPr>
          <w:rFonts w:ascii="Times New Roman" w:eastAsia="SchoolBookSanPin" w:hAnsi="Times New Roman"/>
          <w:sz w:val="24"/>
          <w:szCs w:val="24"/>
        </w:rPr>
        <w:b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sidRPr="00BA3103">
        <w:rPr>
          <w:rFonts w:ascii="Times New Roman" w:eastAsia="SchoolBookSanPin" w:hAnsi="Times New Roman"/>
          <w:sz w:val="24"/>
          <w:szCs w:val="24"/>
          <w:lang w:val="en-US"/>
        </w:rPr>
        <w:t>II</w:t>
      </w:r>
      <w:r w:rsidRPr="00BA3103">
        <w:rPr>
          <w:rFonts w:ascii="Times New Roman" w:eastAsia="SchoolBookSanPin" w:hAnsi="Times New Roman"/>
          <w:sz w:val="24"/>
          <w:szCs w:val="24"/>
        </w:rPr>
        <w:t xml:space="preserve"> и </w:t>
      </w:r>
      <w:r w:rsidRPr="00BA3103">
        <w:rPr>
          <w:rFonts w:ascii="Times New Roman" w:eastAsia="SchoolBookSanPin" w:hAnsi="Times New Roman"/>
          <w:sz w:val="24"/>
          <w:szCs w:val="24"/>
          <w:lang w:val="en-US"/>
        </w:rPr>
        <w:t>III</w:t>
      </w:r>
      <w:r w:rsidRPr="00BA3103">
        <w:rPr>
          <w:rFonts w:ascii="Times New Roman" w:eastAsia="SchoolBookSanPin" w:hAnsi="Times New Roman"/>
          <w:sz w:val="24"/>
          <w:szCs w:val="24"/>
        </w:rPr>
        <w:t xml:space="preserve">, Приложения № 1 </w:t>
      </w:r>
      <w:r w:rsidRPr="00BA3103">
        <w:rPr>
          <w:rFonts w:ascii="Times New Roman" w:eastAsia="SchoolBookSanPin" w:hAnsi="Times New Roman"/>
          <w:sz w:val="24"/>
          <w:szCs w:val="24"/>
        </w:rPr>
        <w:br/>
        <w:t>и № 18) с целью определения перспектив и проблем развития комплекса».</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7.1.6. Агропромышленный комплекс (АПК).</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w:t>
      </w:r>
      <w:r w:rsidRPr="00BA3103">
        <w:rPr>
          <w:rFonts w:ascii="Times New Roman" w:eastAsia="SchoolBookSanPin" w:hAnsi="Times New Roman"/>
          <w:sz w:val="24"/>
          <w:szCs w:val="24"/>
        </w:rPr>
        <w:br/>
        <w:t>их площадь и структура. Растениеводство и животноводство: география основных отраслей. Сельское хозяйство и окружающая среда.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w:t>
      </w:r>
      <w:r w:rsidRPr="00BA3103">
        <w:rPr>
          <w:rFonts w:ascii="Times New Roman" w:eastAsia="SchoolBookSanPin" w:hAnsi="Times New Roman"/>
          <w:sz w:val="24"/>
          <w:szCs w:val="24"/>
        </w:rPr>
        <w:br/>
        <w:t xml:space="preserve">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w:t>
      </w:r>
      <w:r w:rsidRPr="00BA3103">
        <w:rPr>
          <w:rFonts w:ascii="Times New Roman" w:eastAsia="SchoolBookSanPin" w:hAnsi="Times New Roman"/>
          <w:sz w:val="24"/>
          <w:szCs w:val="24"/>
        </w:rPr>
        <w:br/>
        <w:t>на период до 2030 года». Особенности АПК своего края.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 xml:space="preserve">Практическая работа. </w:t>
      </w:r>
      <w:r w:rsidRPr="00BA3103">
        <w:rPr>
          <w:rFonts w:ascii="Times New Roman" w:eastAsia="SchoolBookSanPin" w:hAnsi="Times New Roman"/>
          <w:sz w:val="24"/>
          <w:szCs w:val="24"/>
        </w:rPr>
        <w:t>«Определение влияния природных и социальных факторов на размещение отраслей АПК».</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7.1.7. Инфраструктурный комплекс.</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w:t>
      </w:r>
      <w:r w:rsidRPr="00BA3103">
        <w:rPr>
          <w:rFonts w:ascii="Times New Roman" w:eastAsia="SchoolBookSanPin" w:hAnsi="Times New Roman"/>
          <w:sz w:val="24"/>
          <w:szCs w:val="24"/>
        </w:rPr>
        <w:b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Транспорт и охрана окружающей среды.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Информационная инфраструктура. Рекреационное хозяйство. Особенности сферы обслуживания своего края.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Проблемы и перспективы развития комплекса. «Стратегия развития транспорта России на период до 2030 года.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Федеральный проект «Информационная инфраструктура».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lastRenderedPageBreak/>
        <w:t>Практические работы: «</w:t>
      </w:r>
      <w:r w:rsidRPr="00BA3103">
        <w:rPr>
          <w:rFonts w:ascii="Times New Roman" w:eastAsia="SchoolBookSanPin" w:hAnsi="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7.1.8. Обобщение знаний.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w:t>
      </w:r>
      <w:r w:rsidRPr="00BA3103">
        <w:rPr>
          <w:rFonts w:ascii="Times New Roman" w:eastAsia="SchoolBookSanPin" w:hAnsi="Times New Roman"/>
          <w:sz w:val="24"/>
          <w:szCs w:val="24"/>
        </w:rPr>
        <w:b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Развитие хозяйства и состояние окружающей среды. «Стратегия экологической безопасности Российской Федерации до 2025 года»</w:t>
      </w:r>
      <w:r w:rsidRPr="00BA3103">
        <w:rPr>
          <w:rFonts w:ascii="Times New Roman" w:eastAsia="SchoolBookSanPin" w:hAnsi="Times New Roman"/>
          <w:sz w:val="24"/>
          <w:szCs w:val="24"/>
        </w:rPr>
        <w:br/>
        <w:t>и государственные меры по переходу России к модели устойчивого развития.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Практическая работа «</w:t>
      </w:r>
      <w:r w:rsidRPr="00BA3103">
        <w:rPr>
          <w:rFonts w:ascii="Times New Roman" w:eastAsia="SchoolBookSanPin" w:hAnsi="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7.2. Регионы России.</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7.2.1. Западный макрорегион (Европейская часть)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7.2.2. Восточный макрорегион (Азиатская часть)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w:t>
      </w:r>
      <w:r w:rsidRPr="00BA3103">
        <w:rPr>
          <w:rFonts w:ascii="Times New Roman" w:eastAsia="SchoolBookSanPin" w:hAnsi="Times New Roman"/>
          <w:sz w:val="24"/>
          <w:szCs w:val="24"/>
        </w:rPr>
        <w:br/>
        <w:t xml:space="preserve">и перспективы развития. Классификация субъектов Российской Федерации Восточного макрорегиона по уровню социально-экономического развития; </w:t>
      </w:r>
      <w:r w:rsidRPr="00BA3103">
        <w:rPr>
          <w:rFonts w:ascii="Times New Roman" w:eastAsia="SchoolBookSanPin" w:hAnsi="Times New Roman"/>
          <w:sz w:val="24"/>
          <w:szCs w:val="24"/>
        </w:rPr>
        <w:br/>
        <w:t>их внутренние различия.</w:t>
      </w:r>
    </w:p>
    <w:p w:rsidR="00BA3103" w:rsidRPr="00BA3103" w:rsidRDefault="00BA3103" w:rsidP="00BA3103">
      <w:pPr>
        <w:widowControl w:val="0"/>
        <w:spacing w:after="0" w:line="240" w:lineRule="auto"/>
        <w:ind w:firstLine="709"/>
        <w:jc w:val="both"/>
        <w:rPr>
          <w:rFonts w:ascii="Times New Roman" w:hAnsi="Times New Roman"/>
          <w:sz w:val="24"/>
          <w:szCs w:val="24"/>
        </w:rPr>
      </w:pPr>
      <w:r w:rsidRPr="00BA3103">
        <w:rPr>
          <w:rFonts w:ascii="Times New Roman" w:eastAsia="OfficinaSansBoldITC" w:hAnsi="Times New Roman"/>
          <w:sz w:val="24"/>
          <w:szCs w:val="24"/>
        </w:rPr>
        <w:t>Практические работы: «</w:t>
      </w:r>
      <w:r w:rsidRPr="00BA3103">
        <w:rPr>
          <w:rFonts w:ascii="Times New Roman" w:eastAsia="SchoolBookSanPin" w:hAnsi="Times New Roman"/>
          <w:sz w:val="24"/>
          <w:szCs w:val="24"/>
        </w:rPr>
        <w:t>Сравнение человеческого капитала двух географических районов (субъектов Российской Федерации) по заданным критериям», «</w:t>
      </w:r>
      <w:r w:rsidRPr="00BA3103">
        <w:rPr>
          <w:rFonts w:ascii="Times New Roman" w:hAnsi="Times New Roman"/>
          <w:sz w:val="24"/>
          <w:szCs w:val="24"/>
        </w:rPr>
        <w:t>Выявление факторов размещения предприятий одного</w:t>
      </w:r>
      <w:r w:rsidRPr="00BA3103">
        <w:rPr>
          <w:rFonts w:ascii="Times New Roman" w:hAnsi="Times New Roman"/>
          <w:sz w:val="24"/>
          <w:szCs w:val="24"/>
        </w:rPr>
        <w:br/>
        <w:t>из промышленных кластеров Дальнего Востока (по выбору)».</w:t>
      </w:r>
      <w:r w:rsidRPr="00BA3103">
        <w:rPr>
          <w:rFonts w:ascii="Times New Roman" w:hAnsi="Times New Roman"/>
          <w:sz w:val="24"/>
          <w:szCs w:val="24"/>
          <w:lang w:val="en-US"/>
        </w:rPr>
        <w:t> </w:t>
      </w:r>
    </w:p>
    <w:p w:rsidR="00BA3103" w:rsidRPr="00BA3103" w:rsidRDefault="00BA3103" w:rsidP="00BA3103">
      <w:pPr>
        <w:widowControl w:val="0"/>
        <w:spacing w:after="0" w:line="240" w:lineRule="auto"/>
        <w:ind w:firstLine="709"/>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7.2.3. Обобщение знаний.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BA3103" w:rsidRPr="00BA3103" w:rsidRDefault="00BA3103" w:rsidP="00BA3103">
      <w:pPr>
        <w:widowControl w:val="0"/>
        <w:spacing w:after="0" w:line="240" w:lineRule="auto"/>
        <w:ind w:firstLine="708"/>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7.3. Россия в современном мире.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BA3103" w:rsidRPr="00BA3103" w:rsidRDefault="00BA3103" w:rsidP="00BA3103">
      <w:pPr>
        <w:widowControl w:val="0"/>
        <w:spacing w:after="0" w:line="240" w:lineRule="auto"/>
        <w:ind w:firstLine="709"/>
        <w:jc w:val="both"/>
        <w:rPr>
          <w:rFonts w:ascii="Times New Roman" w:eastAsia="Times New Roman" w:hAnsi="Times New Roman"/>
          <w:sz w:val="24"/>
          <w:szCs w:val="24"/>
        </w:rPr>
      </w:pPr>
      <w:r w:rsidRPr="00BA3103">
        <w:rPr>
          <w:rFonts w:ascii="Times New Roman" w:eastAsia="SchoolBookSanPin" w:hAnsi="Times New Roman"/>
          <w:sz w:val="24"/>
          <w:szCs w:val="24"/>
        </w:rPr>
        <w:t xml:space="preserve">Значение для мировой цивилизации географического пространства России </w:t>
      </w:r>
      <w:r w:rsidRPr="00BA3103">
        <w:rPr>
          <w:rFonts w:ascii="Times New Roman" w:eastAsia="SchoolBookSanPin" w:hAnsi="Times New Roman"/>
          <w:sz w:val="24"/>
          <w:szCs w:val="24"/>
        </w:rPr>
        <w:br/>
        <w:t>как комплекса природных, культурных и экономических ценностей. Объекты Всемирного природного и культурного наследия России</w:t>
      </w:r>
      <w:r w:rsidRPr="00BA3103">
        <w:rPr>
          <w:rFonts w:ascii="Times New Roman" w:eastAsia="Times New Roman" w:hAnsi="Times New Roman"/>
          <w:sz w:val="24"/>
          <w:szCs w:val="24"/>
        </w:rPr>
        <w:t>.</w:t>
      </w:r>
    </w:p>
    <w:p w:rsidR="00BA3103" w:rsidRPr="00BA3103" w:rsidRDefault="00BA3103" w:rsidP="00BA3103">
      <w:pPr>
        <w:widowControl w:val="0"/>
        <w:spacing w:after="0" w:line="240" w:lineRule="auto"/>
        <w:ind w:firstLine="709"/>
        <w:jc w:val="both"/>
        <w:rPr>
          <w:rFonts w:ascii="Times New Roman" w:eastAsia="OfficinaSansBoldITC"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 xml:space="preserve">8. Планируемые результаты освоения географии.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8.1. </w:t>
      </w:r>
      <w:r w:rsidRPr="00BA3103">
        <w:rPr>
          <w:rFonts w:ascii="Times New Roman" w:eastAsia="SchoolBookSanPin" w:hAnsi="Times New Roman"/>
          <w:sz w:val="24"/>
          <w:szCs w:val="24"/>
        </w:rP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w:t>
      </w:r>
      <w:r w:rsidRPr="00BA3103">
        <w:rPr>
          <w:rFonts w:ascii="Times New Roman" w:eastAsia="SchoolBookSanPin" w:hAnsi="Times New Roman"/>
          <w:sz w:val="24"/>
          <w:szCs w:val="24"/>
        </w:rPr>
        <w:lastRenderedPageBreak/>
        <w:t>воспитательной деятельности, в том числе в части: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w:t>
      </w:r>
      <w:r w:rsidRPr="00BA3103">
        <w:rPr>
          <w:rFonts w:ascii="Times New Roman" w:eastAsia="SchoolBookSanPin" w:hAnsi="Times New Roman"/>
          <w:sz w:val="24"/>
          <w:szCs w:val="24"/>
        </w:rPr>
        <w:br/>
        <w:t>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w:t>
      </w:r>
      <w:r w:rsidRPr="00BA3103">
        <w:rPr>
          <w:rFonts w:ascii="Times New Roman" w:eastAsia="SchoolBookSanPin" w:hAnsi="Times New Roman"/>
          <w:sz w:val="24"/>
          <w:szCs w:val="24"/>
        </w:rPr>
        <w:b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w:t>
      </w:r>
      <w:r w:rsidRPr="00BA3103">
        <w:rPr>
          <w:rFonts w:ascii="Times New Roman" w:eastAsia="SchoolBookSanPin" w:hAnsi="Times New Roman"/>
          <w:sz w:val="24"/>
          <w:szCs w:val="24"/>
        </w:rPr>
        <w:br/>
        <w:t xml:space="preserve">о социальных нормах и правилах межличностных отношений в поликультурном </w:t>
      </w:r>
      <w:r w:rsidRPr="00BA3103">
        <w:rPr>
          <w:rFonts w:ascii="Times New Roman" w:eastAsia="SchoolBookSanPin" w:hAnsi="Times New Roman"/>
          <w:sz w:val="24"/>
          <w:szCs w:val="24"/>
        </w:rPr>
        <w:br/>
        <w:t xml:space="preserve">и многоконфессиональном обществе; готовность к разнообразной совместной деятельности, стремление к взаимопониманию и взаимопомощи, готовность </w:t>
      </w:r>
      <w:r w:rsidRPr="00BA3103">
        <w:rPr>
          <w:rFonts w:ascii="Times New Roman" w:eastAsia="SchoolBookSanPin" w:hAnsi="Times New Roman"/>
          <w:sz w:val="24"/>
          <w:szCs w:val="24"/>
        </w:rPr>
        <w:br/>
        <w:t>к участию в гуманитарной деятельности;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3) духовно-нравственного воспитания: ориентация на моральные ценности </w:t>
      </w:r>
      <w:r w:rsidRPr="00BA3103">
        <w:rPr>
          <w:rFonts w:ascii="Times New Roman" w:eastAsia="SchoolBookSanPin" w:hAnsi="Times New Roman"/>
          <w:sz w:val="24"/>
          <w:szCs w:val="24"/>
        </w:rPr>
        <w:br/>
        <w:t xml:space="preserve">и нормы в ситуациях нравственного выбора; готовность оценивать своё поведение </w:t>
      </w:r>
      <w:r w:rsidRPr="00BA3103">
        <w:rPr>
          <w:rFonts w:ascii="Times New Roman" w:eastAsia="SchoolBookSanPin" w:hAnsi="Times New Roman"/>
          <w:sz w:val="24"/>
          <w:szCs w:val="24"/>
        </w:rPr>
        <w:br/>
        <w:t xml:space="preserve">и поступки, а также поведение и поступки других людей с позиции нравственных </w:t>
      </w:r>
      <w:r w:rsidRPr="00BA3103">
        <w:rPr>
          <w:rFonts w:ascii="Times New Roman" w:eastAsia="SchoolBookSanPin" w:hAnsi="Times New Roman"/>
          <w:sz w:val="24"/>
          <w:szCs w:val="24"/>
        </w:rPr>
        <w:br/>
        <w:t xml:space="preserve">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w:t>
      </w:r>
      <w:r w:rsidRPr="00BA3103">
        <w:rPr>
          <w:rFonts w:ascii="Times New Roman" w:eastAsia="SchoolBookSanPin" w:hAnsi="Times New Roman"/>
          <w:sz w:val="24"/>
          <w:szCs w:val="24"/>
        </w:rPr>
        <w:br/>
        <w:t>и нормы поведения с учётом осознания последствий для окружающей среды;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4) эстетического воспитания: восприимчивость к разным традициям своего </w:t>
      </w:r>
      <w:r w:rsidRPr="00BA3103">
        <w:rPr>
          <w:rFonts w:ascii="Times New Roman" w:eastAsia="SchoolBookSanPin" w:hAnsi="Times New Roman"/>
          <w:sz w:val="24"/>
          <w:szCs w:val="24"/>
        </w:rPr>
        <w:br/>
        <w:t xml:space="preserve">и других народов, понимание роли этнических культурных традиций; ценностного отношения к природе и культуре своей страны, своей малой родины; природе </w:t>
      </w:r>
      <w:r w:rsidRPr="00BA3103">
        <w:rPr>
          <w:rFonts w:ascii="Times New Roman" w:eastAsia="SchoolBookSanPin" w:hAnsi="Times New Roman"/>
          <w:sz w:val="24"/>
          <w:szCs w:val="24"/>
        </w:rPr>
        <w:br/>
        <w:t>и культуре других регионов и стран мира, объектам Всемирного культурного наследия человечества;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w:t>
      </w:r>
      <w:r w:rsidRPr="00BA3103">
        <w:rPr>
          <w:rFonts w:ascii="Times New Roman" w:eastAsia="SchoolBookSanPin" w:hAnsi="Times New Roman"/>
          <w:sz w:val="24"/>
          <w:szCs w:val="24"/>
        </w:rPr>
        <w:b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6) физического воспитания, формирования культуры здоровья </w:t>
      </w:r>
      <w:r w:rsidRPr="00BA3103">
        <w:rPr>
          <w:rFonts w:ascii="Times New Roman" w:eastAsia="SchoolBookSanPin" w:hAnsi="Times New Roman"/>
          <w:sz w:val="24"/>
          <w:szCs w:val="24"/>
        </w:rPr>
        <w:br/>
        <w:t xml:space="preserve">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BA3103">
        <w:rPr>
          <w:rFonts w:ascii="Times New Roman" w:eastAsia="SchoolBookSanPin" w:hAnsi="Times New Roman"/>
          <w:sz w:val="24"/>
          <w:szCs w:val="24"/>
        </w:rPr>
        <w:br/>
        <w:t xml:space="preserve">и отдыха, регулярная физическая активность); соблюдение правил безопасности </w:t>
      </w:r>
      <w:r w:rsidRPr="00BA3103">
        <w:rPr>
          <w:rFonts w:ascii="Times New Roman" w:eastAsia="SchoolBookSanPin" w:hAnsi="Times New Roman"/>
          <w:sz w:val="24"/>
          <w:szCs w:val="24"/>
        </w:rPr>
        <w:br/>
        <w:t xml:space="preserve">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w:t>
      </w:r>
      <w:r w:rsidRPr="00BA3103">
        <w:rPr>
          <w:rFonts w:ascii="Times New Roman" w:eastAsia="SchoolBookSanPin" w:hAnsi="Times New Roman"/>
          <w:sz w:val="24"/>
          <w:szCs w:val="24"/>
        </w:rPr>
        <w:br/>
        <w:t xml:space="preserve">и способность осознанно выполнять и пропагандировать правила здорового, безопасного и экологически целесообразного образа жизни; бережно относиться </w:t>
      </w:r>
      <w:r w:rsidRPr="00BA3103">
        <w:rPr>
          <w:rFonts w:ascii="Times New Roman" w:eastAsia="SchoolBookSanPin" w:hAnsi="Times New Roman"/>
          <w:sz w:val="24"/>
          <w:szCs w:val="24"/>
        </w:rPr>
        <w:br/>
      </w:r>
      <w:r w:rsidRPr="00BA3103">
        <w:rPr>
          <w:rFonts w:ascii="Times New Roman" w:eastAsia="SchoolBookSanPin" w:hAnsi="Times New Roman"/>
          <w:sz w:val="24"/>
          <w:szCs w:val="24"/>
        </w:rPr>
        <w:lastRenderedPageBreak/>
        <w:t>к природе и окружающей среде;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7) трудового воспитания: установка на активное участие в решении практических задач (в рамках семьи, школы, города, края) технологической </w:t>
      </w:r>
      <w:r w:rsidRPr="00BA3103">
        <w:rPr>
          <w:rFonts w:ascii="Times New Roman" w:eastAsia="SchoolBookSanPin" w:hAnsi="Times New Roman"/>
          <w:sz w:val="24"/>
          <w:szCs w:val="24"/>
        </w:rPr>
        <w:br/>
        <w:t xml:space="preserve">и социальной направленности, способность инициировать, планировать </w:t>
      </w:r>
      <w:r w:rsidRPr="00BA3103">
        <w:rPr>
          <w:rFonts w:ascii="Times New Roman" w:eastAsia="SchoolBookSanPin" w:hAnsi="Times New Roman"/>
          <w:sz w:val="24"/>
          <w:szCs w:val="24"/>
        </w:rPr>
        <w:b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w:t>
      </w:r>
      <w:r w:rsidRPr="00BA3103">
        <w:rPr>
          <w:rFonts w:ascii="Times New Roman" w:eastAsia="SchoolBookSanPin" w:hAnsi="Times New Roman"/>
          <w:sz w:val="24"/>
          <w:szCs w:val="24"/>
        </w:rPr>
        <w:br/>
        <w:t>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w:t>
      </w:r>
      <w:r w:rsidRPr="00BA3103">
        <w:rPr>
          <w:rFonts w:ascii="Times New Roman" w:eastAsia="SchoolBookSanPin" w:hAnsi="Times New Roman"/>
          <w:sz w:val="24"/>
          <w:szCs w:val="24"/>
        </w:rPr>
        <w:b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A3103" w:rsidRPr="00BA3103" w:rsidRDefault="00BA3103" w:rsidP="00BA3103">
      <w:pPr>
        <w:widowControl w:val="0"/>
        <w:spacing w:after="0" w:line="240" w:lineRule="auto"/>
        <w:ind w:firstLine="709"/>
        <w:jc w:val="both"/>
        <w:rPr>
          <w:rFonts w:ascii="Times New Roman" w:eastAsia="SchoolBookSanPin" w:hAnsi="Times New Roman"/>
          <w:bCs/>
          <w:sz w:val="24"/>
          <w:szCs w:val="24"/>
        </w:rPr>
      </w:pPr>
      <w:r w:rsidRPr="00BA3103">
        <w:rPr>
          <w:rFonts w:ascii="Times New Roman" w:eastAsia="SchoolBookSanPin" w:hAnsi="Times New Roman"/>
          <w:sz w:val="24"/>
          <w:szCs w:val="24"/>
        </w:rPr>
        <w:t xml:space="preserve">23.8.2. В результате изучения географии на уровне основного общего образования у обучающегося будут сформированы </w:t>
      </w:r>
      <w:r w:rsidRPr="00BA3103">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23.8.2.1. </w:t>
      </w:r>
      <w:r w:rsidRPr="00BA3103">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BA3103">
        <w:rPr>
          <w:rFonts w:ascii="Times New Roman" w:eastAsia="SchoolBookSanPin" w:hAnsi="Times New Roman"/>
          <w:bCs/>
          <w:sz w:val="24"/>
          <w:szCs w:val="24"/>
        </w:rPr>
        <w:t>познавательных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выявлять и характеризовать существенные признаки географических объектов, процессов и явлений;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выявлять закономерности и противоречия в рассматриваемых фактах </w:t>
      </w:r>
      <w:r w:rsidRPr="00BA3103">
        <w:rPr>
          <w:rFonts w:ascii="Times New Roman" w:eastAsia="SchoolBookSanPin" w:hAnsi="Times New Roman"/>
          <w:position w:val="1"/>
          <w:sz w:val="24"/>
          <w:szCs w:val="24"/>
        </w:rPr>
        <w:br/>
        <w:t>и данных наблюдений с учётом предложенной географической задачи;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выявлять дефициты географической информации, данных, необходимых </w:t>
      </w:r>
      <w:r w:rsidRPr="00BA3103">
        <w:rPr>
          <w:rFonts w:ascii="Times New Roman" w:eastAsia="SchoolBookSanPin" w:hAnsi="Times New Roman"/>
          <w:position w:val="1"/>
          <w:sz w:val="24"/>
          <w:szCs w:val="24"/>
        </w:rPr>
        <w:br/>
        <w:t>для решения поставленной задачи;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выявлять причинно-следственные связи при изучении географических объектов, процессов и явлений; делать выводы с использованием дедуктивных </w:t>
      </w:r>
      <w:r w:rsidRPr="00BA3103">
        <w:rPr>
          <w:rFonts w:ascii="Times New Roman" w:eastAsia="SchoolBookSanPin" w:hAnsi="Times New Roman"/>
          <w:position w:val="1"/>
          <w:sz w:val="24"/>
          <w:szCs w:val="24"/>
        </w:rPr>
        <w:b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151.</w:t>
      </w:r>
      <w:r w:rsidRPr="00BA3103">
        <w:rPr>
          <w:rFonts w:ascii="Times New Roman" w:eastAsia="OfficinaSansBoldITC" w:hAnsi="Times New Roman"/>
          <w:sz w:val="24"/>
          <w:szCs w:val="24"/>
        </w:rPr>
        <w:t>8.2.2. </w:t>
      </w:r>
      <w:r w:rsidRPr="00BA3103">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BA3103">
        <w:rPr>
          <w:rFonts w:ascii="Times New Roman" w:eastAsia="SchoolBookSanPin" w:hAnsi="Times New Roman"/>
          <w:bCs/>
          <w:sz w:val="24"/>
          <w:szCs w:val="24"/>
        </w:rPr>
        <w:t>познавательных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использовать географические вопросы как исследовательский инструмент познания;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формулировать географические вопросы, фиксирующие разрыв </w:t>
      </w:r>
      <w:r w:rsidRPr="00BA3103">
        <w:rPr>
          <w:rFonts w:ascii="Times New Roman" w:eastAsia="SchoolBookSanPin" w:hAnsi="Times New Roman"/>
          <w:position w:val="1"/>
          <w:sz w:val="24"/>
          <w:szCs w:val="24"/>
        </w:rPr>
        <w:br/>
        <w:t>между реальным и желательным состоянием ситуации, объекта, и самостоятельно устанавливать искомое и данное;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проводить по плану несложное географическое исследование, в том числе </w:t>
      </w:r>
      <w:r w:rsidRPr="00BA3103">
        <w:rPr>
          <w:rFonts w:ascii="Times New Roman" w:eastAsia="SchoolBookSanPin" w:hAnsi="Times New Roman"/>
          <w:position w:val="1"/>
          <w:sz w:val="24"/>
          <w:szCs w:val="24"/>
        </w:rPr>
        <w:b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оценивать достоверность информации, полученной в ходе географического исследования;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lastRenderedPageBreak/>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151.8.2.3. </w:t>
      </w:r>
      <w:r w:rsidRPr="00BA3103">
        <w:rPr>
          <w:rFonts w:ascii="Times New Roman" w:eastAsia="SchoolBookSanPin" w:hAnsi="Times New Roman"/>
          <w:sz w:val="24"/>
          <w:szCs w:val="24"/>
        </w:rPr>
        <w:t xml:space="preserve">У обучающегося будут сформированы следующие умения работать </w:t>
      </w:r>
      <w:r w:rsidRPr="00BA3103">
        <w:rPr>
          <w:rFonts w:ascii="Times New Roman" w:eastAsia="SchoolBookSanPin" w:hAnsi="Times New Roman"/>
          <w:sz w:val="24"/>
          <w:szCs w:val="24"/>
        </w:rPr>
        <w:br/>
        <w:t xml:space="preserve">с информацией как часть </w:t>
      </w:r>
      <w:r w:rsidRPr="00BA3103">
        <w:rPr>
          <w:rFonts w:ascii="Times New Roman" w:eastAsia="SchoolBookSanPin" w:hAnsi="Times New Roman"/>
          <w:bCs/>
          <w:sz w:val="24"/>
          <w:szCs w:val="24"/>
        </w:rPr>
        <w:t>познавательных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выбирать, анализировать и интерпретировать географическую информацию различных видов и форм представления;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находить сходные аргументы, подтверждающие или опровергающие одну </w:t>
      </w:r>
      <w:r w:rsidRPr="00BA3103">
        <w:rPr>
          <w:rFonts w:ascii="Times New Roman" w:eastAsia="SchoolBookSanPin" w:hAnsi="Times New Roman"/>
          <w:position w:val="1"/>
          <w:sz w:val="24"/>
          <w:szCs w:val="24"/>
        </w:rPr>
        <w:br/>
        <w:t>и ту же идею, в различных источниках географической информации;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самостоятельно выбирать оптимальную форму представления географической информации;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систематизировать географическую информацию в разных формах.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151.8.2.4. </w:t>
      </w:r>
      <w:r w:rsidRPr="00BA3103">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BA3103">
        <w:rPr>
          <w:rFonts w:ascii="Times New Roman" w:eastAsia="SchoolBookSanPin" w:hAnsi="Times New Roman"/>
          <w:bCs/>
          <w:sz w:val="24"/>
          <w:szCs w:val="24"/>
        </w:rPr>
        <w:t>коммуникативных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публично представлять результаты выполненного исследования или проекта.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151.8.2.5. </w:t>
      </w:r>
      <w:r w:rsidRPr="00BA3103">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BA3103">
        <w:rPr>
          <w:rFonts w:ascii="Times New Roman" w:eastAsia="SchoolBookSanPin" w:hAnsi="Times New Roman"/>
          <w:bCs/>
          <w:sz w:val="24"/>
          <w:szCs w:val="24"/>
        </w:rPr>
        <w:t>регулятивных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самостоятельно составлять алгоритм решения географических задач </w:t>
      </w:r>
      <w:r w:rsidRPr="00BA3103">
        <w:rPr>
          <w:rFonts w:ascii="Times New Roman" w:eastAsia="SchoolBookSanPin" w:hAnsi="Times New Roman"/>
          <w:position w:val="1"/>
          <w:sz w:val="24"/>
          <w:szCs w:val="24"/>
        </w:rPr>
        <w:br/>
        <w:t>и выбирать способ их решения с учётом имеющихся ресурсов и собственных возможностей, аргументировать предлагаемые варианты решений;</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BA3103">
        <w:rPr>
          <w:rFonts w:ascii="Times New Roman" w:eastAsia="SchoolBookSanPin" w:hAnsi="Times New Roman"/>
          <w:position w:val="1"/>
          <w:sz w:val="24"/>
          <w:szCs w:val="24"/>
        </w:rPr>
        <w:br/>
        <w:t>об изучаемом объекте.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151.8.2.6. </w:t>
      </w:r>
      <w:r w:rsidRPr="00BA3103">
        <w:rPr>
          <w:rFonts w:ascii="Times New Roman" w:eastAsia="SchoolBookSanPin" w:hAnsi="Times New Roman"/>
          <w:sz w:val="24"/>
          <w:szCs w:val="24"/>
        </w:rPr>
        <w:t>У обучающегося будут сформированы следующие умения совместной деятельности: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планировать организацию совместной работы, при выполнении учебных географических проектов определять свою роль</w:t>
      </w:r>
      <w:r w:rsidRPr="00BA3103">
        <w:rPr>
          <w:rFonts w:ascii="Times New Roman" w:eastAsia="SchoolBookSanPin" w:hAnsi="Times New Roman"/>
          <w:sz w:val="24"/>
          <w:szCs w:val="24"/>
        </w:rPr>
        <w:t xml:space="preserve"> (</w:t>
      </w:r>
      <w:r w:rsidRPr="00BA3103">
        <w:rPr>
          <w:rFonts w:ascii="Times New Roman" w:eastAsia="SchoolBookSanPin" w:hAnsi="Times New Roman"/>
          <w:position w:val="1"/>
          <w:sz w:val="24"/>
          <w:szCs w:val="24"/>
        </w:rPr>
        <w:t xml:space="preserve">с учётом предпочтений </w:t>
      </w:r>
      <w:r w:rsidRPr="00BA3103">
        <w:rPr>
          <w:rFonts w:ascii="Times New Roman" w:eastAsia="SchoolBookSanPin" w:hAnsi="Times New Roman"/>
          <w:position w:val="1"/>
          <w:sz w:val="24"/>
          <w:szCs w:val="24"/>
        </w:rPr>
        <w:br/>
        <w:t xml:space="preserve">и возможностей всех участников взаимодействия), участвовать в групповых формах работы, выполнять свою часть работы, достигать качественного результата </w:t>
      </w:r>
      <w:r w:rsidRPr="00BA3103">
        <w:rPr>
          <w:rFonts w:ascii="Times New Roman" w:eastAsia="SchoolBookSanPin" w:hAnsi="Times New Roman"/>
          <w:position w:val="1"/>
          <w:sz w:val="24"/>
          <w:szCs w:val="24"/>
        </w:rPr>
        <w:br/>
        <w:t>по своему направлению и координировать свои действия с другими членами команды;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сравнивать результаты выполнения учебного географического проекта </w:t>
      </w:r>
      <w:r w:rsidRPr="00BA3103">
        <w:rPr>
          <w:rFonts w:ascii="Times New Roman" w:eastAsia="SchoolBookSanPin" w:hAnsi="Times New Roman"/>
          <w:position w:val="1"/>
          <w:sz w:val="24"/>
          <w:szCs w:val="24"/>
        </w:rPr>
        <w:br/>
        <w:t>с исходной задачей и оценивать вклад каждого члена команды в достижение результатов, разделять сферу ответственности.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OfficinaSansBoldITC" w:hAnsi="Times New Roman"/>
          <w:sz w:val="24"/>
          <w:szCs w:val="24"/>
        </w:rPr>
        <w:t>151.8.2.7. </w:t>
      </w:r>
      <w:r w:rsidRPr="00BA3103">
        <w:rPr>
          <w:rFonts w:ascii="Times New Roman" w:eastAsia="SchoolBookSanPin" w:hAnsi="Times New Roman"/>
          <w:sz w:val="24"/>
          <w:szCs w:val="24"/>
        </w:rPr>
        <w:t xml:space="preserve">У обучающегося будут сформированы следующие умения самоконтроля, эмоционального интеллекта как части </w:t>
      </w:r>
      <w:r w:rsidRPr="00BA3103">
        <w:rPr>
          <w:rFonts w:ascii="Times New Roman" w:eastAsia="SchoolBookSanPin" w:hAnsi="Times New Roman"/>
          <w:bCs/>
          <w:sz w:val="24"/>
          <w:szCs w:val="24"/>
        </w:rPr>
        <w:t>регулятивных универсальных учебных действий</w:t>
      </w:r>
      <w:r w:rsidRPr="00BA3103">
        <w:rPr>
          <w:rFonts w:ascii="Times New Roman" w:eastAsia="SchoolBookSanPin" w:hAnsi="Times New Roman"/>
          <w:sz w:val="24"/>
          <w:szCs w:val="24"/>
        </w:rPr>
        <w:t>:</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владеть способами самоконтроля и рефлексии;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lastRenderedPageBreak/>
        <w:t>объяснять причины достижения (недостижения) результатов деятельности, давать оценку приобретённому опыту;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оценивать соответствие результата цели и условиям;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bCs/>
          <w:position w:val="1"/>
          <w:sz w:val="24"/>
          <w:szCs w:val="24"/>
        </w:rPr>
        <w:t>принятие себя и других: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осознанно относиться к другому человеку, его мнению;</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признавать своё право на ошибку и такое же право другого.</w:t>
      </w:r>
    </w:p>
    <w:p w:rsidR="00BA3103" w:rsidRPr="00BA3103" w:rsidRDefault="00BA3103" w:rsidP="00BA3103">
      <w:pPr>
        <w:widowControl w:val="0"/>
        <w:spacing w:after="0" w:line="240" w:lineRule="auto"/>
        <w:ind w:firstLine="709"/>
        <w:jc w:val="both"/>
        <w:rPr>
          <w:rFonts w:ascii="Times New Roman" w:eastAsia="OfficinaSansBoldITC" w:hAnsi="Times New Roman"/>
          <w:b/>
          <w:color w:val="C00000"/>
          <w:sz w:val="24"/>
          <w:szCs w:val="24"/>
        </w:rPr>
      </w:pPr>
      <w:r w:rsidRPr="00BA3103">
        <w:rPr>
          <w:rFonts w:ascii="Times New Roman" w:eastAsia="OfficinaSansBoldITC" w:hAnsi="Times New Roman"/>
          <w:sz w:val="24"/>
          <w:szCs w:val="24"/>
        </w:rPr>
        <w:t>151.8.</w:t>
      </w:r>
      <w:r w:rsidRPr="00BA3103">
        <w:rPr>
          <w:rFonts w:ascii="Times New Roman" w:eastAsia="SchoolBookSanPin" w:hAnsi="Times New Roman"/>
          <w:sz w:val="24"/>
          <w:szCs w:val="24"/>
        </w:rPr>
        <w:t>3. </w:t>
      </w:r>
      <w:r w:rsidRPr="00BA3103">
        <w:rPr>
          <w:rFonts w:ascii="Times New Roman" w:eastAsia="SchoolBookSanPin" w:hAnsi="Times New Roman"/>
          <w:bCs/>
          <w:sz w:val="24"/>
          <w:szCs w:val="24"/>
        </w:rPr>
        <w:t xml:space="preserve">Предметные результаты освоения программы по географии. К концу </w:t>
      </w:r>
      <w:r w:rsidRPr="00BA3103">
        <w:rPr>
          <w:rFonts w:ascii="Times New Roman" w:eastAsia="SchoolBookSanPin" w:hAnsi="Times New Roman"/>
          <w:bCs/>
          <w:sz w:val="24"/>
          <w:szCs w:val="24"/>
        </w:rPr>
        <w:br/>
        <w:t xml:space="preserve">5 класса обучающийся научится: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приводить примеры географических объектов, процессов и явлений, изучаемых различными ветвями географической науки;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приводить примеры методов исследования, применяемых в географии;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w:t>
      </w:r>
      <w:r w:rsidRPr="00BA3103">
        <w:rPr>
          <w:rFonts w:ascii="Times New Roman" w:eastAsia="SchoolBookSanPin" w:hAnsi="Times New Roman"/>
          <w:sz w:val="24"/>
          <w:szCs w:val="24"/>
        </w:rPr>
        <w:br/>
        <w:t>для изучения истории географических открытий и важнейших географических исследований современности;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интегрировать и интерпретировать информацию о путешествиях </w:t>
      </w:r>
      <w:r w:rsidRPr="00BA3103">
        <w:rPr>
          <w:rFonts w:ascii="Times New Roman" w:eastAsia="SchoolBookSanPin" w:hAnsi="Times New Roman"/>
          <w:sz w:val="24"/>
          <w:szCs w:val="24"/>
        </w:rPr>
        <w:br/>
        <w:t>и географических исследованиях Земли, представленную в одном или нескольких источниках;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различать вклад великих путешественников в географическое изучение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описывать и сравнивать маршруты их путешествий;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находить в различных источниках информации (включая интернет-ресурсы) факты, позволяющие оценить вклад российских путешественников </w:t>
      </w:r>
      <w:r w:rsidRPr="00BA3103">
        <w:rPr>
          <w:rFonts w:ascii="Times New Roman" w:eastAsia="SchoolBookSanPin" w:hAnsi="Times New Roman"/>
          <w:position w:val="1"/>
          <w:sz w:val="24"/>
          <w:szCs w:val="24"/>
        </w:rPr>
        <w:br/>
        <w:t>и исследователей в развитие знаний о Земле;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w:t>
      </w:r>
      <w:r w:rsidRPr="00BA3103">
        <w:rPr>
          <w:rFonts w:ascii="Times New Roman" w:eastAsia="SchoolBookSanPin" w:hAnsi="Times New Roman"/>
          <w:position w:val="1"/>
          <w:sz w:val="24"/>
          <w:szCs w:val="24"/>
        </w:rPr>
        <w:br/>
        <w:t>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различать понятия «план местности» и «географическая карта», «параллель» </w:t>
      </w:r>
      <w:r w:rsidRPr="00BA3103">
        <w:rPr>
          <w:rFonts w:ascii="Times New Roman" w:eastAsia="SchoolBookSanPin" w:hAnsi="Times New Roman"/>
          <w:position w:val="1"/>
          <w:sz w:val="24"/>
          <w:szCs w:val="24"/>
        </w:rPr>
        <w:br/>
        <w:t>и «меридиан»;</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приводить примеры влияния Солнца на мир живой и неживой природы;</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объяснять причины смены дня и ночи и времён года;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устанавливать эмпирические зависимости между продолжительностью дня </w:t>
      </w:r>
      <w:r w:rsidRPr="00BA3103">
        <w:rPr>
          <w:rFonts w:ascii="Times New Roman" w:eastAsia="SchoolBookSanPin" w:hAnsi="Times New Roman"/>
          <w:sz w:val="24"/>
          <w:szCs w:val="24"/>
        </w:rPr>
        <w:br/>
        <w:t xml:space="preserve">и географической широтой местности, между высотой Солнца над горизонтом </w:t>
      </w:r>
      <w:r w:rsidRPr="00BA3103">
        <w:rPr>
          <w:rFonts w:ascii="Times New Roman" w:eastAsia="SchoolBookSanPin" w:hAnsi="Times New Roman"/>
          <w:sz w:val="24"/>
          <w:szCs w:val="24"/>
        </w:rPr>
        <w:br/>
        <w:t>и географической широтой местности на основе анализа данных наблюдений;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описывать внутреннее строение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понятия «земная кора»; «ядро», «мантия»; «минерал» и «горная порода»;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понятия «материковая» и «океаническая» земная кора;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различать изученные минералы и горные породы, материковую </w:t>
      </w:r>
      <w:r w:rsidRPr="00BA3103">
        <w:rPr>
          <w:rFonts w:ascii="Times New Roman" w:eastAsia="SchoolBookSanPin" w:hAnsi="Times New Roman"/>
          <w:position w:val="1"/>
          <w:sz w:val="24"/>
          <w:szCs w:val="24"/>
        </w:rPr>
        <w:br/>
        <w:t>и океаническую земную кору;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показывать на карте и обозначать на контурной карте материки и океаны, крупные формы рельефа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горы и равнины;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классифицировать формы рельефа суши по высоте и по внешнему облику;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называть причины землетрясений и вулканических извержений;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применять понятия «литосфера», «землетрясение», «вулкан», «литосферная плита», «эпицентр землетрясения» и «очаг землетрясения» для решения учебных </w:t>
      </w:r>
      <w:r w:rsidRPr="00BA3103">
        <w:rPr>
          <w:rFonts w:ascii="Times New Roman" w:eastAsia="SchoolBookSanPin" w:hAnsi="Times New Roman"/>
          <w:position w:val="1"/>
          <w:sz w:val="24"/>
          <w:szCs w:val="24"/>
        </w:rPr>
        <w:br/>
        <w:t>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lastRenderedPageBreak/>
        <w:t xml:space="preserve">применять понятия «эпицентр землетрясения» и «очаг землетрясения» </w:t>
      </w:r>
      <w:r w:rsidRPr="00BA3103">
        <w:rPr>
          <w:rFonts w:ascii="Times New Roman" w:eastAsia="SchoolBookSanPin" w:hAnsi="Times New Roman"/>
          <w:position w:val="1"/>
          <w:sz w:val="24"/>
          <w:szCs w:val="24"/>
        </w:rPr>
        <w:br/>
        <w:t>для решения познавательных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классифицировать острова по происхождению;</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приводить примеры опасных природных явлений в литосфере и средств </w:t>
      </w:r>
      <w:r w:rsidRPr="00BA3103">
        <w:rPr>
          <w:rFonts w:ascii="Times New Roman" w:eastAsia="SchoolBookSanPin" w:hAnsi="Times New Roman"/>
          <w:position w:val="1"/>
          <w:sz w:val="24"/>
          <w:szCs w:val="24"/>
        </w:rPr>
        <w:br/>
        <w:t>их предупреждения;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приводить примеры действия внешних процессов рельефообразования </w:t>
      </w:r>
      <w:r w:rsidRPr="00BA3103">
        <w:rPr>
          <w:rFonts w:ascii="Times New Roman" w:eastAsia="SchoolBookSanPin" w:hAnsi="Times New Roman"/>
          <w:position w:val="1"/>
          <w:sz w:val="24"/>
          <w:szCs w:val="24"/>
        </w:rPr>
        <w:br/>
        <w:t>и наличия полезных ископаемых в своей местности;</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 xml:space="preserve">представлять результаты фенологических наблюдений и наблюдений </w:t>
      </w:r>
      <w:r w:rsidRPr="00BA3103">
        <w:rPr>
          <w:rFonts w:ascii="Times New Roman" w:eastAsia="SchoolBookSanPin" w:hAnsi="Times New Roman"/>
          <w:position w:val="1"/>
          <w:sz w:val="24"/>
          <w:szCs w:val="24"/>
        </w:rPr>
        <w:br/>
        <w:t>за погодой в различной форме (табличной, графической, географического описания).</w:t>
      </w:r>
    </w:p>
    <w:p w:rsidR="00BA3103" w:rsidRPr="00BA3103" w:rsidRDefault="00BA3103" w:rsidP="00BA3103">
      <w:pPr>
        <w:widowControl w:val="0"/>
        <w:spacing w:after="0" w:line="240" w:lineRule="auto"/>
        <w:ind w:firstLine="709"/>
        <w:jc w:val="both"/>
        <w:rPr>
          <w:rFonts w:ascii="Times New Roman" w:eastAsia="OfficinaSansBoldITC" w:hAnsi="Times New Roman"/>
          <w:b/>
          <w:color w:val="C00000"/>
          <w:sz w:val="24"/>
          <w:szCs w:val="24"/>
        </w:rPr>
      </w:pPr>
      <w:r w:rsidRPr="00BA3103">
        <w:rPr>
          <w:rFonts w:ascii="Times New Roman" w:eastAsia="OfficinaSansBoldITC" w:hAnsi="Times New Roman"/>
          <w:sz w:val="24"/>
          <w:szCs w:val="24"/>
        </w:rPr>
        <w:t>151.8.</w:t>
      </w:r>
      <w:r w:rsidRPr="00BA3103">
        <w:rPr>
          <w:rFonts w:ascii="Times New Roman" w:eastAsia="SchoolBookSanPin" w:hAnsi="Times New Roman"/>
          <w:sz w:val="24"/>
          <w:szCs w:val="24"/>
        </w:rPr>
        <w:t>4. </w:t>
      </w:r>
      <w:r w:rsidRPr="00BA3103">
        <w:rPr>
          <w:rFonts w:ascii="Times New Roman" w:eastAsia="SchoolBookSanPin" w:hAnsi="Times New Roman"/>
          <w:bCs/>
          <w:sz w:val="24"/>
          <w:szCs w:val="24"/>
        </w:rPr>
        <w:t xml:space="preserve">Предметные результаты освоения программы по географии. К концу </w:t>
      </w:r>
      <w:r w:rsidRPr="00BA3103">
        <w:rPr>
          <w:rFonts w:ascii="Times New Roman" w:eastAsia="SchoolBookSanPin" w:hAnsi="Times New Roman"/>
          <w:bCs/>
          <w:sz w:val="24"/>
          <w:szCs w:val="24"/>
        </w:rPr>
        <w:br/>
        <w:t xml:space="preserve">6 класса обучающийся научится: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находить информацию об отдельных компонентах природы Земли, </w:t>
      </w:r>
      <w:r w:rsidRPr="00BA3103">
        <w:rPr>
          <w:rFonts w:ascii="Times New Roman" w:eastAsia="SchoolBookSanPin" w:hAnsi="Times New Roman"/>
          <w:sz w:val="24"/>
          <w:szCs w:val="24"/>
        </w:rPr>
        <w:b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приводить примеры опасных природных явлений в геосферах и средств </w:t>
      </w:r>
      <w:r w:rsidRPr="00BA3103">
        <w:rPr>
          <w:rFonts w:ascii="Times New Roman" w:eastAsia="SchoolBookSanPin" w:hAnsi="Times New Roman"/>
          <w:sz w:val="24"/>
          <w:szCs w:val="24"/>
        </w:rPr>
        <w:br/>
        <w:t>их предупреждения;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свойства вод отдельных частей Мирового океана;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применять понятия «гидросфера», «круговорот воды», «цунами», «приливы </w:t>
      </w:r>
      <w:r w:rsidRPr="00BA3103">
        <w:rPr>
          <w:rFonts w:ascii="Times New Roman" w:eastAsia="SchoolBookSanPin" w:hAnsi="Times New Roman"/>
          <w:position w:val="1"/>
          <w:sz w:val="24"/>
          <w:szCs w:val="24"/>
        </w:rPr>
        <w:br/>
        <w:t>и отливы»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классифицировать объекты гидросферы (моря, озёра, реки, подземные воды, болота, ледники) по заданным признакам;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питание и режим рек;</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сравнивать реки по заданным признакам;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различать понятия «грунтовые, межпластовые и артезианские воды» </w:t>
      </w:r>
      <w:r w:rsidRPr="00BA3103">
        <w:rPr>
          <w:rFonts w:ascii="Times New Roman" w:eastAsia="SchoolBookSanPin" w:hAnsi="Times New Roman"/>
          <w:position w:val="1"/>
          <w:sz w:val="24"/>
          <w:szCs w:val="24"/>
        </w:rPr>
        <w:br/>
        <w:t>и применять их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приводить примеры районов распространения многолетней мерзлоты;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называть причины образования цунами, приливов и отливов;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описывать состав, строение атмосферы;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w:t>
      </w:r>
      <w:r w:rsidRPr="00BA3103">
        <w:rPr>
          <w:rFonts w:ascii="Times New Roman" w:eastAsia="SchoolBookSanPin" w:hAnsi="Times New Roman"/>
          <w:position w:val="1"/>
          <w:sz w:val="24"/>
          <w:szCs w:val="24"/>
        </w:rPr>
        <w:br/>
        <w:t>об особенностях отдельных компонентов природы Земли и взаимосвязях между ними для решения учебных и практических задач;</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различать свойства воздуха; климаты Земли; климатообразующие факторы;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устанавливать зависимость между нагреванием земной поверхности и углом падения </w:t>
      </w:r>
      <w:r w:rsidRPr="00BA3103">
        <w:rPr>
          <w:rFonts w:ascii="Times New Roman" w:eastAsia="SchoolBookSanPin" w:hAnsi="Times New Roman"/>
          <w:sz w:val="24"/>
          <w:szCs w:val="24"/>
        </w:rPr>
        <w:lastRenderedPageBreak/>
        <w:t>солнечных лучей; температурой воздуха и его относительной влажностью на основе данных эмпирических наблюдений;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различать виды атмосферных осадков;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понятия «бризы» и «муссоны»;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понятия «погода» и «климат»;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понятия «атмосфера», «тропосфера», «стратосфера», «верхние слои атмосферы»;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BA3103">
        <w:rPr>
          <w:rFonts w:ascii="Times New Roman" w:eastAsia="SchoolBookSanPin" w:hAnsi="Times New Roman"/>
          <w:position w:val="1"/>
          <w:sz w:val="24"/>
          <w:szCs w:val="24"/>
        </w:rPr>
        <w:br/>
        <w:t>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BA3103">
        <w:rPr>
          <w:rFonts w:ascii="Times New Roman" w:eastAsia="SchoolBookSanPin" w:hAnsi="Times New Roman"/>
          <w:position w:val="1"/>
          <w:sz w:val="24"/>
          <w:szCs w:val="24"/>
        </w:rPr>
        <w:br/>
        <w:t>в табличной и (или) графической форме;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называть границы биосферы;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приводить примеры приспособления живых организмов к среде обитания </w:t>
      </w:r>
      <w:r w:rsidRPr="00BA3103">
        <w:rPr>
          <w:rFonts w:ascii="Times New Roman" w:eastAsia="SchoolBookSanPin" w:hAnsi="Times New Roman"/>
          <w:position w:val="1"/>
          <w:sz w:val="24"/>
          <w:szCs w:val="24"/>
        </w:rPr>
        <w:br/>
        <w:t>в разных природных зонах;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растительный и животный мир разных территорий Земли;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объяснять взаимосвязи компонентов природы в природно-территориальном комплексе;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сравнивать особенности растительного и животного мира в различных природных зонах;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применять понятия «почва», «плодородие почв», «природный комплекс», «природно-территориальный комплекс», «круговорот веществ в природе» </w:t>
      </w:r>
      <w:r w:rsidRPr="00BA3103">
        <w:rPr>
          <w:rFonts w:ascii="Times New Roman" w:eastAsia="SchoolBookSanPin" w:hAnsi="Times New Roman"/>
          <w:position w:val="1"/>
          <w:sz w:val="24"/>
          <w:szCs w:val="24"/>
        </w:rPr>
        <w:br/>
        <w:t>для решения учебных и</w:t>
      </w:r>
      <w:r w:rsidRPr="00BA3103">
        <w:rPr>
          <w:rFonts w:ascii="Times New Roman" w:eastAsia="SchoolBookSanPin" w:hAnsi="Times New Roman"/>
          <w:sz w:val="24"/>
          <w:szCs w:val="24"/>
        </w:rPr>
        <w:t xml:space="preserve"> (</w:t>
      </w:r>
      <w:r w:rsidRPr="00BA3103">
        <w:rPr>
          <w:rFonts w:ascii="Times New Roman" w:eastAsia="SchoolBookSanPin" w:hAnsi="Times New Roman"/>
          <w:position w:val="1"/>
          <w:sz w:val="24"/>
          <w:szCs w:val="24"/>
        </w:rPr>
        <w:t>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сравнивать плодородие почв в различных природных зонах;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A3103" w:rsidRPr="00BA3103" w:rsidRDefault="00BA3103" w:rsidP="00BA3103">
      <w:pPr>
        <w:widowControl w:val="0"/>
        <w:spacing w:after="0" w:line="240" w:lineRule="auto"/>
        <w:ind w:firstLine="709"/>
        <w:jc w:val="both"/>
        <w:rPr>
          <w:rFonts w:ascii="Times New Roman" w:eastAsia="OfficinaSansBoldITC" w:hAnsi="Times New Roman"/>
          <w:b/>
          <w:color w:val="C00000"/>
          <w:sz w:val="24"/>
          <w:szCs w:val="24"/>
        </w:rPr>
      </w:pPr>
      <w:r w:rsidRPr="00BA3103">
        <w:rPr>
          <w:rFonts w:ascii="Times New Roman" w:eastAsia="OfficinaSansBoldITC" w:hAnsi="Times New Roman"/>
          <w:sz w:val="24"/>
          <w:szCs w:val="24"/>
        </w:rPr>
        <w:t>151.8.</w:t>
      </w:r>
      <w:r w:rsidRPr="00BA3103">
        <w:rPr>
          <w:rFonts w:ascii="Times New Roman" w:eastAsia="SchoolBookSanPin" w:hAnsi="Times New Roman"/>
          <w:sz w:val="24"/>
          <w:szCs w:val="24"/>
        </w:rPr>
        <w:t>5. </w:t>
      </w:r>
      <w:r w:rsidRPr="00BA3103">
        <w:rPr>
          <w:rFonts w:ascii="Times New Roman" w:eastAsia="SchoolBookSanPin" w:hAnsi="Times New Roman"/>
          <w:bCs/>
          <w:sz w:val="24"/>
          <w:szCs w:val="24"/>
        </w:rPr>
        <w:t xml:space="preserve">Предметные результаты освоения программы по географии. К концу </w:t>
      </w:r>
      <w:r w:rsidRPr="00BA3103">
        <w:rPr>
          <w:rFonts w:ascii="Times New Roman" w:eastAsia="SchoolBookSanPin" w:hAnsi="Times New Roman"/>
          <w:bCs/>
          <w:sz w:val="24"/>
          <w:szCs w:val="24"/>
        </w:rPr>
        <w:br/>
        <w:t xml:space="preserve">7 класса обучающийся научится: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называть: строение и свойства (целостность, зональность, ритмичность) географической оболочки;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распознавать проявления изученных географических явлений, представляющие собой отражение таких свойств географической оболочки, </w:t>
      </w:r>
      <w:r w:rsidRPr="00BA3103">
        <w:rPr>
          <w:rFonts w:ascii="Times New Roman" w:eastAsia="SchoolBookSanPin" w:hAnsi="Times New Roman"/>
          <w:sz w:val="24"/>
          <w:szCs w:val="24"/>
        </w:rPr>
        <w:br/>
        <w:t>как зональность, ритмичность и целостность;</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различать изученные процессы и явления, происходящие в географической оболочке;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приводить примеры изменений в геосферах в результате деятельности человека;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описывать закономерности изменения в пространстве рельефа, климата, внутренних вод и органического мира;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устанавливать (используя географические карты) взаимосвязи между движением </w:t>
      </w:r>
      <w:r w:rsidRPr="00BA3103">
        <w:rPr>
          <w:rFonts w:ascii="Times New Roman" w:eastAsia="SchoolBookSanPin" w:hAnsi="Times New Roman"/>
          <w:sz w:val="24"/>
          <w:szCs w:val="24"/>
        </w:rPr>
        <w:lastRenderedPageBreak/>
        <w:t>литосферных плит и размещением крупных форм рельефа;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классифицировать воздушные массы Земли, типы климата по заданным показателям;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объяснять образование тропических муссонов, пассатов тропических широт, западных ветров;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описывать климат территории по климатограмме;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объяснять влияние климатообразующих факторов на климатические особенности территории;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океанические течения;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сравнивать температуру и солёность поверхностных вод Мирового океана </w:t>
      </w:r>
      <w:r w:rsidRPr="00BA3103">
        <w:rPr>
          <w:rFonts w:ascii="Times New Roman" w:eastAsia="SchoolBookSanPin" w:hAnsi="Times New Roman"/>
          <w:position w:val="1"/>
          <w:sz w:val="24"/>
          <w:szCs w:val="24"/>
        </w:rPr>
        <w:br/>
        <w:t>на разных широтах с использованием различных источников географической информации;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объяснять закономерности изменения температуры, солёности </w:t>
      </w:r>
      <w:r w:rsidRPr="00BA3103">
        <w:rPr>
          <w:rFonts w:ascii="Times New Roman" w:eastAsia="SchoolBookSanPin" w:hAnsi="Times New Roman"/>
          <w:position w:val="1"/>
          <w:sz w:val="24"/>
          <w:szCs w:val="24"/>
        </w:rPr>
        <w:br/>
        <w:t xml:space="preserve">и органического мира Мирового океана с географической широтой и с глубиной </w:t>
      </w:r>
      <w:r w:rsidRPr="00BA3103">
        <w:rPr>
          <w:rFonts w:ascii="Times New Roman" w:eastAsia="SchoolBookSanPin" w:hAnsi="Times New Roman"/>
          <w:position w:val="1"/>
          <w:sz w:val="24"/>
          <w:szCs w:val="24"/>
        </w:rPr>
        <w:br/>
        <w:t>на основе анализа различных источников географической информации;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и сравнивать численность населения крупных стран мира;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сравнивать плотность населения различных территорий;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применять понятие «плотность населения» для решения учебных </w:t>
      </w:r>
      <w:r w:rsidRPr="00BA3103">
        <w:rPr>
          <w:rFonts w:ascii="Times New Roman" w:eastAsia="SchoolBookSanPin" w:hAnsi="Times New Roman"/>
          <w:position w:val="1"/>
          <w:sz w:val="24"/>
          <w:szCs w:val="24"/>
        </w:rPr>
        <w:br/>
        <w:t>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городские и сельские поселения;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приводить примеры крупнейших городов мира;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приводить примеры мировых и национальных религий;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проводить языковую классификацию народов;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основные виды хозяйственной деятельности людей на различных территориях;</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определять страны по их существенным признакам;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объяснять особенности природы, населения и хозяйства отдельных территорий;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BA3103">
        <w:rPr>
          <w:rFonts w:ascii="Times New Roman" w:eastAsia="SchoolBookSanPin" w:hAnsi="Times New Roman"/>
          <w:sz w:val="24"/>
          <w:szCs w:val="24"/>
        </w:rPr>
        <w:t>изучения особенностей природы, населения и хозяйства отдельных территорий;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Pr="00BA3103">
        <w:rPr>
          <w:rFonts w:ascii="Times New Roman" w:eastAsia="SchoolBookSanPin" w:hAnsi="Times New Roman"/>
          <w:sz w:val="24"/>
          <w:szCs w:val="24"/>
        </w:rPr>
        <w:br/>
        <w:t>для решения учебных 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приводить примеры взаимодействия природы и общества в пределах отдельных территорий;</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w:t>
      </w:r>
      <w:r w:rsidRPr="00BA3103">
        <w:rPr>
          <w:rFonts w:ascii="Times New Roman" w:eastAsia="SchoolBookSanPin" w:hAnsi="Times New Roman"/>
          <w:sz w:val="24"/>
          <w:szCs w:val="24"/>
        </w:rPr>
        <w:br/>
        <w:t>на локальном и региональном уровнях и приводить примеры международного сотрудничества по их преодолению.</w:t>
      </w:r>
    </w:p>
    <w:p w:rsidR="00BA3103" w:rsidRPr="00BA3103" w:rsidRDefault="00BA3103" w:rsidP="00BA3103">
      <w:pPr>
        <w:widowControl w:val="0"/>
        <w:spacing w:after="0" w:line="240" w:lineRule="auto"/>
        <w:ind w:firstLine="709"/>
        <w:jc w:val="both"/>
        <w:rPr>
          <w:rFonts w:ascii="Times New Roman" w:eastAsia="OfficinaSansBoldITC" w:hAnsi="Times New Roman"/>
          <w:b/>
          <w:color w:val="C00000"/>
          <w:sz w:val="24"/>
          <w:szCs w:val="24"/>
        </w:rPr>
      </w:pPr>
      <w:r w:rsidRPr="00BA3103">
        <w:rPr>
          <w:rFonts w:ascii="Times New Roman" w:eastAsia="OfficinaSansBoldITC" w:hAnsi="Times New Roman"/>
          <w:sz w:val="24"/>
          <w:szCs w:val="24"/>
        </w:rPr>
        <w:lastRenderedPageBreak/>
        <w:t>151.8.</w:t>
      </w:r>
      <w:r w:rsidRPr="00BA3103">
        <w:rPr>
          <w:rFonts w:ascii="Times New Roman" w:eastAsia="SchoolBookSanPin" w:hAnsi="Times New Roman"/>
          <w:sz w:val="24"/>
          <w:szCs w:val="24"/>
        </w:rPr>
        <w:t>6. </w:t>
      </w:r>
      <w:r w:rsidRPr="00BA3103">
        <w:rPr>
          <w:rFonts w:ascii="Times New Roman" w:eastAsia="SchoolBookSanPin" w:hAnsi="Times New Roman"/>
          <w:bCs/>
          <w:sz w:val="24"/>
          <w:szCs w:val="24"/>
        </w:rPr>
        <w:t xml:space="preserve">Предметные результаты освоения программы по географии. К концу </w:t>
      </w:r>
      <w:r w:rsidRPr="00BA3103">
        <w:rPr>
          <w:rFonts w:ascii="Times New Roman" w:eastAsia="SchoolBookSanPin" w:hAnsi="Times New Roman"/>
          <w:bCs/>
          <w:sz w:val="24"/>
          <w:szCs w:val="24"/>
        </w:rPr>
        <w:br/>
        <w:t xml:space="preserve">8 класса обучающийся научится: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характеризовать основные этапы истории формирования и изучения территории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характеризовать географическое положение России с использованием информации из различных источников;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различать федеральные округа, крупные географические районы </w:t>
      </w:r>
      <w:r w:rsidRPr="00BA3103">
        <w:rPr>
          <w:rFonts w:ascii="Times New Roman" w:eastAsia="SchoolBookSanPin" w:hAnsi="Times New Roman"/>
          <w:sz w:val="24"/>
          <w:szCs w:val="24"/>
        </w:rPr>
        <w:br/>
        <w:t>и макрорегионы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приводить примеры субъектов Российской Федерации разных видов </w:t>
      </w:r>
      <w:r w:rsidRPr="00BA3103">
        <w:rPr>
          <w:rFonts w:ascii="Times New Roman" w:eastAsia="SchoolBookSanPin" w:hAnsi="Times New Roman"/>
          <w:sz w:val="24"/>
          <w:szCs w:val="24"/>
        </w:rPr>
        <w:br/>
        <w:t>и показывать их на географической карте;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оценивать влияние географического положения регионов России </w:t>
      </w:r>
      <w:r w:rsidRPr="00BA3103">
        <w:rPr>
          <w:rFonts w:ascii="Times New Roman" w:eastAsia="SchoolBookSanPin" w:hAnsi="Times New Roman"/>
          <w:sz w:val="24"/>
          <w:szCs w:val="24"/>
        </w:rPr>
        <w:br/>
        <w:t>на особенности природы, жизнь и хозяйственную деятельность населения;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w:t>
      </w:r>
      <w:r w:rsidRPr="00BA3103">
        <w:rPr>
          <w:rFonts w:ascii="Times New Roman" w:eastAsia="SchoolBookSanPin" w:hAnsi="Times New Roman"/>
          <w:sz w:val="24"/>
          <w:szCs w:val="24"/>
        </w:rPr>
        <w:br/>
        <w:t>и зональном времени для решения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оценивать степень благоприятности природных условий в пределах отдельных регионов страны;</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проводить классификацию природных ресурсов;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распознавать типы природопользования;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сравнивать особенности компонентов природы отдельных территорий страны;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объяснять особенности компонентов природы отдельных территорий страны;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использовать знания об особенностях компонентов природы России </w:t>
      </w:r>
      <w:r w:rsidRPr="00BA3103">
        <w:rPr>
          <w:rFonts w:ascii="Times New Roman" w:eastAsia="SchoolBookSanPin" w:hAnsi="Times New Roman"/>
          <w:position w:val="1"/>
          <w:sz w:val="24"/>
          <w:szCs w:val="24"/>
        </w:rPr>
        <w:br/>
        <w:t xml:space="preserve">и её отдельных территорий, об особенностях взаимодействия природы и общества </w:t>
      </w:r>
      <w:r w:rsidRPr="00BA3103">
        <w:rPr>
          <w:rFonts w:ascii="Times New Roman" w:eastAsia="SchoolBookSanPin" w:hAnsi="Times New Roman"/>
          <w:position w:val="1"/>
          <w:sz w:val="24"/>
          <w:szCs w:val="24"/>
        </w:rPr>
        <w:br/>
        <w:t xml:space="preserve">в пределах отдельных территорий для решения практико-ориентированных задач </w:t>
      </w:r>
      <w:r w:rsidRPr="00BA3103">
        <w:rPr>
          <w:rFonts w:ascii="Times New Roman" w:eastAsia="SchoolBookSanPin" w:hAnsi="Times New Roman"/>
          <w:position w:val="1"/>
          <w:sz w:val="24"/>
          <w:szCs w:val="24"/>
        </w:rPr>
        <w:br/>
        <w:t>в контексте реальной жизни;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называть географические процессы и явления, определяющие особенности природы страны, отдельных регионов и своей местности;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position w:val="1"/>
          <w:sz w:val="24"/>
          <w:szCs w:val="24"/>
        </w:rPr>
      </w:pPr>
      <w:r w:rsidRPr="00BA3103">
        <w:rPr>
          <w:rFonts w:ascii="Times New Roman" w:eastAsia="SchoolBookSanPin" w:hAnsi="Times New Roman"/>
          <w:position w:val="1"/>
          <w:sz w:val="24"/>
          <w:szCs w:val="24"/>
        </w:rPr>
        <w:t>описывать и прогнозировать погоду территории по карте погоды;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использовать понятия «циклон», «антициклон», «атмосферный фронт» </w:t>
      </w:r>
      <w:r w:rsidRPr="00BA3103">
        <w:rPr>
          <w:rFonts w:ascii="Times New Roman" w:eastAsia="SchoolBookSanPin" w:hAnsi="Times New Roman"/>
          <w:sz w:val="24"/>
          <w:szCs w:val="24"/>
        </w:rPr>
        <w:br/>
        <w:t>для объяснения особенностей погоды отдельных территорий с помощью карт погоды;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проводить классификацию типов климата и почв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распознавать показатели, характеризующие состояние окружающей среды;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показывать на карте и (или) обозначать на контурной карте крупные формы рельефа, </w:t>
      </w:r>
      <w:r w:rsidRPr="00BA3103">
        <w:rPr>
          <w:rFonts w:ascii="Times New Roman" w:eastAsia="SchoolBookSanPin" w:hAnsi="Times New Roman"/>
          <w:position w:val="1"/>
          <w:sz w:val="24"/>
          <w:szCs w:val="24"/>
        </w:rPr>
        <w:lastRenderedPageBreak/>
        <w:t>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приводить примеры мер безопасности, в том числе для экономики семьи, </w:t>
      </w:r>
      <w:r w:rsidRPr="00BA3103">
        <w:rPr>
          <w:rFonts w:ascii="Times New Roman" w:eastAsia="SchoolBookSanPin" w:hAnsi="Times New Roman"/>
          <w:position w:val="1"/>
          <w:sz w:val="24"/>
          <w:szCs w:val="24"/>
        </w:rPr>
        <w:br/>
        <w:t>в случае природных стихийных бедствий и техногенных катастроф;</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приводить примеры рационального и нерационального природопользования;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приводить примеры особо охраняемых природных территорий России </w:t>
      </w:r>
      <w:r w:rsidRPr="00BA3103">
        <w:rPr>
          <w:rFonts w:ascii="Times New Roman" w:eastAsia="SchoolBookSanPin" w:hAnsi="Times New Roman"/>
          <w:position w:val="1"/>
          <w:sz w:val="24"/>
          <w:szCs w:val="24"/>
        </w:rPr>
        <w:br/>
        <w:t>и своего края, животных и растений, занесённых в Красную книгу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приводить примеры адаптации человека к разнообразным природным условиям на территории страны;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сравнивать показатели воспроизводства и качества населения России </w:t>
      </w:r>
      <w:r w:rsidRPr="00BA3103">
        <w:rPr>
          <w:rFonts w:ascii="Times New Roman" w:eastAsia="SchoolBookSanPin" w:hAnsi="Times New Roman"/>
          <w:position w:val="1"/>
          <w:sz w:val="24"/>
          <w:szCs w:val="24"/>
        </w:rPr>
        <w:br/>
        <w:t>с мировыми показателями и показателями других стран;</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проводить классификацию населённых пунктов и регионов России </w:t>
      </w:r>
      <w:r w:rsidRPr="00BA3103">
        <w:rPr>
          <w:rFonts w:ascii="Times New Roman" w:eastAsia="SchoolBookSanPin" w:hAnsi="Times New Roman"/>
          <w:position w:val="1"/>
          <w:sz w:val="24"/>
          <w:szCs w:val="24"/>
        </w:rPr>
        <w:br/>
        <w:t>по заданным основаниям;</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применять понятия «рождаемость», «смертность», «естественный прирост населения», «миграционный прирост на</w:t>
      </w:r>
      <w:r w:rsidRPr="00BA3103">
        <w:rPr>
          <w:rFonts w:ascii="Times New Roman" w:eastAsia="SchoolBookSanPin" w:hAnsi="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представлять в различных формах (таблица, график, географическое описание) географическую информацию, необходимую для решения учебных </w:t>
      </w:r>
      <w:r w:rsidRPr="00BA3103">
        <w:rPr>
          <w:rFonts w:ascii="Times New Roman" w:eastAsia="SchoolBookSanPin" w:hAnsi="Times New Roman"/>
          <w:sz w:val="24"/>
          <w:szCs w:val="24"/>
        </w:rPr>
        <w:br/>
        <w:t>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OfficinaSansBoldITC" w:hAnsi="Times New Roman"/>
          <w:b/>
          <w:color w:val="C00000"/>
          <w:sz w:val="24"/>
          <w:szCs w:val="24"/>
        </w:rPr>
      </w:pPr>
      <w:r w:rsidRPr="00BA3103">
        <w:rPr>
          <w:rFonts w:ascii="Times New Roman" w:eastAsia="OfficinaSansBoldITC" w:hAnsi="Times New Roman"/>
          <w:sz w:val="24"/>
          <w:szCs w:val="24"/>
        </w:rPr>
        <w:t>151.8.</w:t>
      </w:r>
      <w:r w:rsidRPr="00BA3103">
        <w:rPr>
          <w:rFonts w:ascii="Times New Roman" w:eastAsia="SchoolBookSanPin" w:hAnsi="Times New Roman"/>
          <w:sz w:val="24"/>
          <w:szCs w:val="24"/>
        </w:rPr>
        <w:t>7. </w:t>
      </w:r>
      <w:r w:rsidRPr="00BA3103">
        <w:rPr>
          <w:rFonts w:ascii="Times New Roman" w:eastAsia="SchoolBookSanPin" w:hAnsi="Times New Roman"/>
          <w:bCs/>
          <w:sz w:val="24"/>
          <w:szCs w:val="24"/>
        </w:rPr>
        <w:t xml:space="preserve">Предметные результаты освоения программы по географии. К концу </w:t>
      </w:r>
      <w:r w:rsidRPr="00BA3103">
        <w:rPr>
          <w:rFonts w:ascii="Times New Roman" w:eastAsia="SchoolBookSanPin" w:hAnsi="Times New Roman"/>
          <w:bCs/>
          <w:sz w:val="24"/>
          <w:szCs w:val="24"/>
        </w:rPr>
        <w:br/>
        <w:t xml:space="preserve">9 класса обучающийся научится: </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представлять в различных формах (в виде карты, таблицы, графика, географического описания) географическую информацию, необходимую </w:t>
      </w:r>
      <w:r w:rsidRPr="00BA3103">
        <w:rPr>
          <w:rFonts w:ascii="Times New Roman" w:eastAsia="SchoolBookSanPin" w:hAnsi="Times New Roman"/>
          <w:sz w:val="24"/>
          <w:szCs w:val="24"/>
        </w:rPr>
        <w:br/>
        <w:t>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w:t>
      </w:r>
      <w:r w:rsidRPr="00BA3103">
        <w:rPr>
          <w:rFonts w:ascii="Times New Roman" w:eastAsia="SchoolBookSanPin" w:hAnsi="Times New Roman"/>
          <w:sz w:val="24"/>
          <w:szCs w:val="24"/>
        </w:rPr>
        <w:br/>
        <w:t>для решения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выделять географическую информацию, которая является противоречивой </w:t>
      </w:r>
      <w:r w:rsidRPr="00BA3103">
        <w:rPr>
          <w:rFonts w:ascii="Times New Roman" w:eastAsia="SchoolBookSanPin" w:hAnsi="Times New Roman"/>
          <w:sz w:val="24"/>
          <w:szCs w:val="24"/>
        </w:rPr>
        <w:br/>
        <w:t xml:space="preserve">или может быть недостоверной; определять информацию, недостающую </w:t>
      </w:r>
      <w:r w:rsidRPr="00BA3103">
        <w:rPr>
          <w:rFonts w:ascii="Times New Roman" w:eastAsia="SchoolBookSanPin" w:hAnsi="Times New Roman"/>
          <w:sz w:val="24"/>
          <w:szCs w:val="24"/>
        </w:rPr>
        <w:br/>
        <w:t>для решения той или иной задачи;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применять понятия «экономико-географическое положение», </w:t>
      </w:r>
      <w:r w:rsidRPr="00BA3103">
        <w:rPr>
          <w:rFonts w:ascii="Times New Roman" w:eastAsia="SchoolBookSanPin" w:hAnsi="Times New Roman"/>
          <w:position w:val="1"/>
          <w:sz w:val="24"/>
          <w:szCs w:val="24"/>
        </w:rPr>
        <w:t xml:space="preserve">«состав хозяйства», «отраслевая, функциональная и территориальная структура», «условия </w:t>
      </w:r>
      <w:r w:rsidRPr="00BA3103">
        <w:rPr>
          <w:rFonts w:ascii="Times New Roman" w:eastAsia="SchoolBookSanPin" w:hAnsi="Times New Roman"/>
          <w:position w:val="1"/>
          <w:sz w:val="24"/>
          <w:szCs w:val="24"/>
        </w:rPr>
        <w:br/>
        <w:t xml:space="preserve">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w:t>
      </w:r>
      <w:r w:rsidRPr="00BA3103">
        <w:rPr>
          <w:rFonts w:ascii="Times New Roman" w:eastAsia="SchoolBookSanPin" w:hAnsi="Times New Roman"/>
          <w:position w:val="1"/>
          <w:sz w:val="24"/>
          <w:szCs w:val="24"/>
        </w:rPr>
        <w:lastRenderedPageBreak/>
        <w:t>комплекс», «химико-лесной комплекс», «машиностроительный ком</w:t>
      </w:r>
      <w:r w:rsidRPr="00BA3103">
        <w:rPr>
          <w:rFonts w:ascii="Times New Roman" w:eastAsia="SchoolBookSanPin" w:hAnsi="Times New Roman"/>
          <w:sz w:val="24"/>
          <w:szCs w:val="24"/>
        </w:rPr>
        <w:t>плекс», «металлургический комплекс», «ВИЭ», «ТЭК», для решения учебных и (или) практико-ориентированных задач;</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различать территории опережающего развития (ТОР), Арктическую зону </w:t>
      </w:r>
      <w:r w:rsidRPr="00BA3103">
        <w:rPr>
          <w:rFonts w:ascii="Times New Roman" w:eastAsia="SchoolBookSanPin" w:hAnsi="Times New Roman"/>
          <w:sz w:val="24"/>
          <w:szCs w:val="24"/>
        </w:rPr>
        <w:br/>
        <w:t>и зону Севера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BA3103">
        <w:rPr>
          <w:rFonts w:ascii="Times New Roman" w:eastAsia="SchoolBookSanPin" w:hAnsi="Times New Roman"/>
          <w:sz w:val="24"/>
          <w:szCs w:val="24"/>
        </w:rPr>
        <w:br/>
        <w:t>из дополнительных источников;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находить, извлекать, интегрировать и интерпретировать информацию </w:t>
      </w:r>
      <w:r w:rsidRPr="00BA3103">
        <w:rPr>
          <w:rFonts w:ascii="Times New Roman" w:eastAsia="SchoolBookSanPin" w:hAnsi="Times New Roman"/>
          <w:sz w:val="24"/>
          <w:szCs w:val="24"/>
        </w:rPr>
        <w:br/>
        <w:t xml:space="preserve">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BA3103">
        <w:rPr>
          <w:rFonts w:ascii="Times New Roman" w:eastAsia="SchoolBookSanPin" w:hAnsi="Times New Roman"/>
          <w:sz w:val="24"/>
          <w:szCs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различать природно-ресурсный, человеческий и производственный капитал;</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различать виды транспорта и основные показатели их работы: грузооборот </w:t>
      </w:r>
      <w:r w:rsidRPr="00BA3103">
        <w:rPr>
          <w:rFonts w:ascii="Times New Roman" w:eastAsia="SchoolBookSanPin" w:hAnsi="Times New Roman"/>
          <w:sz w:val="24"/>
          <w:szCs w:val="24"/>
        </w:rPr>
        <w:br/>
        <w:t>и пассажирооборот;</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использовать знания о факторах и условиях размещения хозяйства </w:t>
      </w:r>
      <w:r w:rsidRPr="00BA3103">
        <w:rPr>
          <w:rFonts w:ascii="Times New Roman" w:eastAsia="SchoolBookSanPin" w:hAnsi="Times New Roman"/>
          <w:sz w:val="24"/>
          <w:szCs w:val="24"/>
        </w:rPr>
        <w:br/>
        <w:t xml:space="preserve">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w:t>
      </w:r>
      <w:r w:rsidRPr="00BA3103">
        <w:rPr>
          <w:rFonts w:ascii="Times New Roman" w:eastAsia="SchoolBookSanPin" w:hAnsi="Times New Roman"/>
          <w:sz w:val="24"/>
          <w:szCs w:val="24"/>
        </w:rPr>
        <w:br/>
        <w:t>для размещения предприятий и различных производств;</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использовать знания об особенностях компонентов природы России </w:t>
      </w:r>
      <w:r w:rsidRPr="00BA3103">
        <w:rPr>
          <w:rFonts w:ascii="Times New Roman" w:eastAsia="SchoolBookSanPin" w:hAnsi="Times New Roman"/>
          <w:sz w:val="24"/>
          <w:szCs w:val="24"/>
        </w:rPr>
        <w:br/>
        <w:t xml:space="preserve">и её отдельных территорий; об особенностях взаимодействия природы и общества </w:t>
      </w:r>
      <w:r w:rsidRPr="00BA3103">
        <w:rPr>
          <w:rFonts w:ascii="Times New Roman" w:eastAsia="SchoolBookSanPin" w:hAnsi="Times New Roman"/>
          <w:sz w:val="24"/>
          <w:szCs w:val="24"/>
        </w:rPr>
        <w:br/>
        <w:t xml:space="preserve">в пределах отдельных территорий для решения практико-ориентированных задач </w:t>
      </w:r>
      <w:r w:rsidRPr="00BA3103">
        <w:rPr>
          <w:rFonts w:ascii="Times New Roman" w:eastAsia="SchoolBookSanPin" w:hAnsi="Times New Roman"/>
          <w:sz w:val="24"/>
          <w:szCs w:val="24"/>
        </w:rPr>
        <w:br/>
        <w:t>в контексте реальной жизни: оценивать реализуемые проекты по созданию новых производств с учётом экологической безопасности;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оценивать влияние географического положения отдельных регионов России </w:t>
      </w:r>
      <w:r w:rsidRPr="00BA3103">
        <w:rPr>
          <w:rFonts w:ascii="Times New Roman" w:eastAsia="SchoolBookSanPin" w:hAnsi="Times New Roman"/>
          <w:sz w:val="24"/>
          <w:szCs w:val="24"/>
        </w:rPr>
        <w:br/>
        <w:t>на особенности природы, жизнь и хозяйственную деятельность населения;</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объяснять географические различия населения и хозяйства территорий крупных регионов страны;</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w:t>
      </w:r>
      <w:r w:rsidRPr="00BA3103">
        <w:rPr>
          <w:rFonts w:ascii="Times New Roman" w:eastAsia="SchoolBookSanPin" w:hAnsi="Times New Roman"/>
          <w:sz w:val="24"/>
          <w:szCs w:val="24"/>
        </w:rPr>
        <w:br/>
        <w:t xml:space="preserve">о динамике, уровне и структуре социально-экономического развития России, месте и роли </w:t>
      </w:r>
      <w:r w:rsidRPr="00BA3103">
        <w:rPr>
          <w:rFonts w:ascii="Times New Roman" w:eastAsia="SchoolBookSanPin" w:hAnsi="Times New Roman"/>
          <w:sz w:val="24"/>
          <w:szCs w:val="24"/>
        </w:rPr>
        <w:lastRenderedPageBreak/>
        <w:t>России в мире;</w:t>
      </w:r>
    </w:p>
    <w:p w:rsidR="00BA3103" w:rsidRPr="00BA3103" w:rsidRDefault="00BA3103" w:rsidP="00BA3103">
      <w:pPr>
        <w:widowControl w:val="0"/>
        <w:spacing w:after="0" w:line="240" w:lineRule="auto"/>
        <w:ind w:firstLine="709"/>
        <w:jc w:val="both"/>
        <w:rPr>
          <w:rFonts w:ascii="Times New Roman" w:eastAsia="SchoolBookSanPin" w:hAnsi="Times New Roman"/>
          <w:sz w:val="24"/>
          <w:szCs w:val="24"/>
        </w:rPr>
      </w:pPr>
      <w:r w:rsidRPr="00BA3103">
        <w:rPr>
          <w:rFonts w:ascii="Times New Roman" w:eastAsia="SchoolBookSanPin" w:hAnsi="Times New Roman"/>
          <w:position w:val="1"/>
          <w:sz w:val="24"/>
          <w:szCs w:val="24"/>
        </w:rPr>
        <w:t xml:space="preserve">приводить примеры объектов Всемирного наследия ЮНЕСКО и описывать </w:t>
      </w:r>
      <w:r w:rsidRPr="00BA3103">
        <w:rPr>
          <w:rFonts w:ascii="Times New Roman" w:eastAsia="SchoolBookSanPin" w:hAnsi="Times New Roman"/>
          <w:position w:val="1"/>
          <w:sz w:val="24"/>
          <w:szCs w:val="24"/>
        </w:rPr>
        <w:br/>
        <w:t>их местоположение на географической карте;</w:t>
      </w:r>
    </w:p>
    <w:p w:rsidR="00BA3103" w:rsidRDefault="00BA3103" w:rsidP="00BA3103">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r w:rsidRPr="00BA3103">
        <w:rPr>
          <w:rFonts w:ascii="Times New Roman" w:eastAsia="SchoolBookSanPin" w:hAnsi="Times New Roman"/>
          <w:position w:val="1"/>
          <w:sz w:val="24"/>
          <w:szCs w:val="24"/>
        </w:rPr>
        <w:t>характеризовать место и роль России в мировом хозяйстве.</w:t>
      </w:r>
      <w:r w:rsidRPr="00BA3103">
        <w:rPr>
          <w:rFonts w:ascii="Times New Roman" w:eastAsia="SchoolBookSanPin" w:hAnsi="Times New Roman"/>
          <w:position w:val="1"/>
          <w:sz w:val="24"/>
          <w:szCs w:val="24"/>
        </w:rPr>
        <w:br/>
      </w:r>
    </w:p>
    <w:p w:rsidR="00A721A3" w:rsidRPr="00A721A3" w:rsidRDefault="00A721A3" w:rsidP="00A721A3">
      <w:pPr>
        <w:keepNext/>
        <w:keepLines/>
        <w:widowControl w:val="0"/>
        <w:spacing w:after="0" w:line="240" w:lineRule="auto"/>
        <w:ind w:firstLine="708"/>
        <w:jc w:val="both"/>
        <w:outlineLvl w:val="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Р</w:t>
      </w:r>
      <w:r w:rsidRPr="00A721A3">
        <w:rPr>
          <w:rFonts w:ascii="Times New Roman" w:eastAsia="Times New Roman" w:hAnsi="Times New Roman"/>
          <w:b/>
          <w:sz w:val="24"/>
          <w:szCs w:val="24"/>
          <w:lang w:eastAsia="x-none"/>
        </w:rPr>
        <w:t xml:space="preserve">абочая программа по учебному предмету «Физика» (базовый уровень).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152.1. </w:t>
      </w:r>
      <w:r>
        <w:rPr>
          <w:rFonts w:ascii="Times New Roman" w:hAnsi="Times New Roman"/>
          <w:sz w:val="24"/>
          <w:szCs w:val="24"/>
        </w:rPr>
        <w:t>Р</w:t>
      </w:r>
      <w:r w:rsidRPr="00A721A3">
        <w:rPr>
          <w:rFonts w:ascii="Times New Roman" w:hAnsi="Times New Roman"/>
          <w:sz w:val="24"/>
          <w:szCs w:val="24"/>
        </w:rPr>
        <w:t xml:space="preserve">абочая программа по учебному предмету «Физика» (базовый уровень) (предметная область «Естественнонаучные предметы») </w:t>
      </w:r>
      <w:r w:rsidRPr="00A721A3">
        <w:rPr>
          <w:rFonts w:ascii="Times New Roman" w:hAnsi="Times New Roman"/>
          <w:sz w:val="24"/>
          <w:szCs w:val="24"/>
        </w:rPr>
        <w:br/>
        <w:t xml:space="preserve">(далее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Pr="00A721A3">
        <w:rPr>
          <w:rFonts w:ascii="Times New Roman" w:hAnsi="Times New Roman"/>
          <w:sz w:val="24"/>
          <w:szCs w:val="24"/>
        </w:rPr>
        <w:br/>
        <w:t>по физике.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152.2. Пояснительная записка.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w:t>
      </w:r>
      <w:r w:rsidRPr="00A721A3">
        <w:rPr>
          <w:rFonts w:ascii="Times New Roman" w:hAnsi="Times New Roman"/>
          <w:sz w:val="24"/>
          <w:szCs w:val="24"/>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152.2.2. Содержание программы по физике направлено на формирование естественно­научной грамотности обучающихся и организацию изучения физики </w:t>
      </w:r>
      <w:r w:rsidRPr="00A721A3">
        <w:rPr>
          <w:rFonts w:ascii="Times New Roman" w:hAnsi="Times New Roman"/>
          <w:sz w:val="24"/>
          <w:szCs w:val="24"/>
        </w:rPr>
        <w:br/>
        <w:t xml:space="preserve">на деятельностной основе. В ней учитываются возможности учебного предмета </w:t>
      </w:r>
      <w:r w:rsidRPr="00A721A3">
        <w:rPr>
          <w:rFonts w:ascii="Times New Roman" w:hAnsi="Times New Roman"/>
          <w:sz w:val="24"/>
          <w:szCs w:val="24"/>
        </w:rPr>
        <w:br/>
        <w:t xml:space="preserve">в реализации требований ФГОС ООО к планируемым личностным </w:t>
      </w:r>
      <w:r w:rsidRPr="00A721A3">
        <w:rPr>
          <w:rFonts w:ascii="Times New Roman" w:hAnsi="Times New Roman"/>
          <w:sz w:val="24"/>
          <w:szCs w:val="24"/>
        </w:rPr>
        <w:br/>
        <w:t>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152.2.5. Программа по физике может быть использована учителями как основа </w:t>
      </w:r>
      <w:r w:rsidRPr="00A721A3">
        <w:rPr>
          <w:rFonts w:ascii="Times New Roman" w:hAnsi="Times New Roman"/>
          <w:sz w:val="24"/>
          <w:szCs w:val="24"/>
        </w:rPr>
        <w:br/>
        <w:t xml:space="preserve">для составления своих рабочих программ. При разработке рабочей программы </w:t>
      </w:r>
      <w:r w:rsidRPr="00A721A3">
        <w:rPr>
          <w:rFonts w:ascii="Times New Roman" w:hAnsi="Times New Roman"/>
          <w:sz w:val="24"/>
          <w:szCs w:val="24"/>
        </w:rPr>
        <w:br/>
        <w:t xml:space="preserve">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152.2.6. Программа по физике не сковывает творческую инициативу учителей </w:t>
      </w:r>
      <w:r w:rsidRPr="00A721A3">
        <w:rPr>
          <w:rFonts w:ascii="Times New Roman" w:hAnsi="Times New Roman"/>
          <w:sz w:val="24"/>
          <w:szCs w:val="24"/>
        </w:rPr>
        <w:br/>
        <w:t xml:space="preserve">и предоставляет возможности для реализации различных методических подходов </w:t>
      </w:r>
      <w:r w:rsidRPr="00A721A3">
        <w:rPr>
          <w:rFonts w:ascii="Times New Roman" w:hAnsi="Times New Roman"/>
          <w:sz w:val="24"/>
          <w:szCs w:val="24"/>
        </w:rPr>
        <w:br/>
        <w:t>к преподаванию физики при условии сохранения обяза</w:t>
      </w:r>
      <w:bookmarkStart w:id="2" w:name="_Toc124411999"/>
      <w:r w:rsidRPr="00A721A3">
        <w:rPr>
          <w:rFonts w:ascii="Times New Roman" w:hAnsi="Times New Roman"/>
          <w:sz w:val="24"/>
          <w:szCs w:val="24"/>
        </w:rPr>
        <w:t>тельной части содержания курса.</w:t>
      </w:r>
    </w:p>
    <w:bookmarkEnd w:id="2"/>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w:t>
      </w:r>
      <w:r w:rsidRPr="00A721A3">
        <w:rPr>
          <w:rFonts w:ascii="Times New Roman" w:hAnsi="Times New Roman"/>
          <w:sz w:val="24"/>
          <w:szCs w:val="24"/>
        </w:rPr>
        <w:br/>
        <w:t xml:space="preserve">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152.2.8.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w:t>
      </w:r>
      <w:r w:rsidRPr="00A721A3">
        <w:rPr>
          <w:rFonts w:ascii="Times New Roman" w:hAnsi="Times New Roman"/>
          <w:sz w:val="24"/>
          <w:szCs w:val="24"/>
        </w:rPr>
        <w:lastRenderedPageBreak/>
        <w:t xml:space="preserve">основной массы обучающихся, которые в дальнейшем будут заняты </w:t>
      </w:r>
      <w:r w:rsidRPr="00A721A3">
        <w:rPr>
          <w:rFonts w:ascii="Times New Roman" w:hAnsi="Times New Roman"/>
          <w:sz w:val="24"/>
          <w:szCs w:val="24"/>
        </w:rPr>
        <w:br/>
        <w:t xml:space="preserve">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w:t>
      </w:r>
      <w:r w:rsidRPr="00A721A3">
        <w:rPr>
          <w:rFonts w:ascii="Times New Roman" w:hAnsi="Times New Roman"/>
          <w:sz w:val="24"/>
          <w:szCs w:val="24"/>
        </w:rPr>
        <w:br/>
        <w:t xml:space="preserve">в аргументированном обсуждении проблем, относящихся к естественным наукам </w:t>
      </w:r>
      <w:r w:rsidRPr="00A721A3">
        <w:rPr>
          <w:rFonts w:ascii="Times New Roman" w:hAnsi="Times New Roman"/>
          <w:sz w:val="24"/>
          <w:szCs w:val="24"/>
        </w:rPr>
        <w:br/>
        <w:t>и технологиям, что требует от него следующих компетентностей: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научно объяснять явления,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оценивать и понимать особенности научного исследования;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интерпретировать данные и использовать научные доказательства </w:t>
      </w:r>
      <w:r w:rsidRPr="00A721A3">
        <w:rPr>
          <w:rFonts w:ascii="Times New Roman" w:hAnsi="Times New Roman"/>
          <w:sz w:val="24"/>
          <w:szCs w:val="24"/>
        </w:rPr>
        <w:br/>
        <w:t>для получения выводов».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152.2.9. Цели изучения физики на уровне основного общего образования определены в Концепции преподавания учебного предмета «Физика» </w:t>
      </w:r>
      <w:r w:rsidRPr="00A721A3">
        <w:rPr>
          <w:rFonts w:ascii="Times New Roman" w:hAnsi="Times New Roman"/>
          <w:sz w:val="24"/>
          <w:szCs w:val="24"/>
        </w:rPr>
        <w:br/>
        <w:t xml:space="preserve">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152.2.10. Цели изучения физики: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формирование представлений о роли физики для развития других естественных наук, техники и технологий;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w:t>
      </w:r>
      <w:r w:rsidRPr="00A721A3">
        <w:rPr>
          <w:rFonts w:ascii="Times New Roman" w:hAnsi="Times New Roman"/>
          <w:sz w:val="24"/>
          <w:szCs w:val="24"/>
        </w:rPr>
        <w:br/>
        <w:t xml:space="preserve">в этом направлении.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Достижение этих целей на уровне основного общего образования обеспечивается решением следующих задач:</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приобретение умений описывать и объяснять физические явления </w:t>
      </w:r>
      <w:r w:rsidRPr="00A721A3">
        <w:rPr>
          <w:rFonts w:ascii="Times New Roman" w:hAnsi="Times New Roman"/>
          <w:sz w:val="24"/>
          <w:szCs w:val="24"/>
        </w:rPr>
        <w:br/>
        <w:t>с использованием полученных знаний;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знакомство со сферами профессиональной деятельности, связанными </w:t>
      </w:r>
      <w:r w:rsidRPr="00A721A3">
        <w:rPr>
          <w:rFonts w:ascii="Times New Roman" w:hAnsi="Times New Roman"/>
          <w:sz w:val="24"/>
          <w:szCs w:val="24"/>
        </w:rPr>
        <w:br/>
        <w:t xml:space="preserve">с физикой, и современными технологиями, основанными на достижениях физической науки.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152.2.11. Общее число часов, рекомендованных для изучения физики </w:t>
      </w:r>
      <w:r w:rsidRPr="00A721A3">
        <w:rPr>
          <w:rFonts w:ascii="Times New Roman" w:hAnsi="Times New Roman"/>
          <w:sz w:val="24"/>
          <w:szCs w:val="24"/>
        </w:rPr>
        <w:br/>
        <w:t>на базовом уровне, –  238 часов: в 7 классе – 68 часов (2 часа в неделю), в 8 классе – 68 часов (2 часа в неделю), в 9 классе – 102 часа (3 часа в неделю).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 программе предусмотрен резерв учебного времени в 7–8 классах, </w:t>
      </w:r>
      <w:r w:rsidRPr="00A721A3">
        <w:rPr>
          <w:rFonts w:ascii="Times New Roman" w:hAnsi="Times New Roman"/>
          <w:sz w:val="24"/>
          <w:szCs w:val="24"/>
        </w:rPr>
        <w:br/>
      </w:r>
      <w:r w:rsidRPr="00A721A3">
        <w:rPr>
          <w:rFonts w:ascii="Times New Roman" w:hAnsi="Times New Roman"/>
          <w:sz w:val="24"/>
          <w:szCs w:val="24"/>
        </w:rPr>
        <w:lastRenderedPageBreak/>
        <w:t>и повторительно-обобщающий модуль в 9 классе, которые учитель может использовать по своему усмотрению.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 Содержание обучения в 7 классе.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152.3.1. Раздел 1. Физика и её роль в познании окружающего мира.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Физика – наука о природе. Явления природы (МС</w:t>
      </w:r>
      <w:r w:rsidRPr="00A721A3">
        <w:rPr>
          <w:rFonts w:ascii="Times New Roman" w:hAnsi="Times New Roman"/>
          <w:sz w:val="24"/>
          <w:szCs w:val="24"/>
          <w:vertAlign w:val="superscript"/>
        </w:rPr>
        <w:footnoteReference w:id="6"/>
      </w:r>
      <w:r w:rsidRPr="00A721A3">
        <w:rPr>
          <w:rFonts w:ascii="Times New Roman" w:hAnsi="Times New Roman"/>
          <w:sz w:val="24"/>
          <w:szCs w:val="24"/>
        </w:rPr>
        <w:t xml:space="preserve">). Физические явления: механические, тепловые, электрические, магнитные, световые, звуковые.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152.3.1.1.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Механические, тепловые, электрические, магнитные, световые явления.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Физические приборы и процедура прямых измерений аналоговым </w:t>
      </w:r>
      <w:r w:rsidRPr="00A721A3">
        <w:rPr>
          <w:rFonts w:ascii="Times New Roman" w:hAnsi="Times New Roman"/>
          <w:sz w:val="24"/>
          <w:szCs w:val="24"/>
        </w:rPr>
        <w:br/>
        <w:t xml:space="preserve">и цифровым прибором.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152.3.1.2. Лабораторные работы и опыты</w:t>
      </w:r>
      <w:r w:rsidRPr="00A721A3">
        <w:rPr>
          <w:rFonts w:ascii="Times New Roman" w:hAnsi="Times New Roman"/>
          <w:sz w:val="24"/>
          <w:szCs w:val="24"/>
          <w:vertAlign w:val="superscript"/>
          <w:lang w:val="en-US"/>
        </w:rPr>
        <w:footnoteReference w:id="7"/>
      </w:r>
      <w:r w:rsidRPr="00A721A3">
        <w:rPr>
          <w:rFonts w:ascii="Times New Roman" w:hAnsi="Times New Roman"/>
          <w:sz w:val="24"/>
          <w:szCs w:val="24"/>
        </w:rPr>
        <w:t>.</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цены деления шкалы измерительного прибора.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расстояний.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объёма жидкости и твёрдого тела.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размеров малых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температуры при помощи жидкостного термометра и датчика температуры.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152.3.2. Раздел 2. Первоначальные сведения о строении вещества.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Строение вещества: атомы и молекулы, их размеры. Опыты, доказывающие дискретное строение вещества.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w:t>
      </w:r>
      <w:r w:rsidRPr="00A721A3">
        <w:rPr>
          <w:rFonts w:ascii="Times New Roman" w:hAnsi="Times New Roman"/>
          <w:sz w:val="24"/>
          <w:szCs w:val="24"/>
        </w:rPr>
        <w:br/>
        <w:t xml:space="preserve">и отталкивание.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152.3.2.1.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Наблюдение броуновского движения.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диффузии.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явлений, объясняющихся притяжением или отталкиванием частиц вещества.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152.3.2.2.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Оценка диаметра атома методом рядов (с использованием фотографий).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по наблюдению теплового расширения газов.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по обнаружению действия сил молекулярного притяжения.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152.3.3. Раздел 3. Движение и взаимодействие тел.</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152.3.3.1.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механического движения тела.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Измерение скорости прямолинейного движения.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явления инерции.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изменения скорости при взаимодействии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Сравнение масс по взаимодействию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Сложение сил, направленных по одной прямой.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152.3.3.2.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средней скорости скольжения бруска или шарика </w:t>
      </w:r>
      <w:r w:rsidRPr="00A721A3">
        <w:rPr>
          <w:rFonts w:ascii="Times New Roman" w:hAnsi="Times New Roman"/>
          <w:sz w:val="24"/>
          <w:szCs w:val="24"/>
        </w:rPr>
        <w:br/>
        <w:t xml:space="preserve">по наклонной плоскости.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плотности твёрдого тела.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демонстрирующие зависимость растяжения (деформации) пружины от приложенной силы.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демонстрирующие зависимость силы трения скольжения от веса тела </w:t>
      </w:r>
      <w:r w:rsidRPr="00A721A3">
        <w:rPr>
          <w:rFonts w:ascii="Times New Roman" w:hAnsi="Times New Roman"/>
          <w:sz w:val="24"/>
          <w:szCs w:val="24"/>
        </w:rPr>
        <w:br/>
        <w:t>и характера соприкасающихся поверхностей.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152.3.4. Раздел 4. Давление твёрдых тел, жидкостей и газов.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w:t>
      </w:r>
      <w:r w:rsidRPr="00A721A3">
        <w:rPr>
          <w:rFonts w:ascii="Times New Roman" w:hAnsi="Times New Roman"/>
          <w:sz w:val="24"/>
          <w:szCs w:val="24"/>
        </w:rPr>
        <w:br/>
        <w:t xml:space="preserve">для измерения атмосферного давления.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152.3.4.1.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Зависимость давления газа от температуры.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Передача давления жидкостью и газом.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Сообщающиеся сосуды.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Гидравлический пресс.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Проявление действия атмосферного давления.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Зависимость выталкивающей силы от объёма погружённой части тела </w:t>
      </w:r>
      <w:r w:rsidRPr="00A721A3">
        <w:rPr>
          <w:rFonts w:ascii="Times New Roman" w:hAnsi="Times New Roman"/>
          <w:sz w:val="24"/>
          <w:szCs w:val="24"/>
        </w:rPr>
        <w:br/>
        <w:t xml:space="preserve">и плотности жидкости.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Равенство выталкивающей силы весу вытесненной жидкости.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Условие плавания тел: плавание или погружение тел в зависимости </w:t>
      </w:r>
      <w:r w:rsidRPr="00A721A3">
        <w:rPr>
          <w:rFonts w:ascii="Times New Roman" w:hAnsi="Times New Roman"/>
          <w:sz w:val="24"/>
          <w:szCs w:val="24"/>
        </w:rPr>
        <w:br/>
        <w:t xml:space="preserve">от соотношения плотностей тела и жидкости.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152.3.4.2.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зависимости веса тела в воде от объёма погружённой </w:t>
      </w:r>
      <w:r w:rsidRPr="00A721A3">
        <w:rPr>
          <w:rFonts w:ascii="Times New Roman" w:hAnsi="Times New Roman"/>
          <w:sz w:val="24"/>
          <w:szCs w:val="24"/>
        </w:rPr>
        <w:br/>
        <w:t>в жидкость части тела.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выталкивающей силы, действующей на тело, погружённое </w:t>
      </w:r>
      <w:r w:rsidRPr="00A721A3">
        <w:rPr>
          <w:rFonts w:ascii="Times New Roman" w:hAnsi="Times New Roman"/>
          <w:sz w:val="24"/>
          <w:szCs w:val="24"/>
        </w:rPr>
        <w:br/>
        <w:t xml:space="preserve">в жидкость.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Проверка независимости выталкивающей силы, действующей на тело </w:t>
      </w:r>
      <w:r w:rsidRPr="00A721A3">
        <w:rPr>
          <w:rFonts w:ascii="Times New Roman" w:hAnsi="Times New Roman"/>
          <w:sz w:val="24"/>
          <w:szCs w:val="24"/>
        </w:rPr>
        <w:br/>
        <w:t>в жидкости, от массы тела.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демонстрирующие зависимость выталкивающей силы, действующей </w:t>
      </w:r>
      <w:r w:rsidRPr="00A721A3">
        <w:rPr>
          <w:rFonts w:ascii="Times New Roman" w:hAnsi="Times New Roman"/>
          <w:sz w:val="24"/>
          <w:szCs w:val="24"/>
        </w:rPr>
        <w:br/>
        <w:t xml:space="preserve">на тело в жидкости, от объёма погружённой в жидкость части тела и от плотности жидкости.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 xml:space="preserve">Конструирование ареометра или конструирование лодки и определение </w:t>
      </w:r>
      <w:r w:rsidRPr="00A721A3">
        <w:rPr>
          <w:rFonts w:ascii="Times New Roman" w:hAnsi="Times New Roman"/>
          <w:sz w:val="24"/>
          <w:szCs w:val="24"/>
        </w:rPr>
        <w:br/>
        <w:t xml:space="preserve">её грузоподъёмности.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152.3.5. Раздел 5. Работа и мощность. Энергия.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Механическая работа. Мощность.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152.3.5.1.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Примеры простых механизмов.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152.3.5.2.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работы силы трения при равномерном движении тела </w:t>
      </w:r>
      <w:r w:rsidRPr="00A721A3">
        <w:rPr>
          <w:rFonts w:ascii="Times New Roman" w:hAnsi="Times New Roman"/>
          <w:sz w:val="24"/>
          <w:szCs w:val="24"/>
        </w:rPr>
        <w:br/>
        <w:t xml:space="preserve">по горизонтальной поверхности.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Исследование условий равновесия рычага.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КПД наклонной плоскости.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Изучение закона сохранения механической энергии.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152.4. Содержание обучения в 8 классе.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152.4.1. Раздел 6. Тепловые явления.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w:t>
      </w:r>
      <w:r w:rsidRPr="00A721A3">
        <w:rPr>
          <w:rFonts w:ascii="Times New Roman" w:hAnsi="Times New Roman"/>
          <w:sz w:val="24"/>
          <w:szCs w:val="24"/>
        </w:rPr>
        <w:br/>
        <w:t xml:space="preserve">и капиллярные явления. Тепловое расширение и сжатие.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w:t>
      </w:r>
      <w:r w:rsidRPr="00A721A3">
        <w:rPr>
          <w:rFonts w:ascii="Times New Roman" w:hAnsi="Times New Roman"/>
          <w:sz w:val="24"/>
          <w:szCs w:val="24"/>
        </w:rPr>
        <w:br/>
        <w:t xml:space="preserve">и совершение работы. Виды теплопередачи: теплопроводность, конвекция, излучение.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Количество теплоты. Удельная теплоёмкость вещества. Теплообмен </w:t>
      </w:r>
      <w:r w:rsidRPr="00A721A3">
        <w:rPr>
          <w:rFonts w:ascii="Times New Roman" w:hAnsi="Times New Roman"/>
          <w:sz w:val="24"/>
          <w:szCs w:val="24"/>
        </w:rPr>
        <w:br/>
        <w:t xml:space="preserve">и тепловое равновесие. Уравнение теплового баланса. Плавление и отвердевание кристаллических веществ. Удельная теплота плавления. Парообразование </w:t>
      </w:r>
      <w:r w:rsidRPr="00A721A3">
        <w:rPr>
          <w:rFonts w:ascii="Times New Roman" w:hAnsi="Times New Roman"/>
          <w:sz w:val="24"/>
          <w:szCs w:val="24"/>
        </w:rPr>
        <w:br/>
        <w:t xml:space="preserve">и конденсация. Испарение (МС). Кипение. Удельная теплота парообразования. Зависимость температуры кипения от атмосферного давления.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Влажность воздуха.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Энергия топлива. Удельная теплота сгорания.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Закон сохранения и превращения энергии в тепловых процессах (МС).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152.4.1.1.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броуновского движения.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диффузии.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явлений смачивания и капиллярных явлений.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теплового расширения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Изменение давления газа при изменении объёма и нагревании </w:t>
      </w:r>
      <w:r w:rsidRPr="00A721A3">
        <w:rPr>
          <w:rFonts w:ascii="Times New Roman" w:hAnsi="Times New Roman"/>
          <w:sz w:val="24"/>
          <w:szCs w:val="24"/>
        </w:rPr>
        <w:br/>
        <w:t xml:space="preserve">или охлаждении.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Правила измерения температуры.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Виды теплопередачи.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Охлаждение при совершении работы.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Нагревание при совершении работы внешними силами.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Сравнение теплоёмкостей различных веществ.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кипения.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Наблюдение постоянства температуры при плавлении.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 xml:space="preserve">Модели тепловых двигателей.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152.4.1.2.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по обнаружению действия сил молекулярного притяжения.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по выращиванию кристаллов поваренной соли или сахара.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по наблюдению теплового расширения газов, жидкостей и твёрдых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давления воздуха в баллоне шприца.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демонстрирующие зависимость давления воздуха от его объёма </w:t>
      </w:r>
      <w:r w:rsidRPr="00A721A3">
        <w:rPr>
          <w:rFonts w:ascii="Times New Roman" w:hAnsi="Times New Roman"/>
          <w:sz w:val="24"/>
          <w:szCs w:val="24"/>
        </w:rPr>
        <w:br/>
        <w:t xml:space="preserve">и нагревания или охлаждения.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Проверка гипотезы линейной зависимости длины столбика жидкости </w:t>
      </w:r>
      <w:r w:rsidRPr="00A721A3">
        <w:rPr>
          <w:rFonts w:ascii="Times New Roman" w:hAnsi="Times New Roman"/>
          <w:sz w:val="24"/>
          <w:szCs w:val="24"/>
        </w:rPr>
        <w:br/>
        <w:t xml:space="preserve">в термометрической трубке от температуры.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изменения внутренней энергии тела в результате теплопередачи и работы внешних сил.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явления теплообмена при смешивании холодной и горячей воды.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количества теплоты, полученного водой при теплообмене </w:t>
      </w:r>
      <w:r w:rsidRPr="00A721A3">
        <w:rPr>
          <w:rFonts w:ascii="Times New Roman" w:hAnsi="Times New Roman"/>
          <w:sz w:val="24"/>
          <w:szCs w:val="24"/>
        </w:rPr>
        <w:br/>
        <w:t xml:space="preserve">с нагретым металлическим цилиндром.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удельной теплоёмкости вещества.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процесса испарения.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относительной влажности воздуха.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удельной теплоты плавления льда.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152.4.2. Раздел 7. Электрические и магнитные явления.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w:t>
      </w:r>
      <w:r w:rsidRPr="00A721A3">
        <w:rPr>
          <w:rFonts w:ascii="Times New Roman" w:hAnsi="Times New Roman"/>
          <w:sz w:val="24"/>
          <w:szCs w:val="24"/>
        </w:rPr>
        <w:br/>
        <w:t xml:space="preserve">на возобновляемых источниках энергии.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152.4.2.1.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Электризация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Два рода электрических зарядов и взаимодействие заряженных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Устройство и действие электроскопа.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Электростатическая индукция.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Закон сохранения электрических зарядов.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Проводники и диэлектрики.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Моделирование силовых линий электрического поля.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Источники постоянного тока.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Действия электрического тока.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Электрический ток в жидкости.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Газовый разряд.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силы тока амперметром.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электрического напряжения вольтметром.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Реостат и магазин сопротивлений.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Взаимодействие постоянных магнитов.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Моделирование невозможности разделения полюсов магнита.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Моделирование магнитных полей постоянных магнитов.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 Эрстеда.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Магнитное поле тока. Электромагнит.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Действие магнитного поля на проводник с током.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Электродвигатель постоянного тока.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Исследование явления электромагнитной индукции.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Фарадея.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Зависимость направления индукционного тока от условий его возникновения.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Электрогенератор постоянного тока.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152.4.2.2.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по наблюдению электризации тел индукцией и при соприкосновении.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действия электрического поля на проводники и диэлектрики.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Сборка и проверка работы электрической цепи постоянного тока.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и регулирование силы тока.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и регулирование напряжения.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зависимости силы тока, идущего через резистор, </w:t>
      </w:r>
      <w:r w:rsidRPr="00A721A3">
        <w:rPr>
          <w:rFonts w:ascii="Times New Roman" w:hAnsi="Times New Roman"/>
          <w:sz w:val="24"/>
          <w:szCs w:val="24"/>
        </w:rPr>
        <w:br/>
        <w:t xml:space="preserve">от сопротивления резистора и напряжения на резисторе.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Проверка правила сложения напряжений при последовательном соединении двух резисторов.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Проверка правила для силы тока при параллельном соединении резисторов.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работы электрического тока, идущего через резистор.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мощности электрического тока, выделяемой на резисторе.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зависимости силы тока, идущего через лампочку, </w:t>
      </w:r>
      <w:r w:rsidRPr="00A721A3">
        <w:rPr>
          <w:rFonts w:ascii="Times New Roman" w:hAnsi="Times New Roman"/>
          <w:sz w:val="24"/>
          <w:szCs w:val="24"/>
        </w:rPr>
        <w:br/>
        <w:t xml:space="preserve">от напряжения на ней.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КПД нагревателя.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магнитного взаимодействия постоянных магнитов.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Изучение магнитного поля постоянных магнитов при их объединении </w:t>
      </w:r>
      <w:r w:rsidRPr="00A721A3">
        <w:rPr>
          <w:rFonts w:ascii="Times New Roman" w:hAnsi="Times New Roman"/>
          <w:sz w:val="24"/>
          <w:szCs w:val="24"/>
        </w:rPr>
        <w:br/>
        <w:t xml:space="preserve">и разделении.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действия электрического тока на магнитную стрелку.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демонстрирующие зависимость силы взаимодействия катушки </w:t>
      </w:r>
      <w:r w:rsidRPr="00A721A3">
        <w:rPr>
          <w:rFonts w:ascii="Times New Roman" w:hAnsi="Times New Roman"/>
          <w:sz w:val="24"/>
          <w:szCs w:val="24"/>
        </w:rPr>
        <w:br/>
        <w:t xml:space="preserve">с током и магнита от силы тока и направления тока в катушке.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Изучение действия магнитного поля на проводник с током.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Конструирование и изучение работы электродвигателя.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КПД электродвигательной установки.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 Содержание обучения в 9 классе.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152.5.1. Раздел 8. Механические явления.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w:t>
      </w:r>
      <w:r w:rsidRPr="00A721A3">
        <w:rPr>
          <w:rFonts w:ascii="Times New Roman" w:hAnsi="Times New Roman"/>
          <w:sz w:val="24"/>
          <w:szCs w:val="24"/>
        </w:rPr>
        <w:br/>
        <w:t xml:space="preserve">при неравномерном движении.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Ускорение. Равноускоренное прямолинейное движение. Свободное падение. Опыты Галилея.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 xml:space="preserve">Равномерное движение по окружности. Период и частота обращения. Линейная и угловая скорости. Центростремительное ускорение.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Первый закон Ньютона. Второй закон Ньютона. Третий закон Ньютона. Принцип суперпозиции сил.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Сила упругости. Закон Гука. Сила трения: сила трения скольжения, сила трения покоя, другие виды трения.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Импульс тела. Изменение импульса. Импульс силы. Закон сохранения импульса. Реактивное движение (МС).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w:t>
      </w:r>
      <w:r w:rsidRPr="00A721A3">
        <w:rPr>
          <w:rFonts w:ascii="Times New Roman" w:hAnsi="Times New Roman"/>
          <w:sz w:val="24"/>
          <w:szCs w:val="24"/>
        </w:rPr>
        <w:br/>
        <w:t xml:space="preserve">о кинетической энергии. Закон сохранения механической энергии.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152.5.1.1.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Наблюдение механического движения тела относительно разных тел отсчёта.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Сравнение путей и траекторий движения одного и того же тела относительно разных тел отсчёта.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скорости и ускорения прямолинейного движения.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Исследование признаков равноускоренного движения.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движения тела по окружности.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Зависимость ускорения тела от массы тела и действующей на него силы.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Наблюдение равенства сил при взаимодействии тел.</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Изменение веса тела при ускоренном движении.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Передача импульса при взаимодействии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Преобразования энергии при взаимодействии тел.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Сохранение импульса при неупругом взаимодействии.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Сохранение импульса при абсолютно упругом взаимодействии.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реактивного движения.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Сохранение механической энергии при свободном падении.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Сохранение механической энергии при движении тела под действием пружины.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152.5.1.2.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Конструирование тракта для разгона и дальнейшего равномерного движения шарика или тележки.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средней скорости скольжения бруска или движения шарика </w:t>
      </w:r>
      <w:r w:rsidRPr="00A721A3">
        <w:rPr>
          <w:rFonts w:ascii="Times New Roman" w:hAnsi="Times New Roman"/>
          <w:sz w:val="24"/>
          <w:szCs w:val="24"/>
        </w:rPr>
        <w:br/>
        <w:t xml:space="preserve">по наклонной плоскости.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ускорения тела при равноускоренном движении по наклонной плоскости.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зависимости пути от времени при равноускоренном движении без начальной скорости.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зависимости силы трения скольжения от силы нормального давления.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коэффициента трения скольжения.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жёсткости пружины.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работы силы трения при равномерном движении тела </w:t>
      </w:r>
      <w:r w:rsidRPr="00A721A3">
        <w:rPr>
          <w:rFonts w:ascii="Times New Roman" w:hAnsi="Times New Roman"/>
          <w:sz w:val="24"/>
          <w:szCs w:val="24"/>
        </w:rPr>
        <w:br/>
        <w:t xml:space="preserve">по горизонтальной поверхности.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работы силы упругости при подъёме груза с использованием неподвижного и подвижного блоков.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Изучение закона сохранения энергии.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152.5.2. Раздел 9. Механические колебания и волны.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Звук. Громкость звука и высота тона. Отражение звука. Инфразвук </w:t>
      </w:r>
      <w:r w:rsidRPr="00A721A3">
        <w:rPr>
          <w:rFonts w:ascii="Times New Roman" w:hAnsi="Times New Roman"/>
          <w:sz w:val="24"/>
          <w:szCs w:val="24"/>
        </w:rPr>
        <w:br/>
        <w:t xml:space="preserve">и ультразвук.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152.5.2.1.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колебаний тел под действием силы тяжести и силы упругости.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Наблюдение колебаний груза на нити и на пружине.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вынужденных колебаний и резонанса.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Распространение продольных и поперечных волн (на модели).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Наблюдение зависимости высоты звука от частоты.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Акустический резонанс.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152.5.2.2.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частоты и периода колебаний математического маятника.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Определение частоты и периода колебаний пружинного маятника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зависимости периода колебаний подвешенного к нити груза </w:t>
      </w:r>
      <w:r w:rsidRPr="00A721A3">
        <w:rPr>
          <w:rFonts w:ascii="Times New Roman" w:hAnsi="Times New Roman"/>
          <w:sz w:val="24"/>
          <w:szCs w:val="24"/>
        </w:rPr>
        <w:br/>
        <w:t xml:space="preserve">от длины нити.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зависимости периода колебаний пружинного маятника </w:t>
      </w:r>
      <w:r w:rsidRPr="00A721A3">
        <w:rPr>
          <w:rFonts w:ascii="Times New Roman" w:hAnsi="Times New Roman"/>
          <w:sz w:val="24"/>
          <w:szCs w:val="24"/>
        </w:rPr>
        <w:br/>
        <w:t xml:space="preserve">от массы груза.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Проверка независимости периода колебаний груза, подвешенного к нити, </w:t>
      </w:r>
      <w:r w:rsidRPr="00A721A3">
        <w:rPr>
          <w:rFonts w:ascii="Times New Roman" w:hAnsi="Times New Roman"/>
          <w:sz w:val="24"/>
          <w:szCs w:val="24"/>
        </w:rPr>
        <w:br/>
        <w:t xml:space="preserve">от массы груза.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Измерение ускорения свободного падения.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152.5.3. Раздел 10. Электромагнитное поле и электромагнитные волны.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Электромагнитная природа света. Скорость света. Волновые свойства света.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152.5.3.1.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Свойства электромагнитных волн.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Волновые свойства света.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152.5.3.2.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Изучение свойств электромагнитных волн с помощью мобильного телефона.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152.5.4. Раздел 11. Световые явления.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Линза. Ход лучей в линзе. Оптическая система фотоаппарата, микроскопа </w:t>
      </w:r>
      <w:r w:rsidRPr="00A721A3">
        <w:rPr>
          <w:rFonts w:ascii="Times New Roman" w:hAnsi="Times New Roman"/>
          <w:sz w:val="24"/>
          <w:szCs w:val="24"/>
        </w:rPr>
        <w:br/>
        <w:t>и телескопа (МС). Глаз как оптическая система. Близорукость и дальнозоркость.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Разложение белого света в спектр. Опыты Ньютона. Сложение спектральных цветов. Дисперсия света.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152.5.4.1.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Прямолинейное распространение света.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Отражение света.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Получение изображений в плоском, вогнутом и выпуклом зеркалах.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Преломление света.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Оптический световод.</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Ход лучей в собирающей линзе.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Ход лучей в рассеивающей линзе.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Получение изображений с помощью линз.</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Принцип действия фотоаппарата, микроскопа и телескопа.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Модель глаза.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Разложение белого света в спектр.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Получение белого света при сложении света разных цветов.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152.5.4.2.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Исследование зависимости угла отражения светового луча от угла падения.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Изучение характеристик изображения предмета в плоском зеркале.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Исследование зависимости угла преломления светового луча от угла падения на границе «воздух–стекло».</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Получение изображений с помощью собирающей линзы.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Определение фокусного расстояния и оптической силы собирающей линзы.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Опыты по разложению белого света в спектр.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Опыты по восприятию цвета предметов при их наблюдении через цветовые фильтры.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152.5.5. Раздел 12. Квантовые явления.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Ядерная энергетика. Действия радиоактивных излучений на живые организмы (МС).</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152.5.5.1. Демонстрации.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Спектры излучения и поглощения.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Спектры различных газов.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Спектр водорода.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Наблюдение треков в камере Вильсона.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Работа счётчика ионизирующих излучений.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Регистрация излучения природных минералов и продуктов.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152.5.5.2. Лабораторные работы и опыты.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Наблюдение сплошных и линейчатых спектров излучения.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Исследование треков: измерение энергии частицы по тормозному пути </w:t>
      </w:r>
      <w:r w:rsidRPr="00A721A3">
        <w:rPr>
          <w:rFonts w:ascii="Times New Roman" w:hAnsi="Times New Roman"/>
          <w:sz w:val="24"/>
          <w:szCs w:val="24"/>
        </w:rPr>
        <w:br/>
        <w:t>(по фотографиям).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Измерение радиоактивного фона.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152.5.6. Повторительно-обобщающий модуль.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Повторительно­обобщающий модуль предназначен для систематизации </w:t>
      </w:r>
      <w:r w:rsidRPr="00A721A3">
        <w:rPr>
          <w:rFonts w:ascii="Times New Roman" w:hAnsi="Times New Roman"/>
          <w:sz w:val="24"/>
          <w:szCs w:val="24"/>
        </w:rPr>
        <w:br/>
        <w:t xml:space="preserve">и обобщения предметного содержания и опыта деятельности, приобретённого </w:t>
      </w:r>
      <w:r w:rsidRPr="00A721A3">
        <w:rPr>
          <w:rFonts w:ascii="Times New Roman" w:hAnsi="Times New Roman"/>
          <w:sz w:val="24"/>
          <w:szCs w:val="24"/>
        </w:rPr>
        <w:b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w:t>
      </w:r>
      <w:r w:rsidRPr="00A721A3">
        <w:rPr>
          <w:rFonts w:ascii="Times New Roman" w:hAnsi="Times New Roman"/>
          <w:sz w:val="24"/>
          <w:szCs w:val="24"/>
        </w:rPr>
        <w:b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использовать научные методы исследования физических явлений, </w:t>
      </w:r>
      <w:r w:rsidRPr="00A721A3">
        <w:rPr>
          <w:rFonts w:ascii="Times New Roman" w:hAnsi="Times New Roman"/>
          <w:sz w:val="24"/>
          <w:szCs w:val="24"/>
        </w:rPr>
        <w:br/>
      </w:r>
      <w:r w:rsidRPr="00A721A3">
        <w:rPr>
          <w:rFonts w:ascii="Times New Roman" w:hAnsi="Times New Roman"/>
          <w:sz w:val="24"/>
          <w:szCs w:val="24"/>
        </w:rPr>
        <w:lastRenderedPageBreak/>
        <w:t>в том числе для проверки гипотез и получения теоретических выводов;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Каждая из тем данного раздела включает экспериментальное исследование обобщающего характера. Раздел завершается проведением диагностической </w:t>
      </w:r>
      <w:r w:rsidRPr="00A721A3">
        <w:rPr>
          <w:rFonts w:ascii="Times New Roman" w:hAnsi="Times New Roman"/>
          <w:sz w:val="24"/>
          <w:szCs w:val="24"/>
        </w:rPr>
        <w:br/>
        <w:t>и оценочной работы за курс основного общего образования.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bookmarkStart w:id="3" w:name="_Toc124412005"/>
      <w:r w:rsidRPr="00A721A3">
        <w:rPr>
          <w:rFonts w:ascii="Times New Roman" w:hAnsi="Times New Roman"/>
          <w:sz w:val="24"/>
          <w:szCs w:val="24"/>
        </w:rPr>
        <w:t>152.6. Планируемые результаты освоения физик</w:t>
      </w:r>
      <w:bookmarkEnd w:id="3"/>
      <w:r w:rsidRPr="00A721A3">
        <w:rPr>
          <w:rFonts w:ascii="Times New Roman" w:hAnsi="Times New Roman"/>
          <w:sz w:val="24"/>
          <w:szCs w:val="24"/>
        </w:rPr>
        <w:t>и (базовый уровень) на уровне основного общего образования.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A721A3" w:rsidRPr="00A721A3" w:rsidRDefault="00A721A3" w:rsidP="00A721A3">
      <w:pPr>
        <w:widowControl w:val="0"/>
        <w:spacing w:after="0" w:line="240" w:lineRule="auto"/>
        <w:ind w:firstLine="709"/>
        <w:jc w:val="both"/>
        <w:rPr>
          <w:rFonts w:ascii="Times New Roman" w:hAnsi="Times New Roman"/>
          <w:sz w:val="24"/>
          <w:szCs w:val="24"/>
        </w:rPr>
      </w:pPr>
      <w:bookmarkStart w:id="4" w:name="_Toc124412006"/>
      <w:r w:rsidRPr="00A721A3">
        <w:rPr>
          <w:rFonts w:ascii="Times New Roman" w:hAnsi="Times New Roman"/>
          <w:sz w:val="24"/>
          <w:szCs w:val="24"/>
        </w:rPr>
        <w:t>152.6.2.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4"/>
    </w:p>
    <w:p w:rsidR="00A721A3" w:rsidRPr="00A721A3" w:rsidRDefault="00A721A3" w:rsidP="005A039D">
      <w:pPr>
        <w:widowControl w:val="0"/>
        <w:numPr>
          <w:ilvl w:val="0"/>
          <w:numId w:val="139"/>
        </w:numPr>
        <w:spacing w:after="0" w:line="240" w:lineRule="auto"/>
        <w:jc w:val="both"/>
        <w:rPr>
          <w:rFonts w:ascii="Times New Roman" w:hAnsi="Times New Roman"/>
          <w:sz w:val="24"/>
          <w:szCs w:val="24"/>
        </w:rPr>
      </w:pPr>
      <w:r w:rsidRPr="00A721A3">
        <w:rPr>
          <w:rFonts w:ascii="Times New Roman" w:hAnsi="Times New Roman"/>
          <w:sz w:val="24"/>
          <w:szCs w:val="24"/>
        </w:rPr>
        <w:t> патриотического воспитания: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проявление интереса к истории и современному состоянию российской физической науки;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ценностное отношение к достижениям российских учёных­физиков;</w:t>
      </w:r>
    </w:p>
    <w:p w:rsidR="00A721A3" w:rsidRPr="00A721A3" w:rsidRDefault="00A721A3" w:rsidP="005A039D">
      <w:pPr>
        <w:widowControl w:val="0"/>
        <w:numPr>
          <w:ilvl w:val="0"/>
          <w:numId w:val="139"/>
        </w:numPr>
        <w:spacing w:after="0" w:line="240" w:lineRule="auto"/>
        <w:jc w:val="both"/>
        <w:rPr>
          <w:rFonts w:ascii="Times New Roman" w:hAnsi="Times New Roman"/>
          <w:sz w:val="24"/>
          <w:szCs w:val="24"/>
        </w:rPr>
      </w:pPr>
      <w:r w:rsidRPr="00A721A3">
        <w:rPr>
          <w:rFonts w:ascii="Times New Roman" w:hAnsi="Times New Roman"/>
          <w:sz w:val="24"/>
          <w:szCs w:val="24"/>
        </w:rPr>
        <w:t> гражданского и духовно-нравственного воспитания: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готовность к активному участию в обсуждении общественно-значимых </w:t>
      </w:r>
      <w:r w:rsidRPr="00A721A3">
        <w:rPr>
          <w:rFonts w:ascii="Times New Roman" w:hAnsi="Times New Roman"/>
          <w:sz w:val="24"/>
          <w:szCs w:val="24"/>
        </w:rPr>
        <w:br/>
        <w:t>и этических проблем, связанных с практическим применением достижений физики;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осознание важности морально­этических принципов в деятельности учёного;</w:t>
      </w:r>
    </w:p>
    <w:p w:rsidR="00A721A3" w:rsidRPr="00A721A3" w:rsidRDefault="00A721A3" w:rsidP="005A039D">
      <w:pPr>
        <w:widowControl w:val="0"/>
        <w:numPr>
          <w:ilvl w:val="0"/>
          <w:numId w:val="139"/>
        </w:numPr>
        <w:spacing w:after="0" w:line="240" w:lineRule="auto"/>
        <w:jc w:val="both"/>
        <w:rPr>
          <w:rFonts w:ascii="Times New Roman" w:hAnsi="Times New Roman"/>
          <w:sz w:val="24"/>
          <w:szCs w:val="24"/>
        </w:rPr>
      </w:pPr>
      <w:r w:rsidRPr="00A721A3">
        <w:rPr>
          <w:rFonts w:ascii="Times New Roman" w:hAnsi="Times New Roman"/>
          <w:sz w:val="24"/>
          <w:szCs w:val="24"/>
        </w:rPr>
        <w:t> эстетического воспитания: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A721A3" w:rsidRPr="00A721A3" w:rsidRDefault="00A721A3" w:rsidP="005A039D">
      <w:pPr>
        <w:widowControl w:val="0"/>
        <w:numPr>
          <w:ilvl w:val="0"/>
          <w:numId w:val="139"/>
        </w:numPr>
        <w:spacing w:after="0" w:line="240" w:lineRule="auto"/>
        <w:jc w:val="both"/>
        <w:rPr>
          <w:rFonts w:ascii="Times New Roman" w:hAnsi="Times New Roman"/>
          <w:sz w:val="24"/>
          <w:szCs w:val="24"/>
        </w:rPr>
      </w:pPr>
      <w:r w:rsidRPr="00A721A3">
        <w:rPr>
          <w:rFonts w:ascii="Times New Roman" w:hAnsi="Times New Roman"/>
          <w:sz w:val="24"/>
          <w:szCs w:val="24"/>
        </w:rPr>
        <w:t> ценности научного познания: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развитие научной любознательности, интереса к исследовательской деятельности;</w:t>
      </w:r>
    </w:p>
    <w:p w:rsidR="00A721A3" w:rsidRPr="00A721A3" w:rsidRDefault="00A721A3" w:rsidP="005A039D">
      <w:pPr>
        <w:widowControl w:val="0"/>
        <w:numPr>
          <w:ilvl w:val="0"/>
          <w:numId w:val="139"/>
        </w:numPr>
        <w:spacing w:after="0" w:line="240" w:lineRule="auto"/>
        <w:jc w:val="both"/>
        <w:rPr>
          <w:rFonts w:ascii="Times New Roman" w:hAnsi="Times New Roman"/>
          <w:sz w:val="24"/>
          <w:szCs w:val="24"/>
        </w:rPr>
      </w:pPr>
      <w:r w:rsidRPr="00A721A3">
        <w:rPr>
          <w:rFonts w:ascii="Times New Roman" w:hAnsi="Times New Roman"/>
          <w:sz w:val="24"/>
          <w:szCs w:val="24"/>
        </w:rPr>
        <w:t> </w:t>
      </w:r>
      <w:bookmarkStart w:id="5" w:name="_Hlk125714652"/>
      <w:r w:rsidRPr="00A721A3">
        <w:rPr>
          <w:rFonts w:ascii="Times New Roman" w:hAnsi="Times New Roman"/>
          <w:sz w:val="24"/>
          <w:szCs w:val="24"/>
        </w:rPr>
        <w:t>формирования культуры здоровья и эмоционального благополучия:</w:t>
      </w:r>
      <w:bookmarkEnd w:id="5"/>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w:t>
      </w:r>
      <w:r w:rsidRPr="00A721A3">
        <w:rPr>
          <w:rFonts w:ascii="Times New Roman" w:hAnsi="Times New Roman"/>
          <w:sz w:val="24"/>
          <w:szCs w:val="24"/>
        </w:rPr>
        <w:br/>
        <w:t>на дорогах, с электрическим и тепловым оборудованием в домашних условиях;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сформированность навыка рефлексии, признание своего права на ошибку </w:t>
      </w:r>
      <w:r w:rsidRPr="00A721A3">
        <w:rPr>
          <w:rFonts w:ascii="Times New Roman" w:hAnsi="Times New Roman"/>
          <w:sz w:val="24"/>
          <w:szCs w:val="24"/>
        </w:rPr>
        <w:br/>
        <w:t>и такого же права у другого человека;</w:t>
      </w:r>
    </w:p>
    <w:p w:rsidR="00A721A3" w:rsidRPr="00A721A3" w:rsidRDefault="00A721A3" w:rsidP="005A039D">
      <w:pPr>
        <w:widowControl w:val="0"/>
        <w:numPr>
          <w:ilvl w:val="0"/>
          <w:numId w:val="139"/>
        </w:numPr>
        <w:spacing w:after="0" w:line="240" w:lineRule="auto"/>
        <w:jc w:val="both"/>
        <w:rPr>
          <w:rFonts w:ascii="Times New Roman" w:hAnsi="Times New Roman"/>
          <w:sz w:val="24"/>
          <w:szCs w:val="24"/>
        </w:rPr>
      </w:pPr>
      <w:r w:rsidRPr="00A721A3">
        <w:rPr>
          <w:rFonts w:ascii="Times New Roman" w:hAnsi="Times New Roman"/>
          <w:sz w:val="24"/>
          <w:szCs w:val="24"/>
        </w:rPr>
        <w:t> трудового воспитания: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w:t>
      </w:r>
      <w:r w:rsidRPr="00A721A3">
        <w:rPr>
          <w:rFonts w:ascii="Times New Roman" w:hAnsi="Times New Roman"/>
          <w:sz w:val="24"/>
          <w:szCs w:val="24"/>
        </w:rPr>
        <w:br/>
        <w:t>в том числе и физических знаний;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интерес к практическому изучению профессий, связанных с физикой;</w:t>
      </w:r>
    </w:p>
    <w:p w:rsidR="00A721A3" w:rsidRPr="00A721A3" w:rsidRDefault="00A721A3" w:rsidP="005A039D">
      <w:pPr>
        <w:widowControl w:val="0"/>
        <w:numPr>
          <w:ilvl w:val="0"/>
          <w:numId w:val="139"/>
        </w:numPr>
        <w:spacing w:after="0" w:line="240" w:lineRule="auto"/>
        <w:jc w:val="both"/>
        <w:rPr>
          <w:rFonts w:ascii="Times New Roman" w:hAnsi="Times New Roman"/>
          <w:sz w:val="24"/>
          <w:szCs w:val="24"/>
        </w:rPr>
      </w:pPr>
      <w:r w:rsidRPr="00A721A3">
        <w:rPr>
          <w:rFonts w:ascii="Times New Roman" w:hAnsi="Times New Roman"/>
          <w:sz w:val="24"/>
          <w:szCs w:val="24"/>
        </w:rPr>
        <w:t> экологического воспитания: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осознание глобального характера экологических проблем и путей их решения;</w:t>
      </w:r>
    </w:p>
    <w:p w:rsidR="00A721A3" w:rsidRPr="00A721A3" w:rsidRDefault="00A721A3" w:rsidP="005A039D">
      <w:pPr>
        <w:widowControl w:val="0"/>
        <w:numPr>
          <w:ilvl w:val="0"/>
          <w:numId w:val="139"/>
        </w:numPr>
        <w:spacing w:after="0" w:line="240" w:lineRule="auto"/>
        <w:jc w:val="both"/>
        <w:rPr>
          <w:rFonts w:ascii="Times New Roman" w:hAnsi="Times New Roman"/>
          <w:sz w:val="24"/>
          <w:szCs w:val="24"/>
        </w:rPr>
      </w:pPr>
      <w:r w:rsidRPr="00A721A3">
        <w:rPr>
          <w:rFonts w:ascii="Times New Roman" w:hAnsi="Times New Roman"/>
          <w:sz w:val="24"/>
          <w:szCs w:val="24"/>
        </w:rPr>
        <w:t> адаптации к изменяющимся условиям социальной и природной среды: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повышение уровня своей компетентности через практическую деятельность;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осознание дефицитов собственных знаний и компетентностей в области физики;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планирование своего развития в приобретении новых физических знаний;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стремление анализировать и выявлять взаимосвязи природы, общества </w:t>
      </w:r>
      <w:r w:rsidRPr="00A721A3">
        <w:rPr>
          <w:rFonts w:ascii="Times New Roman" w:hAnsi="Times New Roman"/>
          <w:sz w:val="24"/>
          <w:szCs w:val="24"/>
        </w:rPr>
        <w:br/>
      </w:r>
      <w:r w:rsidRPr="00A721A3">
        <w:rPr>
          <w:rFonts w:ascii="Times New Roman" w:hAnsi="Times New Roman"/>
          <w:sz w:val="24"/>
          <w:szCs w:val="24"/>
        </w:rPr>
        <w:lastRenderedPageBreak/>
        <w:t>и экономики, в том числе с использованием физических знаний;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оценка своих действий с учётом влияния на окружающую среду, возможных глобальных последствий.</w:t>
      </w:r>
    </w:p>
    <w:p w:rsidR="00A721A3" w:rsidRPr="00A721A3" w:rsidRDefault="00A721A3" w:rsidP="00A721A3">
      <w:pPr>
        <w:widowControl w:val="0"/>
        <w:spacing w:after="0" w:line="240" w:lineRule="auto"/>
        <w:ind w:firstLine="709"/>
        <w:jc w:val="both"/>
        <w:rPr>
          <w:rFonts w:ascii="Times New Roman" w:hAnsi="Times New Roman"/>
          <w:sz w:val="24"/>
          <w:szCs w:val="24"/>
        </w:rPr>
      </w:pPr>
      <w:bookmarkStart w:id="6" w:name="_Toc124412007"/>
      <w:r w:rsidRPr="00A721A3">
        <w:rPr>
          <w:rFonts w:ascii="Times New Roman" w:hAnsi="Times New Roman"/>
          <w:sz w:val="24"/>
          <w:szCs w:val="24"/>
        </w:rPr>
        <w:t>152.6.3.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6"/>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152.6.3.1. Овладение универсальными учебными познавательными действиями: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 базовые логические 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выявлять и характеризовать существенные признаки объектов (явлений);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устанавливать существенный признак классификации, основания </w:t>
      </w:r>
      <w:r w:rsidRPr="00A721A3">
        <w:rPr>
          <w:rFonts w:ascii="Times New Roman" w:hAnsi="Times New Roman"/>
          <w:sz w:val="24"/>
          <w:szCs w:val="24"/>
        </w:rPr>
        <w:br/>
        <w:t>для обобщения и сравнения;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выявлять причинно­следственные связи при изучении физических явлений </w:t>
      </w:r>
      <w:r w:rsidRPr="00A721A3">
        <w:rPr>
          <w:rFonts w:ascii="Times New Roman" w:hAnsi="Times New Roman"/>
          <w:sz w:val="24"/>
          <w:szCs w:val="24"/>
        </w:rPr>
        <w:br/>
        <w:t>и процессов, делать выводы с использованием дедуктивных и индуктивных умозаключений, выдвигать гипотезы о взаимосвязях физических величин;</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2) базовые исследовательские 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использовать вопросы как исследовательский инструмент познания;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оценивать на применимость и достоверность информацию, полученную в ходе исследования или эксперимента;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самостоятельно формулировать обобщения и выводы по результатам проведённого наблюдения, опыта, исследования;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прогнозировать возможное дальнейшее развитие физических процессов, </w:t>
      </w:r>
      <w:r w:rsidRPr="00A721A3">
        <w:rPr>
          <w:rFonts w:ascii="Times New Roman" w:hAnsi="Times New Roman"/>
          <w:sz w:val="24"/>
          <w:szCs w:val="24"/>
        </w:rPr>
        <w:br/>
        <w:t>а также выдвигать предположения об их развитии в новых условиях и контекстах.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3) работа с информацией: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анализировать, систематизировать и интерпретировать информацию различных видов и форм представления;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самостоятельно выбирать оптимальную форму представления информации </w:t>
      </w:r>
      <w:r w:rsidRPr="00A721A3">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152.6.3.2. Овладение универсальными учебными коммуникативными действиями: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 общение: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 ходе обсуждения учебного материала, результатов лабораторных работ </w:t>
      </w:r>
      <w:r w:rsidRPr="00A721A3">
        <w:rPr>
          <w:rFonts w:ascii="Times New Roman" w:hAnsi="Times New Roman"/>
          <w:sz w:val="24"/>
          <w:szCs w:val="24"/>
        </w:rPr>
        <w:b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выражать свою точку зрения в устных и письменных текстах;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публично представлять результаты выполненного физического опыта (эксперимента, исследования, проекта).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2) совместная деятельность (сотрудничество):</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принимать цели совместной деятельности, организовывать действия </w:t>
      </w:r>
      <w:r w:rsidRPr="00A721A3">
        <w:rPr>
          <w:rFonts w:ascii="Times New Roman" w:hAnsi="Times New Roman"/>
          <w:sz w:val="24"/>
          <w:szCs w:val="24"/>
        </w:rPr>
        <w:br/>
        <w:t xml:space="preserve">по её достижению: распределять роли, обсуждать процессы и результаты совместной работы, </w:t>
      </w:r>
      <w:r w:rsidRPr="00A721A3">
        <w:rPr>
          <w:rFonts w:ascii="Times New Roman" w:hAnsi="Times New Roman"/>
          <w:sz w:val="24"/>
          <w:szCs w:val="24"/>
        </w:rPr>
        <w:lastRenderedPageBreak/>
        <w:t>обобщать мнения нескольких людей;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152.6.3.3. Овладение универсальными учебными регулятивными действиями: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 самоорганизация: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выявлять проблемы в жизненных и учебных ситуациях, требующих </w:t>
      </w:r>
      <w:r w:rsidRPr="00A721A3">
        <w:rPr>
          <w:rFonts w:ascii="Times New Roman" w:hAnsi="Times New Roman"/>
          <w:sz w:val="24"/>
          <w:szCs w:val="24"/>
        </w:rPr>
        <w:br/>
        <w:t>для решения физических знаний;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делать выбор и брать ответственность за решение.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2) самоконтроль: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давать адекватную оценку ситуации и предлагать план её изменения;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оценивать соответствие результата цели и условиям.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3) эмоциональный интеллект:</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ставить себя на место другого человека в ходе спора или дискуссии </w:t>
      </w:r>
      <w:r w:rsidRPr="00A721A3">
        <w:rPr>
          <w:rFonts w:ascii="Times New Roman" w:hAnsi="Times New Roman"/>
          <w:sz w:val="24"/>
          <w:szCs w:val="24"/>
        </w:rPr>
        <w:br/>
        <w:t>на научную тему, понимать мотивы, намерения и логику другого.</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4) принятие себя и других: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признавать своё право на ошибку при решении физических задач </w:t>
      </w:r>
      <w:r w:rsidRPr="00A721A3">
        <w:rPr>
          <w:rFonts w:ascii="Times New Roman" w:hAnsi="Times New Roman"/>
          <w:sz w:val="24"/>
          <w:szCs w:val="24"/>
        </w:rPr>
        <w:br/>
        <w:t>или в утверждениях на научные темы и такое же право другого.</w:t>
      </w:r>
    </w:p>
    <w:p w:rsidR="00A721A3" w:rsidRPr="00A721A3" w:rsidRDefault="00A721A3" w:rsidP="00A721A3">
      <w:pPr>
        <w:widowControl w:val="0"/>
        <w:spacing w:after="0" w:line="240" w:lineRule="auto"/>
        <w:ind w:firstLine="709"/>
        <w:jc w:val="both"/>
        <w:rPr>
          <w:rFonts w:ascii="Times New Roman" w:hAnsi="Times New Roman"/>
          <w:sz w:val="24"/>
          <w:szCs w:val="24"/>
        </w:rPr>
      </w:pPr>
      <w:bookmarkStart w:id="7" w:name="_Toc124412008"/>
      <w:r w:rsidRPr="00A721A3">
        <w:rPr>
          <w:rFonts w:ascii="Times New Roman" w:hAnsi="Times New Roman"/>
          <w:sz w:val="24"/>
          <w:szCs w:val="24"/>
        </w:rPr>
        <w:t>152.6.4. </w:t>
      </w:r>
      <w:bookmarkEnd w:id="7"/>
      <w:r w:rsidRPr="00A721A3">
        <w:rPr>
          <w:rFonts w:ascii="Times New Roman" w:hAnsi="Times New Roman"/>
          <w:sz w:val="24"/>
          <w:szCs w:val="24"/>
        </w:rPr>
        <w:t>Предметные результаты освоения программы по физике (базовый уровень).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152.6.4.1. Предметные результаты освоения программы по физике к концу обучения в 7 классе: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w:t>
      </w:r>
      <w:r w:rsidRPr="00A721A3">
        <w:rPr>
          <w:rFonts w:ascii="Times New Roman" w:hAnsi="Times New Roman"/>
          <w:sz w:val="24"/>
          <w:szCs w:val="24"/>
        </w:rPr>
        <w:br/>
        <w:t>и на основе опытов, демонстрирующих данное физическое явление;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w:t>
      </w:r>
      <w:r w:rsidRPr="00A721A3">
        <w:rPr>
          <w:rFonts w:ascii="Times New Roman" w:hAnsi="Times New Roman"/>
          <w:sz w:val="24"/>
          <w:szCs w:val="24"/>
        </w:rPr>
        <w:lastRenderedPageBreak/>
        <w:t>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объяснять физические явления, процессы и свойства тел, </w:t>
      </w:r>
      <w:r w:rsidRPr="00A721A3">
        <w:rPr>
          <w:rFonts w:ascii="Times New Roman" w:hAnsi="Times New Roman"/>
          <w:sz w:val="24"/>
          <w:szCs w:val="24"/>
        </w:rPr>
        <w:br/>
        <w:t xml:space="preserve">в том числе и в контексте ситуаций практико­ориентированного характера: выявлять причинно­следственные связи, строить объяснение из 1–2 логических шагов </w:t>
      </w:r>
      <w:r w:rsidRPr="00A721A3">
        <w:rPr>
          <w:rFonts w:ascii="Times New Roman" w:hAnsi="Times New Roman"/>
          <w:sz w:val="24"/>
          <w:szCs w:val="24"/>
        </w:rPr>
        <w:br/>
        <w:t xml:space="preserve">с опорой на 1–2 изученных свойства физических явлений, физических закона </w:t>
      </w:r>
      <w:r w:rsidRPr="00A721A3">
        <w:rPr>
          <w:rFonts w:ascii="Times New Roman" w:hAnsi="Times New Roman"/>
          <w:sz w:val="24"/>
          <w:szCs w:val="24"/>
        </w:rPr>
        <w:br/>
        <w:t>или закономерности;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проводить опыты по наблюдению физических явлений или физических свойств тел: формулировать проверяемые предположения, собирать установку </w:t>
      </w:r>
      <w:r w:rsidRPr="00A721A3">
        <w:rPr>
          <w:rFonts w:ascii="Times New Roman" w:hAnsi="Times New Roman"/>
          <w:sz w:val="24"/>
          <w:szCs w:val="24"/>
        </w:rPr>
        <w:br/>
        <w:t>из предложенного оборудования, записывать ход опыта и формулировать выводы;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выполнять прямые измерения расстояния, времени, массы тела, объёма, силы </w:t>
      </w:r>
      <w:r w:rsidRPr="00A721A3">
        <w:rPr>
          <w:rFonts w:ascii="Times New Roman" w:hAnsi="Times New Roman"/>
          <w:sz w:val="24"/>
          <w:szCs w:val="24"/>
        </w:rPr>
        <w:b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проводить исследование зависимости одной физической величины от другой </w:t>
      </w:r>
      <w:r w:rsidRPr="00A721A3">
        <w:rPr>
          <w:rFonts w:ascii="Times New Roman" w:hAnsi="Times New Roman"/>
          <w:sz w:val="24"/>
          <w:szCs w:val="24"/>
        </w:rPr>
        <w:br/>
        <w:t xml:space="preserve">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w:t>
      </w:r>
      <w:r w:rsidRPr="00A721A3">
        <w:rPr>
          <w:rFonts w:ascii="Times New Roman" w:hAnsi="Times New Roman"/>
          <w:sz w:val="24"/>
          <w:szCs w:val="24"/>
        </w:rPr>
        <w:br/>
        <w:t xml:space="preserve">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A721A3">
        <w:rPr>
          <w:rFonts w:ascii="Times New Roman" w:hAnsi="Times New Roman"/>
          <w:sz w:val="24"/>
          <w:szCs w:val="24"/>
        </w:rPr>
        <w:br/>
        <w:t>в виде предложенных таблиц и графиков, делать выводы по результатам исследования;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r w:rsidRPr="00A721A3">
        <w:rPr>
          <w:rFonts w:ascii="Times New Roman" w:hAnsi="Times New Roman"/>
          <w:sz w:val="24"/>
          <w:szCs w:val="24"/>
        </w:rPr>
        <w:br/>
        <w:t>при выполнении измерений собирать экспериментальную установку и вычислять значение искомой величины;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соблюдать правила техники безопасности при работе с лабораторным оборудованием;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указывать принципы действия приборов и технических устройств: весы, термометр, динамометр, сообщающиеся сосуды, барометр, рычаг, подвижный </w:t>
      </w:r>
      <w:r w:rsidRPr="00A721A3">
        <w:rPr>
          <w:rFonts w:ascii="Times New Roman" w:hAnsi="Times New Roman"/>
          <w:sz w:val="24"/>
          <w:szCs w:val="24"/>
        </w:rPr>
        <w:br/>
        <w:t>и неподвижный блок, наклонная плоскость;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w:t>
      </w:r>
      <w:r w:rsidRPr="00A721A3">
        <w:rPr>
          <w:rFonts w:ascii="Times New Roman" w:hAnsi="Times New Roman"/>
          <w:sz w:val="24"/>
          <w:szCs w:val="24"/>
        </w:rPr>
        <w:lastRenderedPageBreak/>
        <w:t>физических явлений и необходимые физические законы и закономерности;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осуществлять отбор источников информации в сети Интернет в соответствии </w:t>
      </w:r>
      <w:r w:rsidRPr="00A721A3">
        <w:rPr>
          <w:rFonts w:ascii="Times New Roman" w:hAnsi="Times New Roman"/>
          <w:sz w:val="24"/>
          <w:szCs w:val="24"/>
        </w:rPr>
        <w:b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создавать собственные краткие письменные и устные сообщения на основе </w:t>
      </w:r>
      <w:r w:rsidRPr="00A721A3">
        <w:rPr>
          <w:rFonts w:ascii="Times New Roman" w:hAnsi="Times New Roman"/>
          <w:sz w:val="24"/>
          <w:szCs w:val="24"/>
        </w:rPr>
        <w:br/>
        <w:t xml:space="preserve">2–3 источников информации физического содержания, в том числе публично делать краткие сообщения о результатах проектов или учебных исследований, </w:t>
      </w:r>
      <w:r w:rsidRPr="00A721A3">
        <w:rPr>
          <w:rFonts w:ascii="Times New Roman" w:hAnsi="Times New Roman"/>
          <w:sz w:val="24"/>
          <w:szCs w:val="24"/>
        </w:rPr>
        <w:br/>
        <w:t>при этом грамотно использовать изученный понятийный аппарат курса физики, сопровождать выступление презентацией;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152.6.4.2. Предметные результаты освоения программы по физике к концу обучения в 8 классе: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использовать понятия: масса и размеры молекул, тепловое движение атомов </w:t>
      </w:r>
      <w:r w:rsidRPr="00A721A3">
        <w:rPr>
          <w:rFonts w:ascii="Times New Roman" w:hAnsi="Times New Roman"/>
          <w:sz w:val="24"/>
          <w:szCs w:val="24"/>
        </w:rPr>
        <w:b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w:t>
      </w:r>
      <w:r w:rsidRPr="00A721A3">
        <w:rPr>
          <w:rFonts w:ascii="Times New Roman" w:hAnsi="Times New Roman"/>
          <w:sz w:val="24"/>
          <w:szCs w:val="24"/>
        </w:rPr>
        <w:b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A721A3">
        <w:rPr>
          <w:rFonts w:ascii="Times New Roman" w:hAnsi="Times New Roman"/>
          <w:sz w:val="24"/>
          <w:szCs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A721A3">
        <w:rPr>
          <w:rFonts w:ascii="Times New Roman" w:hAnsi="Times New Roman"/>
          <w:sz w:val="24"/>
          <w:szCs w:val="24"/>
        </w:rPr>
        <w:br/>
        <w:t>при этом давать словесную формулировку закона и записывать его математическое выражение;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w:t>
      </w:r>
      <w:r w:rsidRPr="00A721A3">
        <w:rPr>
          <w:rFonts w:ascii="Times New Roman" w:hAnsi="Times New Roman"/>
          <w:sz w:val="24"/>
          <w:szCs w:val="24"/>
        </w:rPr>
        <w:b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проводить исследование зависимости одной физической величины от другой </w:t>
      </w:r>
      <w:r w:rsidRPr="00A721A3">
        <w:rPr>
          <w:rFonts w:ascii="Times New Roman" w:hAnsi="Times New Roman"/>
          <w:sz w:val="24"/>
          <w:szCs w:val="24"/>
        </w:rPr>
        <w:br/>
        <w:t xml:space="preserve">с использованием прямых измерений (зависимость сопротивления проводника </w:t>
      </w:r>
      <w:r w:rsidRPr="00A721A3">
        <w:rPr>
          <w:rFonts w:ascii="Times New Roman" w:hAnsi="Times New Roman"/>
          <w:sz w:val="24"/>
          <w:szCs w:val="24"/>
        </w:rPr>
        <w:br/>
        <w:t>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соблюдать правила техники безопасности при работе с лабораторным оборудованием;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распознавать простые технические устройства и измерительные приборы </w:t>
      </w:r>
      <w:r w:rsidRPr="00A721A3">
        <w:rPr>
          <w:rFonts w:ascii="Times New Roman" w:hAnsi="Times New Roman"/>
          <w:sz w:val="24"/>
          <w:szCs w:val="24"/>
        </w:rPr>
        <w:br/>
        <w:t xml:space="preserve">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A721A3">
        <w:rPr>
          <w:rFonts w:ascii="Times New Roman" w:hAnsi="Times New Roman"/>
          <w:sz w:val="24"/>
          <w:szCs w:val="24"/>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осуществлять поиск информации физического содержания в сети Интернет, </w:t>
      </w:r>
      <w:r w:rsidRPr="00A721A3">
        <w:rPr>
          <w:rFonts w:ascii="Times New Roman" w:hAnsi="Times New Roman"/>
          <w:sz w:val="24"/>
          <w:szCs w:val="24"/>
        </w:rPr>
        <w:b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создавать собственные письменные и краткие устные сообщения, обобщая информацию из нескольких источников физического содержания, </w:t>
      </w:r>
      <w:r w:rsidRPr="00A721A3">
        <w:rPr>
          <w:rFonts w:ascii="Times New Roman" w:hAnsi="Times New Roman"/>
          <w:sz w:val="24"/>
          <w:szCs w:val="24"/>
        </w:rPr>
        <w:br/>
        <w:t>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152.6.4.3. Предметные результаты освоения программы по физике к концу обучения в 9 классе: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w:t>
      </w:r>
      <w:r w:rsidRPr="00A721A3">
        <w:rPr>
          <w:rFonts w:ascii="Times New Roman" w:hAnsi="Times New Roman"/>
          <w:sz w:val="24"/>
          <w:szCs w:val="24"/>
        </w:rPr>
        <w:lastRenderedPageBreak/>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w:t>
      </w:r>
      <w:r w:rsidRPr="00A721A3">
        <w:rPr>
          <w:rFonts w:ascii="Times New Roman" w:hAnsi="Times New Roman"/>
          <w:sz w:val="24"/>
          <w:szCs w:val="24"/>
        </w:rPr>
        <w:br/>
        <w:t>и записывать его математическое выражение;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w:t>
      </w:r>
      <w:r w:rsidRPr="00A721A3">
        <w:rPr>
          <w:rFonts w:ascii="Times New Roman" w:hAnsi="Times New Roman"/>
          <w:sz w:val="24"/>
          <w:szCs w:val="24"/>
        </w:rPr>
        <w:b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w:t>
      </w:r>
      <w:r w:rsidRPr="00A721A3">
        <w:rPr>
          <w:rFonts w:ascii="Times New Roman" w:hAnsi="Times New Roman"/>
          <w:sz w:val="24"/>
          <w:szCs w:val="24"/>
        </w:rPr>
        <w:br/>
        <w:t>и его результаты, формулировать выводы;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проводить косвенные измерения физических величин (средняя скорость </w:t>
      </w:r>
      <w:r w:rsidRPr="00A721A3">
        <w:rPr>
          <w:rFonts w:ascii="Times New Roman" w:hAnsi="Times New Roman"/>
          <w:sz w:val="24"/>
          <w:szCs w:val="24"/>
        </w:rPr>
        <w:br/>
        <w:t xml:space="preserve">и ускорение тела при равноускоренном движении, ускорение свободного падения, жёсткость пружины, коэффициент трения скольжения, механическая работа </w:t>
      </w:r>
      <w:r w:rsidRPr="00A721A3">
        <w:rPr>
          <w:rFonts w:ascii="Times New Roman" w:hAnsi="Times New Roman"/>
          <w:sz w:val="24"/>
          <w:szCs w:val="24"/>
        </w:rPr>
        <w:b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соблюдать правила техники безопасности при работе с лабораторным оборудованием;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w:t>
      </w:r>
      <w:r w:rsidRPr="00A721A3">
        <w:rPr>
          <w:rFonts w:ascii="Times New Roman" w:hAnsi="Times New Roman"/>
          <w:sz w:val="24"/>
          <w:szCs w:val="24"/>
        </w:rPr>
        <w:br/>
        <w:t>в плоском зеркале и собирающей линзе;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w:t>
      </w:r>
      <w:r w:rsidRPr="00A721A3">
        <w:rPr>
          <w:rFonts w:ascii="Times New Roman" w:hAnsi="Times New Roman"/>
          <w:sz w:val="24"/>
          <w:szCs w:val="24"/>
        </w:rPr>
        <w:br/>
        <w:t>и дополнительных источников;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w:t>
      </w:r>
      <w:r w:rsidRPr="00A721A3">
        <w:rPr>
          <w:rFonts w:ascii="Times New Roman" w:hAnsi="Times New Roman"/>
          <w:sz w:val="24"/>
          <w:szCs w:val="24"/>
        </w:rPr>
        <w:br/>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21A3" w:rsidRDefault="00A721A3" w:rsidP="00BA3103">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p>
    <w:p w:rsidR="00A721A3" w:rsidRPr="00A721A3" w:rsidRDefault="00A721A3" w:rsidP="00A721A3">
      <w:pPr>
        <w:spacing w:after="0"/>
        <w:rPr>
          <w:rFonts w:ascii="Times New Roman" w:hAnsi="Times New Roman"/>
          <w:b/>
          <w:sz w:val="24"/>
          <w:szCs w:val="24"/>
          <w:lang w:eastAsia="x-none"/>
        </w:rPr>
      </w:pPr>
      <w:r w:rsidRPr="00A721A3">
        <w:rPr>
          <w:rFonts w:ascii="Times New Roman" w:hAnsi="Times New Roman"/>
          <w:b/>
          <w:sz w:val="24"/>
          <w:szCs w:val="24"/>
          <w:lang w:eastAsia="x-none"/>
        </w:rPr>
        <w:t xml:space="preserve">Рабочая программа по учебному предмету «Химия» (базовый уровень).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154.1. </w:t>
      </w:r>
      <w:r>
        <w:rPr>
          <w:rFonts w:ascii="Times New Roman" w:hAnsi="Times New Roman"/>
          <w:sz w:val="24"/>
          <w:szCs w:val="24"/>
        </w:rPr>
        <w:t>Р</w:t>
      </w:r>
      <w:r w:rsidRPr="00A721A3">
        <w:rPr>
          <w:rFonts w:ascii="Times New Roman" w:hAnsi="Times New Roman"/>
          <w:sz w:val="24"/>
          <w:szCs w:val="24"/>
        </w:rPr>
        <w:t xml:space="preserve">абочая программа по учебному предмету «Химия» (базовый уровень) (предметная область «Естественнонаучные предметы») </w:t>
      </w:r>
      <w:r w:rsidRPr="00A721A3">
        <w:rPr>
          <w:rFonts w:ascii="Times New Roman" w:hAnsi="Times New Roman"/>
          <w:sz w:val="24"/>
          <w:szCs w:val="24"/>
        </w:rPr>
        <w:br/>
        <w:t xml:space="preserve">(далее соответственно – программа по химии, химия) включает пояснительную записку, содержание обучения, планируемые результаты освоения программы </w:t>
      </w:r>
      <w:r w:rsidRPr="00A721A3">
        <w:rPr>
          <w:rFonts w:ascii="Times New Roman" w:hAnsi="Times New Roman"/>
          <w:sz w:val="24"/>
          <w:szCs w:val="24"/>
        </w:rPr>
        <w:br/>
        <w:t>по химии.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154.2. Пояснительная записка.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w:t>
      </w:r>
      <w:r w:rsidRPr="00A721A3">
        <w:rPr>
          <w:rFonts w:ascii="Times New Roman" w:hAnsi="Times New Roman"/>
          <w:sz w:val="24"/>
          <w:szCs w:val="24"/>
        </w:rPr>
        <w:br/>
        <w:t xml:space="preserve">с учётом распределённых по классам проверяемых требований к результатам освоения основной образовательной программы основного общего образования </w:t>
      </w:r>
      <w:r w:rsidRPr="00A721A3">
        <w:rPr>
          <w:rFonts w:ascii="Times New Roman" w:hAnsi="Times New Roman"/>
          <w:sz w:val="24"/>
          <w:szCs w:val="24"/>
        </w:rPr>
        <w:br/>
        <w:t xml:space="preserve">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A721A3">
        <w:rPr>
          <w:rFonts w:ascii="Times New Roman" w:hAnsi="Times New Roman"/>
          <w:sz w:val="24"/>
          <w:szCs w:val="24"/>
          <w:lang w:val="en-US"/>
        </w:rPr>
        <w:t>N</w:t>
      </w:r>
      <w:r w:rsidRPr="00A721A3">
        <w:rPr>
          <w:rFonts w:ascii="Times New Roman" w:hAnsi="Times New Roman"/>
          <w:sz w:val="24"/>
          <w:szCs w:val="24"/>
        </w:rPr>
        <w:t xml:space="preserve"> ПК­4вн).</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154.2.2. Согласно своему назначению программа по химии является ориентиром для составления рабочих авторских программ: она даёт представление </w:t>
      </w:r>
      <w:r w:rsidRPr="00A721A3">
        <w:rPr>
          <w:rFonts w:ascii="Times New Roman" w:hAnsi="Times New Roman"/>
          <w:sz w:val="24"/>
          <w:szCs w:val="24"/>
        </w:rPr>
        <w:br/>
        <w:t xml:space="preserve">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w:t>
      </w:r>
      <w:r w:rsidRPr="00A721A3">
        <w:rPr>
          <w:rFonts w:ascii="Times New Roman" w:hAnsi="Times New Roman"/>
          <w:sz w:val="24"/>
          <w:szCs w:val="24"/>
        </w:rPr>
        <w:lastRenderedPageBreak/>
        <w:t xml:space="preserve">распределение его по классам и структурирование </w:t>
      </w:r>
      <w:r w:rsidRPr="00A721A3">
        <w:rPr>
          <w:rFonts w:ascii="Times New Roman" w:hAnsi="Times New Roman"/>
          <w:sz w:val="24"/>
          <w:szCs w:val="24"/>
        </w:rPr>
        <w:br/>
        <w:t>его по разделам и темам программы, определяет количественные и качественные характеристики содержания, даёт примерное распределение учебных часов</w:t>
      </w:r>
      <w:r w:rsidRPr="00A721A3">
        <w:rPr>
          <w:rFonts w:ascii="Times New Roman" w:hAnsi="Times New Roman"/>
          <w:sz w:val="24"/>
          <w:szCs w:val="24"/>
        </w:rPr>
        <w:br/>
        <w:t>по тематическим разделам программы и рекомендуемую последовательность</w:t>
      </w:r>
      <w:r w:rsidRPr="00A721A3">
        <w:rPr>
          <w:rFonts w:ascii="Times New Roman" w:hAnsi="Times New Roman"/>
          <w:sz w:val="24"/>
          <w:szCs w:val="24"/>
        </w:rPr>
        <w:br/>
        <w:t>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w:t>
      </w:r>
      <w:r w:rsidRPr="00A721A3">
        <w:rPr>
          <w:rFonts w:ascii="Times New Roman" w:hAnsi="Times New Roman"/>
          <w:sz w:val="24"/>
          <w:szCs w:val="24"/>
        </w:rPr>
        <w:br/>
        <w:t>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154.2.3. Вклад химии в достижение целей основного общего образования обусловлен во многом значением химической науки в познании законов природы,</w:t>
      </w:r>
      <w:r w:rsidRPr="00A721A3">
        <w:rPr>
          <w:rFonts w:ascii="Times New Roman" w:hAnsi="Times New Roman"/>
          <w:sz w:val="24"/>
          <w:szCs w:val="24"/>
        </w:rPr>
        <w:br/>
        <w:t>в развитии производительных сил общества и создании новой базы материальной культуры.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Химия как элемент системы естественных наук распространила</w:t>
      </w:r>
      <w:r w:rsidRPr="00A721A3">
        <w:rPr>
          <w:rFonts w:ascii="Times New Roman" w:hAnsi="Times New Roman"/>
          <w:sz w:val="24"/>
          <w:szCs w:val="24"/>
        </w:rPr>
        <w:br/>
        <w:t xml:space="preserve">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w:t>
      </w:r>
      <w:r w:rsidRPr="00A721A3">
        <w:rPr>
          <w:rFonts w:ascii="Times New Roman" w:hAnsi="Times New Roman"/>
          <w:sz w:val="24"/>
          <w:szCs w:val="24"/>
        </w:rPr>
        <w:br/>
        <w:t>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w:t>
      </w:r>
      <w:r w:rsidRPr="00A721A3">
        <w:rPr>
          <w:rFonts w:ascii="Times New Roman" w:hAnsi="Times New Roman"/>
          <w:sz w:val="24"/>
          <w:szCs w:val="24"/>
        </w:rPr>
        <w:br/>
        <w:t>и ответственно участвовать в многообразной жизни общества, для осознания важности разумного отношения к своему здоровью и здоровью других,</w:t>
      </w:r>
      <w:r w:rsidRPr="00A721A3">
        <w:rPr>
          <w:rFonts w:ascii="Times New Roman" w:hAnsi="Times New Roman"/>
          <w:sz w:val="24"/>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154.2.5. Изучение химии: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w:t>
      </w:r>
      <w:r w:rsidRPr="00A721A3">
        <w:rPr>
          <w:rFonts w:ascii="Times New Roman" w:hAnsi="Times New Roman"/>
          <w:sz w:val="24"/>
          <w:szCs w:val="24"/>
        </w:rPr>
        <w:br/>
        <w:t xml:space="preserve">в формировании естественно­научной грамотности обучающихся;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154.2.6. Курс химии основной школы ориентирован на освоение обучающимися основ неорганической химии и некоторых понятий и сведений </w:t>
      </w:r>
      <w:r w:rsidRPr="00A721A3">
        <w:rPr>
          <w:rFonts w:ascii="Times New Roman" w:hAnsi="Times New Roman"/>
          <w:sz w:val="24"/>
          <w:szCs w:val="24"/>
        </w:rPr>
        <w:br/>
        <w:t>об отдельных объектах органической химии.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154.2.7. Структура содержания предмета сформирована на основе системного подхода к его изучению. Содержание складывается из системы понятий </w:t>
      </w:r>
      <w:r w:rsidRPr="00A721A3">
        <w:rPr>
          <w:rFonts w:ascii="Times New Roman" w:hAnsi="Times New Roman"/>
          <w:sz w:val="24"/>
          <w:szCs w:val="24"/>
        </w:rPr>
        <w:br/>
        <w:t xml:space="preserve">о химическом элементе и веществе и системы понятий о химической реакции. </w:t>
      </w:r>
      <w:r w:rsidRPr="00A721A3">
        <w:rPr>
          <w:rFonts w:ascii="Times New Roman" w:hAnsi="Times New Roman"/>
          <w:sz w:val="24"/>
          <w:szCs w:val="24"/>
        </w:rPr>
        <w:b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w:t>
      </w:r>
      <w:r w:rsidRPr="00A721A3">
        <w:rPr>
          <w:rFonts w:ascii="Times New Roman" w:hAnsi="Times New Roman"/>
          <w:sz w:val="24"/>
          <w:szCs w:val="24"/>
        </w:rPr>
        <w:br/>
        <w:t xml:space="preserve">о строении атома и химической связи, представлений об электролитической диссоциации веществ в растворах. Теоретические знания рассматриваются </w:t>
      </w:r>
      <w:r w:rsidRPr="00A721A3">
        <w:rPr>
          <w:rFonts w:ascii="Times New Roman" w:hAnsi="Times New Roman"/>
          <w:sz w:val="24"/>
          <w:szCs w:val="24"/>
        </w:rPr>
        <w:br/>
        <w:t xml:space="preserve">на основе эмпирически полученных и осмысленных фактов, развиваются последовательно от одного уровня к другому, выполняя функции объяснения </w:t>
      </w:r>
      <w:r w:rsidRPr="00A721A3">
        <w:rPr>
          <w:rFonts w:ascii="Times New Roman" w:hAnsi="Times New Roman"/>
          <w:sz w:val="24"/>
          <w:szCs w:val="24"/>
        </w:rPr>
        <w:br/>
        <w:t xml:space="preserve">и прогнозирования свойств, строения и возможностей практического применения </w:t>
      </w:r>
      <w:r w:rsidRPr="00A721A3">
        <w:rPr>
          <w:rFonts w:ascii="Times New Roman" w:hAnsi="Times New Roman"/>
          <w:sz w:val="24"/>
          <w:szCs w:val="24"/>
        </w:rPr>
        <w:br/>
        <w:t>и получения изучаемых веществ.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w:t>
      </w:r>
      <w:r w:rsidRPr="00A721A3">
        <w:rPr>
          <w:rFonts w:ascii="Times New Roman" w:hAnsi="Times New Roman"/>
          <w:sz w:val="24"/>
          <w:szCs w:val="24"/>
        </w:rPr>
        <w:br/>
        <w:t>и «Физика. 7 класс».</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A721A3">
        <w:rPr>
          <w:rFonts w:ascii="Times New Roman" w:hAnsi="Times New Roman"/>
          <w:sz w:val="24"/>
          <w:szCs w:val="24"/>
        </w:rPr>
        <w:br/>
        <w:t>и проведением химического эксперимента, соблюдением правил безопасного обращения с веществами в повседневной жизни.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154.2.9. Наряду с этим цели изучения учебного предмета в программе </w:t>
      </w:r>
      <w:r w:rsidRPr="00A721A3">
        <w:rPr>
          <w:rFonts w:ascii="Times New Roman" w:hAnsi="Times New Roman"/>
          <w:sz w:val="24"/>
          <w:szCs w:val="24"/>
        </w:rPr>
        <w:br/>
        <w:t>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w:t>
      </w:r>
      <w:r w:rsidRPr="00A721A3">
        <w:rPr>
          <w:rFonts w:ascii="Times New Roman" w:hAnsi="Times New Roman"/>
          <w:sz w:val="24"/>
          <w:szCs w:val="24"/>
        </w:rPr>
        <w:br/>
        <w:t>её интеллекта и общей культуры. Обучение умению учиться и продолжать</w:t>
      </w:r>
      <w:r w:rsidRPr="00A721A3">
        <w:rPr>
          <w:rFonts w:ascii="Times New Roman" w:hAnsi="Times New Roman"/>
          <w:sz w:val="24"/>
          <w:szCs w:val="24"/>
        </w:rPr>
        <w:br/>
        <w:t>своё образование самостоятельно становится одной из важнейших функций учебных предметов.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 связи с этим при изучении предмета на уровне основного общего образования доминирующее значение приобрели такие цели, как:</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формирование интеллектуально развитой личности, готовой </w:t>
      </w:r>
      <w:r w:rsidRPr="00A721A3">
        <w:rPr>
          <w:rFonts w:ascii="Times New Roman" w:hAnsi="Times New Roman"/>
          <w:sz w:val="24"/>
          <w:szCs w:val="24"/>
        </w:rPr>
        <w:br/>
        <w:t>к самообразованию, сотрудничеству, самостоятельному принятию решений, способной адаптироваться к быстро меняющимся условиям жизни;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направленность обучения на систематическое приобщение обучающихся</w:t>
      </w:r>
      <w:r w:rsidRPr="00A721A3">
        <w:rPr>
          <w:rFonts w:ascii="Times New Roman" w:hAnsi="Times New Roman"/>
          <w:sz w:val="24"/>
          <w:szCs w:val="24"/>
        </w:rPr>
        <w:br/>
        <w:t>к самостоятельной познавательной деятельности, научным методам познания, формирующим мотивацию и развитие способностей к химии;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формирование умений объяснять и оценивать явления окружающего мира </w:t>
      </w:r>
      <w:r w:rsidRPr="00A721A3">
        <w:rPr>
          <w:rFonts w:ascii="Times New Roman" w:hAnsi="Times New Roman"/>
          <w:sz w:val="24"/>
          <w:szCs w:val="24"/>
        </w:rPr>
        <w:br/>
        <w:t>на основании знаний и опыта, полученных при изучении химии;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w:t>
      </w:r>
      <w:r w:rsidRPr="00A721A3">
        <w:rPr>
          <w:rFonts w:ascii="Times New Roman" w:hAnsi="Times New Roman"/>
          <w:sz w:val="24"/>
          <w:szCs w:val="24"/>
        </w:rPr>
        <w:br/>
        <w:t>и окружающей природной среды;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развитие мотивации к обучению, способностей к самоконтролю </w:t>
      </w:r>
      <w:r w:rsidRPr="00A721A3">
        <w:rPr>
          <w:rFonts w:ascii="Times New Roman" w:hAnsi="Times New Roman"/>
          <w:sz w:val="24"/>
          <w:szCs w:val="24"/>
        </w:rPr>
        <w:br/>
        <w:t xml:space="preserve">и самовоспитанию на основе усвоения общечеловеческих ценностей, готовности </w:t>
      </w:r>
      <w:r w:rsidRPr="00A721A3">
        <w:rPr>
          <w:rFonts w:ascii="Times New Roman" w:hAnsi="Times New Roman"/>
          <w:sz w:val="24"/>
          <w:szCs w:val="24"/>
        </w:rPr>
        <w:br/>
        <w:t>к осознанному выбору профиля и направленности дальнейшего обучения.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Общее число часов, рекомендованных для изучения химии, – 136 часов:</w:t>
      </w:r>
      <w:r w:rsidRPr="00A721A3">
        <w:rPr>
          <w:rFonts w:ascii="Times New Roman" w:hAnsi="Times New Roman"/>
          <w:sz w:val="24"/>
          <w:szCs w:val="24"/>
        </w:rPr>
        <w:br/>
        <w:t>в 8 классе –  68 часов (2 часа в неделю), в 9 классе –  68 часов (2 часа в неделю).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A721A3">
        <w:rPr>
          <w:rFonts w:ascii="Times New Roman" w:hAnsi="Times New Roman"/>
          <w:sz w:val="24"/>
          <w:szCs w:val="24"/>
        </w:rPr>
        <w:br/>
        <w:t>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154.3. Содержание обучения в 8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154.3.1. Первоначальные химические понятия.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Предмет химии. Роль химии в жизни человека. Тела и вещества. Физические свойства веществ. Агрегатное состояние веществ. Понятие о методах познания </w:t>
      </w:r>
      <w:r w:rsidRPr="00A721A3">
        <w:rPr>
          <w:rFonts w:ascii="Times New Roman" w:hAnsi="Times New Roman"/>
          <w:sz w:val="24"/>
          <w:szCs w:val="24"/>
        </w:rPr>
        <w:br/>
        <w:t>в химии. Химия в системе наук. Чистые вещества и смеси. Способы разделения смесей.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w:t>
      </w:r>
      <w:r w:rsidRPr="00A721A3">
        <w:rPr>
          <w:rFonts w:ascii="Times New Roman" w:hAnsi="Times New Roman"/>
          <w:sz w:val="24"/>
          <w:szCs w:val="24"/>
          <w:lang w:val="en-US"/>
        </w:rPr>
        <w:t>II</w:t>
      </w:r>
      <w:r w:rsidRPr="00A721A3">
        <w:rPr>
          <w:rFonts w:ascii="Times New Roman" w:hAnsi="Times New Roman"/>
          <w:sz w:val="24"/>
          <w:szCs w:val="24"/>
        </w:rPr>
        <w:t>) при нагревании, взаимодействие железа с раствором соли меди(</w:t>
      </w:r>
      <w:r w:rsidRPr="00A721A3">
        <w:rPr>
          <w:rFonts w:ascii="Times New Roman" w:hAnsi="Times New Roman"/>
          <w:sz w:val="24"/>
          <w:szCs w:val="24"/>
          <w:lang w:val="en-US"/>
        </w:rPr>
        <w:t>II</w:t>
      </w:r>
      <w:r w:rsidRPr="00A721A3">
        <w:rPr>
          <w:rFonts w:ascii="Times New Roman" w:hAnsi="Times New Roman"/>
          <w:sz w:val="24"/>
          <w:szCs w:val="24"/>
        </w:rPr>
        <w:t xml:space="preserve">)), изучение способов разделения смесей (с помощью магнита, фильтрование, выпаривание, дистилляция, хроматография), </w:t>
      </w:r>
      <w:r w:rsidRPr="00A721A3">
        <w:rPr>
          <w:rFonts w:ascii="Times New Roman" w:hAnsi="Times New Roman"/>
          <w:sz w:val="24"/>
          <w:szCs w:val="24"/>
        </w:rPr>
        <w:lastRenderedPageBreak/>
        <w:t>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154.3.2. Важнейшие представители неорганических веществ.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Pr="00A721A3">
        <w:rPr>
          <w:rFonts w:ascii="Times New Roman" w:hAnsi="Times New Roman"/>
          <w:sz w:val="24"/>
          <w:szCs w:val="24"/>
        </w:rPr>
        <w:br/>
        <w:t>в лаборатории и промышленности. Круговорот кислорода в природе. Озон – аллотропная модификация кислорода.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Тепловой эффект химической реакции, термохимические уравнения, </w:t>
      </w:r>
      <w:r w:rsidRPr="00A721A3">
        <w:rPr>
          <w:rFonts w:ascii="Times New Roman" w:hAnsi="Times New Roman"/>
          <w:sz w:val="24"/>
          <w:szCs w:val="24"/>
        </w:rPr>
        <w:br/>
        <w:t>экзо- и эндотермические реакции. Топливо: уголь и метан. Загрязнение воздуха, усиление парникового эффекта, разрушение озонового слоя.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Водород – элемент и простое вещество. Нахождение водорода в природе, физические и химические свойства, применение, способы получения. Кислоты </w:t>
      </w:r>
      <w:r w:rsidRPr="00A721A3">
        <w:rPr>
          <w:rFonts w:ascii="Times New Roman" w:hAnsi="Times New Roman"/>
          <w:sz w:val="24"/>
          <w:szCs w:val="24"/>
        </w:rPr>
        <w:br/>
        <w:t>и соли.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Количество вещества. Моль. Молярная масса. Закон Авогадро.</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Молярный объём газов. Расчёты по химическим уравнениям.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Физические свойства воды. Вода как растворитель. Растворы. Насыщенные </w:t>
      </w:r>
      <w:r w:rsidRPr="00A721A3">
        <w:rPr>
          <w:rFonts w:ascii="Times New Roman" w:hAnsi="Times New Roman"/>
          <w:sz w:val="24"/>
          <w:szCs w:val="24"/>
        </w:rPr>
        <w:br/>
        <w:t>и ненасыщенные растворы. Растворимость веществ в воде. Массовая доля вещества</w:t>
      </w:r>
      <w:r w:rsidRPr="00A721A3">
        <w:rPr>
          <w:rFonts w:ascii="Times New Roman" w:hAnsi="Times New Roman"/>
          <w:sz w:val="24"/>
          <w:szCs w:val="24"/>
        </w:rPr>
        <w:br/>
        <w:t xml:space="preserve">в растворе. Химические свойства воды. Основания. Роль растворов в природе </w:t>
      </w:r>
      <w:r w:rsidRPr="00A721A3">
        <w:rPr>
          <w:rFonts w:ascii="Times New Roman" w:hAnsi="Times New Roman"/>
          <w:sz w:val="24"/>
          <w:szCs w:val="24"/>
        </w:rPr>
        <w:br/>
        <w:t>и в жизни человека. Круговорот воды в природе. Загрязнение природных вод. Охрана и очистка природных вод.</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Классификация неорганических соединений. Оксиды. Классификация оксидов: солеобразующие (основные, кислотные, амфотерные) </w:t>
      </w:r>
      <w:r w:rsidRPr="00A721A3">
        <w:rPr>
          <w:rFonts w:ascii="Times New Roman" w:hAnsi="Times New Roman"/>
          <w:sz w:val="24"/>
          <w:szCs w:val="24"/>
        </w:rPr>
        <w:br/>
        <w:t>и несолеобразующие. Номенклатура оксидов (международная и тривиальная). Физические и химические свойства оксидов. Получение оксидов.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Основания. Классификация оснований: щёлочи и нерастворимые основания. Номенклатура оснований (международная и тривиальная). Физические </w:t>
      </w:r>
      <w:r w:rsidRPr="00A721A3">
        <w:rPr>
          <w:rFonts w:ascii="Times New Roman" w:hAnsi="Times New Roman"/>
          <w:sz w:val="24"/>
          <w:szCs w:val="24"/>
        </w:rPr>
        <w:br/>
        <w:t>и химические свойства оснований. Получение оснований.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Кислоты. Классификация кислот. Номенклатура кислот (международная </w:t>
      </w:r>
      <w:r w:rsidRPr="00A721A3">
        <w:rPr>
          <w:rFonts w:ascii="Times New Roman" w:hAnsi="Times New Roman"/>
          <w:sz w:val="24"/>
          <w:szCs w:val="24"/>
        </w:rPr>
        <w:br/>
        <w:t>и тривиальная). Физические и химические свойства кислот. Ряд активности металлов Н.Н. Бекетова. Получение кислот.</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Соли. Номенклатура солей (международная и тривиальная).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Физические и химические свойства солей. Получение солей.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Генетическая связь между классами неорганических соединений.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Химический эксперимент: качественное определение содержания кислорода </w:t>
      </w:r>
      <w:r w:rsidRPr="00A721A3">
        <w:rPr>
          <w:rFonts w:ascii="Times New Roman" w:hAnsi="Times New Roman"/>
          <w:sz w:val="24"/>
          <w:szCs w:val="24"/>
        </w:rPr>
        <w:br/>
        <w:t xml:space="preserve">в воздухе, получение, собирание, распознавание и изучение свойств кислорода, наблюдение взаимодействия веществ с кислородом и условия возникновения </w:t>
      </w:r>
      <w:r w:rsidRPr="00A721A3">
        <w:rPr>
          <w:rFonts w:ascii="Times New Roman" w:hAnsi="Times New Roman"/>
          <w:sz w:val="24"/>
          <w:szCs w:val="24"/>
        </w:rPr>
        <w:br/>
        <w:t xml:space="preserve">и прекращения горения (пожара), ознакомление с образцами оксидов и описание </w:t>
      </w:r>
      <w:r w:rsidRPr="00A721A3">
        <w:rPr>
          <w:rFonts w:ascii="Times New Roman" w:hAnsi="Times New Roman"/>
          <w:sz w:val="24"/>
          <w:szCs w:val="24"/>
        </w:rPr>
        <w:br/>
        <w:t>их свойств, получение, собирание, распознавание и изучение свойств водорода (горение), взаимодействие водорода с оксидом меди(</w:t>
      </w:r>
      <w:r w:rsidRPr="00A721A3">
        <w:rPr>
          <w:rFonts w:ascii="Times New Roman" w:hAnsi="Times New Roman"/>
          <w:sz w:val="24"/>
          <w:szCs w:val="24"/>
          <w:lang w:val="en-US"/>
        </w:rPr>
        <w:t>II</w:t>
      </w:r>
      <w:r w:rsidRPr="00A721A3">
        <w:rPr>
          <w:rFonts w:ascii="Times New Roman" w:hAnsi="Times New Roman"/>
          <w:sz w:val="24"/>
          <w:szCs w:val="24"/>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w:t>
      </w:r>
      <w:r w:rsidRPr="00A721A3">
        <w:rPr>
          <w:rFonts w:ascii="Times New Roman" w:hAnsi="Times New Roman"/>
          <w:sz w:val="24"/>
          <w:szCs w:val="24"/>
          <w:lang w:val="en-US"/>
        </w:rPr>
        <w:t>II</w:t>
      </w:r>
      <w:r w:rsidRPr="00A721A3">
        <w:rPr>
          <w:rFonts w:ascii="Times New Roman" w:hAnsi="Times New Roman"/>
          <w:sz w:val="24"/>
          <w:szCs w:val="24"/>
        </w:rPr>
        <w:t xml:space="preserve">) с раствором серной кислоты, кислот </w:t>
      </w:r>
      <w:r w:rsidRPr="00A721A3">
        <w:rPr>
          <w:rFonts w:ascii="Times New Roman" w:hAnsi="Times New Roman"/>
          <w:sz w:val="24"/>
          <w:szCs w:val="24"/>
        </w:rPr>
        <w:b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154.3.3.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w:t>
      </w:r>
      <w:r w:rsidRPr="00A721A3">
        <w:rPr>
          <w:rFonts w:ascii="Times New Roman" w:hAnsi="Times New Roman"/>
          <w:sz w:val="24"/>
          <w:szCs w:val="24"/>
        </w:rPr>
        <w:br/>
        <w:t>по его положению в Периодической системе Д.И. Менделеева.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w:t>
      </w:r>
      <w:r w:rsidRPr="00A721A3">
        <w:rPr>
          <w:rFonts w:ascii="Times New Roman" w:hAnsi="Times New Roman"/>
          <w:sz w:val="24"/>
          <w:szCs w:val="24"/>
        </w:rPr>
        <w:br/>
        <w:t>для развития науки и практики. Д.И. Менделеев – учёный и гражданин.</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154.3.4. Межпредметные связи.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Реализация межпредметных связей при изучении химии в 8 классе осуществляется через использование как общих естественно­научных понятий, </w:t>
      </w:r>
      <w:r w:rsidRPr="00A721A3">
        <w:rPr>
          <w:rFonts w:ascii="Times New Roman" w:hAnsi="Times New Roman"/>
          <w:sz w:val="24"/>
          <w:szCs w:val="24"/>
        </w:rPr>
        <w:br/>
        <w:t>так и понятий, являющихся системными для отдельных предметов естественно­научного цикла.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Биология: фотосинтез, дыхание, биосфера.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154.4. Содержание обучения в 9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154.4.1. Вещество и химическая реакция.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w:t>
      </w:r>
      <w:r w:rsidRPr="00A721A3">
        <w:rPr>
          <w:rFonts w:ascii="Times New Roman" w:hAnsi="Times New Roman"/>
          <w:sz w:val="24"/>
          <w:szCs w:val="24"/>
        </w:rPr>
        <w:br/>
        <w:t xml:space="preserve">в соответствии с положением элементов в Периодической системе и строением </w:t>
      </w:r>
      <w:r w:rsidRPr="00A721A3">
        <w:rPr>
          <w:rFonts w:ascii="Times New Roman" w:hAnsi="Times New Roman"/>
          <w:sz w:val="24"/>
          <w:szCs w:val="24"/>
        </w:rPr>
        <w:br/>
        <w:t>их атомов.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Классификация и номенклатура неорганических веществ (международная </w:t>
      </w:r>
      <w:r w:rsidRPr="00A721A3">
        <w:rPr>
          <w:rFonts w:ascii="Times New Roman" w:hAnsi="Times New Roman"/>
          <w:sz w:val="24"/>
          <w:szCs w:val="24"/>
        </w:rPr>
        <w:b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Классификация химических реакций по различным признакам (по числу </w:t>
      </w:r>
      <w:r w:rsidRPr="00A721A3">
        <w:rPr>
          <w:rFonts w:ascii="Times New Roman" w:hAnsi="Times New Roman"/>
          <w:sz w:val="24"/>
          <w:szCs w:val="24"/>
        </w:rPr>
        <w:b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Понятие о скорости химической реакции. Понятие об обратимых </w:t>
      </w:r>
      <w:r w:rsidRPr="00A721A3">
        <w:rPr>
          <w:rFonts w:ascii="Times New Roman" w:hAnsi="Times New Roman"/>
          <w:sz w:val="24"/>
          <w:szCs w:val="24"/>
        </w:rPr>
        <w:br/>
        <w:t>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w:t>
      </w:r>
      <w:r w:rsidRPr="00A721A3">
        <w:rPr>
          <w:rFonts w:ascii="Times New Roman" w:hAnsi="Times New Roman"/>
          <w:sz w:val="24"/>
          <w:szCs w:val="24"/>
        </w:rPr>
        <w:br/>
        <w:t>и солей в свете представлений об электролитической диссоциации. Качественные реакции на ионы. Понятие о гидролизе солей.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w:t>
      </w:r>
      <w:r w:rsidRPr="00A721A3">
        <w:rPr>
          <w:rFonts w:ascii="Times New Roman" w:hAnsi="Times New Roman"/>
          <w:sz w:val="24"/>
          <w:szCs w:val="24"/>
        </w:rPr>
        <w:b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154.4.2. Неметаллы и их соединения.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Общая характеристика элементов </w:t>
      </w:r>
      <w:r w:rsidRPr="00A721A3">
        <w:rPr>
          <w:rFonts w:ascii="Times New Roman" w:hAnsi="Times New Roman"/>
          <w:sz w:val="24"/>
          <w:szCs w:val="24"/>
          <w:lang w:val="en-US"/>
        </w:rPr>
        <w:t>VI</w:t>
      </w:r>
      <w:r w:rsidRPr="00A721A3">
        <w:rPr>
          <w:rFonts w:ascii="Times New Roman" w:hAnsi="Times New Roman"/>
          <w:sz w:val="24"/>
          <w:szCs w:val="24"/>
        </w:rPr>
        <w:t>А-группы. Особенности строения атомов, характерные степени окисления.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w:t>
      </w:r>
      <w:r w:rsidRPr="00A721A3">
        <w:rPr>
          <w:rFonts w:ascii="Times New Roman" w:hAnsi="Times New Roman"/>
          <w:sz w:val="24"/>
          <w:szCs w:val="24"/>
        </w:rPr>
        <w:b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Общая характеристика элементов </w:t>
      </w:r>
      <w:r w:rsidRPr="00A721A3">
        <w:rPr>
          <w:rFonts w:ascii="Times New Roman" w:hAnsi="Times New Roman"/>
          <w:sz w:val="24"/>
          <w:szCs w:val="24"/>
          <w:lang w:val="en-US"/>
        </w:rPr>
        <w:t>V</w:t>
      </w:r>
      <w:r w:rsidRPr="00A721A3">
        <w:rPr>
          <w:rFonts w:ascii="Times New Roman" w:hAnsi="Times New Roman"/>
          <w:sz w:val="24"/>
          <w:szCs w:val="24"/>
        </w:rPr>
        <w:t>А­группы. Особенности строения атомов, характерные степени окисления.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A721A3">
        <w:rPr>
          <w:rFonts w:ascii="Times New Roman" w:hAnsi="Times New Roman"/>
          <w:sz w:val="24"/>
          <w:szCs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Фосфор, аллотропные модификации фосфора, физические и химические свойства. Оксид фосфора(</w:t>
      </w:r>
      <w:r w:rsidRPr="00A721A3">
        <w:rPr>
          <w:rFonts w:ascii="Times New Roman" w:hAnsi="Times New Roman"/>
          <w:sz w:val="24"/>
          <w:szCs w:val="24"/>
          <w:lang w:val="en-US"/>
        </w:rPr>
        <w:t>V</w:t>
      </w:r>
      <w:r w:rsidRPr="00A721A3">
        <w:rPr>
          <w:rFonts w:ascii="Times New Roman" w:hAnsi="Times New Roman"/>
          <w:sz w:val="24"/>
          <w:szCs w:val="24"/>
        </w:rPr>
        <w:t>) и фосфорная кислота, физические и химические свойства, получение. Использование фосфатов в качестве минеральных удобрений.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Общая характеристика элементов </w:t>
      </w:r>
      <w:r w:rsidRPr="00A721A3">
        <w:rPr>
          <w:rFonts w:ascii="Times New Roman" w:hAnsi="Times New Roman"/>
          <w:sz w:val="24"/>
          <w:szCs w:val="24"/>
          <w:lang w:val="en-US"/>
        </w:rPr>
        <w:t>IV</w:t>
      </w:r>
      <w:r w:rsidRPr="00A721A3">
        <w:rPr>
          <w:rFonts w:ascii="Times New Roman" w:hAnsi="Times New Roman"/>
          <w:sz w:val="24"/>
          <w:szCs w:val="24"/>
        </w:rPr>
        <w:t>А­группы. Особенности строения атомов, характерные степени окисления.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w:t>
      </w:r>
      <w:r w:rsidRPr="00A721A3">
        <w:rPr>
          <w:rFonts w:ascii="Times New Roman" w:hAnsi="Times New Roman"/>
          <w:sz w:val="24"/>
          <w:szCs w:val="24"/>
          <w:lang w:val="en-US"/>
        </w:rPr>
        <w:t>IV</w:t>
      </w:r>
      <w:r w:rsidRPr="00A721A3">
        <w:rPr>
          <w:rFonts w:ascii="Times New Roman" w:hAnsi="Times New Roman"/>
          <w:sz w:val="24"/>
          <w:szCs w:val="24"/>
        </w:rPr>
        <w:t xml:space="preserve">), гипотеза глобального потепления климата, парниковый эффект. Угольная кислота и её соли, их физические и химические свойства, получение </w:t>
      </w:r>
      <w:r w:rsidRPr="00A721A3">
        <w:rPr>
          <w:rFonts w:ascii="Times New Roman" w:hAnsi="Times New Roman"/>
          <w:sz w:val="24"/>
          <w:szCs w:val="24"/>
        </w:rPr>
        <w:br/>
        <w:t xml:space="preserve">и применение. Качественная реакция на карбонат­ионы. Использование карбонатов </w:t>
      </w:r>
      <w:r w:rsidRPr="00A721A3">
        <w:rPr>
          <w:rFonts w:ascii="Times New Roman" w:hAnsi="Times New Roman"/>
          <w:sz w:val="24"/>
          <w:szCs w:val="24"/>
        </w:rPr>
        <w:br/>
        <w:t>в быту, медицине, промышленности и сельском хозяйстве.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A721A3">
        <w:rPr>
          <w:rFonts w:ascii="Times New Roman" w:hAnsi="Times New Roman"/>
          <w:sz w:val="24"/>
          <w:szCs w:val="24"/>
        </w:rPr>
        <w:b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w:t>
      </w:r>
      <w:r w:rsidRPr="00A721A3">
        <w:rPr>
          <w:rFonts w:ascii="Times New Roman" w:hAnsi="Times New Roman"/>
          <w:sz w:val="24"/>
          <w:szCs w:val="24"/>
          <w:lang w:val="en-US"/>
        </w:rPr>
        <w:t>IV</w:t>
      </w:r>
      <w:r w:rsidRPr="00A721A3">
        <w:rPr>
          <w:rFonts w:ascii="Times New Roman" w:hAnsi="Times New Roman"/>
          <w:sz w:val="24"/>
          <w:szCs w:val="24"/>
        </w:rPr>
        <w:t xml:space="preserve">) </w:t>
      </w:r>
      <w:r w:rsidRPr="00A721A3">
        <w:rPr>
          <w:rFonts w:ascii="Times New Roman" w:hAnsi="Times New Roman"/>
          <w:sz w:val="24"/>
          <w:szCs w:val="24"/>
        </w:rPr>
        <w:b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w:t>
      </w:r>
      <w:r w:rsidRPr="00A721A3">
        <w:rPr>
          <w:rFonts w:ascii="Times New Roman" w:hAnsi="Times New Roman"/>
          <w:sz w:val="24"/>
          <w:szCs w:val="24"/>
        </w:rPr>
        <w:br/>
        <w:t xml:space="preserve">и наблюдение признаков их протекания, опыты, отражающие физические </w:t>
      </w:r>
      <w:r w:rsidRPr="00A721A3">
        <w:rPr>
          <w:rFonts w:ascii="Times New Roman" w:hAnsi="Times New Roman"/>
          <w:sz w:val="24"/>
          <w:szCs w:val="24"/>
        </w:rPr>
        <w:br/>
        <w:t xml:space="preserve">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w:t>
      </w:r>
      <w:r w:rsidRPr="00A721A3">
        <w:rPr>
          <w:rFonts w:ascii="Times New Roman" w:hAnsi="Times New Roman"/>
          <w:sz w:val="24"/>
          <w:szCs w:val="24"/>
        </w:rPr>
        <w:br/>
        <w:t xml:space="preserve">и их соединений (возможно использование видеоматериалов), образцами азотных </w:t>
      </w:r>
      <w:r w:rsidRPr="00A721A3">
        <w:rPr>
          <w:rFonts w:ascii="Times New Roman" w:hAnsi="Times New Roman"/>
          <w:sz w:val="24"/>
          <w:szCs w:val="24"/>
        </w:rPr>
        <w:br/>
        <w:t xml:space="preserve">и фосфорных удобрений, получение, собирание, распознавание и изучение свойств аммиака, проведение качественных реакций на ион аммония и фосфат­ион </w:t>
      </w:r>
      <w:r w:rsidRPr="00A721A3">
        <w:rPr>
          <w:rFonts w:ascii="Times New Roman" w:hAnsi="Times New Roman"/>
          <w:sz w:val="24"/>
          <w:szCs w:val="24"/>
        </w:rPr>
        <w:br/>
        <w:t xml:space="preserve">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w:t>
      </w:r>
      <w:r w:rsidRPr="00A721A3">
        <w:rPr>
          <w:rFonts w:ascii="Times New Roman" w:hAnsi="Times New Roman"/>
          <w:sz w:val="24"/>
          <w:szCs w:val="24"/>
        </w:rPr>
        <w:lastRenderedPageBreak/>
        <w:t>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154.4.3. Металлы и их соединения.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Общая характеристика химических элементов – металлов на основании </w:t>
      </w:r>
      <w:r w:rsidRPr="00A721A3">
        <w:rPr>
          <w:rFonts w:ascii="Times New Roman" w:hAnsi="Times New Roman"/>
          <w:sz w:val="24"/>
          <w:szCs w:val="24"/>
        </w:rPr>
        <w:br/>
        <w:t xml:space="preserve">их положения в Периодической системе химических элементов Д.И. Менделеева </w:t>
      </w:r>
      <w:r w:rsidRPr="00A721A3">
        <w:rPr>
          <w:rFonts w:ascii="Times New Roman" w:hAnsi="Times New Roman"/>
          <w:sz w:val="24"/>
          <w:szCs w:val="24"/>
        </w:rPr>
        <w:b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w:t>
      </w:r>
      <w:r w:rsidRPr="00A721A3">
        <w:rPr>
          <w:rFonts w:ascii="Times New Roman" w:hAnsi="Times New Roman"/>
          <w:sz w:val="24"/>
          <w:szCs w:val="24"/>
        </w:rPr>
        <w:br/>
        <w:t>и гидроксиды натрия и калия. Применение щелочных металлов и их соединений.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w:t>
      </w:r>
      <w:r w:rsidRPr="00A721A3">
        <w:rPr>
          <w:rFonts w:ascii="Times New Roman" w:hAnsi="Times New Roman"/>
          <w:sz w:val="24"/>
          <w:szCs w:val="24"/>
        </w:rPr>
        <w:br/>
        <w:t xml:space="preserve">в природе. Физические и химические свойства магния и кальция. Важнейшие соединения кальция (оксид, гидроксид, соли). Жёсткость воды и способы </w:t>
      </w:r>
      <w:r w:rsidRPr="00A721A3">
        <w:rPr>
          <w:rFonts w:ascii="Times New Roman" w:hAnsi="Times New Roman"/>
          <w:sz w:val="24"/>
          <w:szCs w:val="24"/>
        </w:rPr>
        <w:br/>
        <w:t>её устранения.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w:t>
      </w:r>
      <w:r w:rsidRPr="00A721A3">
        <w:rPr>
          <w:rFonts w:ascii="Times New Roman" w:hAnsi="Times New Roman"/>
          <w:sz w:val="24"/>
          <w:szCs w:val="24"/>
          <w:lang w:val="en-US"/>
        </w:rPr>
        <w:t>II</w:t>
      </w:r>
      <w:r w:rsidRPr="00A721A3">
        <w:rPr>
          <w:rFonts w:ascii="Times New Roman" w:hAnsi="Times New Roman"/>
          <w:sz w:val="24"/>
          <w:szCs w:val="24"/>
        </w:rPr>
        <w:t>) и железа(</w:t>
      </w:r>
      <w:r w:rsidRPr="00A721A3">
        <w:rPr>
          <w:rFonts w:ascii="Times New Roman" w:hAnsi="Times New Roman"/>
          <w:sz w:val="24"/>
          <w:szCs w:val="24"/>
          <w:lang w:val="en-US"/>
        </w:rPr>
        <w:t>III</w:t>
      </w:r>
      <w:r w:rsidRPr="00A721A3">
        <w:rPr>
          <w:rFonts w:ascii="Times New Roman" w:hAnsi="Times New Roman"/>
          <w:sz w:val="24"/>
          <w:szCs w:val="24"/>
        </w:rPr>
        <w:t>), их состав, свойства и получение.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Химический эксперимент: ознакомление с образцами металлов и сплавов, </w:t>
      </w:r>
      <w:r w:rsidRPr="00A721A3">
        <w:rPr>
          <w:rFonts w:ascii="Times New Roman" w:hAnsi="Times New Roman"/>
          <w:sz w:val="24"/>
          <w:szCs w:val="24"/>
        </w:rPr>
        <w:br/>
        <w:t xml:space="preserve">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w:t>
      </w:r>
      <w:r w:rsidRPr="00A721A3">
        <w:rPr>
          <w:rFonts w:ascii="Times New Roman" w:hAnsi="Times New Roman"/>
          <w:sz w:val="24"/>
          <w:szCs w:val="24"/>
        </w:rPr>
        <w:br/>
        <w:t>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w:t>
      </w:r>
      <w:r w:rsidRPr="00A721A3">
        <w:rPr>
          <w:rFonts w:ascii="Times New Roman" w:hAnsi="Times New Roman"/>
          <w:sz w:val="24"/>
          <w:szCs w:val="24"/>
          <w:lang w:val="en-US"/>
        </w:rPr>
        <w:t>II</w:t>
      </w:r>
      <w:r w:rsidRPr="00A721A3">
        <w:rPr>
          <w:rFonts w:ascii="Times New Roman" w:hAnsi="Times New Roman"/>
          <w:sz w:val="24"/>
          <w:szCs w:val="24"/>
        </w:rPr>
        <w:t>) и железа(</w:t>
      </w:r>
      <w:r w:rsidRPr="00A721A3">
        <w:rPr>
          <w:rFonts w:ascii="Times New Roman" w:hAnsi="Times New Roman"/>
          <w:sz w:val="24"/>
          <w:szCs w:val="24"/>
          <w:lang w:val="en-US"/>
        </w:rPr>
        <w:t>III</w:t>
      </w:r>
      <w:r w:rsidRPr="00A721A3">
        <w:rPr>
          <w:rFonts w:ascii="Times New Roman" w:hAnsi="Times New Roman"/>
          <w:sz w:val="24"/>
          <w:szCs w:val="24"/>
        </w:rPr>
        <w:t>), меди(</w:t>
      </w:r>
      <w:r w:rsidRPr="00A721A3">
        <w:rPr>
          <w:rFonts w:ascii="Times New Roman" w:hAnsi="Times New Roman"/>
          <w:sz w:val="24"/>
          <w:szCs w:val="24"/>
          <w:lang w:val="en-US"/>
        </w:rPr>
        <w:t>II</w:t>
      </w:r>
      <w:r w:rsidRPr="00A721A3">
        <w:rPr>
          <w:rFonts w:ascii="Times New Roman" w:hAnsi="Times New Roman"/>
          <w:sz w:val="24"/>
          <w:szCs w:val="24"/>
        </w:rPr>
        <w:t xml:space="preserve">)), наблюдение </w:t>
      </w:r>
      <w:r w:rsidRPr="00A721A3">
        <w:rPr>
          <w:rFonts w:ascii="Times New Roman" w:hAnsi="Times New Roman"/>
          <w:sz w:val="24"/>
          <w:szCs w:val="24"/>
        </w:rPr>
        <w:br/>
        <w:t xml:space="preserve">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A721A3">
        <w:rPr>
          <w:rFonts w:ascii="Times New Roman" w:hAnsi="Times New Roman"/>
          <w:sz w:val="24"/>
          <w:szCs w:val="24"/>
        </w:rPr>
        <w:br/>
        <w:t>по теме «Важнейшие металлы и их соединения».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154.4.4. Химия и окружающая среда.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Химический эксперимент: изучение образцов материалов (стекло, сплавы металлов, полимерные материалы).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154.4.5. Межпредметные связи.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Реализация межпредметных связей при изучении химии в 9 классе осуществляется через использование как общих естественно­научных понятий, </w:t>
      </w:r>
      <w:r w:rsidRPr="00A721A3">
        <w:rPr>
          <w:rFonts w:ascii="Times New Roman" w:hAnsi="Times New Roman"/>
          <w:sz w:val="24"/>
          <w:szCs w:val="24"/>
        </w:rPr>
        <w:br/>
        <w:t>так и понятий, являющихся системными для отдельных предметов естественно­научного цикла.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География: атмосфера, гидросфера, минералы, горные породы, полезные ископаемые, топливо, водные ресурсы.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154.5. Планируемые результаты освоения программы по химии на уровне основного общего образования.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154.5.2. Личностные результаты освоения программы основного общего образования достигаются в ходе обучения химии в единстве учебной </w:t>
      </w:r>
      <w:r w:rsidRPr="00A721A3">
        <w:rPr>
          <w:rFonts w:ascii="Times New Roman" w:hAnsi="Times New Roman"/>
          <w:sz w:val="24"/>
          <w:szCs w:val="24"/>
        </w:rPr>
        <w:br/>
        <w:t xml:space="preserve">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154.5.3.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 патриотического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ценностного отношения к отечественному культурному, историческому </w:t>
      </w:r>
      <w:r w:rsidRPr="00A721A3">
        <w:rPr>
          <w:rFonts w:ascii="Times New Roman" w:hAnsi="Times New Roman"/>
          <w:sz w:val="24"/>
          <w:szCs w:val="24"/>
        </w:rPr>
        <w:br/>
        <w:t xml:space="preserve">и научному наследию, понимания значения химической науки в жизни современного общества, способности владеть достоверной информацией </w:t>
      </w:r>
      <w:r w:rsidRPr="00A721A3">
        <w:rPr>
          <w:rFonts w:ascii="Times New Roman" w:hAnsi="Times New Roman"/>
          <w:sz w:val="24"/>
          <w:szCs w:val="24"/>
        </w:rPr>
        <w:br/>
        <w:t>о передовых достижениях и открытиях мировой и отечественной химии, заинтересованности в научных знаниях об устройстве мира и общества;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2) гражданского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представления о социальных нормах и правилах межличностных отношений </w:t>
      </w:r>
      <w:r w:rsidRPr="00A721A3">
        <w:rPr>
          <w:rFonts w:ascii="Times New Roman" w:hAnsi="Times New Roman"/>
          <w:sz w:val="24"/>
          <w:szCs w:val="24"/>
        </w:rPr>
        <w:br/>
        <w:t xml:space="preserve">в коллективе, коммуникативной компетентности в общественно полезной, учебно­исследовательской, творческой и других видах деятельности, готовности </w:t>
      </w:r>
      <w:r w:rsidRPr="00A721A3">
        <w:rPr>
          <w:rFonts w:ascii="Times New Roman" w:hAnsi="Times New Roman"/>
          <w:sz w:val="24"/>
          <w:szCs w:val="24"/>
        </w:rPr>
        <w:br/>
        <w:t xml:space="preserve">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w:t>
      </w:r>
      <w:r w:rsidRPr="00A721A3">
        <w:rPr>
          <w:rFonts w:ascii="Times New Roman" w:hAnsi="Times New Roman"/>
          <w:sz w:val="24"/>
          <w:szCs w:val="24"/>
        </w:rPr>
        <w:br/>
        <w:t xml:space="preserve">этой учебной деятельности, готовности оценивать своё поведение и поступки </w:t>
      </w:r>
      <w:r w:rsidRPr="00A721A3">
        <w:rPr>
          <w:rFonts w:ascii="Times New Roman" w:hAnsi="Times New Roman"/>
          <w:sz w:val="24"/>
          <w:szCs w:val="24"/>
        </w:rPr>
        <w:br/>
        <w:t>своих товарищей с позиции нравственных и правовых норм с учётом осознания последствий поступков;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3) ценности научного познания: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w:t>
      </w:r>
      <w:r w:rsidRPr="00A721A3">
        <w:rPr>
          <w:rFonts w:ascii="Times New Roman" w:hAnsi="Times New Roman"/>
          <w:sz w:val="24"/>
          <w:szCs w:val="24"/>
        </w:rPr>
        <w:br/>
        <w:t xml:space="preserve">для понимания сущности научной картины мира, представлений об основных </w:t>
      </w:r>
      <w:r w:rsidRPr="00A721A3">
        <w:rPr>
          <w:rFonts w:ascii="Times New Roman" w:hAnsi="Times New Roman"/>
          <w:sz w:val="24"/>
          <w:szCs w:val="24"/>
        </w:rPr>
        <w:lastRenderedPageBreak/>
        <w:t xml:space="preserve">закономерностях развития природы, взаимосвязях человека с природной средой, </w:t>
      </w:r>
      <w:r w:rsidRPr="00A721A3">
        <w:rPr>
          <w:rFonts w:ascii="Times New Roman" w:hAnsi="Times New Roman"/>
          <w:sz w:val="24"/>
          <w:szCs w:val="24"/>
        </w:rPr>
        <w:br/>
        <w:t>о роли химии в познании этих закономерностей;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познавательных мотивов, направленных на получение новых знаний </w:t>
      </w:r>
      <w:r w:rsidRPr="00A721A3">
        <w:rPr>
          <w:rFonts w:ascii="Times New Roman" w:hAnsi="Times New Roman"/>
          <w:sz w:val="24"/>
          <w:szCs w:val="24"/>
        </w:rPr>
        <w:br/>
        <w:t>по химии, необходимых для объяснения наблюдаемых процессов и явлений;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познавательной, информационной и читательской культуры,</w:t>
      </w:r>
      <w:r w:rsidRPr="00A721A3">
        <w:rPr>
          <w:rFonts w:ascii="Times New Roman" w:hAnsi="Times New Roman"/>
          <w:sz w:val="24"/>
          <w:szCs w:val="24"/>
        </w:rPr>
        <w:b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интереса к обучению и познанию, любознательности, готовности </w:t>
      </w:r>
      <w:r w:rsidRPr="00A721A3">
        <w:rPr>
          <w:rFonts w:ascii="Times New Roman" w:hAnsi="Times New Roman"/>
          <w:sz w:val="24"/>
          <w:szCs w:val="24"/>
        </w:rPr>
        <w:br/>
        <w:t xml:space="preserve">и способности к самообразованию, проектной и исследовательской деятельности, </w:t>
      </w:r>
      <w:r w:rsidRPr="00A721A3">
        <w:rPr>
          <w:rFonts w:ascii="Times New Roman" w:hAnsi="Times New Roman"/>
          <w:sz w:val="24"/>
          <w:szCs w:val="24"/>
        </w:rPr>
        <w:br/>
        <w:t>к осознанному выбору направленности и уровня обучения в дальнейшем;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4) формирования культуры здоровья: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5) трудового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w:t>
      </w:r>
      <w:r w:rsidRPr="00A721A3">
        <w:rPr>
          <w:rFonts w:ascii="Times New Roman" w:hAnsi="Times New Roman"/>
          <w:sz w:val="24"/>
          <w:szCs w:val="24"/>
        </w:rPr>
        <w:b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6) экологического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экологически целесообразного отношения к природе как источнику жизни </w:t>
      </w:r>
      <w:r w:rsidRPr="00A721A3">
        <w:rPr>
          <w:rFonts w:ascii="Times New Roman" w:hAnsi="Times New Roman"/>
          <w:sz w:val="24"/>
          <w:szCs w:val="24"/>
        </w:rPr>
        <w:br/>
        <w:t xml:space="preserve">на Земле, основе её существования, понимания ценности здорового и безопасного образа жизни, ответственного отношения к собственному физическому </w:t>
      </w:r>
      <w:r w:rsidRPr="00A721A3">
        <w:rPr>
          <w:rFonts w:ascii="Times New Roman" w:hAnsi="Times New Roman"/>
          <w:sz w:val="24"/>
          <w:szCs w:val="24"/>
        </w:rPr>
        <w:br/>
        <w:t xml:space="preserve">и психическому здоровью, осознания ценности соблюдения правил безопасного поведения при работе с веществами, а также в ситуациях, угрожающих здоровью </w:t>
      </w:r>
      <w:r w:rsidRPr="00A721A3">
        <w:rPr>
          <w:rFonts w:ascii="Times New Roman" w:hAnsi="Times New Roman"/>
          <w:sz w:val="24"/>
          <w:szCs w:val="24"/>
        </w:rPr>
        <w:br/>
        <w:t>и жизни людей;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способности применять знания, получаемые при изучении химии, </w:t>
      </w:r>
      <w:r w:rsidRPr="00A721A3">
        <w:rPr>
          <w:rFonts w:ascii="Times New Roman" w:hAnsi="Times New Roman"/>
          <w:sz w:val="24"/>
          <w:szCs w:val="24"/>
        </w:rPr>
        <w:br/>
        <w:t xml:space="preserve">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w:t>
      </w:r>
      <w:r w:rsidRPr="00A721A3">
        <w:rPr>
          <w:rFonts w:ascii="Times New Roman" w:hAnsi="Times New Roman"/>
          <w:sz w:val="24"/>
          <w:szCs w:val="24"/>
        </w:rPr>
        <w:br/>
        <w:t>и путей их решения посредством методов химии;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экологического мышления, умения руководствоваться им в познавательной, коммуникативной и социальной практике.</w:t>
      </w:r>
    </w:p>
    <w:p w:rsidR="00A721A3" w:rsidRPr="00A721A3" w:rsidRDefault="00A721A3" w:rsidP="00A721A3">
      <w:pPr>
        <w:spacing w:after="0"/>
        <w:rPr>
          <w:rFonts w:ascii="Times New Roman" w:hAnsi="Times New Roman"/>
          <w:sz w:val="24"/>
          <w:szCs w:val="24"/>
        </w:rPr>
      </w:pPr>
      <w:bookmarkStart w:id="8" w:name="bookmark43"/>
      <w:bookmarkStart w:id="9" w:name="bookmark44"/>
      <w:bookmarkStart w:id="10" w:name="bookmark45"/>
      <w:r w:rsidRPr="00A721A3">
        <w:rPr>
          <w:rFonts w:ascii="Times New Roman" w:hAnsi="Times New Roman"/>
          <w:sz w:val="24"/>
          <w:szCs w:val="24"/>
        </w:rPr>
        <w:t>154.5.4. </w:t>
      </w:r>
      <w:bookmarkEnd w:id="8"/>
      <w:bookmarkEnd w:id="9"/>
      <w:bookmarkEnd w:id="10"/>
      <w:r w:rsidRPr="00A721A3">
        <w:rPr>
          <w:rFonts w:ascii="Times New Roman" w:hAnsi="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w:t>
      </w:r>
      <w:r w:rsidRPr="00A721A3">
        <w:rPr>
          <w:rFonts w:ascii="Times New Roman" w:hAnsi="Times New Roman"/>
          <w:sz w:val="24"/>
          <w:szCs w:val="24"/>
        </w:rPr>
        <w:b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 базовые логические действия: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w:t>
      </w:r>
      <w:r w:rsidRPr="00A721A3">
        <w:rPr>
          <w:rFonts w:ascii="Times New Roman" w:hAnsi="Times New Roman"/>
          <w:sz w:val="24"/>
          <w:szCs w:val="24"/>
        </w:rPr>
        <w:br/>
      </w:r>
      <w:r w:rsidRPr="00A721A3">
        <w:rPr>
          <w:rFonts w:ascii="Times New Roman" w:hAnsi="Times New Roman"/>
          <w:sz w:val="24"/>
          <w:szCs w:val="24"/>
        </w:rPr>
        <w:lastRenderedPageBreak/>
        <w:t xml:space="preserve">для объяснения отдельных фактов и явлений, выбирать основания и критерии </w:t>
      </w:r>
      <w:r w:rsidRPr="00A721A3">
        <w:rPr>
          <w:rFonts w:ascii="Times New Roman" w:hAnsi="Times New Roman"/>
          <w:sz w:val="24"/>
          <w:szCs w:val="24"/>
        </w:rPr>
        <w:b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w:t>
      </w:r>
      <w:r w:rsidRPr="00A721A3">
        <w:rPr>
          <w:rFonts w:ascii="Times New Roman" w:hAnsi="Times New Roman"/>
          <w:sz w:val="24"/>
          <w:szCs w:val="24"/>
        </w:rPr>
        <w:br/>
        <w:t>и заключения;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умение применять в процессе познания понятия (предметные </w:t>
      </w:r>
      <w:r w:rsidRPr="00A721A3">
        <w:rPr>
          <w:rFonts w:ascii="Times New Roman" w:hAnsi="Times New Roman"/>
          <w:sz w:val="24"/>
          <w:szCs w:val="24"/>
        </w:rPr>
        <w:br/>
        <w:t xml:space="preserve">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w:t>
      </w:r>
      <w:r w:rsidRPr="00A721A3">
        <w:rPr>
          <w:rFonts w:ascii="Times New Roman" w:hAnsi="Times New Roman"/>
          <w:sz w:val="24"/>
          <w:szCs w:val="24"/>
        </w:rPr>
        <w:br/>
        <w:t>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2) базовые исследовательские действия: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3) работа с информацией: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умение применять различные методы и запросы при поиске и отборе информации и соответствующих данных, необходимых для выполнения учебных </w:t>
      </w:r>
      <w:r w:rsidRPr="00A721A3">
        <w:rPr>
          <w:rFonts w:ascii="Times New Roman" w:hAnsi="Times New Roman"/>
          <w:sz w:val="24"/>
          <w:szCs w:val="24"/>
        </w:rPr>
        <w:br/>
        <w:t xml:space="preserve">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w:t>
      </w:r>
      <w:r w:rsidRPr="00A721A3">
        <w:rPr>
          <w:rFonts w:ascii="Times New Roman" w:hAnsi="Times New Roman"/>
          <w:sz w:val="24"/>
          <w:szCs w:val="24"/>
        </w:rPr>
        <w:br/>
        <w:t>и их комбинациями;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умение использовать и анализировать в процессе учебной </w:t>
      </w:r>
      <w:r w:rsidRPr="00A721A3">
        <w:rPr>
          <w:rFonts w:ascii="Times New Roman" w:hAnsi="Times New Roman"/>
          <w:sz w:val="24"/>
          <w:szCs w:val="24"/>
        </w:rPr>
        <w:b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154.5.5. У обучающегося будут сформированы следующие универсальные коммуникативные действия: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заинтересованность в совместной со сверстниками познавательной </w:t>
      </w:r>
      <w:r w:rsidRPr="00A721A3">
        <w:rPr>
          <w:rFonts w:ascii="Times New Roman" w:hAnsi="Times New Roman"/>
          <w:sz w:val="24"/>
          <w:szCs w:val="24"/>
        </w:rPr>
        <w:br/>
        <w:t xml:space="preserve">и исследовательской деятельности при решении возникающих проблем на основе учёта общих </w:t>
      </w:r>
      <w:r w:rsidRPr="00A721A3">
        <w:rPr>
          <w:rFonts w:ascii="Times New Roman" w:hAnsi="Times New Roman"/>
          <w:sz w:val="24"/>
          <w:szCs w:val="24"/>
        </w:rPr>
        <w:lastRenderedPageBreak/>
        <w:t xml:space="preserve">интересов и согласования позиций (обсуждения, обмен мнениями, «мозговые штурмы», координация совместных действий, определение критериев </w:t>
      </w:r>
      <w:r w:rsidRPr="00A721A3">
        <w:rPr>
          <w:rFonts w:ascii="Times New Roman" w:hAnsi="Times New Roman"/>
          <w:sz w:val="24"/>
          <w:szCs w:val="24"/>
        </w:rPr>
        <w:br/>
        <w:t>по оценке качества выполненной работы и другие);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154.5.6. У обучающегося будут сформированы следующие универсальные регулятивные действия: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w:t>
      </w:r>
      <w:r w:rsidRPr="00A721A3">
        <w:rPr>
          <w:rFonts w:ascii="Times New Roman" w:hAnsi="Times New Roman"/>
          <w:sz w:val="24"/>
          <w:szCs w:val="24"/>
        </w:rPr>
        <w:b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умение использовать и анализировать контексты, предлагаемые в условии заданий.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154.5.7. Предметные результаты освоения программы по химии на уровне основного общего образования.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154.5.7.1. К концу обучения в 8 классе у обучающегося буду сформированы следующие предметные результаты по химии: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раскрывать смысл основных химических понятий: атом, молекула, химический элемент, простое вещество, сложное вещество, смесь (однородная </w:t>
      </w:r>
      <w:r w:rsidRPr="00A721A3">
        <w:rPr>
          <w:rFonts w:ascii="Times New Roman" w:hAnsi="Times New Roman"/>
          <w:sz w:val="24"/>
          <w:szCs w:val="24"/>
        </w:rPr>
        <w:br/>
        <w:t xml:space="preserve">и неоднородная), валентность, относительная атомная и молекулярная масса, количество вещества, моль, молярная масса, массовая доля химического элемента </w:t>
      </w:r>
      <w:r w:rsidRPr="00A721A3">
        <w:rPr>
          <w:rFonts w:ascii="Times New Roman" w:hAnsi="Times New Roman"/>
          <w:sz w:val="24"/>
          <w:szCs w:val="24"/>
        </w:rPr>
        <w:b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иллюстрировать взаимосвязь основных химических понятий и применять </w:t>
      </w:r>
      <w:r w:rsidRPr="00A721A3">
        <w:rPr>
          <w:rFonts w:ascii="Times New Roman" w:hAnsi="Times New Roman"/>
          <w:sz w:val="24"/>
          <w:szCs w:val="24"/>
        </w:rPr>
        <w:br/>
        <w:t>эти понятия при описании веществ и их превращений;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использовать химическую символику для составления формул веществ </w:t>
      </w:r>
      <w:r w:rsidRPr="00A721A3">
        <w:rPr>
          <w:rFonts w:ascii="Times New Roman" w:hAnsi="Times New Roman"/>
          <w:sz w:val="24"/>
          <w:szCs w:val="24"/>
        </w:rPr>
        <w:br/>
        <w:t>и уравнений химических реакций;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w:t>
      </w:r>
      <w:r w:rsidRPr="00A721A3">
        <w:rPr>
          <w:rFonts w:ascii="Times New Roman" w:hAnsi="Times New Roman"/>
          <w:sz w:val="24"/>
          <w:szCs w:val="24"/>
        </w:rPr>
        <w:br/>
        <w:t>к определённому классу соединений по формулам, вид химической связи (ковалентная и ионная) в неорганических соединениях;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w:t>
      </w:r>
      <w:r w:rsidRPr="00A721A3">
        <w:rPr>
          <w:rFonts w:ascii="Times New Roman" w:hAnsi="Times New Roman"/>
          <w:sz w:val="24"/>
          <w:szCs w:val="24"/>
        </w:rPr>
        <w:br/>
        <w:t xml:space="preserve">от их положения в Периодической системе, законов сохранения массы веществ, постоянства состава, атомно­молекулярного учения, закона Авогадро, описывать </w:t>
      </w:r>
      <w:r w:rsidRPr="00A721A3">
        <w:rPr>
          <w:rFonts w:ascii="Times New Roman" w:hAnsi="Times New Roman"/>
          <w:sz w:val="24"/>
          <w:szCs w:val="24"/>
        </w:rPr>
        <w:br/>
        <w:t xml:space="preserve">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w:t>
      </w:r>
      <w:r w:rsidRPr="00A721A3">
        <w:rPr>
          <w:rFonts w:ascii="Times New Roman" w:hAnsi="Times New Roman"/>
          <w:sz w:val="24"/>
          <w:szCs w:val="24"/>
        </w:rPr>
        <w:lastRenderedPageBreak/>
        <w:t xml:space="preserve">электронов и распределение </w:t>
      </w:r>
      <w:r w:rsidRPr="00A721A3">
        <w:rPr>
          <w:rFonts w:ascii="Times New Roman" w:hAnsi="Times New Roman"/>
          <w:sz w:val="24"/>
          <w:szCs w:val="24"/>
        </w:rPr>
        <w:br/>
        <w:t>их по электронным слоям);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A721A3">
        <w:rPr>
          <w:rFonts w:ascii="Times New Roman" w:hAnsi="Times New Roman"/>
          <w:sz w:val="24"/>
          <w:szCs w:val="24"/>
        </w:rPr>
        <w:br/>
        <w:t>по тепловому эффекту);</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A721A3">
        <w:rPr>
          <w:rFonts w:ascii="Times New Roman" w:hAnsi="Times New Roman"/>
          <w:sz w:val="24"/>
          <w:szCs w:val="24"/>
        </w:rPr>
        <w:br/>
        <w:t xml:space="preserve">с инструкциями по выполнению лабораторных химических опытов по получению </w:t>
      </w:r>
      <w:r w:rsidRPr="00A721A3">
        <w:rPr>
          <w:rFonts w:ascii="Times New Roman" w:hAnsi="Times New Roman"/>
          <w:sz w:val="24"/>
          <w:szCs w:val="24"/>
        </w:rPr>
        <w:br/>
        <w:t xml:space="preserve">и собиранию газообразных веществ (водорода и кислорода), приготовлению растворов с определённой массовой долей растворённого вещества, планировать </w:t>
      </w:r>
      <w:r w:rsidRPr="00A721A3">
        <w:rPr>
          <w:rFonts w:ascii="Times New Roman" w:hAnsi="Times New Roman"/>
          <w:sz w:val="24"/>
          <w:szCs w:val="24"/>
        </w:rPr>
        <w:br/>
        <w:t xml:space="preserve">и проводить химические эксперименты по распознаванию растворов щелочей </w:t>
      </w:r>
      <w:r w:rsidRPr="00A721A3">
        <w:rPr>
          <w:rFonts w:ascii="Times New Roman" w:hAnsi="Times New Roman"/>
          <w:sz w:val="24"/>
          <w:szCs w:val="24"/>
        </w:rPr>
        <w:br/>
        <w:t>и кислот с помощью индикаторов (лакмус, фенолфталеин, метилоранж и другие).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154.5.7.2. К концу обучения в 9 классе у обучающегося буду сформированы следующие предметные результаты по химии: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w:t>
      </w:r>
      <w:r w:rsidRPr="00A721A3">
        <w:rPr>
          <w:rFonts w:ascii="Times New Roman" w:hAnsi="Times New Roman"/>
          <w:sz w:val="24"/>
          <w:szCs w:val="24"/>
        </w:rPr>
        <w:b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иллюстрировать взаимосвязь основных химических понятий и применять</w:t>
      </w:r>
      <w:r w:rsidRPr="00A721A3">
        <w:rPr>
          <w:rFonts w:ascii="Times New Roman" w:hAnsi="Times New Roman"/>
          <w:sz w:val="24"/>
          <w:szCs w:val="24"/>
        </w:rPr>
        <w:br/>
        <w:t>эти понятия при описании веществ и их превращений;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использовать химическую символику для составления формул веществ </w:t>
      </w:r>
      <w:r w:rsidRPr="00A721A3">
        <w:rPr>
          <w:rFonts w:ascii="Times New Roman" w:hAnsi="Times New Roman"/>
          <w:sz w:val="24"/>
          <w:szCs w:val="24"/>
        </w:rPr>
        <w:br/>
        <w:t>и уравнений химических реакций;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определять валентность и степень окисления химических элементов </w:t>
      </w:r>
      <w:r w:rsidRPr="00A721A3">
        <w:rPr>
          <w:rFonts w:ascii="Times New Roman" w:hAnsi="Times New Roman"/>
          <w:sz w:val="24"/>
          <w:szCs w:val="24"/>
        </w:rPr>
        <w:b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раскрывать смысл Периодического закона Д.И. Менделеева </w:t>
      </w:r>
      <w:r w:rsidRPr="00A721A3">
        <w:rPr>
          <w:rFonts w:ascii="Times New Roman" w:hAnsi="Times New Roman"/>
          <w:sz w:val="24"/>
          <w:szCs w:val="24"/>
        </w:rPr>
        <w:br/>
        <w:t xml:space="preserve">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w:t>
      </w:r>
      <w:r w:rsidRPr="00A721A3">
        <w:rPr>
          <w:rFonts w:ascii="Times New Roman" w:hAnsi="Times New Roman"/>
          <w:sz w:val="24"/>
          <w:szCs w:val="24"/>
        </w:rPr>
        <w:br/>
        <w:t xml:space="preserve">с числовыми характеристиками строения атомов химических элементов (состав </w:t>
      </w:r>
      <w:r w:rsidRPr="00A721A3">
        <w:rPr>
          <w:rFonts w:ascii="Times New Roman" w:hAnsi="Times New Roman"/>
          <w:sz w:val="24"/>
          <w:szCs w:val="24"/>
        </w:rPr>
        <w:br/>
      </w:r>
      <w:r w:rsidRPr="00A721A3">
        <w:rPr>
          <w:rFonts w:ascii="Times New Roman" w:hAnsi="Times New Roman"/>
          <w:sz w:val="24"/>
          <w:szCs w:val="24"/>
        </w:rPr>
        <w:lastRenderedPageBreak/>
        <w:t xml:space="preserve">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w:t>
      </w:r>
      <w:r w:rsidRPr="00A721A3">
        <w:rPr>
          <w:rFonts w:ascii="Times New Roman" w:hAnsi="Times New Roman"/>
          <w:sz w:val="24"/>
          <w:szCs w:val="24"/>
        </w:rPr>
        <w:br/>
        <w:t>в пределах малых периодов и главных подгрупп с учётом строения их атомов;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классифицировать химические элементы, неорганические вещества, химические реакции (по числу и составу участвующих в реакции веществ, </w:t>
      </w:r>
      <w:r w:rsidRPr="00A721A3">
        <w:rPr>
          <w:rFonts w:ascii="Times New Roman" w:hAnsi="Times New Roman"/>
          <w:sz w:val="24"/>
          <w:szCs w:val="24"/>
        </w:rPr>
        <w:br/>
        <w:t>по тепловому эффекту, по изменению степеней окисления химических элементов);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характеризовать (описывать) общие и специфические химические свойства простых и сложных веществ, подтверждая описание примерами молекулярных </w:t>
      </w:r>
      <w:r w:rsidRPr="00A721A3">
        <w:rPr>
          <w:rFonts w:ascii="Times New Roman" w:hAnsi="Times New Roman"/>
          <w:sz w:val="24"/>
          <w:szCs w:val="24"/>
        </w:rPr>
        <w:br/>
        <w:t>и ионных уравнений соответствующих химических реакций;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составлять уравнения электролитической диссоциации кислот, щелочей </w:t>
      </w:r>
      <w:r w:rsidRPr="00A721A3">
        <w:rPr>
          <w:rFonts w:ascii="Times New Roman" w:hAnsi="Times New Roman"/>
          <w:sz w:val="24"/>
          <w:szCs w:val="24"/>
        </w:rPr>
        <w:b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следовать правилам пользования химической посудой и лабораторным оборудованием, а также правилам обращения с веществами в соответствии </w:t>
      </w:r>
      <w:r w:rsidRPr="00A721A3">
        <w:rPr>
          <w:rFonts w:ascii="Times New Roman" w:hAnsi="Times New Roman"/>
          <w:sz w:val="24"/>
          <w:szCs w:val="24"/>
        </w:rPr>
        <w:br/>
        <w:t xml:space="preserve">с инструкциями по выполнению лабораторных химических опытов по получению </w:t>
      </w:r>
      <w:r w:rsidRPr="00A721A3">
        <w:rPr>
          <w:rFonts w:ascii="Times New Roman" w:hAnsi="Times New Roman"/>
          <w:sz w:val="24"/>
          <w:szCs w:val="24"/>
        </w:rPr>
        <w:br/>
        <w:t>и собиранию газообразных веществ (аммиака и углекислого газа);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w:t>
      </w:r>
      <w:r w:rsidRPr="00A721A3">
        <w:rPr>
          <w:rFonts w:ascii="Times New Roman" w:hAnsi="Times New Roman"/>
          <w:sz w:val="24"/>
          <w:szCs w:val="24"/>
        </w:rPr>
        <w:br/>
        <w:t>и мысленный).</w:t>
      </w:r>
    </w:p>
    <w:p w:rsidR="00A721A3" w:rsidRDefault="00A721A3" w:rsidP="00A721A3">
      <w:pPr>
        <w:spacing w:after="0"/>
        <w:rPr>
          <w:rFonts w:ascii="Times New Roman" w:hAnsi="Times New Roman"/>
          <w:sz w:val="24"/>
          <w:szCs w:val="24"/>
          <w:lang w:eastAsia="x-none"/>
        </w:rPr>
      </w:pPr>
    </w:p>
    <w:p w:rsidR="00A721A3" w:rsidRPr="00A721A3" w:rsidRDefault="00A721A3" w:rsidP="00A721A3">
      <w:pPr>
        <w:spacing w:after="0"/>
        <w:rPr>
          <w:rFonts w:ascii="Times New Roman" w:hAnsi="Times New Roman"/>
          <w:b/>
          <w:sz w:val="24"/>
          <w:szCs w:val="24"/>
          <w:lang w:eastAsia="x-none"/>
        </w:rPr>
      </w:pPr>
      <w:r w:rsidRPr="00A721A3">
        <w:rPr>
          <w:rFonts w:ascii="Times New Roman" w:hAnsi="Times New Roman"/>
          <w:b/>
          <w:sz w:val="24"/>
          <w:szCs w:val="24"/>
          <w:lang w:eastAsia="x-none"/>
        </w:rPr>
        <w:t xml:space="preserve">Рабочая программа по учебному предмету «Биология».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156.1. </w:t>
      </w:r>
      <w:r>
        <w:rPr>
          <w:rFonts w:ascii="Times New Roman" w:hAnsi="Times New Roman"/>
          <w:sz w:val="24"/>
          <w:szCs w:val="24"/>
        </w:rPr>
        <w:t>Р</w:t>
      </w:r>
      <w:r w:rsidRPr="00A721A3">
        <w:rPr>
          <w:rFonts w:ascii="Times New Roman" w:hAnsi="Times New Roman"/>
          <w:sz w:val="24"/>
          <w:szCs w:val="24"/>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156.2. Пояснительная записка.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Pr="00A721A3">
        <w:rPr>
          <w:rFonts w:ascii="Times New Roman" w:hAnsi="Times New Roman"/>
          <w:sz w:val="24"/>
          <w:szCs w:val="24"/>
        </w:rPr>
        <w:br/>
        <w:t>а также федеральной программы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156.2.2.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w:t>
      </w:r>
      <w:r w:rsidRPr="00A721A3">
        <w:rPr>
          <w:rFonts w:ascii="Times New Roman" w:hAnsi="Times New Roman"/>
          <w:sz w:val="24"/>
          <w:szCs w:val="24"/>
        </w:rPr>
        <w:br/>
        <w:t>а также реализация межпредметных связей естественно-научных учебных предметов на уровне основного общего образования.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156.2.3. Программа включает распределение содержания учебного материала по классам и примерный объём учебных часов для изучения разделов и тем, </w:t>
      </w:r>
      <w:r w:rsidRPr="00A721A3">
        <w:rPr>
          <w:rFonts w:ascii="Times New Roman" w:hAnsi="Times New Roman"/>
          <w:sz w:val="24"/>
          <w:szCs w:val="24"/>
        </w:rPr>
        <w:b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156.2.4. Программа имеет примерный характер и может стать основой </w:t>
      </w:r>
      <w:r w:rsidRPr="00A721A3">
        <w:rPr>
          <w:rFonts w:ascii="Times New Roman" w:hAnsi="Times New Roman"/>
          <w:sz w:val="24"/>
          <w:szCs w:val="24"/>
        </w:rPr>
        <w:br/>
        <w:t>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156.2.5. В программе определяются основные цели изучения биологии </w:t>
      </w:r>
      <w:r w:rsidRPr="00A721A3">
        <w:rPr>
          <w:rFonts w:ascii="Times New Roman" w:hAnsi="Times New Roman"/>
          <w:sz w:val="24"/>
          <w:szCs w:val="24"/>
        </w:rPr>
        <w:b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156.2.6. Программа имеет следующую структуру:</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планируемые результаты освоения программы по биологии по годам обучения;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содержание программы по биологии по годам обучения.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156.2.7. Учебный предмет «Биология» развивает представления </w:t>
      </w:r>
      <w:r w:rsidRPr="00A721A3">
        <w:rPr>
          <w:rFonts w:ascii="Times New Roman" w:hAnsi="Times New Roman"/>
          <w:sz w:val="24"/>
          <w:szCs w:val="24"/>
        </w:rPr>
        <w:br/>
        <w:t xml:space="preserve">о познаваемости живой природы и методах её познания, он позволяет сформировать систему научных знаний о живых системах, умения их получать, присваивать </w:t>
      </w:r>
      <w:r w:rsidRPr="00A721A3">
        <w:rPr>
          <w:rFonts w:ascii="Times New Roman" w:hAnsi="Times New Roman"/>
          <w:sz w:val="24"/>
          <w:szCs w:val="24"/>
        </w:rPr>
        <w:br/>
        <w:t>и применять в жизненных ситуациях.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156.2.9. Целями изучения биологии на уровне основного общего образования являются: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формирование экологической культуры в целях сохранения собственного здоровья и охраны окружающей среды.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156.2.10. Достижение целей обеспечивается решением следующих задач:</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w:t>
      </w:r>
      <w:r w:rsidRPr="00A721A3">
        <w:rPr>
          <w:rFonts w:ascii="Times New Roman" w:hAnsi="Times New Roman"/>
          <w:sz w:val="24"/>
          <w:szCs w:val="24"/>
        </w:rPr>
        <w:br/>
        <w:t>как биосоциальном существе, о роли биологической науки в практической деятельности людей;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освоение приёмов работы с биологической информацией, </w:t>
      </w:r>
      <w:r w:rsidRPr="00A721A3">
        <w:rPr>
          <w:rFonts w:ascii="Times New Roman" w:hAnsi="Times New Roman"/>
          <w:sz w:val="24"/>
          <w:szCs w:val="24"/>
        </w:rPr>
        <w:br/>
        <w:t xml:space="preserve">в том числе о современных достижениях в области биологии, её анализ </w:t>
      </w:r>
      <w:r w:rsidRPr="00A721A3">
        <w:rPr>
          <w:rFonts w:ascii="Times New Roman" w:hAnsi="Times New Roman"/>
          <w:sz w:val="24"/>
          <w:szCs w:val="24"/>
        </w:rPr>
        <w:br/>
        <w:t>и критическое оценивание;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воспитание биологически и экологически грамотной личности, готовой </w:t>
      </w:r>
      <w:r w:rsidRPr="00A721A3">
        <w:rPr>
          <w:rFonts w:ascii="Times New Roman" w:hAnsi="Times New Roman"/>
          <w:sz w:val="24"/>
          <w:szCs w:val="24"/>
        </w:rPr>
        <w:br/>
        <w:t>к сохранению собственного здоровья и охраны окружающей среды.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156.2.11. В соответствии с ФГОС ООО биология является обязательным предметом на уровне основного общего образования.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Общее число часов, рекомендованных для изучения биологии, – 238 часов:</w:t>
      </w:r>
      <w:r w:rsidRPr="00A721A3">
        <w:rPr>
          <w:rFonts w:ascii="Times New Roman" w:hAnsi="Times New Roman"/>
          <w:sz w:val="24"/>
          <w:szCs w:val="24"/>
        </w:rPr>
        <w:br/>
        <w:t xml:space="preserve">в 5 классе – 34 часа (1 час в неделю), в 6 классе – 34 часа (1 час в неделю), </w:t>
      </w:r>
      <w:r w:rsidRPr="00A721A3">
        <w:rPr>
          <w:rFonts w:ascii="Times New Roman" w:hAnsi="Times New Roman"/>
          <w:sz w:val="24"/>
          <w:szCs w:val="24"/>
        </w:rPr>
        <w:br/>
        <w:t xml:space="preserve">в 7 классе – 34 часа (1 час час в неделю), в 8 классе – 68 часов (2 часа в неделю), </w:t>
      </w:r>
      <w:r w:rsidRPr="00A721A3">
        <w:rPr>
          <w:rFonts w:ascii="Times New Roman" w:hAnsi="Times New Roman"/>
          <w:sz w:val="24"/>
          <w:szCs w:val="24"/>
        </w:rPr>
        <w:br/>
        <w:t>в 9 классе – 68 часов (2 часа в неделю).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156.3. Содержание обучения в 5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156.3.1. Биология – наука о живой природе.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w:t>
      </w:r>
      <w:r w:rsidRPr="00A721A3">
        <w:rPr>
          <w:rFonts w:ascii="Times New Roman" w:hAnsi="Times New Roman"/>
          <w:sz w:val="24"/>
          <w:szCs w:val="24"/>
        </w:rPr>
        <w:br/>
        <w:t>их сравнение. Живая и неживая природа – единое целое.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A721A3">
        <w:rPr>
          <w:rFonts w:ascii="Times New Roman" w:hAnsi="Times New Roman"/>
          <w:sz w:val="24"/>
          <w:szCs w:val="24"/>
        </w:rPr>
        <w:br/>
        <w:t>и практической деятельности современного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Кабинет биологии. Правила поведения и работы в кабинете с биологическими приборами и инструментами.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Биологические термины, понятия, символы. Источники биологических знаний. Поиск информации с использованием различных источников </w:t>
      </w:r>
      <w:r w:rsidRPr="00A721A3">
        <w:rPr>
          <w:rFonts w:ascii="Times New Roman" w:hAnsi="Times New Roman"/>
          <w:sz w:val="24"/>
          <w:szCs w:val="24"/>
        </w:rPr>
        <w:br/>
        <w:t>(научно-популярная литература, справочники, Интернет).</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156.3.2. Методы изучения живой природы.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Научные методы изучения живой природы: наблюдение, эксперимент, описание, измерение, классификация. Устройство увеличительных приборов: </w:t>
      </w:r>
      <w:r w:rsidRPr="00A721A3">
        <w:rPr>
          <w:rFonts w:ascii="Times New Roman" w:hAnsi="Times New Roman"/>
          <w:sz w:val="24"/>
          <w:szCs w:val="24"/>
        </w:rPr>
        <w:br/>
        <w:t>лупы и микроскопа. Правила работы с увеличительными приборами.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r w:rsidRPr="00A721A3">
        <w:rPr>
          <w:rFonts w:ascii="Times New Roman" w:hAnsi="Times New Roman"/>
          <w:sz w:val="24"/>
          <w:szCs w:val="24"/>
        </w:rPr>
        <w:footnoteReference w:id="8"/>
      </w:r>
      <w:r w:rsidRPr="00A721A3">
        <w:rPr>
          <w:rFonts w:ascii="Times New Roman" w:hAnsi="Times New Roman"/>
          <w:sz w:val="24"/>
          <w:szCs w:val="24"/>
        </w:rPr>
        <w:t>.</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Ознакомление с устройством лупы, светового микроскопа, правила работы </w:t>
      </w:r>
      <w:r w:rsidRPr="00A721A3">
        <w:rPr>
          <w:rFonts w:ascii="Times New Roman" w:hAnsi="Times New Roman"/>
          <w:sz w:val="24"/>
          <w:szCs w:val="24"/>
        </w:rPr>
        <w:br/>
        <w:t>с ними.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Экскурсии или видеоэкскурсии.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Овладение методами изучения живой природы – наблюдением </w:t>
      </w:r>
      <w:r w:rsidRPr="00A721A3">
        <w:rPr>
          <w:rFonts w:ascii="Times New Roman" w:hAnsi="Times New Roman"/>
          <w:sz w:val="24"/>
          <w:szCs w:val="24"/>
        </w:rPr>
        <w:br/>
        <w:t>и экспериментом.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156.3.3. Организмы – тела живой природы.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Понятие об организме. Доядерные и ядерные организмы. Клетка </w:t>
      </w:r>
      <w:r w:rsidRPr="00A721A3">
        <w:rPr>
          <w:rFonts w:ascii="Times New Roman" w:hAnsi="Times New Roman"/>
          <w:sz w:val="24"/>
          <w:szCs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Одноклеточные и многоклеточные организмы. Клетки, ткани, органы, системы органов.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Жизнедеятельность организмов. Особенности строения и процессов жизнедеятельности у растений, животных, бактерий и грибов.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Ознакомление с принципами систематики организмов.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Наблюдение за потреблением воды растением.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156.3.4. Организмы и среда обитания.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Выявление приспособлений организмов к среде обитания (на конкретных примерах).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Экскурсии или видеоэкскурсии.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Растительный и животный мир родного края (краеведение).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156.3.5. Природные сообщества.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Природные зоны Земли, их обитатели. Флора и фауна природных зон. Ландшафты: природные и культурные.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искусственных сообществ и их обитателей (на примере аквариума</w:t>
      </w:r>
      <w:r w:rsidRPr="00A721A3">
        <w:rPr>
          <w:rFonts w:ascii="Times New Roman" w:hAnsi="Times New Roman"/>
          <w:sz w:val="24"/>
          <w:szCs w:val="24"/>
        </w:rPr>
        <w:br/>
        <w:t>и других искусственных сообществ).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Экскурсии или видеоэкскурсии.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природных сообществ (на примере леса, озера, пруда, луга и других природных сообществ.).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сезонных явлений в жизни природных сообществ.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156.3.6. Живая природа и человек.</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Изменения в природе в связи с развитием сельского хозяйства, производства </w:t>
      </w:r>
      <w:r w:rsidRPr="00A721A3">
        <w:rPr>
          <w:rFonts w:ascii="Times New Roman" w:hAnsi="Times New Roman"/>
          <w:sz w:val="24"/>
          <w:szCs w:val="24"/>
        </w:rPr>
        <w:b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Проведение акции по уборке мусора в ближайшем лесу, парке, сквере </w:t>
      </w:r>
      <w:r w:rsidRPr="00A721A3">
        <w:rPr>
          <w:rFonts w:ascii="Times New Roman" w:hAnsi="Times New Roman"/>
          <w:sz w:val="24"/>
          <w:szCs w:val="24"/>
        </w:rPr>
        <w:br/>
        <w:t>или на пришкольной территории.</w:t>
      </w:r>
    </w:p>
    <w:p w:rsidR="00A721A3" w:rsidRPr="00A721A3" w:rsidRDefault="00A721A3" w:rsidP="00A721A3">
      <w:pPr>
        <w:spacing w:after="0"/>
        <w:rPr>
          <w:rFonts w:ascii="Times New Roman" w:hAnsi="Times New Roman"/>
          <w:sz w:val="24"/>
          <w:szCs w:val="24"/>
        </w:rPr>
      </w:pPr>
      <w:bookmarkStart w:id="11" w:name="_TOC_250012"/>
      <w:bookmarkEnd w:id="11"/>
      <w:r w:rsidRPr="00A721A3">
        <w:rPr>
          <w:rFonts w:ascii="Times New Roman" w:hAnsi="Times New Roman"/>
          <w:sz w:val="24"/>
          <w:szCs w:val="24"/>
        </w:rPr>
        <w:t>156.4. Содержание обучения в 6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156.4.1. Растительный организм.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Ботаника – наука о растениях. Разделы ботаники. Связь ботаники с другими науками и техникой. Общие признаки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Разнообразие растений. Уровни организации растительного организма. Высшие и низшие растения. Споровые и семенные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Органы и системы органов растений. Строение органов растительного организма, их роль и связь между собой.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микроскопического строения листа водного растения элодеи.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растительных тканей (использование микропрепаратов).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Экскурсии или видеоэкскурсии.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Ознакомление в природе с цветковыми растениями.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156.4.2. Строение и жизнедеятельность растительного организма.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Питание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A721A3">
        <w:rPr>
          <w:rFonts w:ascii="Times New Roman" w:hAnsi="Times New Roman"/>
          <w:sz w:val="24"/>
          <w:szCs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корневых систем (стержневой и мочковатой) на примере гербарных экземпляров или живых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микропрепарата клеток корня.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вегетативных и генеративных почек (на примере сирени, тополя и других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Ознакомление с внешним строением листьев и листорасположением </w:t>
      </w:r>
      <w:r w:rsidRPr="00A721A3">
        <w:rPr>
          <w:rFonts w:ascii="Times New Roman" w:hAnsi="Times New Roman"/>
          <w:sz w:val="24"/>
          <w:szCs w:val="24"/>
        </w:rPr>
        <w:br/>
        <w:t>(на комнатных растениях).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микроскопического строения листа (на готовых микропрепаратах).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Наблюдение процесса выделения кислорода на свету аквариумными растениями.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156.4.3. Дыхание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w:t>
      </w:r>
      <w:r w:rsidRPr="00A721A3">
        <w:rPr>
          <w:rFonts w:ascii="Times New Roman" w:hAnsi="Times New Roman"/>
          <w:sz w:val="24"/>
          <w:szCs w:val="24"/>
        </w:rPr>
        <w:br/>
        <w:t xml:space="preserve">как препятствие для дыхания листьев. Стебель как орган дыхания (наличие устьиц </w:t>
      </w:r>
      <w:r w:rsidRPr="00A721A3">
        <w:rPr>
          <w:rFonts w:ascii="Times New Roman" w:hAnsi="Times New Roman"/>
          <w:sz w:val="24"/>
          <w:szCs w:val="24"/>
        </w:rPr>
        <w:br/>
        <w:t>в кожице, чечевичек). Особенности дыхания растений. Взаимосвязь дыхания растения с фотосинтезом.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роли рыхления для дыхания корней.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156.4.4. Транспорт веществ в растении.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w:t>
      </w:r>
      <w:r w:rsidRPr="00A721A3">
        <w:rPr>
          <w:rFonts w:ascii="Times New Roman" w:hAnsi="Times New Roman"/>
          <w:sz w:val="24"/>
          <w:szCs w:val="24"/>
        </w:rPr>
        <w:lastRenderedPageBreak/>
        <w:t>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Обнаружение неорганических и органических веществ в растении.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Рассматривание микроскопического строения ветки дерева (на готовом микропрепарате).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Выявление передвижения воды и минеральных веществ по древесине.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строения корневища, клубня, луковицы.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156.4.5. Рост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A721A3">
        <w:rPr>
          <w:rFonts w:ascii="Times New Roman" w:hAnsi="Times New Roman"/>
          <w:sz w:val="24"/>
          <w:szCs w:val="24"/>
        </w:rPr>
        <w:br/>
        <w:t>о росте растения в сельском хозяйстве. Развитие боковых побегов.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Наблюдение за ростом корня.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Наблюдение за ростом побега.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возраста дерева по спилу.</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156.4.6. Размножение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цветков.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Ознакомление с различными типами соцветий.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семян двудольных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семян однодольных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всхожести семян культурных растений и посев их в грунт.</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Развитие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Наблюдение за ростом и развитием цветкового растения в комнатных условиях (на примере фасоли или посевного гороха).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Определение условий прорастания семян.</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156.5. Содержание обучения в 7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156.5.1. Систематические группы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Низшие растения. Водоросли. Общая характеристика водорослей. Одноклеточные и многоклеточные зелёные водоросли. Строение </w:t>
      </w:r>
      <w:r w:rsidRPr="00A721A3">
        <w:rPr>
          <w:rFonts w:ascii="Times New Roman" w:hAnsi="Times New Roman"/>
          <w:sz w:val="24"/>
          <w:szCs w:val="24"/>
        </w:rPr>
        <w:br/>
        <w:t xml:space="preserve">и жизнедеятельность зелёных водорослей. Размножение зелёных водорослей (бесполое и половое). Бурые и красные водоросли, их строение </w:t>
      </w:r>
      <w:r w:rsidRPr="00A721A3">
        <w:rPr>
          <w:rFonts w:ascii="Times New Roman" w:hAnsi="Times New Roman"/>
          <w:sz w:val="24"/>
          <w:szCs w:val="24"/>
        </w:rPr>
        <w:br/>
        <w:t>и жизнедеятельность. Значение водорослей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w:t>
      </w:r>
      <w:r w:rsidRPr="00A721A3">
        <w:rPr>
          <w:rFonts w:ascii="Times New Roman" w:hAnsi="Times New Roman"/>
          <w:sz w:val="24"/>
          <w:szCs w:val="24"/>
        </w:rPr>
        <w:br/>
        <w:t xml:space="preserve">на примере зелёного мха кукушкин лён. Роль мхов в заболачивании почв </w:t>
      </w:r>
      <w:r w:rsidRPr="00A721A3">
        <w:rPr>
          <w:rFonts w:ascii="Times New Roman" w:hAnsi="Times New Roman"/>
          <w:sz w:val="24"/>
          <w:szCs w:val="24"/>
        </w:rPr>
        <w:br/>
        <w:t xml:space="preserve">и торфообразовании. Использование торфа и продуктов его переработки </w:t>
      </w:r>
      <w:r w:rsidRPr="00A721A3">
        <w:rPr>
          <w:rFonts w:ascii="Times New Roman" w:hAnsi="Times New Roman"/>
          <w:sz w:val="24"/>
          <w:szCs w:val="24"/>
        </w:rPr>
        <w:br/>
        <w:t>в хозяйственной деятельности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w:t>
      </w:r>
      <w:r w:rsidRPr="00A721A3">
        <w:rPr>
          <w:rFonts w:ascii="Times New Roman" w:hAnsi="Times New Roman"/>
          <w:sz w:val="24"/>
          <w:szCs w:val="24"/>
        </w:rPr>
        <w:br/>
        <w:t>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Семейства покрытосеменных</w:t>
      </w:r>
      <w:r w:rsidRPr="00A721A3">
        <w:rPr>
          <w:rFonts w:ascii="Times New Roman" w:hAnsi="Times New Roman"/>
          <w:sz w:val="24"/>
          <w:szCs w:val="24"/>
        </w:rPr>
        <w:footnoteReference w:id="9"/>
      </w:r>
      <w:r w:rsidRPr="00A721A3">
        <w:rPr>
          <w:rFonts w:ascii="Times New Roman" w:hAnsi="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A721A3">
        <w:rPr>
          <w:rFonts w:ascii="Times New Roman" w:hAnsi="Times New Roman"/>
          <w:sz w:val="24"/>
          <w:szCs w:val="24"/>
        </w:rPr>
        <w:footnoteReference w:id="10"/>
      </w:r>
      <w:r w:rsidRPr="00A721A3">
        <w:rPr>
          <w:rFonts w:ascii="Times New Roman" w:hAnsi="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одноклеточных водорослей (на примере хламидомонады</w:t>
      </w:r>
      <w:r w:rsidRPr="00A721A3">
        <w:rPr>
          <w:rFonts w:ascii="Times New Roman" w:hAnsi="Times New Roman"/>
          <w:sz w:val="24"/>
          <w:szCs w:val="24"/>
        </w:rPr>
        <w:br/>
        <w:t>и хлореллы).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многоклеточных нитчатых водорослей (на примере спирогиры и улотрикса).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внешнего строения мхов (на местных видах).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Изучение внешнего строения папоротника или хвоща.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внешнего строения веток, хвои, шишек и семян голосеменных растений (на примере ели, сосны или лиственницы).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Изучение внешнего строения покрытосеменных растений.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156.5.2. Развитие растительного мира на Земле.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Экскурсии или видеоэкскурсии.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Развитие растительного мира на Земле (экскурсия в палеонтологический </w:t>
      </w:r>
      <w:r w:rsidRPr="00A721A3">
        <w:rPr>
          <w:rFonts w:ascii="Times New Roman" w:hAnsi="Times New Roman"/>
          <w:sz w:val="24"/>
          <w:szCs w:val="24"/>
        </w:rPr>
        <w:br/>
        <w:t>или краеведческий музей).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156.5.3. Растения в природных сообществах.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Растения и среда обитания. Экологические факторы. Растения и условия неживой природы: свет, температура, влага, атмосферный воздух. Растения </w:t>
      </w:r>
      <w:r w:rsidRPr="00A721A3">
        <w:rPr>
          <w:rFonts w:ascii="Times New Roman" w:hAnsi="Times New Roman"/>
          <w:sz w:val="24"/>
          <w:szCs w:val="24"/>
        </w:rPr>
        <w:b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156.5.4. Растения и человек.</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Культурные растения и их происхождение. Центры многообразия </w:t>
      </w:r>
      <w:r w:rsidRPr="00A721A3">
        <w:rPr>
          <w:rFonts w:ascii="Times New Roman" w:hAnsi="Times New Roman"/>
          <w:sz w:val="24"/>
          <w:szCs w:val="24"/>
        </w:rPr>
        <w:b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Экскурсии или видеоэкскурсии.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Изучение сельскохозяйственных растений региона.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сорных растений региона.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156.5.5. Грибы. Лишайники. Бактерии.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w:t>
      </w:r>
      <w:r w:rsidRPr="00A721A3">
        <w:rPr>
          <w:rFonts w:ascii="Times New Roman" w:hAnsi="Times New Roman"/>
          <w:sz w:val="24"/>
          <w:szCs w:val="24"/>
        </w:rPr>
        <w:br/>
        <w:t>и жизни человека. Промышленное выращивание шляпочных грибов (шампиньоны).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одноклеточных (мукор) и многоклеточных (пеницилл) плесневых грибов.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плодовых тел шляпочных грибов (или изучение шляпочных грибов на муляжах).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лишайников.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бактерий (на готовых микропрепаратах).</w:t>
      </w:r>
      <w:bookmarkStart w:id="12" w:name="_TOC_250010"/>
      <w:bookmarkEnd w:id="12"/>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156.6. Содержание обучения в 8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156.6.1. Животный организм.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Зоология – наука о животных. Разделы зоологии. Связь зоологии с другими науками и техникой.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под микроскопом готовых микропрепаратов клеток и тканей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156.6.2. Строение и жизнедеятельность организма животного</w:t>
      </w:r>
      <w:r w:rsidRPr="00A721A3">
        <w:rPr>
          <w:rFonts w:ascii="Times New Roman" w:hAnsi="Times New Roman"/>
          <w:sz w:val="24"/>
          <w:szCs w:val="24"/>
        </w:rPr>
        <w:footnoteReference w:id="11"/>
      </w:r>
      <w:r w:rsidRPr="00A721A3">
        <w:rPr>
          <w:rFonts w:ascii="Times New Roman" w:hAnsi="Times New Roman"/>
          <w:sz w:val="24"/>
          <w:szCs w:val="24"/>
        </w:rPr>
        <w:t>.</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Опора и движение животных. Особенности гидростатического, наружного </w:t>
      </w:r>
      <w:r w:rsidRPr="00A721A3">
        <w:rPr>
          <w:rFonts w:ascii="Times New Roman" w:hAnsi="Times New Roman"/>
          <w:sz w:val="24"/>
          <w:szCs w:val="24"/>
        </w:rPr>
        <w:br/>
        <w:t xml:space="preserve">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w:t>
      </w:r>
      <w:r w:rsidRPr="00A721A3">
        <w:rPr>
          <w:rFonts w:ascii="Times New Roman" w:hAnsi="Times New Roman"/>
          <w:sz w:val="24"/>
          <w:szCs w:val="24"/>
        </w:rPr>
        <w:br/>
        <w:t>и другое). Рычажные конечности.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Питание и пищеварение у животных. Значение питания. Питание </w:t>
      </w:r>
      <w:r w:rsidRPr="00A721A3">
        <w:rPr>
          <w:rFonts w:ascii="Times New Roman" w:hAnsi="Times New Roman"/>
          <w:sz w:val="24"/>
          <w:szCs w:val="24"/>
        </w:rPr>
        <w:b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w:t>
      </w:r>
      <w:r w:rsidRPr="00A721A3">
        <w:rPr>
          <w:rFonts w:ascii="Times New Roman" w:hAnsi="Times New Roman"/>
          <w:sz w:val="24"/>
          <w:szCs w:val="24"/>
        </w:rPr>
        <w:b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Координация и регуляция жизнедеятельности у животных. Раздражимость </w:t>
      </w:r>
      <w:r w:rsidRPr="00A721A3">
        <w:rPr>
          <w:rFonts w:ascii="Times New Roman" w:hAnsi="Times New Roman"/>
          <w:sz w:val="24"/>
          <w:szCs w:val="24"/>
        </w:rPr>
        <w:br/>
        <w:t>у одноклеточных животных. Таксисы (фототаксис, трофотаксис, хемотаксис</w:t>
      </w:r>
      <w:r w:rsidRPr="00A721A3">
        <w:rPr>
          <w:rFonts w:ascii="Times New Roman" w:hAnsi="Times New Roman"/>
          <w:sz w:val="24"/>
          <w:szCs w:val="24"/>
        </w:rPr>
        <w:b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Pr="00A721A3">
        <w:rPr>
          <w:rFonts w:ascii="Times New Roman" w:hAnsi="Times New Roman"/>
          <w:sz w:val="24"/>
          <w:szCs w:val="24"/>
        </w:rPr>
        <w:br/>
        <w:t>у позвоночных, их усложнение. Органы обоняния, вкуса и осязания</w:t>
      </w:r>
      <w:r w:rsidRPr="00A721A3">
        <w:rPr>
          <w:rFonts w:ascii="Times New Roman" w:hAnsi="Times New Roman"/>
          <w:sz w:val="24"/>
          <w:szCs w:val="24"/>
        </w:rPr>
        <w:br/>
        <w:t>у беспозвоночных и позвоночных животных. Орган боковой линии у рыб.</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Поведение животных. Врождённое и приобретённое поведение (инстинкт </w:t>
      </w:r>
      <w:r w:rsidRPr="00A721A3">
        <w:rPr>
          <w:rFonts w:ascii="Times New Roman" w:hAnsi="Times New Roman"/>
          <w:sz w:val="24"/>
          <w:szCs w:val="24"/>
        </w:rPr>
        <w:b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w:t>
      </w:r>
      <w:r w:rsidRPr="00A721A3">
        <w:rPr>
          <w:rFonts w:ascii="Times New Roman" w:hAnsi="Times New Roman"/>
          <w:sz w:val="24"/>
          <w:szCs w:val="24"/>
        </w:rPr>
        <w:b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Ознакомление с органами опоры и движения у животных.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способов поглощения пищи у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способов дыхания у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Ознакомление с системами органов транспорта веществ у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покровов тела у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органов чувств у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Формирование условных рефлексов у аквариумных рыб.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Строение яйца и развитие зародыша птицы (курицы).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156.6.3. Систематические группы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Одноклеточные животные – простейшие. Строение и жизнедеятельность простейших. Местообитание и образ жизни. Образование цисты </w:t>
      </w:r>
      <w:r w:rsidRPr="00A721A3">
        <w:rPr>
          <w:rFonts w:ascii="Times New Roman" w:hAnsi="Times New Roman"/>
          <w:sz w:val="24"/>
          <w:szCs w:val="24"/>
        </w:rPr>
        <w:br/>
        <w:t xml:space="preserve">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w:t>
      </w:r>
      <w:r w:rsidRPr="00A721A3">
        <w:rPr>
          <w:rFonts w:ascii="Times New Roman" w:hAnsi="Times New Roman"/>
          <w:sz w:val="24"/>
          <w:szCs w:val="24"/>
        </w:rPr>
        <w:lastRenderedPageBreak/>
        <w:t>симбиотические виды). Пути заражения человека и меры профилактики, вызываемые одноклеточными животными (малярийный плазмодий).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Исследование строения инфузории-туфельки и наблюдение </w:t>
      </w:r>
      <w:r w:rsidRPr="00A721A3">
        <w:rPr>
          <w:rFonts w:ascii="Times New Roman" w:hAnsi="Times New Roman"/>
          <w:sz w:val="24"/>
          <w:szCs w:val="24"/>
        </w:rPr>
        <w:br/>
        <w:t>за её передвижением. Изучение хемотаксиса.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Многообразие простейших (на готовых препаратах).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Изготовление модели клетки простейшего (амёбы, инфузории-туфельки </w:t>
      </w:r>
      <w:r w:rsidRPr="00A721A3">
        <w:rPr>
          <w:rFonts w:ascii="Times New Roman" w:hAnsi="Times New Roman"/>
          <w:sz w:val="24"/>
          <w:szCs w:val="24"/>
        </w:rPr>
        <w:br/>
        <w:t>и др.).</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Многоклеточные животные. Кишечнополостные. Общая характеристика. Местообитание. Особенности строения и жизнедеятельности. Эктодерма </w:t>
      </w:r>
      <w:r w:rsidRPr="00A721A3">
        <w:rPr>
          <w:rFonts w:ascii="Times New Roman" w:hAnsi="Times New Roman"/>
          <w:sz w:val="24"/>
          <w:szCs w:val="24"/>
        </w:rPr>
        <w:b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строения пресноводной гидры и её передвижения (школьный аквариум).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питания гидры дафниями и циклопами (школьный аквариум).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Изготовление модели пресноводной гидры.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w:t>
      </w:r>
      <w:r w:rsidRPr="00A721A3">
        <w:rPr>
          <w:rFonts w:ascii="Times New Roman" w:hAnsi="Times New Roman"/>
          <w:sz w:val="24"/>
          <w:szCs w:val="24"/>
        </w:rPr>
        <w:br/>
        <w:t xml:space="preserve">к паразитизму, вред, наносимый человеку, сельскохозяйственным растениям </w:t>
      </w:r>
      <w:r w:rsidRPr="00A721A3">
        <w:rPr>
          <w:rFonts w:ascii="Times New Roman" w:hAnsi="Times New Roman"/>
          <w:sz w:val="24"/>
          <w:szCs w:val="24"/>
        </w:rPr>
        <w:br/>
        <w:t>и животным. Меры по предупреждению заражения паразитическими червями. Роль червей как почвообразователей.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Исследование внешнего строения дождевого червя. Наблюдение </w:t>
      </w:r>
      <w:r w:rsidRPr="00A721A3">
        <w:rPr>
          <w:rFonts w:ascii="Times New Roman" w:hAnsi="Times New Roman"/>
          <w:sz w:val="24"/>
          <w:szCs w:val="24"/>
        </w:rPr>
        <w:br/>
        <w:t>за реакцией дождевого червя на раздражители.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внутреннего строения дождевого червя (на готовом влажном препарате и микропрепарате).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Изучение приспособлений паразитических червей к паразитизму </w:t>
      </w:r>
      <w:r w:rsidRPr="00A721A3">
        <w:rPr>
          <w:rFonts w:ascii="Times New Roman" w:hAnsi="Times New Roman"/>
          <w:sz w:val="24"/>
          <w:szCs w:val="24"/>
        </w:rPr>
        <w:br/>
        <w:t>(на готовых влажных и микропрепаратах).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Ракообразные. Особенности строения и жизнедеятельности.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Значение ракообразных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Насекомые. Особенности строения и жизнедеятельности. Размножение насекомых и типы развития. Отряды насекомых</w:t>
      </w:r>
      <w:r w:rsidRPr="00A721A3">
        <w:rPr>
          <w:rFonts w:ascii="Times New Roman" w:hAnsi="Times New Roman"/>
          <w:sz w:val="24"/>
          <w:szCs w:val="24"/>
        </w:rPr>
        <w:footnoteReference w:id="12"/>
      </w:r>
      <w:r w:rsidRPr="00A721A3">
        <w:rPr>
          <w:rFonts w:ascii="Times New Roman" w:hAnsi="Times New Roman"/>
          <w:sz w:val="24"/>
          <w:szCs w:val="24"/>
        </w:rPr>
        <w:t xml:space="preserve">: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w:t>
      </w:r>
      <w:r w:rsidRPr="00A721A3">
        <w:rPr>
          <w:rFonts w:ascii="Times New Roman" w:hAnsi="Times New Roman"/>
          <w:sz w:val="24"/>
          <w:szCs w:val="24"/>
        </w:rPr>
        <w:br/>
        <w:t xml:space="preserve">и домашних животных. Насекомые-вредители сада, огорода, поля, леса. Насекомые, </w:t>
      </w:r>
      <w:r w:rsidRPr="00A721A3">
        <w:rPr>
          <w:rFonts w:ascii="Times New Roman" w:hAnsi="Times New Roman"/>
          <w:sz w:val="24"/>
          <w:szCs w:val="24"/>
        </w:rPr>
        <w:lastRenderedPageBreak/>
        <w:t xml:space="preserve">снижающие численность вредителей растений. Поведение насекомых, инстинкты. Меры по сокращению численности насекомых-вредителей. Значение насекомых </w:t>
      </w:r>
      <w:r w:rsidRPr="00A721A3">
        <w:rPr>
          <w:rFonts w:ascii="Times New Roman" w:hAnsi="Times New Roman"/>
          <w:sz w:val="24"/>
          <w:szCs w:val="24"/>
        </w:rPr>
        <w:br/>
        <w:t>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внешнего строения насекомого (на примере майского жука</w:t>
      </w:r>
      <w:r w:rsidRPr="00A721A3">
        <w:rPr>
          <w:rFonts w:ascii="Times New Roman" w:hAnsi="Times New Roman"/>
          <w:sz w:val="24"/>
          <w:szCs w:val="24"/>
        </w:rPr>
        <w:br/>
        <w:t>или других крупных насекомых-вредителей).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Ознакомление с различными типами развития насекомых (на примере коллекций).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Моллюски. Общая характеристика. Местообитание моллюсков. Строение </w:t>
      </w:r>
      <w:r w:rsidRPr="00A721A3">
        <w:rPr>
          <w:rFonts w:ascii="Times New Roman" w:hAnsi="Times New Roman"/>
          <w:sz w:val="24"/>
          <w:szCs w:val="24"/>
        </w:rPr>
        <w:b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Исследование внешнего строения и особенностей передвижения рыбы </w:t>
      </w:r>
      <w:r w:rsidRPr="00A721A3">
        <w:rPr>
          <w:rFonts w:ascii="Times New Roman" w:hAnsi="Times New Roman"/>
          <w:sz w:val="24"/>
          <w:szCs w:val="24"/>
        </w:rPr>
        <w:br/>
        <w:t>(на примере живой рыбы в банке с водой).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внутреннего строения рыбы (на примере готового влажного препарата).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w:t>
      </w:r>
      <w:r w:rsidRPr="00A721A3">
        <w:rPr>
          <w:rFonts w:ascii="Times New Roman" w:hAnsi="Times New Roman"/>
          <w:sz w:val="24"/>
          <w:szCs w:val="24"/>
        </w:rPr>
        <w:b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w:t>
      </w:r>
      <w:r w:rsidRPr="00A721A3">
        <w:rPr>
          <w:rFonts w:ascii="Times New Roman" w:hAnsi="Times New Roman"/>
          <w:sz w:val="24"/>
          <w:szCs w:val="24"/>
        </w:rPr>
        <w:br/>
        <w:t>о потомстве. Сезонные явления в жизни птиц. Миграции птиц, их изучение. Многообразие птиц. Экологические группы птиц</w:t>
      </w:r>
      <w:r w:rsidRPr="00A721A3">
        <w:rPr>
          <w:rFonts w:ascii="Times New Roman" w:hAnsi="Times New Roman"/>
          <w:sz w:val="24"/>
          <w:szCs w:val="24"/>
        </w:rPr>
        <w:footnoteReference w:id="13"/>
      </w:r>
      <w:r w:rsidRPr="00A721A3">
        <w:rPr>
          <w:rFonts w:ascii="Times New Roman" w:hAnsi="Times New Roman"/>
          <w:sz w:val="24"/>
          <w:szCs w:val="24"/>
        </w:rPr>
        <w:t xml:space="preserve">. Приспособленность птиц </w:t>
      </w:r>
      <w:r w:rsidRPr="00A721A3">
        <w:rPr>
          <w:rFonts w:ascii="Times New Roman" w:hAnsi="Times New Roman"/>
          <w:sz w:val="24"/>
          <w:szCs w:val="24"/>
        </w:rPr>
        <w:br/>
        <w:t>к различным условиям среды. Значение птиц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особенностей скелета птицы.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Первозвери. Однопроходные (яйцекладущие) и Сумчатые (низшие звери). Плацентарные млекопитающие. Многообразие млекопитающих. Насекомоядные </w:t>
      </w:r>
      <w:r w:rsidRPr="00A721A3">
        <w:rPr>
          <w:rFonts w:ascii="Times New Roman" w:hAnsi="Times New Roman"/>
          <w:sz w:val="24"/>
          <w:szCs w:val="24"/>
        </w:rPr>
        <w:br/>
        <w:t>и Рукокрылые. Грызуны, Зайцеобразные. Хищные. Ластоногие и Китообразные. Парнокопытные и Непарнокопытные. Приматы</w:t>
      </w:r>
      <w:r w:rsidRPr="00A721A3">
        <w:rPr>
          <w:rFonts w:ascii="Times New Roman" w:hAnsi="Times New Roman"/>
          <w:sz w:val="24"/>
          <w:szCs w:val="24"/>
        </w:rPr>
        <w:footnoteReference w:id="14"/>
      </w:r>
      <w:r w:rsidRPr="00A721A3">
        <w:rPr>
          <w:rFonts w:ascii="Times New Roman" w:hAnsi="Times New Roman"/>
          <w:sz w:val="24"/>
          <w:szCs w:val="24"/>
        </w:rPr>
        <w:t>. Семейства отряда Хищные: собачьи, кошачьи, куньи, медвежьи.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особенностей скелета млекопитающих.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особенностей зубной системы млекопитающих.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156.6.4. Развитие животного мира на Земле.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Эволюционное развитие животного мира на Земле. Усложнение животных </w:t>
      </w:r>
      <w:r w:rsidRPr="00A721A3">
        <w:rPr>
          <w:rFonts w:ascii="Times New Roman" w:hAnsi="Times New Roman"/>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ископаемых остатков вымерших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156.6.5. Животные в природных сообществах.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Животные и среда обитания. Влияние света, температуры и влажности </w:t>
      </w:r>
      <w:r w:rsidRPr="00A721A3">
        <w:rPr>
          <w:rFonts w:ascii="Times New Roman" w:hAnsi="Times New Roman"/>
          <w:sz w:val="24"/>
          <w:szCs w:val="24"/>
        </w:rPr>
        <w:br/>
        <w:t>на животных. Приспособленность животных к условиям среды обитания.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Животный мир природных зон Земли. Основные закономерности распределения животных на планете. Фауна.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156.6.6. Животные и человек.</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Воздействие человека на животных в природе: прямое и косвенное. Промысловые животные (рыболовство, охота). Ведение промысла животных </w:t>
      </w:r>
      <w:r w:rsidRPr="00A721A3">
        <w:rPr>
          <w:rFonts w:ascii="Times New Roman" w:hAnsi="Times New Roman"/>
          <w:sz w:val="24"/>
          <w:szCs w:val="24"/>
        </w:rPr>
        <w:br/>
        <w:t>на основе научного подхода. Загрязнение окружающей среды.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Одомашнивание животных. Селекция, породы, искусственный отбор, </w:t>
      </w:r>
      <w:r w:rsidRPr="00A721A3">
        <w:rPr>
          <w:rFonts w:ascii="Times New Roman" w:hAnsi="Times New Roman"/>
          <w:sz w:val="24"/>
          <w:szCs w:val="24"/>
        </w:rPr>
        <w:br/>
        <w:t xml:space="preserve">дикие предки домашних животных. Значение домашних животных </w:t>
      </w:r>
      <w:r w:rsidRPr="00A721A3">
        <w:rPr>
          <w:rFonts w:ascii="Times New Roman" w:hAnsi="Times New Roman"/>
          <w:sz w:val="24"/>
          <w:szCs w:val="24"/>
        </w:rPr>
        <w:br/>
        <w:t xml:space="preserve">в жизни человека. Животные сельскохозяйственных угодий. Методы борьбы </w:t>
      </w:r>
      <w:r w:rsidRPr="00A721A3">
        <w:rPr>
          <w:rFonts w:ascii="Times New Roman" w:hAnsi="Times New Roman"/>
          <w:sz w:val="24"/>
          <w:szCs w:val="24"/>
        </w:rPr>
        <w:br/>
        <w:t>с животными-вредителями.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A721A3" w:rsidRPr="00A721A3" w:rsidRDefault="00A721A3" w:rsidP="00A721A3">
      <w:pPr>
        <w:spacing w:after="0"/>
        <w:rPr>
          <w:rFonts w:ascii="Times New Roman" w:hAnsi="Times New Roman"/>
          <w:sz w:val="24"/>
          <w:szCs w:val="24"/>
        </w:rPr>
      </w:pPr>
      <w:bookmarkStart w:id="13" w:name="_TOC_250009"/>
      <w:bookmarkEnd w:id="13"/>
      <w:r w:rsidRPr="00A721A3">
        <w:rPr>
          <w:rFonts w:ascii="Times New Roman" w:hAnsi="Times New Roman"/>
          <w:sz w:val="24"/>
          <w:szCs w:val="24"/>
        </w:rPr>
        <w:lastRenderedPageBreak/>
        <w:t>156.7. Содержание обучения в 9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156.7.1. Человек – биосоциальный вид.</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w:t>
      </w:r>
      <w:r w:rsidRPr="00A721A3">
        <w:rPr>
          <w:rFonts w:ascii="Times New Roman" w:hAnsi="Times New Roman"/>
          <w:sz w:val="24"/>
          <w:szCs w:val="24"/>
        </w:rPr>
        <w:b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156.7.2. Структура организма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w:t>
      </w:r>
      <w:r w:rsidRPr="00A721A3">
        <w:rPr>
          <w:rFonts w:ascii="Times New Roman" w:hAnsi="Times New Roman"/>
          <w:sz w:val="24"/>
          <w:szCs w:val="24"/>
        </w:rPr>
        <w:br/>
        <w:t xml:space="preserve">и системы органов. Организм как единое целое. Взаимосвязь органов и систем </w:t>
      </w:r>
      <w:r w:rsidRPr="00A721A3">
        <w:rPr>
          <w:rFonts w:ascii="Times New Roman" w:hAnsi="Times New Roman"/>
          <w:sz w:val="24"/>
          <w:szCs w:val="24"/>
        </w:rPr>
        <w:br/>
        <w:t>как основа гомеостаза.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Изучение клеток слизистой оболочки полости рта человека.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микроскопического строения тканей (на готовых микропрепаратах).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Распознавание органов и систем органов человека (по таблицам).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156.7.3. Нейрогуморальная регуляция.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Нервная система человека, её организация и значение. Нейроны, нервы, нервные узлы. Рефлекс. Рефлекторная дуга.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w:t>
      </w:r>
      <w:r w:rsidRPr="00A721A3">
        <w:rPr>
          <w:rFonts w:ascii="Times New Roman" w:hAnsi="Times New Roman"/>
          <w:sz w:val="24"/>
          <w:szCs w:val="24"/>
        </w:rPr>
        <w:br/>
        <w:t xml:space="preserve">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w:t>
      </w:r>
      <w:r w:rsidRPr="00A721A3">
        <w:rPr>
          <w:rFonts w:ascii="Times New Roman" w:hAnsi="Times New Roman"/>
          <w:sz w:val="24"/>
          <w:szCs w:val="24"/>
        </w:rPr>
        <w:br/>
        <w:t>как единое целое. Нарушения в работе нервной системы.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головного мозга человека (по муляжам).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изменения размера зрачка в зависимости от освещённости.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156.7.4. Опора и движение.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Значение опорно-двигательного аппарата. Скелет человека, строение</w:t>
      </w:r>
      <w:r w:rsidRPr="00A721A3">
        <w:rPr>
          <w:rFonts w:ascii="Times New Roman" w:hAnsi="Times New Roman"/>
          <w:sz w:val="24"/>
          <w:szCs w:val="24"/>
        </w:rPr>
        <w:br/>
        <w:t xml:space="preserve">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w:t>
      </w:r>
      <w:r w:rsidRPr="00A721A3">
        <w:rPr>
          <w:rFonts w:ascii="Times New Roman" w:hAnsi="Times New Roman"/>
          <w:sz w:val="24"/>
          <w:szCs w:val="24"/>
        </w:rPr>
        <w:br/>
        <w:t>с прямохождением и трудовой деятельностью.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r w:rsidRPr="00A721A3">
        <w:rPr>
          <w:rFonts w:ascii="Times New Roman" w:hAnsi="Times New Roman"/>
          <w:sz w:val="24"/>
          <w:szCs w:val="24"/>
        </w:rPr>
        <w:lastRenderedPageBreak/>
        <w:t xml:space="preserve">Профилактика травматизма. Первая помощь при травмах </w:t>
      </w:r>
      <w:r w:rsidRPr="00A721A3">
        <w:rPr>
          <w:rFonts w:ascii="Times New Roman" w:hAnsi="Times New Roman"/>
          <w:sz w:val="24"/>
          <w:szCs w:val="24"/>
        </w:rPr>
        <w:br/>
        <w:t>опорно-двигательного аппарата.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свойств кости.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костей (на муляжах).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Изучение строения позвонков (на муляжах).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гибкости позвоночника.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Измерение массы и роста своего организма.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влияния статической и динамической нагрузки на утомление мышц.</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Выявление нарушения осанки.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признаков плоскостопия.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Оказание первой помощи при повреждении скелета и мышц.</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156.7.5. Внутренняя среда организма.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w:t>
      </w:r>
      <w:r w:rsidRPr="00A721A3">
        <w:rPr>
          <w:rFonts w:ascii="Times New Roman" w:hAnsi="Times New Roman"/>
          <w:sz w:val="24"/>
          <w:szCs w:val="24"/>
        </w:rPr>
        <w:b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w:t>
      </w:r>
      <w:r w:rsidRPr="00A721A3">
        <w:rPr>
          <w:rFonts w:ascii="Times New Roman" w:hAnsi="Times New Roman"/>
          <w:sz w:val="24"/>
          <w:szCs w:val="24"/>
        </w:rPr>
        <w:br/>
        <w:t>и И.И. Мечникова по изучению иммунитета.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микроскопического строения крови человека и лягушки (сравнение).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156.7.6. Кровообращение.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w:t>
      </w:r>
      <w:r w:rsidRPr="00A721A3">
        <w:rPr>
          <w:rFonts w:ascii="Times New Roman" w:hAnsi="Times New Roman"/>
          <w:sz w:val="24"/>
          <w:szCs w:val="24"/>
        </w:rPr>
        <w:br/>
        <w:t>при кровотечениях.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Измерение кровяного давления.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Определение пульса и числа сердечных сокращений в покое </w:t>
      </w:r>
      <w:r w:rsidRPr="00A721A3">
        <w:rPr>
          <w:rFonts w:ascii="Times New Roman" w:hAnsi="Times New Roman"/>
          <w:sz w:val="24"/>
          <w:szCs w:val="24"/>
        </w:rPr>
        <w:br/>
        <w:t>и после дозированных физических нагрузок у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Первая помощь при кровотечениях.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156.7.7. Дыхание.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Дыхание и его значение. Органы дыхания. Лёгкие. Взаимосвязь строения </w:t>
      </w:r>
      <w:r w:rsidRPr="00A721A3">
        <w:rPr>
          <w:rFonts w:ascii="Times New Roman" w:hAnsi="Times New Roman"/>
          <w:sz w:val="24"/>
          <w:szCs w:val="24"/>
        </w:rPr>
        <w:br/>
        <w:t>и функций органов дыхания. Газообмен в лёгких и тканях. Жизненная ёмкость лёгких. Механизмы дыхания. Дыхательные движения. Регуляция дыхания.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Измерение обхвата грудной клетки в состоянии вдоха и выдоха.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частоты дыхания. Влияние различных факторов на частоту дыхания.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156.7.8. Питание и пищеварение.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Питательные вещества и пищевые продукты. Питание и его значение. Пищеварение. Органы пищеварения, их строение и функции. Ферменты, их роль </w:t>
      </w:r>
      <w:r w:rsidRPr="00A721A3">
        <w:rPr>
          <w:rFonts w:ascii="Times New Roman" w:hAnsi="Times New Roman"/>
          <w:sz w:val="24"/>
          <w:szCs w:val="24"/>
        </w:rPr>
        <w:br/>
      </w:r>
      <w:r w:rsidRPr="00A721A3">
        <w:rPr>
          <w:rFonts w:ascii="Times New Roman" w:hAnsi="Times New Roman"/>
          <w:sz w:val="24"/>
          <w:szCs w:val="24"/>
        </w:rPr>
        <w:lastRenderedPageBreak/>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действия ферментов слюны на крахмал.</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Наблюдение действия желудочного сока на белки.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156.7.9. Обмен веществ и превращение энергии.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Обмен веществ и превращение энергии в организме человека. Пластический </w:t>
      </w:r>
      <w:r w:rsidRPr="00A721A3">
        <w:rPr>
          <w:rFonts w:ascii="Times New Roman" w:hAnsi="Times New Roman"/>
          <w:sz w:val="24"/>
          <w:szCs w:val="24"/>
        </w:rPr>
        <w:b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w:t>
      </w:r>
      <w:r w:rsidRPr="00A721A3">
        <w:rPr>
          <w:rFonts w:ascii="Times New Roman" w:hAnsi="Times New Roman"/>
          <w:sz w:val="24"/>
          <w:szCs w:val="24"/>
        </w:rPr>
        <w:br/>
        <w:t>в пище.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Нормы и режим питания. Рациональное питание – фактор укрепления здоровья. Нарушение обмена веществ.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состава продуктов 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Составление меню в зависимости от калорийности пищи.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Способы сохранения витаминов в пищевых продуктах.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156.7.10. Кожа.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Строение и функции кожи. Кожа и её производные. Кожа и терморегуляция. Влияние на кожу факторов окружающей среды.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Закаливание и его роль. Способы закаливания организма. Гигиена кожи, гигиенические требования к одежде и обуви. Заболевания кожи </w:t>
      </w:r>
      <w:r w:rsidRPr="00A721A3">
        <w:rPr>
          <w:rFonts w:ascii="Times New Roman" w:hAnsi="Times New Roman"/>
          <w:sz w:val="24"/>
          <w:szCs w:val="24"/>
        </w:rPr>
        <w:br/>
        <w:t>и их предупреждения. Профилактика и первая помощь при тепловом и солнечном ударах, ожогах и обморожениях.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Исследование с помощью лупы тыльной и ладонной стороны кисти.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жирности различных участков кожи лица.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Описание мер по уходу за кожей лица и волосами в зависимости от типа кожи.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Описание основных гигиенических требований к одежде и обуви.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156.7.11. Выделение.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Определение местоположения почек (на муляже).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Описание мер профилактики болезней почек.</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156.7.12. Размножение и развитие.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Pr="00A721A3">
        <w:rPr>
          <w:rFonts w:ascii="Times New Roman" w:hAnsi="Times New Roman"/>
          <w:sz w:val="24"/>
          <w:szCs w:val="24"/>
        </w:rPr>
        <w:br/>
        <w:t xml:space="preserve">их причины и предупреждение. Набор хромосом, половые хромосомы, гены. Роль </w:t>
      </w:r>
      <w:r w:rsidRPr="00A721A3">
        <w:rPr>
          <w:rFonts w:ascii="Times New Roman" w:hAnsi="Times New Roman"/>
          <w:sz w:val="24"/>
          <w:szCs w:val="24"/>
        </w:rPr>
        <w:lastRenderedPageBreak/>
        <w:t>генетических знаний для планирования семьи. Инфекции, передающиеся половым путём, их профилактика.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Описание основных мер по профилактике инфекционных вирусных заболеваний: СПИД и гепатит.</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156.7.13. Органы чувств и сенсорные системы.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Органы чувств и их значение. Анализаторы. Сенсорные системы. Глаз </w:t>
      </w:r>
      <w:r w:rsidRPr="00A721A3">
        <w:rPr>
          <w:rFonts w:ascii="Times New Roman" w:hAnsi="Times New Roman"/>
          <w:sz w:val="24"/>
          <w:szCs w:val="24"/>
        </w:rPr>
        <w:br/>
        <w:t>и зрение. Оптическая система глаза. Сетчатка. Зрительные рецепторы. Зрительное восприятие. Нарушения зрения и их причины. Гигиена зрения.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Органы равновесия, мышечного чувства, осязания, обоняния и вкуса. Взаимодействие сенсорных систем организма.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остроты зрения у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органа зрения (на муляже и влажном препарате).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строения органа слуха (на муляже).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156.7.14. Поведение и психика.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Лабораторные и практические работы.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Изучение кратковременной памяти.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Определение объёма механической и логической памяти.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Оценка сформированности навыков логического мышления.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156.7.15. Человек и окружающая среда.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Человек и окружающая среда. Экологические факторы и их действие </w:t>
      </w:r>
      <w:r w:rsidRPr="00A721A3">
        <w:rPr>
          <w:rFonts w:ascii="Times New Roman" w:hAnsi="Times New Roman"/>
          <w:sz w:val="24"/>
          <w:szCs w:val="24"/>
        </w:rPr>
        <w:br/>
        <w:t xml:space="preserve">на организм человека. Зависимость здоровья человека от состояния окружающей среды. Микроклимат жилых помещений. Соблюдение правил поведения </w:t>
      </w:r>
      <w:r w:rsidRPr="00A721A3">
        <w:rPr>
          <w:rFonts w:ascii="Times New Roman" w:hAnsi="Times New Roman"/>
          <w:sz w:val="24"/>
          <w:szCs w:val="24"/>
        </w:rPr>
        <w:br/>
        <w:t>в окружающей среде, в опасных и чрезвычайных ситуациях.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156.8. Планируемые результаты освоения программы по биологии на уровне основного общего образования.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156.8.1.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156.8.2.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A721A3">
        <w:rPr>
          <w:rFonts w:ascii="Times New Roman" w:hAnsi="Times New Roman"/>
          <w:sz w:val="24"/>
          <w:szCs w:val="24"/>
        </w:rPr>
        <w:br/>
        <w:t>на ее основе и в процессе реализации основных направлений воспитательной деятельности, в том числе в части: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 патриотического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отношение к биологии как к важной составляющей культуры, гордость </w:t>
      </w:r>
      <w:r w:rsidRPr="00A721A3">
        <w:rPr>
          <w:rFonts w:ascii="Times New Roman" w:hAnsi="Times New Roman"/>
          <w:sz w:val="24"/>
          <w:szCs w:val="24"/>
        </w:rPr>
        <w:br/>
        <w:t>за вклад российских и советских учёных в развитие мировой биологической науки;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2) гражданского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3) духовно-нравственного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готовность оценивать поведение и поступки с позиции нравственных норм </w:t>
      </w:r>
      <w:r w:rsidRPr="00A721A3">
        <w:rPr>
          <w:rFonts w:ascii="Times New Roman" w:hAnsi="Times New Roman"/>
          <w:sz w:val="24"/>
          <w:szCs w:val="24"/>
        </w:rPr>
        <w:br/>
        <w:t>и норм экологической культуры;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понимание значимости нравственного аспекта деятельности человека </w:t>
      </w:r>
      <w:r w:rsidRPr="00A721A3">
        <w:rPr>
          <w:rFonts w:ascii="Times New Roman" w:hAnsi="Times New Roman"/>
          <w:sz w:val="24"/>
          <w:szCs w:val="24"/>
        </w:rPr>
        <w:br/>
        <w:t>в медицине и биологии;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3) эстетического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понимание роли биологии в формировании эстетической культуры личности;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4) ценности научного познания: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понимание роли биологической науки в формировании научного мировоззрения;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развитие научной любознательности, интереса к биологической науке, навыков исследовательской 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5) формирования культуры здоровья: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соблюдение правил безопасности, в том числе навыки безопасного поведения в природной среде;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сформированность навыка рефлексии, управление собственным эмоциональным состоянием;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6) трудового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активное участие в решении практических задач (в рамках семьи, школы, города, края) биологической и экологической направленности, интерес </w:t>
      </w:r>
      <w:r w:rsidRPr="00A721A3">
        <w:rPr>
          <w:rFonts w:ascii="Times New Roman" w:hAnsi="Times New Roman"/>
          <w:sz w:val="24"/>
          <w:szCs w:val="24"/>
        </w:rPr>
        <w:br/>
        <w:t>к практическому изучению профессий, связанных с биологией;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7) экологического воспитания: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ориентация на применение биологических знаний при решении задач </w:t>
      </w:r>
      <w:r w:rsidRPr="00A721A3">
        <w:rPr>
          <w:rFonts w:ascii="Times New Roman" w:hAnsi="Times New Roman"/>
          <w:sz w:val="24"/>
          <w:szCs w:val="24"/>
        </w:rPr>
        <w:br/>
        <w:t>в области окружающей среды;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осознание экологических проблем и путей их решения;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готовность к участию в практической деятельности экологической направленности;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8) адаптации обучающегося к изменяющимся условиям социальной</w:t>
      </w:r>
      <w:r w:rsidRPr="00A721A3">
        <w:rPr>
          <w:rFonts w:ascii="Times New Roman" w:hAnsi="Times New Roman"/>
          <w:sz w:val="24"/>
          <w:szCs w:val="24"/>
        </w:rPr>
        <w:br/>
        <w:t>и природной среды: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адекватная оценка изменяющихся условий;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принятие решения (индивидуальное, в группе) в изменяющихся условиях </w:t>
      </w:r>
      <w:r w:rsidRPr="00A721A3">
        <w:rPr>
          <w:rFonts w:ascii="Times New Roman" w:hAnsi="Times New Roman"/>
          <w:sz w:val="24"/>
          <w:szCs w:val="24"/>
        </w:rPr>
        <w:br/>
        <w:t>на основании анализа биологической информации;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планирование действий в новой ситуации на основании знаний биологических закономерностей.</w:t>
      </w:r>
    </w:p>
    <w:p w:rsidR="00A721A3" w:rsidRPr="00A721A3" w:rsidRDefault="00A721A3" w:rsidP="00A721A3">
      <w:pPr>
        <w:spacing w:after="0"/>
        <w:rPr>
          <w:rFonts w:ascii="Times New Roman" w:hAnsi="Times New Roman"/>
          <w:sz w:val="24"/>
          <w:szCs w:val="24"/>
        </w:rPr>
      </w:pPr>
      <w:bookmarkStart w:id="14" w:name="_TOC_250007"/>
      <w:r w:rsidRPr="00A721A3">
        <w:rPr>
          <w:rFonts w:ascii="Times New Roman" w:hAnsi="Times New Roman"/>
          <w:sz w:val="24"/>
          <w:szCs w:val="24"/>
        </w:rPr>
        <w:t>156.8.3. Метапредметные результаты освоения программы основного общего образования, должны отражать:</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156.8.3.1. Овладение универсальными учебными познавательными действиями: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 базовые логические действия:</w:t>
      </w:r>
    </w:p>
    <w:bookmarkEnd w:id="14"/>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и характеризовать существенные признаки биологических объектов (явлений);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 учётом предложенной биологической задачи выявлять закономерности </w:t>
      </w:r>
      <w:r w:rsidRPr="00A721A3">
        <w:rPr>
          <w:rFonts w:ascii="Times New Roman" w:hAnsi="Times New Roman"/>
          <w:sz w:val="24"/>
          <w:szCs w:val="24"/>
        </w:rPr>
        <w:br/>
        <w:t xml:space="preserve">и противоречия в рассматриваемых фактах и наблюдениях, предлагать критерии </w:t>
      </w:r>
      <w:r w:rsidRPr="00A721A3">
        <w:rPr>
          <w:rFonts w:ascii="Times New Roman" w:hAnsi="Times New Roman"/>
          <w:sz w:val="24"/>
          <w:szCs w:val="24"/>
        </w:rPr>
        <w:br/>
        <w:t>для выявления закономерностей и противоречий;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дефициты информации, данных, необходимых для решения поставленной задачи;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w:t>
      </w:r>
      <w:r w:rsidRPr="00A721A3">
        <w:rPr>
          <w:rFonts w:ascii="Times New Roman" w:hAnsi="Times New Roman"/>
          <w:sz w:val="24"/>
          <w:szCs w:val="24"/>
        </w:rPr>
        <w:br/>
        <w:t>о взаимосвязях;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2) базовые исследовательские действия: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использовать вопросы как исследовательский инструмент познания;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формулировать вопросы, фиксирующие разрыв между реальным </w:t>
      </w:r>
      <w:r w:rsidRPr="00A721A3">
        <w:rPr>
          <w:rFonts w:ascii="Times New Roman" w:hAnsi="Times New Roman"/>
          <w:sz w:val="24"/>
          <w:szCs w:val="24"/>
        </w:rPr>
        <w:br/>
        <w:t>и желательным состоянием ситуации, объекта, и самостоятельно устанавливать искомое и данное;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формировать гипотезу об истинности собственных суждений, аргументировать свою позицию, мнение;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оценивать на применимость и достоверность информацию, полученную в ходе наблюдения и эксперимента;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прогнозировать возможное дальнейшее развитие биологических процессов </w:t>
      </w:r>
      <w:r w:rsidRPr="00A721A3">
        <w:rPr>
          <w:rFonts w:ascii="Times New Roman" w:hAnsi="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3) работа с информацией: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находить сходные аргументы (подтверждающие или опровергающие одну </w:t>
      </w:r>
      <w:r w:rsidRPr="00A721A3">
        <w:rPr>
          <w:rFonts w:ascii="Times New Roman" w:hAnsi="Times New Roman"/>
          <w:sz w:val="24"/>
          <w:szCs w:val="24"/>
        </w:rPr>
        <w:br/>
        <w:t>и ту же идею, версию) в различных информационных источниках;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самостоятельно выбирать оптимальную форму представления информации </w:t>
      </w:r>
      <w:r w:rsidRPr="00A721A3">
        <w:rPr>
          <w:rFonts w:ascii="Times New Roman" w:hAnsi="Times New Roman"/>
          <w:sz w:val="24"/>
          <w:szCs w:val="24"/>
        </w:rPr>
        <w:br/>
        <w:t>и иллюстрировать решаемые задачи несложными схемами, диаграммами, иной графикой и их комбинациями;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оценивать надёжность биологической информации по критериям, предложенным учителем или сформулированным самостоятельно;</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запоминать и систематизировать биологическую информацию.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156.8.3.2. Овладение универсальными учебными коммуникативными действиями: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         1) общение: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воспринимать и формулировать суждения, выражать эмоции в процессе выполнения практических и лабораторных работ;</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выражать себя (свою точку зрения) в устных и письменных текстах;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понимать намерения других, проявлять уважительное отношение </w:t>
      </w:r>
      <w:r w:rsidRPr="00A721A3">
        <w:rPr>
          <w:rFonts w:ascii="Times New Roman" w:hAnsi="Times New Roman"/>
          <w:sz w:val="24"/>
          <w:szCs w:val="24"/>
        </w:rPr>
        <w:br/>
        <w:t>к собеседнику и в корректной форме формулировать свои возражения;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сопоставлять свои суждения с суждениями других участников диалога, обнаруживать различие и сходство позиций;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публично представлять результаты выполненного биологического опыта (эксперимента, исследования, проекта);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самостоятельно выбирать формат выступления с учётом задач презентации </w:t>
      </w:r>
      <w:r w:rsidRPr="00A721A3">
        <w:rPr>
          <w:rFonts w:ascii="Times New Roman" w:hAnsi="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A721A3" w:rsidRPr="00A721A3" w:rsidRDefault="00A721A3" w:rsidP="00A721A3">
      <w:pPr>
        <w:spacing w:after="0"/>
        <w:rPr>
          <w:rFonts w:ascii="Times New Roman" w:hAnsi="Times New Roman"/>
          <w:sz w:val="24"/>
          <w:szCs w:val="24"/>
        </w:rPr>
      </w:pPr>
      <w:bookmarkStart w:id="15" w:name="_TOC_250006"/>
      <w:r w:rsidRPr="00A721A3">
        <w:rPr>
          <w:rFonts w:ascii="Times New Roman" w:hAnsi="Times New Roman"/>
          <w:sz w:val="24"/>
          <w:szCs w:val="24"/>
        </w:rPr>
        <w:t>2) совместная деятельность:</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принимать цель совместной деятельности, коллективно строить действия </w:t>
      </w:r>
      <w:r w:rsidRPr="00A721A3">
        <w:rPr>
          <w:rFonts w:ascii="Times New Roman" w:hAnsi="Times New Roman"/>
          <w:sz w:val="24"/>
          <w:szCs w:val="24"/>
        </w:rPr>
        <w:br/>
        <w:t xml:space="preserve">по её достижению: распределять роли, договариваться, обсуждать процесс </w:t>
      </w:r>
      <w:r w:rsidRPr="00A721A3">
        <w:rPr>
          <w:rFonts w:ascii="Times New Roman" w:hAnsi="Times New Roman"/>
          <w:sz w:val="24"/>
          <w:szCs w:val="24"/>
        </w:rPr>
        <w:br/>
        <w:t>и результат совместной работы, уметь обобщать мнения нескольких людей, проявлять готовность руководить, выполнять поручения, подчиняться;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A721A3">
        <w:rPr>
          <w:rFonts w:ascii="Times New Roman" w:hAnsi="Times New Roman"/>
          <w:sz w:val="24"/>
          <w:szCs w:val="24"/>
        </w:rPr>
        <w:br/>
        <w:t>к предоставлению отчёта перед группой;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15"/>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156.8.3.3. Овладение универсальными учебными регулятивными действиями: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 самоорганизация: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проблемы для решения в жизненных и учебных ситуациях, используя биологические знания;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делать выбор и брать ответственность за решение.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2) самоконтроль:</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владеть способами самоконтроля, самомотивации и рефлексии;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давать адекватную оценку ситуации и предлагать план её изменения;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учитывать контекст и предвидеть трудности, которые могут возникнуть </w:t>
      </w:r>
      <w:r w:rsidRPr="00A721A3">
        <w:rPr>
          <w:rFonts w:ascii="Times New Roman" w:hAnsi="Times New Roman"/>
          <w:sz w:val="24"/>
          <w:szCs w:val="24"/>
        </w:rPr>
        <w:br/>
        <w:t>при решении учебной биологической задачи, адаптировать решение к меняющимся обстоятельствам;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оценивать соответствие результата цели и условиям.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3) эмоциональный интеллект:</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различать, называть и управлять собственными эмоциями и эмоциями других;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и анализировать причины эмоций;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ставить себя на место другого человека, понимать мотивы и намерения другого;</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регулировать способ выражения эмоций.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4) принятие себя и других: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осознанно относиться к другому человеку, его мнению;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признавать своё право на ошибку и такое же право другого;</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открытость себе и другим;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осознавать невозможность контролировать всё вокруг;</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156.8.4. Предметные результаты освоения программы по биологии.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156.8.4.1. Предметные результаты освоения программы по биологии к концу обучения в 5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перечислять источники биологических знаний, характеризовать значение биологических знаний для современного человека, профессии, связанные </w:t>
      </w:r>
      <w:r w:rsidRPr="00A721A3">
        <w:rPr>
          <w:rFonts w:ascii="Times New Roman" w:hAnsi="Times New Roman"/>
          <w:sz w:val="24"/>
          <w:szCs w:val="24"/>
        </w:rPr>
        <w:br/>
        <w:t>с биологией (4–5 профессий);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w:t>
      </w:r>
      <w:r w:rsidRPr="00A721A3">
        <w:rPr>
          <w:rFonts w:ascii="Times New Roman" w:hAnsi="Times New Roman"/>
          <w:sz w:val="24"/>
          <w:szCs w:val="24"/>
        </w:rPr>
        <w:lastRenderedPageBreak/>
        <w:t xml:space="preserve">бактерии, природные и искусственные сообщества, взаимосвязи организмов в природном и искусственном сообществах, представителей флоры </w:t>
      </w:r>
      <w:r w:rsidRPr="00A721A3">
        <w:rPr>
          <w:rFonts w:ascii="Times New Roman" w:hAnsi="Times New Roman"/>
          <w:sz w:val="24"/>
          <w:szCs w:val="24"/>
        </w:rPr>
        <w:br/>
        <w:t>и фауны природных зон Земли, ландшафты природные и культурные;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выделять отличительные признаки природных и искусственных сообществ;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раскрывать роль биологии в практической деятельности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w:t>
      </w:r>
      <w:r w:rsidRPr="00A721A3">
        <w:rPr>
          <w:rFonts w:ascii="Times New Roman" w:hAnsi="Times New Roman"/>
          <w:sz w:val="24"/>
          <w:szCs w:val="24"/>
        </w:rPr>
        <w:br/>
        <w:t>и сравнения живых объектов);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w:t>
      </w:r>
      <w:r w:rsidRPr="00A721A3">
        <w:rPr>
          <w:rFonts w:ascii="Times New Roman" w:hAnsi="Times New Roman"/>
          <w:sz w:val="24"/>
          <w:szCs w:val="24"/>
        </w:rPr>
        <w:br/>
        <w:t>и измерение биологических объектов;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владеть приёмами работы с лупой, световым и цифровым микроскопами </w:t>
      </w:r>
      <w:r w:rsidRPr="00A721A3">
        <w:rPr>
          <w:rFonts w:ascii="Times New Roman" w:hAnsi="Times New Roman"/>
          <w:sz w:val="24"/>
          <w:szCs w:val="24"/>
        </w:rPr>
        <w:br/>
        <w:t>при рассматривании биологических объектов;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21A3">
        <w:rPr>
          <w:rFonts w:ascii="Times New Roman" w:hAnsi="Times New Roman"/>
          <w:sz w:val="24"/>
          <w:szCs w:val="24"/>
        </w:rPr>
        <w:br/>
        <w:t>во внеурочной 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A721A3" w:rsidRPr="00A721A3" w:rsidRDefault="00A721A3" w:rsidP="00A721A3">
      <w:pPr>
        <w:spacing w:after="0"/>
        <w:rPr>
          <w:rFonts w:ascii="Times New Roman" w:hAnsi="Times New Roman"/>
          <w:sz w:val="24"/>
          <w:szCs w:val="24"/>
        </w:rPr>
      </w:pPr>
      <w:bookmarkStart w:id="16" w:name="_TOC_250004"/>
      <w:bookmarkEnd w:id="16"/>
      <w:r w:rsidRPr="00A721A3">
        <w:rPr>
          <w:rFonts w:ascii="Times New Roman" w:hAnsi="Times New Roman"/>
          <w:sz w:val="24"/>
          <w:szCs w:val="24"/>
        </w:rPr>
        <w:t>156.8.4.2. Предметные результаты освоения программы по биологии к концу обучения в 6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характеризовать ботанику как биологическую науку, её разделы и связи </w:t>
      </w:r>
      <w:r w:rsidRPr="00A721A3">
        <w:rPr>
          <w:rFonts w:ascii="Times New Roman" w:hAnsi="Times New Roman"/>
          <w:sz w:val="24"/>
          <w:szCs w:val="24"/>
        </w:rPr>
        <w:br/>
        <w:t>с другими науками и техникой;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w:t>
      </w:r>
      <w:r w:rsidRPr="00A721A3">
        <w:rPr>
          <w:rFonts w:ascii="Times New Roman" w:hAnsi="Times New Roman"/>
          <w:sz w:val="24"/>
          <w:szCs w:val="24"/>
        </w:rPr>
        <w:br/>
        <w:t>и в контексте;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описывать строение и жизнедеятельность растительного организма </w:t>
      </w:r>
      <w:r w:rsidRPr="00A721A3">
        <w:rPr>
          <w:rFonts w:ascii="Times New Roman" w:hAnsi="Times New Roman"/>
          <w:sz w:val="24"/>
          <w:szCs w:val="24"/>
        </w:rPr>
        <w:br/>
        <w:t xml:space="preserve">(на примере покрытосеменных или цветковых): поглощение воды и минеральное питание, </w:t>
      </w:r>
      <w:r w:rsidRPr="00A721A3">
        <w:rPr>
          <w:rFonts w:ascii="Times New Roman" w:hAnsi="Times New Roman"/>
          <w:sz w:val="24"/>
          <w:szCs w:val="24"/>
        </w:rPr>
        <w:lastRenderedPageBreak/>
        <w:t>фотосинтез, дыхание, транспорт веществ, рост, размножение, развитие, связь строения вегетативных и генеративных органов растений с их функциями;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сравнивать растительные ткани и органы растений между собой;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w:t>
      </w:r>
      <w:r w:rsidRPr="00A721A3">
        <w:rPr>
          <w:rFonts w:ascii="Times New Roman" w:hAnsi="Times New Roman"/>
          <w:sz w:val="24"/>
          <w:szCs w:val="24"/>
        </w:rPr>
        <w:br/>
        <w:t>и временными микропрепаратами, исследовательские работы с использованием приборов и инструментов цифровой лаборатории;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характеризовать процессы жизнедеятельности растений: поглощение воды </w:t>
      </w:r>
      <w:r w:rsidRPr="00A721A3">
        <w:rPr>
          <w:rFonts w:ascii="Times New Roman" w:hAnsi="Times New Roman"/>
          <w:sz w:val="24"/>
          <w:szCs w:val="24"/>
        </w:rPr>
        <w:b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классифицировать растения и их части по разным основаниям;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объяснять роль растений в природе и жизни человека: значение фотосинтеза </w:t>
      </w:r>
      <w:r w:rsidRPr="00A721A3">
        <w:rPr>
          <w:rFonts w:ascii="Times New Roman" w:hAnsi="Times New Roman"/>
          <w:sz w:val="24"/>
          <w:szCs w:val="24"/>
        </w:rPr>
        <w:b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применять полученные знания для выращивания и размножения культурных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использовать методы биологии: проводить наблюдения за растениями, описывать растения и их части, ставить простейшие биологические опыты </w:t>
      </w:r>
      <w:r w:rsidRPr="00A721A3">
        <w:rPr>
          <w:rFonts w:ascii="Times New Roman" w:hAnsi="Times New Roman"/>
          <w:sz w:val="24"/>
          <w:szCs w:val="24"/>
        </w:rPr>
        <w:br/>
        <w:t>и эксперименты;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21A3">
        <w:rPr>
          <w:rFonts w:ascii="Times New Roman" w:hAnsi="Times New Roman"/>
          <w:sz w:val="24"/>
          <w:szCs w:val="24"/>
        </w:rPr>
        <w:br/>
        <w:t>и во внеурочной 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создавать письменные и устные сообщения, грамотно используя понятийный аппарат изучаемого раздела биологии.</w:t>
      </w:r>
    </w:p>
    <w:p w:rsidR="00A721A3" w:rsidRPr="00A721A3" w:rsidRDefault="00A721A3" w:rsidP="00A721A3">
      <w:pPr>
        <w:spacing w:after="0"/>
        <w:rPr>
          <w:rFonts w:ascii="Times New Roman" w:hAnsi="Times New Roman"/>
          <w:sz w:val="24"/>
          <w:szCs w:val="24"/>
        </w:rPr>
      </w:pPr>
      <w:bookmarkStart w:id="17" w:name="_TOC_250003"/>
      <w:bookmarkEnd w:id="17"/>
      <w:r w:rsidRPr="00A721A3">
        <w:rPr>
          <w:rFonts w:ascii="Times New Roman" w:hAnsi="Times New Roman"/>
          <w:sz w:val="24"/>
          <w:szCs w:val="24"/>
        </w:rPr>
        <w:t>156.8.4.3. Предметные результаты освоения программы по биологии к концу обучения в 7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признаки классов покрытосеменных или цветковых, семейств двудольных и однодольных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w:t>
      </w:r>
      <w:r w:rsidRPr="00A721A3">
        <w:rPr>
          <w:rFonts w:ascii="Times New Roman" w:hAnsi="Times New Roman"/>
          <w:sz w:val="24"/>
          <w:szCs w:val="24"/>
        </w:rPr>
        <w:br/>
        <w:t>с использованием приборов и инструментов цифровой лаборатории;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выделять существенные признаки строения и жизнедеятельности растений, бактерий, грибов, лишайников;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описывать усложнение организации растений в ходе эволюции растительного мира на Земле;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черты приспособленности растений к среде обитания, значение экологических факторов для растений;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21A3">
        <w:rPr>
          <w:rFonts w:ascii="Times New Roman" w:hAnsi="Times New Roman"/>
          <w:sz w:val="24"/>
          <w:szCs w:val="24"/>
        </w:rPr>
        <w:br/>
        <w:t>и во внеурочной 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Pr="00A721A3">
        <w:rPr>
          <w:rFonts w:ascii="Times New Roman" w:hAnsi="Times New Roman"/>
          <w:sz w:val="24"/>
          <w:szCs w:val="24"/>
        </w:rPr>
        <w:br/>
        <w:t>(2–3) источников, преобразовывать информацию из одной знаковой системы</w:t>
      </w:r>
      <w:r w:rsidRPr="00A721A3">
        <w:rPr>
          <w:rFonts w:ascii="Times New Roman" w:hAnsi="Times New Roman"/>
          <w:sz w:val="24"/>
          <w:szCs w:val="24"/>
        </w:rPr>
        <w:br/>
        <w:t>в другую;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A721A3">
        <w:rPr>
          <w:rFonts w:ascii="Times New Roman" w:hAnsi="Times New Roman"/>
          <w:sz w:val="24"/>
          <w:szCs w:val="24"/>
        </w:rPr>
        <w:br/>
        <w:t>с учётом особенностей аудитории сверстников.</w:t>
      </w:r>
    </w:p>
    <w:p w:rsidR="00A721A3" w:rsidRPr="00A721A3" w:rsidRDefault="00A721A3" w:rsidP="00A721A3">
      <w:pPr>
        <w:spacing w:after="0"/>
        <w:rPr>
          <w:rFonts w:ascii="Times New Roman" w:hAnsi="Times New Roman"/>
          <w:sz w:val="24"/>
          <w:szCs w:val="24"/>
        </w:rPr>
      </w:pPr>
      <w:bookmarkStart w:id="18" w:name="_TOC_250002"/>
      <w:bookmarkEnd w:id="18"/>
      <w:r w:rsidRPr="00A721A3">
        <w:rPr>
          <w:rFonts w:ascii="Times New Roman" w:hAnsi="Times New Roman"/>
          <w:sz w:val="24"/>
          <w:szCs w:val="24"/>
        </w:rPr>
        <w:t>156.8.4.4. Предметные результаты освоения программы по биологии к концу обучения в 8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характеризовать зоологию как биологическую науку, её разделы и связь </w:t>
      </w:r>
      <w:r w:rsidRPr="00A721A3">
        <w:rPr>
          <w:rFonts w:ascii="Times New Roman" w:hAnsi="Times New Roman"/>
          <w:sz w:val="24"/>
          <w:szCs w:val="24"/>
        </w:rPr>
        <w:br/>
        <w:t>с другими науками и техникой;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w:t>
      </w:r>
      <w:r w:rsidRPr="00A721A3">
        <w:rPr>
          <w:rFonts w:ascii="Times New Roman" w:hAnsi="Times New Roman"/>
          <w:sz w:val="24"/>
          <w:szCs w:val="24"/>
        </w:rPr>
        <w:br/>
        <w:t>с поставленной задачей и в контексте;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сравнивать животные ткани и органы животных между собой;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описывать строение и жизнедеятельность животного организма: опору </w:t>
      </w:r>
      <w:r w:rsidRPr="00A721A3">
        <w:rPr>
          <w:rFonts w:ascii="Times New Roman" w:hAnsi="Times New Roman"/>
          <w:sz w:val="24"/>
          <w:szCs w:val="24"/>
        </w:rPr>
        <w:br/>
        <w:t>и движение, питание и пищеварение, дыхание и транспорт веществ, выделение, регуляцию и поведение, рост, размножение и развитие;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выявлять признаки классов членистоногих и хордовых, отрядов насекомых </w:t>
      </w:r>
      <w:r w:rsidRPr="00A721A3">
        <w:rPr>
          <w:rFonts w:ascii="Times New Roman" w:hAnsi="Times New Roman"/>
          <w:sz w:val="24"/>
          <w:szCs w:val="24"/>
        </w:rPr>
        <w:br/>
        <w:t>и млекопитающих;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выполнять практические и лабораторные работы по морфологии, анатомии, физиологии и поведению животных, в том числе работы с микроскопом </w:t>
      </w:r>
      <w:r w:rsidRPr="00A721A3">
        <w:rPr>
          <w:rFonts w:ascii="Times New Roman" w:hAnsi="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сравнивать представителей отдельных систематических групп животных </w:t>
      </w:r>
      <w:r w:rsidRPr="00A721A3">
        <w:rPr>
          <w:rFonts w:ascii="Times New Roman" w:hAnsi="Times New Roman"/>
          <w:sz w:val="24"/>
          <w:szCs w:val="24"/>
        </w:rPr>
        <w:br/>
        <w:t>и делать выводы на основе сравнения;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классифицировать животных на основании особенностей строения;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описывать усложнение организации животных в ходе эволюции животного мира на Земле;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черты приспособленности животных к среде обитания, значение экологических факторов для животных;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взаимосвязи животных в природных сообществах, цепи питания;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устанавливать взаимосвязи животных с растениями, грибами, лишайниками </w:t>
      </w:r>
      <w:r w:rsidRPr="00A721A3">
        <w:rPr>
          <w:rFonts w:ascii="Times New Roman" w:hAnsi="Times New Roman"/>
          <w:sz w:val="24"/>
          <w:szCs w:val="24"/>
        </w:rPr>
        <w:br/>
        <w:t>и бактериями в природных сообществах;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животных природных зон Земли, основные закономерности распространения животных по планете;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раскрывать роль животных в природных сообществах;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раскрывать роль домашних и непродуктивных животных в жизни человека, роль промысловых животных в хозяйственной деятельности человека </w:t>
      </w:r>
      <w:r w:rsidRPr="00A721A3">
        <w:rPr>
          <w:rFonts w:ascii="Times New Roman" w:hAnsi="Times New Roman"/>
          <w:sz w:val="24"/>
          <w:szCs w:val="24"/>
        </w:rPr>
        <w:br/>
        <w:t>и его повседневной жизни, объяснять значение животных в природе и жизни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понимать причины и знать меры охраны животного мира Земли;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21A3">
        <w:rPr>
          <w:rFonts w:ascii="Times New Roman" w:hAnsi="Times New Roman"/>
          <w:sz w:val="24"/>
          <w:szCs w:val="24"/>
        </w:rPr>
        <w:br/>
        <w:t>и во внеурочной 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Pr="00A721A3">
        <w:rPr>
          <w:rFonts w:ascii="Times New Roman" w:hAnsi="Times New Roman"/>
          <w:sz w:val="24"/>
          <w:szCs w:val="24"/>
        </w:rPr>
        <w:br/>
        <w:t>(3–4) источников, преобразовывать информацию из одной знаковой системы</w:t>
      </w:r>
      <w:r w:rsidRPr="00A721A3">
        <w:rPr>
          <w:rFonts w:ascii="Times New Roman" w:hAnsi="Times New Roman"/>
          <w:sz w:val="24"/>
          <w:szCs w:val="24"/>
        </w:rPr>
        <w:br/>
        <w:t>в другую;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создавать письменные и устные сообщения, грамотно используя понятийный аппарат изучаемого раздела биологии, сопровождать выступление презентацией </w:t>
      </w:r>
      <w:r w:rsidRPr="00A721A3">
        <w:rPr>
          <w:rFonts w:ascii="Times New Roman" w:hAnsi="Times New Roman"/>
          <w:sz w:val="24"/>
          <w:szCs w:val="24"/>
        </w:rPr>
        <w:br/>
        <w:t>с учётом особенностей аудитории сверстников.</w:t>
      </w:r>
    </w:p>
    <w:p w:rsidR="00A721A3" w:rsidRPr="00A721A3" w:rsidRDefault="00A721A3" w:rsidP="00A721A3">
      <w:pPr>
        <w:spacing w:after="0"/>
        <w:rPr>
          <w:rFonts w:ascii="Times New Roman" w:hAnsi="Times New Roman"/>
          <w:sz w:val="24"/>
          <w:szCs w:val="24"/>
        </w:rPr>
      </w:pPr>
      <w:bookmarkStart w:id="19" w:name="_TOC_250001"/>
      <w:bookmarkEnd w:id="19"/>
      <w:r w:rsidRPr="00A721A3">
        <w:rPr>
          <w:rFonts w:ascii="Times New Roman" w:hAnsi="Times New Roman"/>
          <w:sz w:val="24"/>
          <w:szCs w:val="24"/>
        </w:rPr>
        <w:t>156.8.4.5. Предметные результаты освоения программы по биологии к концу обучения в 9 классе: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объяснять положение человека в системе органического мира, </w:t>
      </w:r>
      <w:r w:rsidRPr="00A721A3">
        <w:rPr>
          <w:rFonts w:ascii="Times New Roman" w:hAnsi="Times New Roman"/>
          <w:sz w:val="24"/>
          <w:szCs w:val="24"/>
        </w:rPr>
        <w:br/>
        <w:t xml:space="preserve">его происхождение, отличия человека от животных, приспособленность </w:t>
      </w:r>
      <w:r w:rsidRPr="00A721A3">
        <w:rPr>
          <w:rFonts w:ascii="Times New Roman" w:hAnsi="Times New Roman"/>
          <w:sz w:val="24"/>
          <w:szCs w:val="24"/>
        </w:rPr>
        <w:br/>
        <w:t>к различным экологическим факторам (человеческие расы и адаптивные типы людей), родство человеческих рас;</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приводить примеры вклада российских (в том числе И. М. Сеченов, И.П. Павлов, И.И. Мечников, А.А. Ухтомский, П.К. Анохин) и зарубежных </w:t>
      </w:r>
      <w:r w:rsidRPr="00A721A3">
        <w:rPr>
          <w:rFonts w:ascii="Times New Roman" w:hAnsi="Times New Roman"/>
          <w:sz w:val="24"/>
          <w:szCs w:val="24"/>
        </w:rPr>
        <w:b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сравнивать клетки разных тканей, групп тканей, органы, системы органов человека; процессы жизнедеятельности организма человека, делать выводы </w:t>
      </w:r>
      <w:r w:rsidRPr="00A721A3">
        <w:rPr>
          <w:rFonts w:ascii="Times New Roman" w:hAnsi="Times New Roman"/>
          <w:sz w:val="24"/>
          <w:szCs w:val="24"/>
        </w:rPr>
        <w:br/>
        <w:t>на основе сравнения;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применять биологические модели для выявления особенностей строения </w:t>
      </w:r>
      <w:r w:rsidRPr="00A721A3">
        <w:rPr>
          <w:rFonts w:ascii="Times New Roman" w:hAnsi="Times New Roman"/>
          <w:sz w:val="24"/>
          <w:szCs w:val="24"/>
        </w:rPr>
        <w:br/>
        <w:t>и функционирования органов и систем органов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объяснять нейрогуморальную регуляцию процессов жизнедеятельности организма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lastRenderedPageBreak/>
        <w:t xml:space="preserve">различать наследственные и ненаследственные (инфекционные, неинфекционные) заболевания человека, объяснять значение мер профилактики </w:t>
      </w:r>
      <w:r w:rsidRPr="00A721A3">
        <w:rPr>
          <w:rFonts w:ascii="Times New Roman" w:hAnsi="Times New Roman"/>
          <w:sz w:val="24"/>
          <w:szCs w:val="24"/>
        </w:rPr>
        <w:br/>
        <w:t>в предупреждении заболеваний человека;</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выполнять практические и лабораторные работы по морфологии, анатомии, физиологии и поведению человека, в том числе работы с микроскопом </w:t>
      </w:r>
      <w:r w:rsidRPr="00A721A3">
        <w:rPr>
          <w:rFonts w:ascii="Times New Roman" w:hAnsi="Times New Roman"/>
          <w:sz w:val="24"/>
          <w:szCs w:val="24"/>
        </w:rPr>
        <w:b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демонстрировать на конкретных примерах связь знаний наук о человеке </w:t>
      </w:r>
      <w:r w:rsidRPr="00A721A3">
        <w:rPr>
          <w:rFonts w:ascii="Times New Roman" w:hAnsi="Times New Roman"/>
          <w:sz w:val="24"/>
          <w:szCs w:val="24"/>
        </w:rPr>
        <w:b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w:t>
      </w:r>
      <w:r w:rsidRPr="00A721A3">
        <w:rPr>
          <w:rFonts w:ascii="Times New Roman" w:hAnsi="Times New Roman"/>
          <w:sz w:val="24"/>
          <w:szCs w:val="24"/>
        </w:rPr>
        <w:br/>
        <w:t>и во внеурочной деятельности;</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w:t>
      </w:r>
      <w:r w:rsidRPr="00A721A3">
        <w:rPr>
          <w:rFonts w:ascii="Times New Roman" w:hAnsi="Times New Roman"/>
          <w:sz w:val="24"/>
          <w:szCs w:val="24"/>
        </w:rPr>
        <w:br/>
        <w:t>(4–5) источников; преобразовывать информацию из одной знаковой системы</w:t>
      </w:r>
      <w:r w:rsidRPr="00A721A3">
        <w:rPr>
          <w:rFonts w:ascii="Times New Roman" w:hAnsi="Times New Roman"/>
          <w:sz w:val="24"/>
          <w:szCs w:val="24"/>
        </w:rPr>
        <w:br/>
        <w:t>в другую;</w:t>
      </w:r>
    </w:p>
    <w:p w:rsidR="00A721A3" w:rsidRPr="00A721A3" w:rsidRDefault="00A721A3" w:rsidP="00A721A3">
      <w:pPr>
        <w:spacing w:after="0"/>
        <w:rPr>
          <w:rFonts w:ascii="Times New Roman" w:hAnsi="Times New Roman"/>
          <w:sz w:val="24"/>
          <w:szCs w:val="24"/>
        </w:rPr>
      </w:pPr>
      <w:r w:rsidRPr="00A721A3">
        <w:rPr>
          <w:rFonts w:ascii="Times New Roman" w:hAnsi="Times New Roman"/>
          <w:sz w:val="24"/>
          <w:szCs w:val="24"/>
        </w:rPr>
        <w:t xml:space="preserve">создавать письменные и устные сообщения, грамотно используя понятийный аппарат изученного раздела биологии, сопровождать выступление презентацией </w:t>
      </w:r>
      <w:r w:rsidRPr="00A721A3">
        <w:rPr>
          <w:rFonts w:ascii="Times New Roman" w:hAnsi="Times New Roman"/>
          <w:sz w:val="24"/>
          <w:szCs w:val="24"/>
        </w:rPr>
        <w:br/>
        <w:t>с учётом особенностей аудитории сверстников.</w:t>
      </w:r>
    </w:p>
    <w:p w:rsidR="00A721A3" w:rsidRDefault="00A721A3" w:rsidP="00BA3103">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p>
    <w:p w:rsidR="00A721A3" w:rsidRPr="00A721A3" w:rsidRDefault="00A721A3" w:rsidP="00A721A3">
      <w:pPr>
        <w:keepNext/>
        <w:keepLines/>
        <w:widowControl w:val="0"/>
        <w:spacing w:after="0" w:line="240" w:lineRule="auto"/>
        <w:ind w:firstLine="708"/>
        <w:jc w:val="both"/>
        <w:outlineLvl w:val="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Р</w:t>
      </w:r>
      <w:r w:rsidRPr="00A721A3">
        <w:rPr>
          <w:rFonts w:ascii="Times New Roman" w:eastAsia="Times New Roman" w:hAnsi="Times New Roman"/>
          <w:b/>
          <w:sz w:val="24"/>
          <w:szCs w:val="24"/>
          <w:lang w:eastAsia="x-none"/>
        </w:rPr>
        <w:t xml:space="preserve">абочая программа по учебному курсу «Основы </w:t>
      </w:r>
      <w:r w:rsidRPr="00A721A3">
        <w:rPr>
          <w:rFonts w:ascii="Times New Roman" w:eastAsia="Times New Roman" w:hAnsi="Times New Roman"/>
          <w:b/>
          <w:sz w:val="24"/>
          <w:szCs w:val="24"/>
          <w:lang w:eastAsia="x-none"/>
        </w:rPr>
        <w:br/>
        <w:t>духовно-нравственной культуры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158.1. </w:t>
      </w:r>
      <w:r>
        <w:rPr>
          <w:rFonts w:ascii="Times New Roman" w:hAnsi="Times New Roman"/>
          <w:sz w:val="24"/>
          <w:szCs w:val="24"/>
        </w:rPr>
        <w:t>Р</w:t>
      </w:r>
      <w:r w:rsidRPr="00A721A3">
        <w:rPr>
          <w:rFonts w:ascii="Times New Roman" w:hAnsi="Times New Roman"/>
          <w:sz w:val="24"/>
          <w:szCs w:val="24"/>
        </w:rPr>
        <w:t xml:space="preserve">абочая программа по учебному курсу «Основы </w:t>
      </w:r>
      <w:r w:rsidRPr="00A721A3">
        <w:rPr>
          <w:rFonts w:ascii="Times New Roman" w:hAnsi="Times New Roman"/>
          <w:sz w:val="24"/>
          <w:szCs w:val="24"/>
        </w:rPr>
        <w:br/>
        <w:t>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 Пояснительная записка.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158.2.1. Программа по ОДНКНР составлена на основе требований</w:t>
      </w:r>
      <w:r w:rsidRPr="00A721A3">
        <w:rPr>
          <w:rFonts w:ascii="Times New Roman" w:hAnsi="Times New Roman"/>
          <w:sz w:val="24"/>
          <w:szCs w:val="24"/>
        </w:rPr>
        <w:br/>
        <w:t xml:space="preserve">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158.2.2. В программе по ОДНКНР соблюдается преемственность </w:t>
      </w:r>
      <w:r w:rsidRPr="00A721A3">
        <w:rPr>
          <w:rFonts w:ascii="Times New Roman" w:hAnsi="Times New Roman"/>
          <w:sz w:val="24"/>
          <w:szCs w:val="24"/>
        </w:rPr>
        <w:br/>
        <w:t xml:space="preserve">с ФГОС НОО, а также учитываются возрастные и психологические особенности обучающихся </w:t>
      </w:r>
      <w:r w:rsidRPr="00A721A3">
        <w:rPr>
          <w:rFonts w:ascii="Times New Roman" w:hAnsi="Times New Roman"/>
          <w:sz w:val="24"/>
          <w:szCs w:val="24"/>
        </w:rPr>
        <w:lastRenderedPageBreak/>
        <w:t>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158.2.4. К традиционным российским духовно-нравственным ценностям относятся жизнь, достоинство, права и свободы человека, патриотизм граждан.</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Pr="00A721A3">
        <w:rPr>
          <w:rFonts w:ascii="Times New Roman" w:hAnsi="Times New Roman"/>
          <w:sz w:val="24"/>
          <w:szCs w:val="24"/>
        </w:rPr>
        <w:br/>
        <w:t xml:space="preserve">и преемственность поколений, единство народов России. Именно традиционные российские духовно-нравственные ценности объединяют Россию </w:t>
      </w:r>
      <w:r w:rsidRPr="00A721A3">
        <w:rPr>
          <w:rFonts w:ascii="Times New Roman" w:hAnsi="Times New Roman"/>
          <w:sz w:val="24"/>
          <w:szCs w:val="24"/>
        </w:rPr>
        <w:br/>
        <w:t xml:space="preserve">как многонациональное и многоконфессиональное государство, лежат в основе представлений о гражданской идентичности как ключевом ориентире </w:t>
      </w:r>
      <w:r w:rsidRPr="00A721A3">
        <w:rPr>
          <w:rFonts w:ascii="Times New Roman" w:hAnsi="Times New Roman"/>
          <w:sz w:val="24"/>
          <w:szCs w:val="24"/>
        </w:rPr>
        <w:br/>
        <w:t>духовно-нравственного развития обучающихся.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w:t>
      </w:r>
      <w:r w:rsidRPr="00A721A3">
        <w:rPr>
          <w:rFonts w:ascii="Times New Roman" w:hAnsi="Times New Roman"/>
          <w:sz w:val="24"/>
          <w:szCs w:val="24"/>
        </w:rPr>
        <w:br/>
        <w:t>всей её истории.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w:t>
      </w:r>
      <w:r w:rsidRPr="00A721A3">
        <w:rPr>
          <w:rFonts w:ascii="Times New Roman" w:hAnsi="Times New Roman"/>
          <w:sz w:val="24"/>
          <w:szCs w:val="24"/>
        </w:rPr>
        <w:br/>
        <w:t>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158.2.9. В процессе изучения курса, обучающиеся получают представление </w:t>
      </w:r>
      <w:r w:rsidRPr="00A721A3">
        <w:rPr>
          <w:rFonts w:ascii="Times New Roman" w:hAnsi="Times New Roman"/>
          <w:sz w:val="24"/>
          <w:szCs w:val="24"/>
        </w:rPr>
        <w:br/>
        <w:t xml:space="preserve">о существенных взаимосвязях между материальной и духовной культурой, обусловленности культурных реалий современного общества </w:t>
      </w:r>
      <w:r w:rsidRPr="00A721A3">
        <w:rPr>
          <w:rFonts w:ascii="Times New Roman" w:hAnsi="Times New Roman"/>
          <w:sz w:val="24"/>
          <w:szCs w:val="24"/>
        </w:rPr>
        <w:br/>
        <w:t xml:space="preserve">его духовно-нравственным обликом. Изучаются основные компоненты культуры, </w:t>
      </w:r>
      <w:r w:rsidRPr="00A721A3">
        <w:rPr>
          <w:rFonts w:ascii="Times New Roman" w:hAnsi="Times New Roman"/>
          <w:sz w:val="24"/>
          <w:szCs w:val="24"/>
        </w:rPr>
        <w:br/>
        <w:t>её специфические инструменты самопрезентации, исторические и современные особенности духовно-нравственного развития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w:t>
      </w:r>
      <w:r w:rsidRPr="00A721A3">
        <w:rPr>
          <w:rFonts w:ascii="Times New Roman" w:hAnsi="Times New Roman"/>
          <w:sz w:val="24"/>
          <w:szCs w:val="24"/>
        </w:rPr>
        <w:lastRenderedPageBreak/>
        <w:t xml:space="preserve">семейных традиций, этнической и религиозной истории, </w:t>
      </w:r>
      <w:r w:rsidRPr="00A721A3">
        <w:rPr>
          <w:rFonts w:ascii="Times New Roman" w:hAnsi="Times New Roman"/>
          <w:sz w:val="24"/>
          <w:szCs w:val="24"/>
        </w:rPr>
        <w:br/>
        <w:t>к которой принадлежит обучающийся как личность).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158.2.12. 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w:t>
      </w:r>
      <w:r w:rsidRPr="00A721A3">
        <w:rPr>
          <w:rFonts w:ascii="Times New Roman" w:hAnsi="Times New Roman"/>
          <w:sz w:val="24"/>
          <w:szCs w:val="24"/>
        </w:rPr>
        <w:br/>
        <w:t>и его смысловых акцентах.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158.2.13.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w:t>
      </w:r>
      <w:r w:rsidRPr="00A721A3">
        <w:rPr>
          <w:rFonts w:ascii="Times New Roman" w:hAnsi="Times New Roman"/>
          <w:sz w:val="24"/>
          <w:szCs w:val="24"/>
        </w:rPr>
        <w:br/>
        <w:t>и формирования познавательного интереса к этнокультурным и религиозным феноменам.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158.2.14. Принцип соответствия требованиям возрастной педагогики </w:t>
      </w:r>
      <w:r w:rsidRPr="00A721A3">
        <w:rPr>
          <w:rFonts w:ascii="Times New Roman" w:hAnsi="Times New Roman"/>
          <w:sz w:val="24"/>
          <w:szCs w:val="24"/>
        </w:rPr>
        <w:br/>
        <w:t xml:space="preserve">и психологии включает отбор тем и содержания курса согласно приоритетным зонам ближайшего развития для 5–6 классов, когнитивным способностям </w:t>
      </w:r>
      <w:r w:rsidRPr="00A721A3">
        <w:rPr>
          <w:rFonts w:ascii="Times New Roman" w:hAnsi="Times New Roman"/>
          <w:sz w:val="24"/>
          <w:szCs w:val="24"/>
        </w:rPr>
        <w:br/>
        <w:t xml:space="preserve">и социальным потребностям обучающихся, содержанию гуманитарных </w:t>
      </w:r>
      <w:r w:rsidRPr="00A721A3">
        <w:rPr>
          <w:rFonts w:ascii="Times New Roman" w:hAnsi="Times New Roman"/>
          <w:sz w:val="24"/>
          <w:szCs w:val="24"/>
        </w:rPr>
        <w:br/>
        <w:t>и общественно-научных учебных предметов.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158.2.15. Принцип формирования гражданского самосознания </w:t>
      </w:r>
      <w:r w:rsidRPr="00A721A3">
        <w:rPr>
          <w:rFonts w:ascii="Times New Roman" w:hAnsi="Times New Roman"/>
          <w:sz w:val="24"/>
          <w:szCs w:val="24"/>
        </w:rPr>
        <w:br/>
        <w:t xml:space="preserve">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w:t>
      </w:r>
      <w:r w:rsidRPr="00A721A3">
        <w:rPr>
          <w:rFonts w:ascii="Times New Roman" w:hAnsi="Times New Roman"/>
          <w:sz w:val="24"/>
          <w:szCs w:val="24"/>
        </w:rPr>
        <w:br/>
        <w:t xml:space="preserve">в духовно-нравственной жизни народов России, их культуре, религии </w:t>
      </w:r>
      <w:r w:rsidRPr="00A721A3">
        <w:rPr>
          <w:rFonts w:ascii="Times New Roman" w:hAnsi="Times New Roman"/>
          <w:sz w:val="24"/>
          <w:szCs w:val="24"/>
        </w:rPr>
        <w:br/>
        <w:t>и историческом развитии.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158.2.16. Целями изучения учебного курса являются: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A721A3">
        <w:rPr>
          <w:rFonts w:ascii="Times New Roman" w:hAnsi="Times New Roman"/>
          <w:sz w:val="24"/>
          <w:szCs w:val="24"/>
        </w:rPr>
        <w:br/>
        <w:t>к диалогу с представителями других культур и мировоззрений;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158.2.17. Цели курса определяют следующие задачи: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приобретение и усвоение знаний о нормах общественной морали </w:t>
      </w:r>
      <w:r w:rsidRPr="00A721A3">
        <w:rPr>
          <w:rFonts w:ascii="Times New Roman" w:hAnsi="Times New Roman"/>
          <w:sz w:val="24"/>
          <w:szCs w:val="24"/>
        </w:rPr>
        <w:br/>
        <w:t>и нравственности как основополагающих элементах духовной культуры современного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развитие представлений о значении духовно-нравственных ценностей </w:t>
      </w:r>
      <w:r w:rsidRPr="00A721A3">
        <w:rPr>
          <w:rFonts w:ascii="Times New Roman" w:hAnsi="Times New Roman"/>
          <w:sz w:val="24"/>
          <w:szCs w:val="24"/>
        </w:rPr>
        <w:br/>
        <w:t>и нравственных норм для достойной жизни личности, семьи, общества, ответственного отношения к будущему отцовству и материнству;</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становление компетенций межкультурного взаимодействия как способности </w:t>
      </w:r>
      <w:r w:rsidRPr="00A721A3">
        <w:rPr>
          <w:rFonts w:ascii="Times New Roman" w:hAnsi="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обучение рефлексии собственного поведения и оценке поведения окружающих через </w:t>
      </w:r>
      <w:r w:rsidRPr="00A721A3">
        <w:rPr>
          <w:rFonts w:ascii="Times New Roman" w:hAnsi="Times New Roman"/>
          <w:sz w:val="24"/>
          <w:szCs w:val="24"/>
        </w:rPr>
        <w:lastRenderedPageBreak/>
        <w:t>развитие навыков обоснованных нравственных суждений, оценок и выводов;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формирование патриотизма как формы гражданского самосознания </w:t>
      </w:r>
      <w:r w:rsidRPr="00A721A3">
        <w:rPr>
          <w:rFonts w:ascii="Times New Roman" w:hAnsi="Times New Roman"/>
          <w:sz w:val="24"/>
          <w:szCs w:val="24"/>
        </w:rPr>
        <w:br/>
        <w:t>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158.2.18. Изучение курса ОДНКНР вносит значительный вклад в достижение главных целей основного общего образования, способствуя: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расширению и систематизации знаний и представлений обучающихся </w:t>
      </w:r>
      <w:r w:rsidRPr="00A721A3">
        <w:rPr>
          <w:rFonts w:ascii="Times New Roman" w:hAnsi="Times New Roman"/>
          <w:sz w:val="24"/>
          <w:szCs w:val="24"/>
        </w:rPr>
        <w:br/>
        <w:t>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воспитанию патриотизма, уважения к истории, языку, культурным </w:t>
      </w:r>
      <w:r w:rsidRPr="00A721A3">
        <w:rPr>
          <w:rFonts w:ascii="Times New Roman" w:hAnsi="Times New Roman"/>
          <w:sz w:val="24"/>
          <w:szCs w:val="24"/>
        </w:rPr>
        <w:br/>
        <w:t>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раскрытию природы духовно-нравственных ценностей российского общества, объединяющих светскость и духовность;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формированию ответственного отношения к учению и труду, готовности </w:t>
      </w:r>
      <w:r w:rsidRPr="00A721A3">
        <w:rPr>
          <w:rFonts w:ascii="Times New Roman" w:hAnsi="Times New Roman"/>
          <w:sz w:val="24"/>
          <w:szCs w:val="24"/>
        </w:rPr>
        <w:br/>
        <w:t>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получению научных представлений о культуре и её функциях, особенностях взаимодействия с социальными институтами, а, следовательно, способности </w:t>
      </w:r>
      <w:r w:rsidRPr="00A721A3">
        <w:rPr>
          <w:rFonts w:ascii="Times New Roman" w:hAnsi="Times New Roman"/>
          <w:sz w:val="24"/>
          <w:szCs w:val="24"/>
        </w:rPr>
        <w:br/>
        <w:t xml:space="preserve">их применять в анализе и изучении социально-культурных явлений в истории </w:t>
      </w:r>
      <w:r w:rsidRPr="00A721A3">
        <w:rPr>
          <w:rFonts w:ascii="Times New Roman" w:hAnsi="Times New Roman"/>
          <w:sz w:val="24"/>
          <w:szCs w:val="24"/>
        </w:rPr>
        <w:br/>
        <w:t>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развитию информационной культуры обучающихся, компетенций в отборе, использовании и структурировании информации, а также возможностей </w:t>
      </w:r>
      <w:r w:rsidRPr="00A721A3">
        <w:rPr>
          <w:rFonts w:ascii="Times New Roman" w:hAnsi="Times New Roman"/>
          <w:sz w:val="24"/>
          <w:szCs w:val="24"/>
        </w:rPr>
        <w:br/>
        <w:t>для активной самостоятельной познавательной деятельности.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158.2.19. В соответствии с ФГОС ООО предметная область ОДНКНР является обязательной для изучения. Программа направлена на изучение курса ОДНКНР</w:t>
      </w:r>
      <w:r w:rsidRPr="00A721A3">
        <w:rPr>
          <w:rFonts w:ascii="Times New Roman" w:hAnsi="Times New Roman"/>
          <w:sz w:val="24"/>
          <w:szCs w:val="24"/>
        </w:rPr>
        <w:br/>
        <w:t>в 5–6 классах.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158.2.20. Общее число часов, рекомендованных для изучения курса ОДНКНР, – 68 часов: в 5 классе – 34 часа (1 час в неделю), в 6 классе – 34 часа </w:t>
      </w:r>
      <w:r w:rsidRPr="00A721A3">
        <w:rPr>
          <w:rFonts w:ascii="Times New Roman" w:hAnsi="Times New Roman"/>
          <w:sz w:val="24"/>
          <w:szCs w:val="24"/>
        </w:rPr>
        <w:br/>
        <w:t>(1 час в неделю).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158.3. Содержание обучения в 5 классе.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158.3.1. Тематический блок 1. «Россия – наш общий дом».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1. Зачем изучать курс «Основы духовно-нравственной культуры народов </w:t>
      </w:r>
      <w:r w:rsidRPr="00A721A3">
        <w:rPr>
          <w:rFonts w:ascii="Times New Roman" w:hAnsi="Times New Roman"/>
          <w:sz w:val="24"/>
          <w:szCs w:val="24"/>
        </w:rPr>
        <w:lastRenderedPageBreak/>
        <w:t>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 Наш дом – Россия.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 Язык и история.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Что такое язык? Как в языке народа отражается его история? Язык </w:t>
      </w:r>
      <w:r w:rsidRPr="00A721A3">
        <w:rPr>
          <w:rFonts w:ascii="Times New Roman" w:hAnsi="Times New Roman"/>
          <w:sz w:val="24"/>
          <w:szCs w:val="24"/>
        </w:rPr>
        <w:br/>
        <w:t>как инструмент культуры. Важность коммуникации между людьми. Языки народов мира, их взаимосвязь.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5. Истоки родной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6. Материальная культура.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7. Духовная культура.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8. Культура и религия.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9. Культура и образование.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10. Многообразие культур России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Единство культур народов России. Что значит быть культурным человеком? Знание о культуре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158.3.2. Тематический блок 2. «Семья и духовно-нравственные ценности».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11. Семья – хранитель духовных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12. Родина начинается с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История семьи как часть истории народа, государства, человечества. </w:t>
      </w:r>
      <w:r w:rsidRPr="00A721A3">
        <w:rPr>
          <w:rFonts w:ascii="Times New Roman" w:hAnsi="Times New Roman"/>
          <w:sz w:val="24"/>
          <w:szCs w:val="24"/>
        </w:rPr>
        <w:br/>
        <w:t>Как связаны Родина и семья? Что такое Родина и Отечество?</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13. Традиции семейного воспитания 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Семейные традиции народов России. Межнациональные семьи. Семейное воспитание как трансляция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15. Труд в истории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Социальные роли в истории семьи. Роль домашнего труда.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Роль нравственных норм в благополучии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158.3.3. Тематический блок 3. «Духовно-нравственное богатство личности».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17. Личность – общество – культура.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18. Духовный мир человека. Человек – творец культуры. Культура </w:t>
      </w:r>
      <w:r w:rsidRPr="00A721A3">
        <w:rPr>
          <w:rFonts w:ascii="Times New Roman" w:hAnsi="Times New Roman"/>
          <w:sz w:val="24"/>
          <w:szCs w:val="24"/>
        </w:rPr>
        <w:br/>
        <w:t xml:space="preserve">как духовный мир человека. Мораль. Нравственность. Патриотизм. Реализация ценностей в культуре. Творчество: что это такое? Границы творчества. Традиции </w:t>
      </w:r>
      <w:r w:rsidRPr="00A721A3">
        <w:rPr>
          <w:rFonts w:ascii="Times New Roman" w:hAnsi="Times New Roman"/>
          <w:sz w:val="24"/>
          <w:szCs w:val="24"/>
        </w:rPr>
        <w:br/>
        <w:t xml:space="preserve">и новации в культуре. Границы культур. Созидательный труд. Важность труда </w:t>
      </w:r>
      <w:r w:rsidRPr="00A721A3">
        <w:rPr>
          <w:rFonts w:ascii="Times New Roman" w:hAnsi="Times New Roman"/>
          <w:sz w:val="24"/>
          <w:szCs w:val="24"/>
        </w:rPr>
        <w:br/>
        <w:t>как творческой деятельности, как реализации.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19. Личность и духовно-нравственные ценности. Мораль </w:t>
      </w:r>
      <w:r w:rsidRPr="00A721A3">
        <w:rPr>
          <w:rFonts w:ascii="Times New Roman" w:hAnsi="Times New Roman"/>
          <w:sz w:val="24"/>
          <w:szCs w:val="24"/>
        </w:rPr>
        <w:br/>
        <w:t>и нравственность в жизни человека. Взаимопомощь, сострадание, милосердие, любовь, дружба, коллективизм, патриотизм, любовь к близким.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158.3.4. Тематический блок 4. «Культурное единство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20. Историческая память как духовно-нравственная ценность.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21. Литература как язык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Литература как художественное осмысление действительности. От сказки </w:t>
      </w:r>
      <w:r w:rsidRPr="00A721A3">
        <w:rPr>
          <w:rFonts w:ascii="Times New Roman" w:hAnsi="Times New Roman"/>
          <w:sz w:val="24"/>
          <w:szCs w:val="24"/>
        </w:rPr>
        <w:br/>
        <w:t xml:space="preserve">к роману. Зачем нужны литературные произведения? Внутренний мир человека </w:t>
      </w:r>
      <w:r w:rsidRPr="00A721A3">
        <w:rPr>
          <w:rFonts w:ascii="Times New Roman" w:hAnsi="Times New Roman"/>
          <w:sz w:val="24"/>
          <w:szCs w:val="24"/>
        </w:rPr>
        <w:br/>
        <w:t>и его духовность.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22. Взаимовлияние культур.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A721A3">
        <w:rPr>
          <w:rFonts w:ascii="Times New Roman" w:hAnsi="Times New Roman"/>
          <w:sz w:val="24"/>
          <w:szCs w:val="24"/>
        </w:rPr>
        <w:br/>
        <w:t>и преемственность поколений, единство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24. Регионы России: культурное многообразие. Исторические </w:t>
      </w:r>
      <w:r w:rsidRPr="00A721A3">
        <w:rPr>
          <w:rFonts w:ascii="Times New Roman" w:hAnsi="Times New Roman"/>
          <w:sz w:val="24"/>
          <w:szCs w:val="24"/>
        </w:rPr>
        <w:br/>
        <w:t>и социальные причины культурного разнообразия. Каждый регион уникален. Малая Родина – часть общего Отечества.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25. Праздники в культуре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Что такое праздник? Почему праздники важны. Праздничные традиции </w:t>
      </w:r>
      <w:r w:rsidRPr="00A721A3">
        <w:rPr>
          <w:rFonts w:ascii="Times New Roman" w:hAnsi="Times New Roman"/>
          <w:sz w:val="24"/>
          <w:szCs w:val="24"/>
        </w:rPr>
        <w:br/>
        <w:t xml:space="preserve">в России. Народные праздники как память культуры, как воплощение </w:t>
      </w:r>
      <w:r w:rsidRPr="00A721A3">
        <w:rPr>
          <w:rFonts w:ascii="Times New Roman" w:hAnsi="Times New Roman"/>
          <w:sz w:val="24"/>
          <w:szCs w:val="24"/>
        </w:rPr>
        <w:br/>
        <w:t>духовно-нравственных идеалов.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26. Памятники архитектуры в культуре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27. Музыкальная культура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Музыка. Музыкальные произведения. Музыка как форма выражения эмоциональных связей между людьми. Народные инструменты. История народа </w:t>
      </w:r>
      <w:r w:rsidRPr="00A721A3">
        <w:rPr>
          <w:rFonts w:ascii="Times New Roman" w:hAnsi="Times New Roman"/>
          <w:sz w:val="24"/>
          <w:szCs w:val="24"/>
        </w:rPr>
        <w:br/>
        <w:t>в его музыке и инструментах.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28. Изобразительное искусство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Художественная реальность. Скульптура: от религиозных сюжетов </w:t>
      </w:r>
      <w:r w:rsidRPr="00A721A3">
        <w:rPr>
          <w:rFonts w:ascii="Times New Roman" w:hAnsi="Times New Roman"/>
          <w:sz w:val="24"/>
          <w:szCs w:val="24"/>
        </w:rPr>
        <w:br/>
        <w:t>к современному искусству. Храмовые росписи и фольклорные орнаменты. Живопись, графика. Выдающиеся художники разных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w:t>
      </w:r>
      <w:r w:rsidRPr="00A721A3">
        <w:rPr>
          <w:rFonts w:ascii="Times New Roman" w:hAnsi="Times New Roman"/>
          <w:sz w:val="24"/>
          <w:szCs w:val="24"/>
        </w:rPr>
        <w:br/>
        <w:t xml:space="preserve">и нравственности. Национальная литература. Богатство культуры народа </w:t>
      </w:r>
      <w:r w:rsidRPr="00A721A3">
        <w:rPr>
          <w:rFonts w:ascii="Times New Roman" w:hAnsi="Times New Roman"/>
          <w:sz w:val="24"/>
          <w:szCs w:val="24"/>
        </w:rPr>
        <w:br/>
      </w:r>
      <w:r w:rsidRPr="00A721A3">
        <w:rPr>
          <w:rFonts w:ascii="Times New Roman" w:hAnsi="Times New Roman"/>
          <w:sz w:val="24"/>
          <w:szCs w:val="24"/>
        </w:rPr>
        <w:lastRenderedPageBreak/>
        <w:t>в его литературе.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30. Бытовые традиции народов России: пища, одежда, дом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Рассказ о бытовых традициях своей семьи, народа, региона. Доклад </w:t>
      </w:r>
      <w:r w:rsidRPr="00A721A3">
        <w:rPr>
          <w:rFonts w:ascii="Times New Roman" w:hAnsi="Times New Roman"/>
          <w:sz w:val="24"/>
          <w:szCs w:val="24"/>
        </w:rPr>
        <w:br/>
        <w:t>с использованием разнообразного зрительного ряда и других источников.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31. Культурная карта России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География культур России. Россия как культурная карта.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Описание регионов в соответствии с их особенностями.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32. Единство страны – залог будущего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158.4. Содержание обучения в 6 классе.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158.4.1. Тематический блок 1. «Культура как социальность».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 Мир культуры: его структура.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 Культура России: многообразие регионов.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 История быта как история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4. Прогресс: технический и социальный. Производительность труда. Разделение труда. Обслуживающий и производящий труд. Домашний труд </w:t>
      </w:r>
      <w:r w:rsidRPr="00A721A3">
        <w:rPr>
          <w:rFonts w:ascii="Times New Roman" w:hAnsi="Times New Roman"/>
          <w:sz w:val="24"/>
          <w:szCs w:val="24"/>
        </w:rPr>
        <w:br/>
        <w:t>и его механизация. Что такое технологии и как они влияют на культуру и ценности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5. Образование в культуре народов России. Представление об основных этапах в истории образования.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6. Права и обязанности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7. Общество и религия: духовно-нравственное взаимодействие.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Мир религий в истории. Религии народов России сегодня. Государствообразующие и традиционные религии как источник </w:t>
      </w:r>
      <w:r w:rsidRPr="00A721A3">
        <w:rPr>
          <w:rFonts w:ascii="Times New Roman" w:hAnsi="Times New Roman"/>
          <w:sz w:val="24"/>
          <w:szCs w:val="24"/>
        </w:rPr>
        <w:br/>
        <w:t>духовно-нравственных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8. Современный мир: самое важное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158.4.2. Тематический блок 2. «Человек и его отражение в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9. Каким должен быть человек? Духовно-нравственный облик и идеал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Мораль, нравственность, этика, этикет в культурах народов России. Право </w:t>
      </w:r>
      <w:r w:rsidRPr="00A721A3">
        <w:rPr>
          <w:rFonts w:ascii="Times New Roman" w:hAnsi="Times New Roman"/>
          <w:sz w:val="24"/>
          <w:szCs w:val="24"/>
        </w:rPr>
        <w:br/>
        <w:t xml:space="preserve">и равенство в правах. Свобода как ценность. Долг как её ограничение. Общество </w:t>
      </w:r>
      <w:r w:rsidRPr="00A721A3">
        <w:rPr>
          <w:rFonts w:ascii="Times New Roman" w:hAnsi="Times New Roman"/>
          <w:sz w:val="24"/>
          <w:szCs w:val="24"/>
        </w:rPr>
        <w:br/>
        <w:t>как регулятор свободы.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w:t>
      </w:r>
      <w:r w:rsidRPr="00A721A3">
        <w:rPr>
          <w:rFonts w:ascii="Times New Roman" w:hAnsi="Times New Roman"/>
          <w:sz w:val="24"/>
          <w:szCs w:val="24"/>
        </w:rPr>
        <w:lastRenderedPageBreak/>
        <w:t>ценность.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11. Религия как источник нравственности.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w:t>
      </w:r>
      <w:r w:rsidRPr="00A721A3">
        <w:rPr>
          <w:rFonts w:ascii="Times New Roman" w:hAnsi="Times New Roman"/>
          <w:sz w:val="24"/>
          <w:szCs w:val="24"/>
        </w:rPr>
        <w:br/>
        <w:t xml:space="preserve">и религиозный идеал человека.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12. Наука как источник знания о человеке и человеческом.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13. Этика и нравственность как категории духовной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Что такое этика. Добро и его проявления в реальной жизни. Что значит быть нравственным. Почему нравственность важна?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14. Самопознание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Автобиография и автопортрет: кто я и что я люблю. Как устроена моя жизнь. Выполнение проекта.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158.4.3. Тематический блок 3. «Человек как член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15. Труд делает человека человеком.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16. Подвиг: как узнать героя?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17. Люди в обществе: духовно-нравственное взаимовлияние.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18. Проблемы современного общества как отражение </w:t>
      </w:r>
      <w:r w:rsidRPr="00A721A3">
        <w:rPr>
          <w:rFonts w:ascii="Times New Roman" w:hAnsi="Times New Roman"/>
          <w:sz w:val="24"/>
          <w:szCs w:val="24"/>
        </w:rPr>
        <w:br/>
        <w:t>его духовно-нравственного самосознания.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Бедность. Инвалидность. Асоциальная семья. Сиротство.</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Отражение этих явлений в культуре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19. Духовно-нравственные ориентиры социальных отношений.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Милосердие. Взаимопомощь. Социальное служение. Благотворительность. Волонтёрство. Общественные блага.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20. Гуманизм как сущностная характеристика духовно-нравственной культуры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21. Социальные профессии; их важность для сохранения </w:t>
      </w:r>
      <w:r w:rsidRPr="00A721A3">
        <w:rPr>
          <w:rFonts w:ascii="Times New Roman" w:hAnsi="Times New Roman"/>
          <w:sz w:val="24"/>
          <w:szCs w:val="24"/>
        </w:rPr>
        <w:br/>
        <w:t>духовно-нравственного облика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Социальные профессии: врач, учитель, пожарный, полицейский, социальный работник. Духовно-нравственные качества, необходимые представителям </w:t>
      </w:r>
      <w:r w:rsidRPr="00A721A3">
        <w:rPr>
          <w:rFonts w:ascii="Times New Roman" w:hAnsi="Times New Roman"/>
          <w:sz w:val="24"/>
          <w:szCs w:val="24"/>
        </w:rPr>
        <w:br/>
        <w:t>этих профессий.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22. Выдающиеся благотворители в истории. Благотворительность </w:t>
      </w:r>
      <w:r w:rsidRPr="00A721A3">
        <w:rPr>
          <w:rFonts w:ascii="Times New Roman" w:hAnsi="Times New Roman"/>
          <w:sz w:val="24"/>
          <w:szCs w:val="24"/>
        </w:rPr>
        <w:br/>
        <w:t>как нравственный долг.</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Меценаты, философы, религиозные лидеры, врачи, учёные, педагоги. Важность меценатства для духовно-нравственного развития личности </w:t>
      </w:r>
      <w:r w:rsidRPr="00A721A3">
        <w:rPr>
          <w:rFonts w:ascii="Times New Roman" w:hAnsi="Times New Roman"/>
          <w:sz w:val="24"/>
          <w:szCs w:val="24"/>
        </w:rPr>
        <w:br/>
        <w:t>самого мецената и общества в целом.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23. Выдающиеся учёные России. Наука как источник социального </w:t>
      </w:r>
      <w:r w:rsidRPr="00A721A3">
        <w:rPr>
          <w:rFonts w:ascii="Times New Roman" w:hAnsi="Times New Roman"/>
          <w:sz w:val="24"/>
          <w:szCs w:val="24"/>
        </w:rPr>
        <w:br/>
        <w:t>и духовного прогресса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Учёные России. Почему важно помнить историю науки. Вклад науки </w:t>
      </w:r>
      <w:r w:rsidRPr="00A721A3">
        <w:rPr>
          <w:rFonts w:ascii="Times New Roman" w:hAnsi="Times New Roman"/>
          <w:sz w:val="24"/>
          <w:szCs w:val="24"/>
        </w:rPr>
        <w:br/>
        <w:t>в благополучие страны. Важность морали и нравственности в науке, в деятельности учёных.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24. Моя профессия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Труд как самореализация, как вклад в общество. Рассказ о своей будущей профессии.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158.4.4. Тематический блок 4. «Родина и патриотизм».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25. Гражданин.</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Родина и гражданство, их взаимосвязь. Что делает человека гражданином. Нравственные качества гражданина.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26. Патриотизм.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Патриотизм. Толерантность. Уважение к другим народам и их истории. Важность патриотизма.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27. Защита Родины: подвиг или долг?</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Война и мир. Роль знания в защите Родины. Долг гражданина перед обществом. Военные подвиги. Честь. Доблесть.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28. Государство. Россия – наша Родина.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Государство как объединяющее начало. Социальная сторона права </w:t>
      </w:r>
      <w:r w:rsidRPr="00A721A3">
        <w:rPr>
          <w:rFonts w:ascii="Times New Roman" w:hAnsi="Times New Roman"/>
          <w:sz w:val="24"/>
          <w:szCs w:val="24"/>
        </w:rPr>
        <w:br/>
        <w:t xml:space="preserve">и государства. Что такое закон. Что такое Родина? Что такое государство? Необходимость быть гражданином. Российская гражданская идентичность.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29. Гражданская идентичность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Какими качествами должен обладать человек как гражданин.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Тема 30. Моя школа и мой класс (практическое занятие). Портрет школы </w:t>
      </w:r>
      <w:r w:rsidRPr="00A721A3">
        <w:rPr>
          <w:rFonts w:ascii="Times New Roman" w:hAnsi="Times New Roman"/>
          <w:sz w:val="24"/>
          <w:szCs w:val="24"/>
        </w:rPr>
        <w:br/>
        <w:t>или класса через добрые дела.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31. Человек: какой он?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Человек. Его образы в культуре. Духовность и нравственность как важнейшие качества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31. Человек и культура (проект).</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Итоговый проект: «Что значит быть человеком?»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 Планируемые результаты освоения программы по ОДНКНР на уровне основного общего образования.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158.5.1.</w:t>
      </w:r>
      <w:r w:rsidRPr="00A721A3">
        <w:rPr>
          <w:rFonts w:ascii="Times New Roman" w:hAnsi="Times New Roman"/>
          <w:sz w:val="24"/>
          <w:szCs w:val="24"/>
          <w:lang w:val="en-US"/>
        </w:rPr>
        <w:t> </w:t>
      </w:r>
      <w:r w:rsidRPr="00A721A3">
        <w:rPr>
          <w:rFonts w:ascii="Times New Roman" w:hAnsi="Times New Roman"/>
          <w:sz w:val="24"/>
          <w:szCs w:val="24"/>
        </w:rPr>
        <w:t>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158.5.2.</w:t>
      </w:r>
      <w:r w:rsidRPr="00A721A3">
        <w:rPr>
          <w:rFonts w:ascii="Times New Roman" w:hAnsi="Times New Roman"/>
          <w:sz w:val="24"/>
          <w:szCs w:val="24"/>
          <w:lang w:val="en-US"/>
        </w:rPr>
        <w:t> </w:t>
      </w:r>
      <w:r w:rsidRPr="00A721A3">
        <w:rPr>
          <w:rFonts w:ascii="Times New Roman" w:hAnsi="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158.5.2.1.</w:t>
      </w:r>
      <w:r w:rsidRPr="00A721A3">
        <w:rPr>
          <w:rFonts w:ascii="Times New Roman" w:hAnsi="Times New Roman"/>
          <w:sz w:val="24"/>
          <w:szCs w:val="24"/>
          <w:lang w:val="en-US"/>
        </w:rPr>
        <w:t> </w:t>
      </w:r>
      <w:r w:rsidRPr="00A721A3">
        <w:rPr>
          <w:rFonts w:ascii="Times New Roman" w:hAnsi="Times New Roman"/>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Личностные результаты освоения курса достигаются в единстве учебной </w:t>
      </w:r>
      <w:r w:rsidRPr="00A721A3">
        <w:rPr>
          <w:rFonts w:ascii="Times New Roman" w:hAnsi="Times New Roman"/>
          <w:sz w:val="24"/>
          <w:szCs w:val="24"/>
        </w:rPr>
        <w:br/>
        <w:t>и воспитательной деятельности.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Личностные результаты освоения курса включают:</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осознание российской гражданской идентичности;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готовность обучающихся к саморазвитию, самостоятельности и личностному самоопределению;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ценность самостоятельности и инициативы;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наличие мотивации к целенаправленной социально значимой деятельности;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158.5.2.2.</w:t>
      </w:r>
      <w:r w:rsidRPr="00A721A3">
        <w:rPr>
          <w:rFonts w:ascii="Times New Roman" w:hAnsi="Times New Roman"/>
          <w:sz w:val="24"/>
          <w:szCs w:val="24"/>
          <w:lang w:val="en-US"/>
        </w:rPr>
        <w:t> </w:t>
      </w:r>
      <w:r w:rsidRPr="00A721A3">
        <w:rPr>
          <w:rFonts w:ascii="Times New Roman" w:hAnsi="Times New Roman"/>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A721A3" w:rsidRPr="00A721A3" w:rsidRDefault="00A721A3" w:rsidP="005A039D">
      <w:pPr>
        <w:widowControl w:val="0"/>
        <w:numPr>
          <w:ilvl w:val="0"/>
          <w:numId w:val="140"/>
        </w:numPr>
        <w:spacing w:after="0" w:line="240" w:lineRule="auto"/>
        <w:jc w:val="both"/>
        <w:rPr>
          <w:rFonts w:ascii="Times New Roman" w:hAnsi="Times New Roman"/>
          <w:sz w:val="24"/>
          <w:szCs w:val="24"/>
        </w:rPr>
      </w:pPr>
      <w:r w:rsidRPr="00A721A3">
        <w:rPr>
          <w:rFonts w:ascii="Times New Roman" w:hAnsi="Times New Roman"/>
          <w:sz w:val="24"/>
          <w:szCs w:val="24"/>
        </w:rPr>
        <w:t>патриотического воспитания: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самоопределение (личностное, профессиональное, жизненное): сформированность российской гражданской идентичности: патриотизма, уважения </w:t>
      </w:r>
      <w:r w:rsidRPr="00A721A3">
        <w:rPr>
          <w:rFonts w:ascii="Times New Roman" w:hAnsi="Times New Roman"/>
          <w:sz w:val="24"/>
          <w:szCs w:val="24"/>
        </w:rPr>
        <w:br/>
        <w:t xml:space="preserve">к Отечеству, прошлому и настоящему многонационального народа России </w:t>
      </w:r>
      <w:r w:rsidRPr="00A721A3">
        <w:rPr>
          <w:rFonts w:ascii="Times New Roman" w:hAnsi="Times New Roman"/>
          <w:sz w:val="24"/>
          <w:szCs w:val="24"/>
        </w:rPr>
        <w:br/>
        <w:t>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A721A3" w:rsidRPr="00A721A3" w:rsidRDefault="00A721A3" w:rsidP="005A039D">
      <w:pPr>
        <w:widowControl w:val="0"/>
        <w:numPr>
          <w:ilvl w:val="0"/>
          <w:numId w:val="140"/>
        </w:numPr>
        <w:spacing w:after="0" w:line="240" w:lineRule="auto"/>
        <w:jc w:val="both"/>
        <w:rPr>
          <w:rFonts w:ascii="Times New Roman" w:hAnsi="Times New Roman"/>
          <w:sz w:val="24"/>
          <w:szCs w:val="24"/>
        </w:rPr>
      </w:pPr>
      <w:r w:rsidRPr="00A721A3">
        <w:rPr>
          <w:rFonts w:ascii="Times New Roman" w:hAnsi="Times New Roman"/>
          <w:sz w:val="24"/>
          <w:szCs w:val="24"/>
        </w:rPr>
        <w:t>гражданского воспитания: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w:t>
      </w:r>
      <w:r w:rsidRPr="00A721A3">
        <w:rPr>
          <w:rFonts w:ascii="Times New Roman" w:hAnsi="Times New Roman"/>
          <w:sz w:val="24"/>
          <w:szCs w:val="24"/>
        </w:rPr>
        <w:br/>
      </w:r>
      <w:r w:rsidRPr="00A721A3">
        <w:rPr>
          <w:rFonts w:ascii="Times New Roman" w:hAnsi="Times New Roman"/>
          <w:sz w:val="24"/>
          <w:szCs w:val="24"/>
        </w:rPr>
        <w:lastRenderedPageBreak/>
        <w:t xml:space="preserve">и человечества и знание основных норм морали, нравственных и духовных идеалов, хранимых в культурных традициях народов России, готовность на их основе </w:t>
      </w:r>
      <w:r w:rsidRPr="00A721A3">
        <w:rPr>
          <w:rFonts w:ascii="Times New Roman" w:hAnsi="Times New Roman"/>
          <w:sz w:val="24"/>
          <w:szCs w:val="24"/>
        </w:rPr>
        <w:br/>
        <w:t>к сознательному самоограничению в поступках, поведении, расточительном потребительстве;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воспитание веротерпимости, уважительного отношения </w:t>
      </w:r>
      <w:r w:rsidRPr="00A721A3">
        <w:rPr>
          <w:rFonts w:ascii="Times New Roman" w:hAnsi="Times New Roman"/>
          <w:sz w:val="24"/>
          <w:szCs w:val="24"/>
        </w:rPr>
        <w:br/>
        <w:t>к религиозным чувствам, взглядам людей или их отсутствию;</w:t>
      </w:r>
    </w:p>
    <w:p w:rsidR="00A721A3" w:rsidRPr="00A721A3" w:rsidRDefault="00A721A3" w:rsidP="005A039D">
      <w:pPr>
        <w:widowControl w:val="0"/>
        <w:numPr>
          <w:ilvl w:val="0"/>
          <w:numId w:val="140"/>
        </w:numPr>
        <w:spacing w:after="0" w:line="240" w:lineRule="auto"/>
        <w:jc w:val="both"/>
        <w:rPr>
          <w:rFonts w:ascii="Times New Roman" w:hAnsi="Times New Roman"/>
          <w:sz w:val="24"/>
          <w:szCs w:val="24"/>
        </w:rPr>
      </w:pPr>
      <w:r w:rsidRPr="00A721A3">
        <w:rPr>
          <w:rFonts w:ascii="Times New Roman" w:hAnsi="Times New Roman"/>
          <w:sz w:val="24"/>
          <w:szCs w:val="24"/>
        </w:rPr>
        <w:t>ценности познавательной деятельности: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721A3" w:rsidRPr="00A721A3" w:rsidRDefault="000C5679" w:rsidP="00A721A3">
      <w:pPr>
        <w:widowControl w:val="0"/>
        <w:spacing w:after="0" w:line="240" w:lineRule="auto"/>
        <w:ind w:firstLine="709"/>
        <w:jc w:val="both"/>
        <w:rPr>
          <w:rFonts w:ascii="Times New Roman" w:hAnsi="Times New Roman"/>
          <w:sz w:val="24"/>
          <w:szCs w:val="24"/>
        </w:rPr>
      </w:pPr>
      <w:r>
        <w:rPr>
          <w:rFonts w:ascii="Times New Roman" w:hAnsi="Times New Roman"/>
          <w:sz w:val="24"/>
          <w:szCs w:val="24"/>
          <w:lang w:val="en-US"/>
        </w:rPr>
        <w:pict>
          <v:line id="_x0000_s1036" style="position:absolute;left:0;text-align:left;z-index:-251644928;mso-wrap-edited:f;mso-position-horizontal-relative:page" from="151.05pt,16.6pt" to="154.35pt,16.6pt" strokeweight=".49989mm">
            <w10:wrap anchorx="page"/>
          </v:line>
        </w:pict>
      </w:r>
      <w:r w:rsidR="00A721A3" w:rsidRPr="00A721A3">
        <w:rPr>
          <w:rFonts w:ascii="Times New Roman" w:hAnsi="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w:t>
      </w:r>
      <w:r w:rsidR="00A721A3" w:rsidRPr="00A721A3">
        <w:rPr>
          <w:rFonts w:ascii="Times New Roman" w:hAnsi="Times New Roman"/>
          <w:sz w:val="24"/>
          <w:szCs w:val="24"/>
        </w:rPr>
        <w:br/>
        <w:t xml:space="preserve">на основе мотивации к обучению и познанию через развитие способностей </w:t>
      </w:r>
      <w:r w:rsidR="00A721A3" w:rsidRPr="00A721A3">
        <w:rPr>
          <w:rFonts w:ascii="Times New Roman" w:hAnsi="Times New Roman"/>
          <w:sz w:val="24"/>
          <w:szCs w:val="24"/>
        </w:rPr>
        <w:br/>
        <w:t xml:space="preserve">к духовному развитию, нравственному самосовершенствованию;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воспитание веротерпимости, уважительного отношения к религиозным чувствам, взглядам людей или их отсутствию;</w:t>
      </w:r>
    </w:p>
    <w:p w:rsidR="00A721A3" w:rsidRPr="00A721A3" w:rsidRDefault="00A721A3" w:rsidP="005A039D">
      <w:pPr>
        <w:widowControl w:val="0"/>
        <w:numPr>
          <w:ilvl w:val="0"/>
          <w:numId w:val="140"/>
        </w:numPr>
        <w:spacing w:after="0" w:line="240" w:lineRule="auto"/>
        <w:jc w:val="both"/>
        <w:rPr>
          <w:rFonts w:ascii="Times New Roman" w:hAnsi="Times New Roman"/>
          <w:sz w:val="24"/>
          <w:szCs w:val="24"/>
        </w:rPr>
      </w:pPr>
      <w:r w:rsidRPr="00A721A3">
        <w:rPr>
          <w:rFonts w:ascii="Times New Roman" w:hAnsi="Times New Roman"/>
          <w:sz w:val="24"/>
          <w:szCs w:val="24"/>
        </w:rPr>
        <w:t>духовно-нравственного воспитания.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сформированность нравственной рефлексии и компетентности в решении моральных проблем на основе личностного выбора, нравственных чувств </w:t>
      </w:r>
      <w:r w:rsidRPr="00A721A3">
        <w:rPr>
          <w:rFonts w:ascii="Times New Roman" w:hAnsi="Times New Roman"/>
          <w:sz w:val="24"/>
          <w:szCs w:val="24"/>
        </w:rPr>
        <w:br/>
        <w:t xml:space="preserve">и нравственного поведения, осознанного и ответственного отношения </w:t>
      </w:r>
      <w:r w:rsidRPr="00A721A3">
        <w:rPr>
          <w:rFonts w:ascii="Times New Roman" w:hAnsi="Times New Roman"/>
          <w:sz w:val="24"/>
          <w:szCs w:val="24"/>
        </w:rPr>
        <w:br/>
        <w:t xml:space="preserve">к собственным поступкам, осознание значения семьи в жизни человека и общества, принятие ценности семейной жизни, уважительное и заботливое отношение </w:t>
      </w:r>
      <w:r w:rsidRPr="00A721A3">
        <w:rPr>
          <w:rFonts w:ascii="Times New Roman" w:hAnsi="Times New Roman"/>
          <w:sz w:val="24"/>
          <w:szCs w:val="24"/>
        </w:rPr>
        <w:br/>
        <w:t xml:space="preserve">к членам своей семьи через знание основных норм морали, нравственных, духовных идеалов, хранимых в культурных традициях народов России, готовность </w:t>
      </w:r>
      <w:r w:rsidRPr="00A721A3">
        <w:rPr>
          <w:rFonts w:ascii="Times New Roman" w:hAnsi="Times New Roman"/>
          <w:sz w:val="24"/>
          <w:szCs w:val="24"/>
        </w:rPr>
        <w:br/>
        <w:t>на их основе к сознательному самоограничению в поступках, поведении, расточительном потреблении.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158.5.3.</w:t>
      </w:r>
      <w:r w:rsidRPr="00A721A3">
        <w:rPr>
          <w:rFonts w:ascii="Times New Roman" w:hAnsi="Times New Roman"/>
          <w:sz w:val="24"/>
          <w:szCs w:val="24"/>
          <w:lang w:val="en-US"/>
        </w:rPr>
        <w:t> </w:t>
      </w:r>
      <w:r w:rsidRPr="00A721A3">
        <w:rPr>
          <w:rFonts w:ascii="Times New Roman" w:hAnsi="Times New Roman"/>
          <w:sz w:val="24"/>
          <w:szCs w:val="24"/>
        </w:rPr>
        <w:t xml:space="preserve">Метапредметные результаты освоения программы по ОДНКНР включают освоение обучающимися межпредметных понятий (используются </w:t>
      </w:r>
      <w:r w:rsidRPr="00A721A3">
        <w:rPr>
          <w:rFonts w:ascii="Times New Roman" w:hAnsi="Times New Roman"/>
          <w:sz w:val="24"/>
          <w:szCs w:val="24"/>
        </w:rPr>
        <w:br/>
        <w:t xml:space="preserve">в нескольких предметных областях) и универсальные учебные действия (познавательные, коммуникативные, регулятивные), способность их использовать </w:t>
      </w:r>
      <w:r w:rsidRPr="00A721A3">
        <w:rPr>
          <w:rFonts w:ascii="Times New Roman" w:hAnsi="Times New Roman"/>
          <w:sz w:val="24"/>
          <w:szCs w:val="24"/>
        </w:rPr>
        <w:br/>
        <w:t>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w:t>
      </w:r>
      <w:r w:rsidRPr="00A721A3">
        <w:rPr>
          <w:rFonts w:ascii="Times New Roman" w:hAnsi="Times New Roman"/>
          <w:sz w:val="24"/>
          <w:szCs w:val="24"/>
        </w:rPr>
        <w:br/>
        <w:t>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 результате изучения ОДНКНР на уровне основного общего образования </w:t>
      </w:r>
      <w:r w:rsidRPr="00A721A3">
        <w:rPr>
          <w:rFonts w:ascii="Times New Roman" w:hAnsi="Times New Roman"/>
          <w:sz w:val="24"/>
          <w:szCs w:val="24"/>
        </w:rPr>
        <w:b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158.5.3.1.</w:t>
      </w:r>
      <w:r w:rsidRPr="00A721A3">
        <w:rPr>
          <w:rFonts w:ascii="Times New Roman" w:hAnsi="Times New Roman"/>
          <w:sz w:val="24"/>
          <w:szCs w:val="24"/>
          <w:lang w:val="en-US"/>
        </w:rPr>
        <w:t> </w:t>
      </w:r>
      <w:r w:rsidRPr="00A721A3">
        <w:rPr>
          <w:rFonts w:ascii="Times New Roman" w:hAnsi="Times New Roman"/>
          <w:sz w:val="24"/>
          <w:szCs w:val="24"/>
        </w:rPr>
        <w:t>У обучающегося будут сформированы следующие познавательные универсальные учебные 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A721A3">
        <w:rPr>
          <w:rFonts w:ascii="Times New Roman" w:hAnsi="Times New Roman"/>
          <w:sz w:val="24"/>
          <w:szCs w:val="24"/>
        </w:rPr>
        <w:br/>
        <w:t xml:space="preserve">для классификации, устанавливать причинно-следственные связи, строить логическое </w:t>
      </w:r>
      <w:r w:rsidRPr="00A721A3">
        <w:rPr>
          <w:rFonts w:ascii="Times New Roman" w:hAnsi="Times New Roman"/>
          <w:sz w:val="24"/>
          <w:szCs w:val="24"/>
        </w:rPr>
        <w:lastRenderedPageBreak/>
        <w:t xml:space="preserve">рассуждение, умозаключение (индуктивное, дедуктивное, по аналогии) </w:t>
      </w:r>
      <w:r w:rsidRPr="00A721A3">
        <w:rPr>
          <w:rFonts w:ascii="Times New Roman" w:hAnsi="Times New Roman"/>
          <w:sz w:val="24"/>
          <w:szCs w:val="24"/>
        </w:rPr>
        <w:br/>
        <w:t>и делать выводы (логические универсальные учебные 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умение создавать, применять и преобразовывать знаки и символы, модели </w:t>
      </w:r>
      <w:r w:rsidRPr="00A721A3">
        <w:rPr>
          <w:rFonts w:ascii="Times New Roman" w:hAnsi="Times New Roman"/>
          <w:sz w:val="24"/>
          <w:szCs w:val="24"/>
        </w:rPr>
        <w:br/>
        <w:t xml:space="preserve">и схемы для решения учебных и познавательных задач </w:t>
      </w:r>
      <w:r w:rsidRPr="00A721A3">
        <w:rPr>
          <w:rFonts w:ascii="Times New Roman" w:hAnsi="Times New Roman"/>
          <w:sz w:val="24"/>
          <w:szCs w:val="24"/>
        </w:rPr>
        <w:br/>
        <w:t>(знаково-символические/моделирование);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смысловое чтение;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развитие мотивации к овладению культурой активного использования словарей и других поисковых систем.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158.5.3.2.</w:t>
      </w:r>
      <w:r w:rsidRPr="00A721A3">
        <w:rPr>
          <w:rFonts w:ascii="Times New Roman" w:hAnsi="Times New Roman"/>
          <w:sz w:val="24"/>
          <w:szCs w:val="24"/>
          <w:lang w:val="en-US"/>
        </w:rPr>
        <w:t> </w:t>
      </w:r>
      <w:r w:rsidRPr="00A721A3">
        <w:rPr>
          <w:rFonts w:ascii="Times New Roman" w:hAnsi="Times New Roman"/>
          <w:sz w:val="24"/>
          <w:szCs w:val="24"/>
        </w:rPr>
        <w:t>У обучающегося будут сформированы следующие коммуникативные универсальные учебные 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умение организовывать учебное сотрудничество и совместную деятельность </w:t>
      </w:r>
      <w:r w:rsidRPr="00A721A3">
        <w:rPr>
          <w:rFonts w:ascii="Times New Roman" w:hAnsi="Times New Roman"/>
          <w:sz w:val="24"/>
          <w:szCs w:val="24"/>
        </w:rPr>
        <w:br/>
        <w:t xml:space="preserve">с учителем и сверстниками;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формулировать, аргументировать и отстаивать своё мнение (учебное сотрудничество);</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A721A3">
        <w:rPr>
          <w:rFonts w:ascii="Times New Roman" w:hAnsi="Times New Roman"/>
          <w:sz w:val="24"/>
          <w:szCs w:val="24"/>
        </w:rPr>
        <w:br/>
        <w:t xml:space="preserve">для планирования и регуляции своей деятельности;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владение устной и письменной речью, монологической контекстной речью (коммуникация);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158.5.3.3.</w:t>
      </w:r>
      <w:r w:rsidRPr="00A721A3">
        <w:rPr>
          <w:rFonts w:ascii="Times New Roman" w:hAnsi="Times New Roman"/>
          <w:sz w:val="24"/>
          <w:szCs w:val="24"/>
          <w:lang w:val="en-US"/>
        </w:rPr>
        <w:t> </w:t>
      </w:r>
      <w:r w:rsidRPr="00A721A3">
        <w:rPr>
          <w:rFonts w:ascii="Times New Roman" w:hAnsi="Times New Roman"/>
          <w:sz w:val="24"/>
          <w:szCs w:val="24"/>
        </w:rPr>
        <w:t>У обучающегося будут сформированы следующие регулятивные универсальные учебные 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w:t>
      </w:r>
      <w:r w:rsidRPr="00A721A3">
        <w:rPr>
          <w:rFonts w:ascii="Times New Roman" w:hAnsi="Times New Roman"/>
          <w:sz w:val="24"/>
          <w:szCs w:val="24"/>
        </w:rPr>
        <w:br/>
        <w:t>и интересы своей познавательной деятельности (целеполагание);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умение самостоятельно планировать пути достижения целей, </w:t>
      </w:r>
      <w:r w:rsidRPr="00A721A3">
        <w:rPr>
          <w:rFonts w:ascii="Times New Roman" w:hAnsi="Times New Roman"/>
          <w:sz w:val="24"/>
          <w:szCs w:val="24"/>
        </w:rPr>
        <w:br/>
        <w:t>в том числе альтернативные, осознанно выбирать наиболее эффективные способы решения учебных и познавательных задач (планирование);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умение оценивать правильность выполнения учебной задачи, собственные возможности её решения (оценка);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владение основами самоконтроля, самооценки, принятия решений </w:t>
      </w:r>
      <w:r w:rsidRPr="00A721A3">
        <w:rPr>
          <w:rFonts w:ascii="Times New Roman" w:hAnsi="Times New Roman"/>
          <w:sz w:val="24"/>
          <w:szCs w:val="24"/>
        </w:rPr>
        <w:br/>
        <w:t>и осуществления осознанного выбора в учебной и познавательной (познавательная рефлексия, саморегуляция) деятельности.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158.5.4.</w:t>
      </w:r>
      <w:r w:rsidRPr="00A721A3">
        <w:rPr>
          <w:rFonts w:ascii="Times New Roman" w:hAnsi="Times New Roman"/>
          <w:sz w:val="24"/>
          <w:szCs w:val="24"/>
          <w:lang w:val="en-US"/>
        </w:rPr>
        <w:t> </w:t>
      </w:r>
      <w:r w:rsidRPr="00A721A3">
        <w:rPr>
          <w:rFonts w:ascii="Times New Roman" w:hAnsi="Times New Roman"/>
          <w:sz w:val="24"/>
          <w:szCs w:val="24"/>
        </w:rPr>
        <w:t>Предметные результаты освоения программы по ОДНКНР на уровне основного общего образования.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158.5.4.1.</w:t>
      </w:r>
      <w:r w:rsidRPr="00A721A3">
        <w:rPr>
          <w:rFonts w:ascii="Times New Roman" w:hAnsi="Times New Roman"/>
          <w:sz w:val="24"/>
          <w:szCs w:val="24"/>
          <w:lang w:val="en-US"/>
        </w:rPr>
        <w:t> </w:t>
      </w:r>
      <w:r w:rsidRPr="00A721A3">
        <w:rPr>
          <w:rFonts w:ascii="Times New Roman" w:hAnsi="Times New Roman"/>
          <w:sz w:val="24"/>
          <w:szCs w:val="24"/>
        </w:rPr>
        <w:t xml:space="preserve">К концу обучения в </w:t>
      </w:r>
      <w:r w:rsidRPr="00A721A3">
        <w:rPr>
          <w:rFonts w:ascii="Times New Roman" w:hAnsi="Times New Roman"/>
          <w:bCs/>
          <w:sz w:val="24"/>
          <w:szCs w:val="24"/>
        </w:rPr>
        <w:t xml:space="preserve">5 классе </w:t>
      </w:r>
      <w:r w:rsidRPr="00A721A3">
        <w:rPr>
          <w:rFonts w:ascii="Times New Roman" w:hAnsi="Times New Roman"/>
          <w:sz w:val="24"/>
          <w:szCs w:val="24"/>
        </w:rPr>
        <w:t>обучающийся получит следующие предметные результаты по отдельным темам программы по ОДНКНР: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Тематический блок 1. «Россия – наш общий дом».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w:t>
      </w:r>
      <w:r w:rsidRPr="00A721A3">
        <w:rPr>
          <w:rFonts w:ascii="Times New Roman" w:hAnsi="Times New Roman"/>
          <w:sz w:val="24"/>
          <w:szCs w:val="24"/>
          <w:lang w:val="en-US"/>
        </w:rPr>
        <w:t> </w:t>
      </w:r>
      <w:r w:rsidRPr="00A721A3">
        <w:rPr>
          <w:rFonts w:ascii="Times New Roman" w:hAnsi="Times New Roman"/>
          <w:sz w:val="24"/>
          <w:szCs w:val="24"/>
        </w:rPr>
        <w:t>Зачем изучать курс «Основы духовно-нравственной культуры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w:t>
      </w:r>
      <w:r w:rsidRPr="00A721A3">
        <w:rPr>
          <w:rFonts w:ascii="Times New Roman" w:hAnsi="Times New Roman"/>
          <w:sz w:val="24"/>
          <w:szCs w:val="24"/>
        </w:rPr>
        <w:lastRenderedPageBreak/>
        <w:t>формирования личности гражданина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w:t>
      </w:r>
      <w:r w:rsidRPr="00A721A3">
        <w:rPr>
          <w:rFonts w:ascii="Times New Roman" w:hAnsi="Times New Roman"/>
          <w:sz w:val="24"/>
          <w:szCs w:val="24"/>
          <w:lang w:val="en-US"/>
        </w:rPr>
        <w:t> </w:t>
      </w:r>
      <w:r w:rsidRPr="00A721A3">
        <w:rPr>
          <w:rFonts w:ascii="Times New Roman" w:hAnsi="Times New Roman"/>
          <w:sz w:val="24"/>
          <w:szCs w:val="24"/>
        </w:rPr>
        <w:t>Наш дом – Россия.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необходимость межнационального и межрелигиозного сотрудничества и взаимодействия, важность сотрудничества и дружбы </w:t>
      </w:r>
      <w:r w:rsidRPr="00A721A3">
        <w:rPr>
          <w:rFonts w:ascii="Times New Roman" w:hAnsi="Times New Roman"/>
          <w:sz w:val="24"/>
          <w:szCs w:val="24"/>
        </w:rPr>
        <w:br/>
        <w:t>между народами и нациями, обосновывать их необходимость.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w:t>
      </w:r>
      <w:r w:rsidRPr="00A721A3">
        <w:rPr>
          <w:rFonts w:ascii="Times New Roman" w:hAnsi="Times New Roman"/>
          <w:sz w:val="24"/>
          <w:szCs w:val="24"/>
          <w:lang w:val="en-US"/>
        </w:rPr>
        <w:t> </w:t>
      </w:r>
      <w:r w:rsidRPr="00A721A3">
        <w:rPr>
          <w:rFonts w:ascii="Times New Roman" w:hAnsi="Times New Roman"/>
          <w:sz w:val="24"/>
          <w:szCs w:val="24"/>
        </w:rPr>
        <w:t>Язык и история.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и понимать, что такое язык, каковы важность его изучения и влияние </w:t>
      </w:r>
      <w:r w:rsidRPr="00A721A3">
        <w:rPr>
          <w:rFonts w:ascii="Times New Roman" w:hAnsi="Times New Roman"/>
          <w:sz w:val="24"/>
          <w:szCs w:val="24"/>
        </w:rPr>
        <w:br/>
        <w:t>на миропонимание личности;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иметь базовые представления о формировании языка как носителя </w:t>
      </w:r>
      <w:r w:rsidRPr="00A721A3">
        <w:rPr>
          <w:rFonts w:ascii="Times New Roman" w:hAnsi="Times New Roman"/>
          <w:sz w:val="24"/>
          <w:szCs w:val="24"/>
        </w:rPr>
        <w:br/>
        <w:t>духовно-нравственных смыслов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суть и смысл коммуникативной роли языка, </w:t>
      </w:r>
      <w:r w:rsidRPr="00A721A3">
        <w:rPr>
          <w:rFonts w:ascii="Times New Roman" w:hAnsi="Times New Roman"/>
          <w:sz w:val="24"/>
          <w:szCs w:val="24"/>
        </w:rPr>
        <w:br/>
        <w:t>в том числе в организации межкультурного диалога и взаимодействия;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4.</w:t>
      </w:r>
      <w:r w:rsidRPr="00A721A3">
        <w:rPr>
          <w:rFonts w:ascii="Times New Roman" w:hAnsi="Times New Roman"/>
          <w:sz w:val="24"/>
          <w:szCs w:val="24"/>
          <w:lang w:val="en-US"/>
        </w:rPr>
        <w:t> </w:t>
      </w:r>
      <w:r w:rsidRPr="00A721A3">
        <w:rPr>
          <w:rFonts w:ascii="Times New Roman" w:hAnsi="Times New Roman"/>
          <w:sz w:val="24"/>
          <w:szCs w:val="24"/>
        </w:rPr>
        <w:t>Русский язык – язык общения и язык возможностей.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иметь представление о нравственных категориях русского языка </w:t>
      </w:r>
      <w:r w:rsidRPr="00A721A3">
        <w:rPr>
          <w:rFonts w:ascii="Times New Roman" w:hAnsi="Times New Roman"/>
          <w:sz w:val="24"/>
          <w:szCs w:val="24"/>
        </w:rPr>
        <w:br/>
        <w:t>и их происхождении.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5.</w:t>
      </w:r>
      <w:r w:rsidRPr="00A721A3">
        <w:rPr>
          <w:rFonts w:ascii="Times New Roman" w:hAnsi="Times New Roman"/>
          <w:sz w:val="24"/>
          <w:szCs w:val="24"/>
          <w:lang w:val="en-US"/>
        </w:rPr>
        <w:t> </w:t>
      </w:r>
      <w:r w:rsidRPr="00A721A3">
        <w:rPr>
          <w:rFonts w:ascii="Times New Roman" w:hAnsi="Times New Roman"/>
          <w:sz w:val="24"/>
          <w:szCs w:val="24"/>
        </w:rPr>
        <w:t>Истоки родной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сформированное представление о понятие «культура»;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w:t>
      </w:r>
      <w:r w:rsidRPr="00A721A3">
        <w:rPr>
          <w:rFonts w:ascii="Times New Roman" w:hAnsi="Times New Roman"/>
          <w:sz w:val="24"/>
          <w:szCs w:val="24"/>
        </w:rPr>
        <w:br/>
        <w:t xml:space="preserve">с реальными проявлениями культурного многообразия;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выделять общие черты в культуре различных народов, обосновывать</w:t>
      </w:r>
      <w:r w:rsidRPr="00A721A3">
        <w:rPr>
          <w:rFonts w:ascii="Times New Roman" w:hAnsi="Times New Roman"/>
          <w:sz w:val="24"/>
          <w:szCs w:val="24"/>
        </w:rPr>
        <w:br/>
        <w:t>их значение и причины.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6.</w:t>
      </w:r>
      <w:r w:rsidRPr="00A721A3">
        <w:rPr>
          <w:rFonts w:ascii="Times New Roman" w:hAnsi="Times New Roman"/>
          <w:sz w:val="24"/>
          <w:szCs w:val="24"/>
          <w:lang w:val="en-US"/>
        </w:rPr>
        <w:t> </w:t>
      </w:r>
      <w:r w:rsidRPr="00A721A3">
        <w:rPr>
          <w:rFonts w:ascii="Times New Roman" w:hAnsi="Times New Roman"/>
          <w:sz w:val="24"/>
          <w:szCs w:val="24"/>
        </w:rPr>
        <w:t>Материальная культура.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об артефактах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базовое представление о традиционных укладах хозяйства: земледелии, скотоводстве, охоте, рыболовстве;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взаимосвязь между хозяйственным укладом и проявлениями духовной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объяснять зависимость основных культурных укладов народов России от географии их массового расселения, природных условий </w:t>
      </w:r>
      <w:r w:rsidRPr="00A721A3">
        <w:rPr>
          <w:rFonts w:ascii="Times New Roman" w:hAnsi="Times New Roman"/>
          <w:sz w:val="24"/>
          <w:szCs w:val="24"/>
        </w:rPr>
        <w:br/>
        <w:t>и взаимодействия с другими этносами.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7.</w:t>
      </w:r>
      <w:r w:rsidRPr="00A721A3">
        <w:rPr>
          <w:rFonts w:ascii="Times New Roman" w:hAnsi="Times New Roman"/>
          <w:sz w:val="24"/>
          <w:szCs w:val="24"/>
          <w:lang w:val="en-US"/>
        </w:rPr>
        <w:t> </w:t>
      </w:r>
      <w:r w:rsidRPr="00A721A3">
        <w:rPr>
          <w:rFonts w:ascii="Times New Roman" w:hAnsi="Times New Roman"/>
          <w:sz w:val="24"/>
          <w:szCs w:val="24"/>
        </w:rPr>
        <w:t>Духовная культура.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 таких культурных концептах как «искусство», «наука», «религия»;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знать и давать определения терминам «мораль», «нравственность», «духовные ценности», «духовность» на доступном для обучающихся уровне осмысления;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смысл и взаимосвязь названных терминов с формами </w:t>
      </w:r>
      <w:r w:rsidRPr="00A721A3">
        <w:rPr>
          <w:rFonts w:ascii="Times New Roman" w:hAnsi="Times New Roman"/>
          <w:sz w:val="24"/>
          <w:szCs w:val="24"/>
        </w:rPr>
        <w:br/>
        <w:t>их репрезентации в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значение культурных символов, нравственный и духовный смысл культурных артефактов;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что такое знаки и символы, уметь соотносить их с культурными явлениями, с которыми они связаны.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8.</w:t>
      </w:r>
      <w:r w:rsidRPr="00A721A3">
        <w:rPr>
          <w:rFonts w:ascii="Times New Roman" w:hAnsi="Times New Roman"/>
          <w:sz w:val="24"/>
          <w:szCs w:val="24"/>
          <w:lang w:val="en-US"/>
        </w:rPr>
        <w:t> </w:t>
      </w:r>
      <w:r w:rsidRPr="00A721A3">
        <w:rPr>
          <w:rFonts w:ascii="Times New Roman" w:hAnsi="Times New Roman"/>
          <w:sz w:val="24"/>
          <w:szCs w:val="24"/>
        </w:rPr>
        <w:t>Культура и религия.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связь религии и морали;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роль и значение духовных ценностей в религиях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уметь характеризовать государствообразующие конфессии России </w:t>
      </w:r>
      <w:r w:rsidRPr="00A721A3">
        <w:rPr>
          <w:rFonts w:ascii="Times New Roman" w:hAnsi="Times New Roman"/>
          <w:sz w:val="24"/>
          <w:szCs w:val="24"/>
        </w:rPr>
        <w:br/>
        <w:t>и их картины мира.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9.</w:t>
      </w:r>
      <w:r w:rsidRPr="00A721A3">
        <w:rPr>
          <w:rFonts w:ascii="Times New Roman" w:hAnsi="Times New Roman"/>
          <w:sz w:val="24"/>
          <w:szCs w:val="24"/>
          <w:lang w:val="en-US"/>
        </w:rPr>
        <w:t> </w:t>
      </w:r>
      <w:r w:rsidRPr="00A721A3">
        <w:rPr>
          <w:rFonts w:ascii="Times New Roman" w:hAnsi="Times New Roman"/>
          <w:sz w:val="24"/>
          <w:szCs w:val="24"/>
        </w:rPr>
        <w:t>Культура и образование.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термин «образование» и уметь обосновать его важность </w:t>
      </w:r>
      <w:r w:rsidRPr="00A721A3">
        <w:rPr>
          <w:rFonts w:ascii="Times New Roman" w:hAnsi="Times New Roman"/>
          <w:sz w:val="24"/>
          <w:szCs w:val="24"/>
        </w:rPr>
        <w:br/>
        <w:t>для личности и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иметь представление об основных ступенях образования в России </w:t>
      </w:r>
      <w:r w:rsidRPr="00A721A3">
        <w:rPr>
          <w:rFonts w:ascii="Times New Roman" w:hAnsi="Times New Roman"/>
          <w:sz w:val="24"/>
          <w:szCs w:val="24"/>
        </w:rPr>
        <w:br/>
        <w:t>и их необходимости;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взаимосвязь культуры и образованности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взаимосвязи между знанием, образованием и личностным и профессиональным ростом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10.</w:t>
      </w:r>
      <w:r w:rsidRPr="00A721A3">
        <w:rPr>
          <w:rFonts w:ascii="Times New Roman" w:hAnsi="Times New Roman"/>
          <w:sz w:val="24"/>
          <w:szCs w:val="24"/>
          <w:lang w:val="en-US"/>
        </w:rPr>
        <w:t> </w:t>
      </w:r>
      <w:r w:rsidRPr="00A721A3">
        <w:rPr>
          <w:rFonts w:ascii="Times New Roman" w:hAnsi="Times New Roman"/>
          <w:sz w:val="24"/>
          <w:szCs w:val="24"/>
        </w:rPr>
        <w:t>Многообразие культур России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выделять общее и единичное в культуре на основе предметных знаний </w:t>
      </w:r>
      <w:r w:rsidRPr="00A721A3">
        <w:rPr>
          <w:rFonts w:ascii="Times New Roman" w:hAnsi="Times New Roman"/>
          <w:sz w:val="24"/>
          <w:szCs w:val="24"/>
        </w:rPr>
        <w:br/>
        <w:t>о культуре своего народа;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предполагать и доказывать наличие взаимосвязи между культурой </w:t>
      </w:r>
      <w:r w:rsidRPr="00A721A3">
        <w:rPr>
          <w:rFonts w:ascii="Times New Roman" w:hAnsi="Times New Roman"/>
          <w:sz w:val="24"/>
          <w:szCs w:val="24"/>
        </w:rPr>
        <w:br/>
        <w:t>и духовно-нравственными ценностями на основе местной культурно-исторической специфики;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Тематический блок 2. «Семья и духовно-нравственные ценности».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11.</w:t>
      </w:r>
      <w:r w:rsidRPr="00A721A3">
        <w:rPr>
          <w:rFonts w:ascii="Times New Roman" w:hAnsi="Times New Roman"/>
          <w:sz w:val="24"/>
          <w:szCs w:val="24"/>
          <w:lang w:val="en-US"/>
        </w:rPr>
        <w:t> </w:t>
      </w:r>
      <w:r w:rsidRPr="00A721A3">
        <w:rPr>
          <w:rFonts w:ascii="Times New Roman" w:hAnsi="Times New Roman"/>
          <w:sz w:val="24"/>
          <w:szCs w:val="24"/>
        </w:rPr>
        <w:t>Семья – хранитель духовных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понимать смысл термина «семья»;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 взаимосвязях между типом культуры и особенностями семейного быта и отношений в семье;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значение термина «поколение» и его взаимосвязь с культурными особенностями своего времени;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уметь составить рассказ о своей семье в соответствии </w:t>
      </w:r>
      <w:r w:rsidRPr="00A721A3">
        <w:rPr>
          <w:rFonts w:ascii="Times New Roman" w:hAnsi="Times New Roman"/>
          <w:sz w:val="24"/>
          <w:szCs w:val="24"/>
        </w:rPr>
        <w:br/>
        <w:t>с культурно-историческими условиями её существования;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и обосновывать такие понятия, как «счастливая семья», «семейное счастье»;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осознавать и уметь доказывать важность семьи как хранителя традиций </w:t>
      </w:r>
      <w:r w:rsidRPr="00A721A3">
        <w:rPr>
          <w:rFonts w:ascii="Times New Roman" w:hAnsi="Times New Roman"/>
          <w:sz w:val="24"/>
          <w:szCs w:val="24"/>
        </w:rPr>
        <w:br/>
        <w:t>и её воспитательную роль;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12.</w:t>
      </w:r>
      <w:r w:rsidRPr="00A721A3">
        <w:rPr>
          <w:rFonts w:ascii="Times New Roman" w:hAnsi="Times New Roman"/>
          <w:sz w:val="24"/>
          <w:szCs w:val="24"/>
          <w:lang w:val="en-US"/>
        </w:rPr>
        <w:t> </w:t>
      </w:r>
      <w:r w:rsidRPr="00A721A3">
        <w:rPr>
          <w:rFonts w:ascii="Times New Roman" w:hAnsi="Times New Roman"/>
          <w:sz w:val="24"/>
          <w:szCs w:val="24"/>
        </w:rPr>
        <w:t>Родина начинается с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объяснить понятие «Родина»;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 xml:space="preserve">осознавать взаимосвязь и различия между концептами «Отечество» </w:t>
      </w:r>
      <w:r w:rsidRPr="00A721A3">
        <w:rPr>
          <w:rFonts w:ascii="Times New Roman" w:hAnsi="Times New Roman"/>
          <w:sz w:val="24"/>
          <w:szCs w:val="24"/>
        </w:rPr>
        <w:br/>
        <w:t>и «Родина»;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что такое история семьи, каковы формы её выражения </w:t>
      </w:r>
      <w:r w:rsidRPr="00A721A3">
        <w:rPr>
          <w:rFonts w:ascii="Times New Roman" w:hAnsi="Times New Roman"/>
          <w:sz w:val="24"/>
          <w:szCs w:val="24"/>
        </w:rPr>
        <w:br/>
        <w:t xml:space="preserve">и сохранения;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и доказывать взаимосвязь истории семьи и истории народа, государства, человечества.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13.</w:t>
      </w:r>
      <w:r w:rsidRPr="00A721A3">
        <w:rPr>
          <w:rFonts w:ascii="Times New Roman" w:hAnsi="Times New Roman"/>
          <w:sz w:val="24"/>
          <w:szCs w:val="24"/>
          <w:lang w:val="en-US"/>
        </w:rPr>
        <w:t> </w:t>
      </w:r>
      <w:r w:rsidRPr="00A721A3">
        <w:rPr>
          <w:rFonts w:ascii="Times New Roman" w:hAnsi="Times New Roman"/>
          <w:sz w:val="24"/>
          <w:szCs w:val="24"/>
        </w:rPr>
        <w:t>Традиции семейного воспитания 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Иметь представление о семейных традициях и обосновывать их важность </w:t>
      </w:r>
      <w:r w:rsidRPr="00A721A3">
        <w:rPr>
          <w:rFonts w:ascii="Times New Roman" w:hAnsi="Times New Roman"/>
          <w:sz w:val="24"/>
          <w:szCs w:val="24"/>
        </w:rPr>
        <w:br/>
        <w:t>как ключевых элементах семейных отношений;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понимать взаимосвязь семейных традиций и культуры собственного этноса;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рассказывать о семейных традициях своего народа и народов России, собственной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роль семейных традиций в культуре общества, трансляции ценностей, духовно-нравственных идеалов.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14.</w:t>
      </w:r>
      <w:r w:rsidRPr="00A721A3">
        <w:rPr>
          <w:rFonts w:ascii="Times New Roman" w:hAnsi="Times New Roman"/>
          <w:sz w:val="24"/>
          <w:szCs w:val="24"/>
          <w:lang w:val="en-US"/>
        </w:rPr>
        <w:t> </w:t>
      </w:r>
      <w:r w:rsidRPr="00A721A3">
        <w:rPr>
          <w:rFonts w:ascii="Times New Roman" w:hAnsi="Times New Roman"/>
          <w:sz w:val="24"/>
          <w:szCs w:val="24"/>
        </w:rPr>
        <w:t>Образ семьи в культуре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называть традиционные сказочные и фольклорные сюжеты о семье, семейных обязанностях;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уметь обосновывать своё понимание семейных ценностей, выраженных </w:t>
      </w:r>
      <w:r w:rsidRPr="00A721A3">
        <w:rPr>
          <w:rFonts w:ascii="Times New Roman" w:hAnsi="Times New Roman"/>
          <w:sz w:val="24"/>
          <w:szCs w:val="24"/>
        </w:rPr>
        <w:br/>
        <w:t>в фольклорных сюжетах;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и понимать морально-нравственное значение семьи в литературных произведениях, иметь представление о ключевых сюжетах с участием семьи </w:t>
      </w:r>
      <w:r w:rsidRPr="00A721A3">
        <w:rPr>
          <w:rFonts w:ascii="Times New Roman" w:hAnsi="Times New Roman"/>
          <w:sz w:val="24"/>
          <w:szCs w:val="24"/>
        </w:rPr>
        <w:br/>
        <w:t>в произведениях художественной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и обосновывать важность семейных ценностей с использованием различного иллюстративного материала.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15.</w:t>
      </w:r>
      <w:r w:rsidRPr="00A721A3">
        <w:rPr>
          <w:rFonts w:ascii="Times New Roman" w:hAnsi="Times New Roman"/>
          <w:sz w:val="24"/>
          <w:szCs w:val="24"/>
          <w:lang w:val="en-US"/>
        </w:rPr>
        <w:t> </w:t>
      </w:r>
      <w:r w:rsidRPr="00A721A3">
        <w:rPr>
          <w:rFonts w:ascii="Times New Roman" w:hAnsi="Times New Roman"/>
          <w:sz w:val="24"/>
          <w:szCs w:val="24"/>
        </w:rPr>
        <w:t>Труд в истории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понимать, что такое семейное хозяйство и домашний труд;</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w:t>
      </w:r>
      <w:r w:rsidRPr="00A721A3">
        <w:rPr>
          <w:rFonts w:ascii="Times New Roman" w:hAnsi="Times New Roman"/>
          <w:sz w:val="24"/>
          <w:szCs w:val="24"/>
        </w:rPr>
        <w:br/>
        <w:t>в семье;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осознавать и оценивать семейный уклад и взаимосвязь </w:t>
      </w:r>
      <w:r w:rsidRPr="00A721A3">
        <w:rPr>
          <w:rFonts w:ascii="Times New Roman" w:hAnsi="Times New Roman"/>
          <w:sz w:val="24"/>
          <w:szCs w:val="24"/>
        </w:rPr>
        <w:br/>
        <w:t>с социально-экономической структурой общества в форме большой и малой семей;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распределение семейного труда и осознавать его важность для укрепления целостности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16.</w:t>
      </w:r>
      <w:r w:rsidRPr="00A721A3">
        <w:rPr>
          <w:rFonts w:ascii="Times New Roman" w:hAnsi="Times New Roman"/>
          <w:sz w:val="24"/>
          <w:szCs w:val="24"/>
          <w:lang w:val="en-US"/>
        </w:rPr>
        <w:t> </w:t>
      </w:r>
      <w:r w:rsidRPr="00A721A3">
        <w:rPr>
          <w:rFonts w:ascii="Times New Roman" w:hAnsi="Times New Roman"/>
          <w:sz w:val="24"/>
          <w:szCs w:val="24"/>
        </w:rPr>
        <w:t>Семья в современном мире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Иметь сформированные представления о закономерностях развития семьи </w:t>
      </w:r>
      <w:r w:rsidRPr="00A721A3">
        <w:rPr>
          <w:rFonts w:ascii="Times New Roman" w:hAnsi="Times New Roman"/>
          <w:sz w:val="24"/>
          <w:szCs w:val="24"/>
        </w:rPr>
        <w:br/>
        <w:t>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предполагать и доказывать наличие взаимосвязи между культурой </w:t>
      </w:r>
      <w:r w:rsidRPr="00A721A3">
        <w:rPr>
          <w:rFonts w:ascii="Times New Roman" w:hAnsi="Times New Roman"/>
          <w:sz w:val="24"/>
          <w:szCs w:val="24"/>
        </w:rPr>
        <w:br/>
        <w:t>и духовно-нравственными ценностями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обосновывать важность семьи и семейных традиций для трансляции </w:t>
      </w:r>
      <w:r w:rsidRPr="00A721A3">
        <w:rPr>
          <w:rFonts w:ascii="Times New Roman" w:hAnsi="Times New Roman"/>
          <w:sz w:val="24"/>
          <w:szCs w:val="24"/>
        </w:rPr>
        <w:br/>
        <w:t>духовно-нравственных ценностей, морали и нравственности как фактора культурной преемственности.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Тематический блок 3. «Духовно-нравственное богатство личности».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17.</w:t>
      </w:r>
      <w:r w:rsidRPr="00A721A3">
        <w:rPr>
          <w:rFonts w:ascii="Times New Roman" w:hAnsi="Times New Roman"/>
          <w:sz w:val="24"/>
          <w:szCs w:val="24"/>
          <w:lang w:val="en-US"/>
        </w:rPr>
        <w:t> </w:t>
      </w:r>
      <w:r w:rsidRPr="00A721A3">
        <w:rPr>
          <w:rFonts w:ascii="Times New Roman" w:hAnsi="Times New Roman"/>
          <w:sz w:val="24"/>
          <w:szCs w:val="24"/>
        </w:rPr>
        <w:t>Личность – общество – культура.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и понимать значение термина «человек» в контексте </w:t>
      </w:r>
      <w:r w:rsidRPr="00A721A3">
        <w:rPr>
          <w:rFonts w:ascii="Times New Roman" w:hAnsi="Times New Roman"/>
          <w:sz w:val="24"/>
          <w:szCs w:val="24"/>
        </w:rPr>
        <w:br/>
        <w:t>духовно-нравственной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обосновать взаимосвязь и взаимообусловленность чело века и общества, человека и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объяснять различия между обоснованием термина «личность» </w:t>
      </w:r>
      <w:r w:rsidRPr="00A721A3">
        <w:rPr>
          <w:rFonts w:ascii="Times New Roman" w:hAnsi="Times New Roman"/>
          <w:sz w:val="24"/>
          <w:szCs w:val="24"/>
        </w:rPr>
        <w:br/>
        <w:t>в быту, в контексте культуры и творчества;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что такое гуманизм, иметь представление о его источниках в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Тема 18.</w:t>
      </w:r>
      <w:r w:rsidRPr="00A721A3">
        <w:rPr>
          <w:rFonts w:ascii="Times New Roman" w:hAnsi="Times New Roman"/>
          <w:sz w:val="24"/>
          <w:szCs w:val="24"/>
          <w:lang w:val="en-US"/>
        </w:rPr>
        <w:t> </w:t>
      </w:r>
      <w:r w:rsidRPr="00A721A3">
        <w:rPr>
          <w:rFonts w:ascii="Times New Roman" w:hAnsi="Times New Roman"/>
          <w:sz w:val="24"/>
          <w:szCs w:val="24"/>
        </w:rPr>
        <w:t>Духовный мир человека. Человек – творец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значение термина «творчество» в нескольких аспектах и понимать границы их применимости;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осознавать и доказывать важность морально- нравственных ограничений </w:t>
      </w:r>
      <w:r w:rsidRPr="00A721A3">
        <w:rPr>
          <w:rFonts w:ascii="Times New Roman" w:hAnsi="Times New Roman"/>
          <w:sz w:val="24"/>
          <w:szCs w:val="24"/>
        </w:rPr>
        <w:br/>
        <w:t>в творчестве;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творчества как реализацию духовно-нравственных ценностей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доказывать детерминированность творчества культурой своего этноса;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объяснить взаимосвязь труда и творчества.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19.</w:t>
      </w:r>
      <w:r w:rsidRPr="00A721A3">
        <w:rPr>
          <w:rFonts w:ascii="Times New Roman" w:hAnsi="Times New Roman"/>
          <w:sz w:val="24"/>
          <w:szCs w:val="24"/>
          <w:lang w:val="en-US"/>
        </w:rPr>
        <w:t> </w:t>
      </w:r>
      <w:r w:rsidRPr="00A721A3">
        <w:rPr>
          <w:rFonts w:ascii="Times New Roman" w:hAnsi="Times New Roman"/>
          <w:sz w:val="24"/>
          <w:szCs w:val="24"/>
        </w:rPr>
        <w:t>Личность и духовно-нравственные ценности.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объяснить значение и роль морали и нравственности в жизни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происхождение духовных ценностей, понимание идеалов добра и зла;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уметь показывать на примерах значение таких ценностей, </w:t>
      </w:r>
      <w:r w:rsidRPr="00A721A3">
        <w:rPr>
          <w:rFonts w:ascii="Times New Roman" w:hAnsi="Times New Roman"/>
          <w:sz w:val="24"/>
          <w:szCs w:val="24"/>
        </w:rPr>
        <w:br/>
        <w:t>как «взаимопомощь», «сострадание», «милосердие», «любовь», «дружба», «коллективизм», «патриотизм», «любовь к близким».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Тематический блок 4. «Культурное единство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20.</w:t>
      </w:r>
      <w:r w:rsidRPr="00A721A3">
        <w:rPr>
          <w:rFonts w:ascii="Times New Roman" w:hAnsi="Times New Roman"/>
          <w:sz w:val="24"/>
          <w:szCs w:val="24"/>
          <w:lang w:val="en-US"/>
        </w:rPr>
        <w:t> </w:t>
      </w:r>
      <w:r w:rsidRPr="00A721A3">
        <w:rPr>
          <w:rFonts w:ascii="Times New Roman" w:hAnsi="Times New Roman"/>
          <w:sz w:val="24"/>
          <w:szCs w:val="24"/>
        </w:rPr>
        <w:t>Историческая память как духовно-нравственная ценность.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 значении и функциях изучения истории;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осознавать историю своей семьи и народа как часть мирового исторического процесса. Знать о существовании связи между историческими событиями </w:t>
      </w:r>
      <w:r w:rsidRPr="00A721A3">
        <w:rPr>
          <w:rFonts w:ascii="Times New Roman" w:hAnsi="Times New Roman"/>
          <w:sz w:val="24"/>
          <w:szCs w:val="24"/>
        </w:rPr>
        <w:br/>
        <w:t>и культурой. Обосновывать важность изучения истории как духовно-нравственного долга гражданина и патриота.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21.</w:t>
      </w:r>
      <w:r w:rsidRPr="00A721A3">
        <w:rPr>
          <w:rFonts w:ascii="Times New Roman" w:hAnsi="Times New Roman"/>
          <w:sz w:val="24"/>
          <w:szCs w:val="24"/>
          <w:lang w:val="en-US"/>
        </w:rPr>
        <w:t> </w:t>
      </w:r>
      <w:r w:rsidRPr="00A721A3">
        <w:rPr>
          <w:rFonts w:ascii="Times New Roman" w:hAnsi="Times New Roman"/>
          <w:sz w:val="24"/>
          <w:szCs w:val="24"/>
        </w:rPr>
        <w:t>Литература как язык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понимать отличия литературы от других видов художественного творчества;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и доказывать важность литературы как культурного явления, как формы трансляции культурных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находить и обозначать средства выражения морального и нравственного смысла в литературных произведениях.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22.</w:t>
      </w:r>
      <w:r w:rsidRPr="00A721A3">
        <w:rPr>
          <w:rFonts w:ascii="Times New Roman" w:hAnsi="Times New Roman"/>
          <w:sz w:val="24"/>
          <w:szCs w:val="24"/>
          <w:lang w:val="en-US"/>
        </w:rPr>
        <w:t> </w:t>
      </w:r>
      <w:r w:rsidRPr="00A721A3">
        <w:rPr>
          <w:rFonts w:ascii="Times New Roman" w:hAnsi="Times New Roman"/>
          <w:sz w:val="24"/>
          <w:szCs w:val="24"/>
        </w:rPr>
        <w:t>Взаимовлияние культур.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Иметь представление о значении терминов «взаимодействие культур», «культурный обмен» как формах распространения и обогащения </w:t>
      </w:r>
      <w:r w:rsidRPr="00A721A3">
        <w:rPr>
          <w:rFonts w:ascii="Times New Roman" w:hAnsi="Times New Roman"/>
          <w:sz w:val="24"/>
          <w:szCs w:val="24"/>
        </w:rPr>
        <w:br/>
        <w:t>духовно-нравственных идеалов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и обосновывать важность сохранения культурного наследия;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23.</w:t>
      </w:r>
      <w:r w:rsidRPr="00A721A3">
        <w:rPr>
          <w:rFonts w:ascii="Times New Roman" w:hAnsi="Times New Roman"/>
          <w:sz w:val="24"/>
          <w:szCs w:val="24"/>
          <w:lang w:val="en-US"/>
        </w:rPr>
        <w:t> </w:t>
      </w:r>
      <w:r w:rsidRPr="00A721A3">
        <w:rPr>
          <w:rFonts w:ascii="Times New Roman" w:hAnsi="Times New Roman"/>
          <w:sz w:val="24"/>
          <w:szCs w:val="24"/>
        </w:rPr>
        <w:t>Духовно-нравственные ценности российского народа.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w:t>
      </w:r>
      <w:r w:rsidRPr="00A721A3">
        <w:rPr>
          <w:rFonts w:ascii="Times New Roman" w:hAnsi="Times New Roman"/>
          <w:sz w:val="24"/>
          <w:szCs w:val="24"/>
        </w:rPr>
        <w:br/>
        <w:t>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24.</w:t>
      </w:r>
      <w:r w:rsidRPr="00A721A3">
        <w:rPr>
          <w:rFonts w:ascii="Times New Roman" w:hAnsi="Times New Roman"/>
          <w:sz w:val="24"/>
          <w:szCs w:val="24"/>
          <w:lang w:val="en-US"/>
        </w:rPr>
        <w:t> </w:t>
      </w:r>
      <w:r w:rsidRPr="00A721A3">
        <w:rPr>
          <w:rFonts w:ascii="Times New Roman" w:hAnsi="Times New Roman"/>
          <w:sz w:val="24"/>
          <w:szCs w:val="24"/>
        </w:rPr>
        <w:t>Регионы России: культурное многообразие.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принципы федеративного устройства России и концепт «полиэтничность»;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называть основные этносы Российской Федерации и регионы, </w:t>
      </w:r>
      <w:r w:rsidRPr="00A721A3">
        <w:rPr>
          <w:rFonts w:ascii="Times New Roman" w:hAnsi="Times New Roman"/>
          <w:sz w:val="24"/>
          <w:szCs w:val="24"/>
        </w:rPr>
        <w:br/>
        <w:t>где они традиционно проживают;</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уметь объяснить значение словосочетаний «многонациональный народ Российской Федерации», «государствообразующий народ», «титульный этнос»;</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ценность многообразия культурных укладов народов Российской Федерации;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демонстрировать готовность к сохранению межнационального </w:t>
      </w:r>
      <w:r w:rsidRPr="00A721A3">
        <w:rPr>
          <w:rFonts w:ascii="Times New Roman" w:hAnsi="Times New Roman"/>
          <w:sz w:val="24"/>
          <w:szCs w:val="24"/>
        </w:rPr>
        <w:br/>
        <w:t>и межрелигиозного согласия 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уметь выделять общие черты в культуре различных народов, обосновывать </w:t>
      </w:r>
      <w:r w:rsidRPr="00A721A3">
        <w:rPr>
          <w:rFonts w:ascii="Times New Roman" w:hAnsi="Times New Roman"/>
          <w:sz w:val="24"/>
          <w:szCs w:val="24"/>
        </w:rPr>
        <w:br/>
        <w:t>их значение и причины.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25.</w:t>
      </w:r>
      <w:r w:rsidRPr="00A721A3">
        <w:rPr>
          <w:rFonts w:ascii="Times New Roman" w:hAnsi="Times New Roman"/>
          <w:sz w:val="24"/>
          <w:szCs w:val="24"/>
          <w:lang w:val="en-US"/>
        </w:rPr>
        <w:t> </w:t>
      </w:r>
      <w:r w:rsidRPr="00A721A3">
        <w:rPr>
          <w:rFonts w:ascii="Times New Roman" w:hAnsi="Times New Roman"/>
          <w:sz w:val="24"/>
          <w:szCs w:val="24"/>
        </w:rPr>
        <w:t>Праздники в культуре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Иметь представление о природе праздников и обосновывать их важность </w:t>
      </w:r>
      <w:r w:rsidRPr="00A721A3">
        <w:rPr>
          <w:rFonts w:ascii="Times New Roman" w:hAnsi="Times New Roman"/>
          <w:sz w:val="24"/>
          <w:szCs w:val="24"/>
        </w:rPr>
        <w:br/>
        <w:t>как элементов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устанавливать взаимосвязь праздников и культурного уклада;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различать основные типы праздников;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рассказывать о праздничных традициях народов России и собственной семьи;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анализировать связь праздников и истории, культуры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основной смысл семейных праздников;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определять нравственный смысл праздников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26.</w:t>
      </w:r>
      <w:r w:rsidRPr="00A721A3">
        <w:rPr>
          <w:rFonts w:ascii="Times New Roman" w:hAnsi="Times New Roman"/>
          <w:sz w:val="24"/>
          <w:szCs w:val="24"/>
          <w:lang w:val="en-US"/>
        </w:rPr>
        <w:t> </w:t>
      </w:r>
      <w:r w:rsidRPr="00A721A3">
        <w:rPr>
          <w:rFonts w:ascii="Times New Roman" w:hAnsi="Times New Roman"/>
          <w:sz w:val="24"/>
          <w:szCs w:val="24"/>
        </w:rPr>
        <w:t>Памятники архитектуры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взаимосвязь между типом жилищ и типом хозяйственной деятельности;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осознавать и уметь охарактеризовать связь между уровнем </w:t>
      </w:r>
      <w:r w:rsidRPr="00A721A3">
        <w:rPr>
          <w:rFonts w:ascii="Times New Roman" w:hAnsi="Times New Roman"/>
          <w:sz w:val="24"/>
          <w:szCs w:val="24"/>
        </w:rPr>
        <w:br/>
        <w:t>научно-технического развития и типами жилищ;</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устанавливать связь между историей памятника и историей края, характеризовать памятники истории и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 нравственном и научном смысле краеведческой работы.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27.</w:t>
      </w:r>
      <w:r w:rsidRPr="00A721A3">
        <w:rPr>
          <w:rFonts w:ascii="Times New Roman" w:hAnsi="Times New Roman"/>
          <w:sz w:val="24"/>
          <w:szCs w:val="24"/>
          <w:lang w:val="en-US"/>
        </w:rPr>
        <w:t> </w:t>
      </w:r>
      <w:r w:rsidRPr="00A721A3">
        <w:rPr>
          <w:rFonts w:ascii="Times New Roman" w:hAnsi="Times New Roman"/>
          <w:sz w:val="24"/>
          <w:szCs w:val="24"/>
        </w:rPr>
        <w:t>Музыкальная культура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обосновывать и доказывать важность музыки как культурного явления, </w:t>
      </w:r>
      <w:r w:rsidRPr="00A721A3">
        <w:rPr>
          <w:rFonts w:ascii="Times New Roman" w:hAnsi="Times New Roman"/>
          <w:sz w:val="24"/>
          <w:szCs w:val="24"/>
        </w:rPr>
        <w:br/>
        <w:t>как формы трансляции культурных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находить и обозначать средства выражения морального и нравственного смысла музыкальных произведений;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основные темы музыкального творчества народов России, народные инструменты.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28.</w:t>
      </w:r>
      <w:r w:rsidRPr="00A721A3">
        <w:rPr>
          <w:rFonts w:ascii="Times New Roman" w:hAnsi="Times New Roman"/>
          <w:sz w:val="24"/>
          <w:szCs w:val="24"/>
          <w:lang w:val="en-US"/>
        </w:rPr>
        <w:t> </w:t>
      </w:r>
      <w:r w:rsidRPr="00A721A3">
        <w:rPr>
          <w:rFonts w:ascii="Times New Roman" w:hAnsi="Times New Roman"/>
          <w:sz w:val="24"/>
          <w:szCs w:val="24"/>
        </w:rPr>
        <w:t>Изобразительное искусство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объяснить, что такое скульптура, живопись, графика, фольклорные орнаменты;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обосновывать и доказывать важность изобразительного искусства </w:t>
      </w:r>
      <w:r w:rsidRPr="00A721A3">
        <w:rPr>
          <w:rFonts w:ascii="Times New Roman" w:hAnsi="Times New Roman"/>
          <w:sz w:val="24"/>
          <w:szCs w:val="24"/>
        </w:rPr>
        <w:br/>
        <w:t>как культурного явления, как формы трансляции культурных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находить и обозначать средства выражения морального и нравственного смысла изобразительного искусства;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основные темы изобразительного искусства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29.</w:t>
      </w:r>
      <w:r w:rsidRPr="00A721A3">
        <w:rPr>
          <w:rFonts w:ascii="Times New Roman" w:hAnsi="Times New Roman"/>
          <w:sz w:val="24"/>
          <w:szCs w:val="24"/>
          <w:lang w:val="en-US"/>
        </w:rPr>
        <w:t> </w:t>
      </w:r>
      <w:r w:rsidRPr="00A721A3">
        <w:rPr>
          <w:rFonts w:ascii="Times New Roman" w:hAnsi="Times New Roman"/>
          <w:sz w:val="24"/>
          <w:szCs w:val="24"/>
        </w:rPr>
        <w:t>Фольклор и литература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и понимать, что такое пословицы и поговорки, обосновывать важность </w:t>
      </w:r>
      <w:r w:rsidRPr="00A721A3">
        <w:rPr>
          <w:rFonts w:ascii="Times New Roman" w:hAnsi="Times New Roman"/>
          <w:sz w:val="24"/>
          <w:szCs w:val="24"/>
        </w:rPr>
        <w:br/>
        <w:t>и нужность этих языковых выразительных средств;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понимать и объяснять, что такое эпос, миф, сказка, былина, песня;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воспринимать и объяснять на примерах важность понимания фольклора </w:t>
      </w:r>
      <w:r w:rsidRPr="00A721A3">
        <w:rPr>
          <w:rFonts w:ascii="Times New Roman" w:hAnsi="Times New Roman"/>
          <w:sz w:val="24"/>
          <w:szCs w:val="24"/>
        </w:rPr>
        <w:br/>
        <w:t>как отражения истории народа и его ценностей, морали и нравственности;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что такое национальная литература и каковы её выразительные средства;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оценивать морально-нравственный потенциал национальной литературы.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30.</w:t>
      </w:r>
      <w:r w:rsidRPr="00A721A3">
        <w:rPr>
          <w:rFonts w:ascii="Times New Roman" w:hAnsi="Times New Roman"/>
          <w:sz w:val="24"/>
          <w:szCs w:val="24"/>
          <w:lang w:val="en-US"/>
        </w:rPr>
        <w:t> </w:t>
      </w:r>
      <w:r w:rsidRPr="00A721A3">
        <w:rPr>
          <w:rFonts w:ascii="Times New Roman" w:hAnsi="Times New Roman"/>
          <w:sz w:val="24"/>
          <w:szCs w:val="24"/>
        </w:rPr>
        <w:t>Бытовые традиции народов России: пища, одежда, дом.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уметь оценивать и устанавливать границы и приоритеты взаимодействия между людьми разной этнической, религиозной и гражданской идентичности </w:t>
      </w:r>
      <w:r w:rsidRPr="00A721A3">
        <w:rPr>
          <w:rFonts w:ascii="Times New Roman" w:hAnsi="Times New Roman"/>
          <w:sz w:val="24"/>
          <w:szCs w:val="24"/>
        </w:rPr>
        <w:br/>
        <w:t>на доступном для шестиклассников уровне (с учётом их возрастных особенностей);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уметь показывать на примерах значение таких ценностей, </w:t>
      </w:r>
      <w:r w:rsidRPr="00A721A3">
        <w:rPr>
          <w:rFonts w:ascii="Times New Roman" w:hAnsi="Times New Roman"/>
          <w:sz w:val="24"/>
          <w:szCs w:val="24"/>
        </w:rPr>
        <w:br/>
        <w:t>как взаимопомощь, сострадание, милосердие, любовь, дружба, коллективизм, патриотизм, любовь к близким через бытовые традиции народов своего края.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31.</w:t>
      </w:r>
      <w:r w:rsidRPr="00A721A3">
        <w:rPr>
          <w:rFonts w:ascii="Times New Roman" w:hAnsi="Times New Roman"/>
          <w:sz w:val="24"/>
          <w:szCs w:val="24"/>
          <w:lang w:val="en-US"/>
        </w:rPr>
        <w:t> </w:t>
      </w:r>
      <w:r w:rsidRPr="00A721A3">
        <w:rPr>
          <w:rFonts w:ascii="Times New Roman" w:hAnsi="Times New Roman"/>
          <w:sz w:val="24"/>
          <w:szCs w:val="24"/>
        </w:rPr>
        <w:t>Культурная карта России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объяснить отличия культурной географии от физической</w:t>
      </w:r>
      <w:r w:rsidRPr="00A721A3">
        <w:rPr>
          <w:rFonts w:ascii="Times New Roman" w:hAnsi="Times New Roman"/>
          <w:sz w:val="24"/>
          <w:szCs w:val="24"/>
        </w:rPr>
        <w:br/>
        <w:t xml:space="preserve"> и политической географии;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что такое культурная карта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описывать отдельные области культурной карты в соответствии </w:t>
      </w:r>
      <w:r w:rsidRPr="00A721A3">
        <w:rPr>
          <w:rFonts w:ascii="Times New Roman" w:hAnsi="Times New Roman"/>
          <w:sz w:val="24"/>
          <w:szCs w:val="24"/>
        </w:rPr>
        <w:br/>
        <w:t>с их особенностями.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32.</w:t>
      </w:r>
      <w:r w:rsidRPr="00A721A3">
        <w:rPr>
          <w:rFonts w:ascii="Times New Roman" w:hAnsi="Times New Roman"/>
          <w:sz w:val="24"/>
          <w:szCs w:val="24"/>
          <w:lang w:val="en-US"/>
        </w:rPr>
        <w:t> </w:t>
      </w:r>
      <w:r w:rsidRPr="00A721A3">
        <w:rPr>
          <w:rFonts w:ascii="Times New Roman" w:hAnsi="Times New Roman"/>
          <w:sz w:val="24"/>
          <w:szCs w:val="24"/>
        </w:rPr>
        <w:t>Единство страны – залог будущего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доказывать важность и преимущества этого единства </w:t>
      </w:r>
      <w:r w:rsidRPr="00A721A3">
        <w:rPr>
          <w:rFonts w:ascii="Times New Roman" w:hAnsi="Times New Roman"/>
          <w:sz w:val="24"/>
          <w:szCs w:val="24"/>
        </w:rPr>
        <w:br/>
        <w:t>перед требованиями национального самоопределения отдельных этносов.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158.5.4.2.</w:t>
      </w:r>
      <w:r w:rsidRPr="00A721A3">
        <w:rPr>
          <w:rFonts w:ascii="Times New Roman" w:hAnsi="Times New Roman"/>
          <w:sz w:val="24"/>
          <w:szCs w:val="24"/>
          <w:lang w:val="en-US"/>
        </w:rPr>
        <w:t> </w:t>
      </w:r>
      <w:r w:rsidRPr="00A721A3">
        <w:rPr>
          <w:rFonts w:ascii="Times New Roman" w:hAnsi="Times New Roman"/>
          <w:sz w:val="24"/>
          <w:szCs w:val="24"/>
        </w:rPr>
        <w:t xml:space="preserve">К концу обучения в </w:t>
      </w:r>
      <w:r w:rsidRPr="00A721A3">
        <w:rPr>
          <w:rFonts w:ascii="Times New Roman" w:hAnsi="Times New Roman"/>
          <w:bCs/>
          <w:sz w:val="24"/>
          <w:szCs w:val="24"/>
        </w:rPr>
        <w:t xml:space="preserve">6 классе </w:t>
      </w:r>
      <w:r w:rsidRPr="00A721A3">
        <w:rPr>
          <w:rFonts w:ascii="Times New Roman" w:hAnsi="Times New Roman"/>
          <w:sz w:val="24"/>
          <w:szCs w:val="24"/>
        </w:rPr>
        <w:t>обучающийся получит следующие предметные результаты по отдельным темам программы по ОДНКНР.</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Тематический блок 1. «Культура как социальность».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w:t>
      </w:r>
      <w:r w:rsidRPr="00A721A3">
        <w:rPr>
          <w:rFonts w:ascii="Times New Roman" w:hAnsi="Times New Roman"/>
          <w:sz w:val="24"/>
          <w:szCs w:val="24"/>
          <w:lang w:val="en-US"/>
        </w:rPr>
        <w:t> </w:t>
      </w:r>
      <w:r w:rsidRPr="00A721A3">
        <w:rPr>
          <w:rFonts w:ascii="Times New Roman" w:hAnsi="Times New Roman"/>
          <w:sz w:val="24"/>
          <w:szCs w:val="24"/>
        </w:rPr>
        <w:t>Мир культуры: его структура.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объяснить структуру культуры как социального явления;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специфику социальных явлений, их ключевые отличия </w:t>
      </w:r>
      <w:r w:rsidRPr="00A721A3">
        <w:rPr>
          <w:rFonts w:ascii="Times New Roman" w:hAnsi="Times New Roman"/>
          <w:sz w:val="24"/>
          <w:szCs w:val="24"/>
        </w:rPr>
        <w:br/>
        <w:t>от природных явлений;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уметь доказывать связь между этапом развития материальной культуры </w:t>
      </w:r>
      <w:r w:rsidRPr="00A721A3">
        <w:rPr>
          <w:rFonts w:ascii="Times New Roman" w:hAnsi="Times New Roman"/>
          <w:sz w:val="24"/>
          <w:szCs w:val="24"/>
        </w:rPr>
        <w:br/>
        <w:t>и социальной структурой общества, их взаимосвязь с духовно-нравственным состоянием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зависимость социальных процессов от культурно-исторических процессов;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уметь объяснить взаимосвязь между научно-техническим прогрессом </w:t>
      </w:r>
      <w:r w:rsidRPr="00A721A3">
        <w:rPr>
          <w:rFonts w:ascii="Times New Roman" w:hAnsi="Times New Roman"/>
          <w:sz w:val="24"/>
          <w:szCs w:val="24"/>
        </w:rPr>
        <w:br/>
        <w:t>и этапами развития социума.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w:t>
      </w:r>
      <w:r w:rsidRPr="00A721A3">
        <w:rPr>
          <w:rFonts w:ascii="Times New Roman" w:hAnsi="Times New Roman"/>
          <w:sz w:val="24"/>
          <w:szCs w:val="24"/>
          <w:lang w:val="en-US"/>
        </w:rPr>
        <w:t> </w:t>
      </w:r>
      <w:r w:rsidRPr="00A721A3">
        <w:rPr>
          <w:rFonts w:ascii="Times New Roman" w:hAnsi="Times New Roman"/>
          <w:sz w:val="24"/>
          <w:szCs w:val="24"/>
        </w:rPr>
        <w:t>Культура России: многообразие регионов.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административно-территориальное деление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уметь объяснить необходимость федеративного устройства </w:t>
      </w:r>
      <w:r w:rsidRPr="00A721A3">
        <w:rPr>
          <w:rFonts w:ascii="Times New Roman" w:hAnsi="Times New Roman"/>
          <w:sz w:val="24"/>
          <w:szCs w:val="24"/>
        </w:rPr>
        <w:br/>
        <w:t>в полиэтничном государстве, важность сохранения исторической памяти отдельных этносов;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объяснять принцип равенства прав каждого человека, вне зависимости </w:t>
      </w:r>
      <w:r w:rsidRPr="00A721A3">
        <w:rPr>
          <w:rFonts w:ascii="Times New Roman" w:hAnsi="Times New Roman"/>
          <w:sz w:val="24"/>
          <w:szCs w:val="24"/>
        </w:rPr>
        <w:br/>
        <w:t>от его принадлежности к тому или иному народу;</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ценность многообразия культурных укладов народов Российской Федерации;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демонстрировать готовность к сохранению межнационального </w:t>
      </w:r>
      <w:r w:rsidRPr="00A721A3">
        <w:rPr>
          <w:rFonts w:ascii="Times New Roman" w:hAnsi="Times New Roman"/>
          <w:sz w:val="24"/>
          <w:szCs w:val="24"/>
        </w:rPr>
        <w:br/>
        <w:t>и межрелигиозного согласия 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Тема 3.</w:t>
      </w:r>
      <w:r w:rsidRPr="00A721A3">
        <w:rPr>
          <w:rFonts w:ascii="Times New Roman" w:hAnsi="Times New Roman"/>
          <w:sz w:val="24"/>
          <w:szCs w:val="24"/>
          <w:lang w:val="en-US"/>
        </w:rPr>
        <w:t> </w:t>
      </w:r>
      <w:r w:rsidRPr="00A721A3">
        <w:rPr>
          <w:rFonts w:ascii="Times New Roman" w:hAnsi="Times New Roman"/>
          <w:sz w:val="24"/>
          <w:szCs w:val="24"/>
        </w:rPr>
        <w:t>История быта как история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смысл понятия «домашнее хозяйство» и характеризовать его типы;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взаимосвязь между хозяйственной деятельностью народов России </w:t>
      </w:r>
      <w:r w:rsidRPr="00A721A3">
        <w:rPr>
          <w:rFonts w:ascii="Times New Roman" w:hAnsi="Times New Roman"/>
          <w:sz w:val="24"/>
          <w:szCs w:val="24"/>
        </w:rPr>
        <w:br/>
        <w:t>и особенностями исторического периода;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находить и объяснять зависимость ценностных ориентиров народов России </w:t>
      </w:r>
      <w:r w:rsidRPr="00A721A3">
        <w:rPr>
          <w:rFonts w:ascii="Times New Roman" w:hAnsi="Times New Roman"/>
          <w:sz w:val="24"/>
          <w:szCs w:val="24"/>
        </w:rPr>
        <w:br/>
        <w:t xml:space="preserve">от их локализации в конкретных климатических, географических </w:t>
      </w:r>
      <w:r w:rsidRPr="00A721A3">
        <w:rPr>
          <w:rFonts w:ascii="Times New Roman" w:hAnsi="Times New Roman"/>
          <w:sz w:val="24"/>
          <w:szCs w:val="24"/>
        </w:rPr>
        <w:br/>
        <w:t>и культурно-исторических условиях.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4.</w:t>
      </w:r>
      <w:r w:rsidRPr="00A721A3">
        <w:rPr>
          <w:rFonts w:ascii="Times New Roman" w:hAnsi="Times New Roman"/>
          <w:sz w:val="24"/>
          <w:szCs w:val="24"/>
          <w:lang w:val="en-US"/>
        </w:rPr>
        <w:t> </w:t>
      </w:r>
      <w:r w:rsidRPr="00A721A3">
        <w:rPr>
          <w:rFonts w:ascii="Times New Roman" w:hAnsi="Times New Roman"/>
          <w:sz w:val="24"/>
          <w:szCs w:val="24"/>
        </w:rPr>
        <w:t>Прогресс: технический и социальный.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демонстрировать понимание роли обслуживающего труда, его социальной </w:t>
      </w:r>
      <w:r w:rsidRPr="00A721A3">
        <w:rPr>
          <w:rFonts w:ascii="Times New Roman" w:hAnsi="Times New Roman"/>
          <w:sz w:val="24"/>
          <w:szCs w:val="24"/>
        </w:rPr>
        <w:br/>
        <w:t>и духовно-нравственной важности;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взаимосвязи между механизацией домашнего труда и изменениями социальных взаимосвязей в обществе;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осознавать и обосновывать влияние технологий на культуру и ценности общества.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5.</w:t>
      </w:r>
      <w:r w:rsidRPr="00A721A3">
        <w:rPr>
          <w:rFonts w:ascii="Times New Roman" w:hAnsi="Times New Roman"/>
          <w:sz w:val="24"/>
          <w:szCs w:val="24"/>
          <w:lang w:val="en-US"/>
        </w:rPr>
        <w:t> </w:t>
      </w:r>
      <w:r w:rsidRPr="00A721A3">
        <w:rPr>
          <w:rFonts w:ascii="Times New Roman" w:hAnsi="Times New Roman"/>
          <w:sz w:val="24"/>
          <w:szCs w:val="24"/>
        </w:rPr>
        <w:t>Образование в культуре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Иметь представление об истории образования и его роли в обществе </w:t>
      </w:r>
      <w:r w:rsidRPr="00A721A3">
        <w:rPr>
          <w:rFonts w:ascii="Times New Roman" w:hAnsi="Times New Roman"/>
          <w:sz w:val="24"/>
          <w:szCs w:val="24"/>
        </w:rPr>
        <w:br/>
        <w:t>на различных этапах его развития;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обосновывать роль ценностей в обществе, их зависимость </w:t>
      </w:r>
      <w:r w:rsidRPr="00A721A3">
        <w:rPr>
          <w:rFonts w:ascii="Times New Roman" w:hAnsi="Times New Roman"/>
          <w:sz w:val="24"/>
          <w:szCs w:val="24"/>
        </w:rPr>
        <w:br/>
        <w:t>от процесса познания;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специфику каждой ступени образования, её роль в современных общественных процессах;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образования в современном мире и ценность 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образование как часть процесса формирования </w:t>
      </w:r>
      <w:r w:rsidRPr="00A721A3">
        <w:rPr>
          <w:rFonts w:ascii="Times New Roman" w:hAnsi="Times New Roman"/>
          <w:sz w:val="24"/>
          <w:szCs w:val="24"/>
        </w:rPr>
        <w:br/>
        <w:t>духовно-нравственных ориентиров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6.</w:t>
      </w:r>
      <w:r w:rsidRPr="00A721A3">
        <w:rPr>
          <w:rFonts w:ascii="Times New Roman" w:hAnsi="Times New Roman"/>
          <w:sz w:val="24"/>
          <w:szCs w:val="24"/>
          <w:lang w:val="en-US"/>
        </w:rPr>
        <w:t> </w:t>
      </w:r>
      <w:r w:rsidRPr="00A721A3">
        <w:rPr>
          <w:rFonts w:ascii="Times New Roman" w:hAnsi="Times New Roman"/>
          <w:sz w:val="24"/>
          <w:szCs w:val="24"/>
        </w:rPr>
        <w:t>Права и обязанности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термины «права человека», «естественные права человека», «правовая культура»;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историю формирования комплекса понятий, связанных </w:t>
      </w:r>
      <w:r w:rsidRPr="00A721A3">
        <w:rPr>
          <w:rFonts w:ascii="Times New Roman" w:hAnsi="Times New Roman"/>
          <w:sz w:val="24"/>
          <w:szCs w:val="24"/>
        </w:rPr>
        <w:br/>
        <w:t>с правами;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обосновывать важность прав человека как привилегии </w:t>
      </w:r>
      <w:r w:rsidRPr="00A721A3">
        <w:rPr>
          <w:rFonts w:ascii="Times New Roman" w:hAnsi="Times New Roman"/>
          <w:sz w:val="24"/>
          <w:szCs w:val="24"/>
        </w:rPr>
        <w:br/>
        <w:t>и обязанности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необходимость соблюдения прав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уметь объяснить необходимость сохранения паритета </w:t>
      </w:r>
      <w:r w:rsidRPr="00A721A3">
        <w:rPr>
          <w:rFonts w:ascii="Times New Roman" w:hAnsi="Times New Roman"/>
          <w:sz w:val="24"/>
          <w:szCs w:val="24"/>
        </w:rPr>
        <w:br/>
        <w:t>между правами и обязанностями человека в обществе;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формирования правовой культуры из истории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7.</w:t>
      </w:r>
      <w:r w:rsidRPr="00A721A3">
        <w:rPr>
          <w:rFonts w:ascii="Times New Roman" w:hAnsi="Times New Roman"/>
          <w:sz w:val="24"/>
          <w:szCs w:val="24"/>
          <w:lang w:val="en-US"/>
        </w:rPr>
        <w:t> </w:t>
      </w:r>
      <w:r w:rsidRPr="00A721A3">
        <w:rPr>
          <w:rFonts w:ascii="Times New Roman" w:hAnsi="Times New Roman"/>
          <w:sz w:val="24"/>
          <w:szCs w:val="24"/>
        </w:rPr>
        <w:t>Общество и религия: духовно-нравственное взаимодействие.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понимать смысл терминов «религия», «конфессия», «атеизм», «свободомыслие»;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основные культурообразующие конфессии;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объяснять роль религии в истории и на современном этапе общественного развития;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и обосновывать роль религий как источника культурного развития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8.</w:t>
      </w:r>
      <w:r w:rsidRPr="00A721A3">
        <w:rPr>
          <w:rFonts w:ascii="Times New Roman" w:hAnsi="Times New Roman"/>
          <w:sz w:val="24"/>
          <w:szCs w:val="24"/>
          <w:lang w:val="en-US"/>
        </w:rPr>
        <w:t> </w:t>
      </w:r>
      <w:r w:rsidRPr="00A721A3">
        <w:rPr>
          <w:rFonts w:ascii="Times New Roman" w:hAnsi="Times New Roman"/>
          <w:sz w:val="24"/>
          <w:szCs w:val="24"/>
        </w:rPr>
        <w:t>Современный мир: самое важное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основные процессы, протекающие в современном обществе, его духовно-нравственные ориентиры;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w:t>
      </w:r>
      <w:r w:rsidRPr="00A721A3">
        <w:rPr>
          <w:rFonts w:ascii="Times New Roman" w:hAnsi="Times New Roman"/>
          <w:sz w:val="24"/>
          <w:szCs w:val="24"/>
        </w:rPr>
        <w:br/>
        <w:t xml:space="preserve">и культуры России.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Тематический блок 2. «Человек и его отражение в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9.</w:t>
      </w:r>
      <w:r w:rsidRPr="00A721A3">
        <w:rPr>
          <w:rFonts w:ascii="Times New Roman" w:hAnsi="Times New Roman"/>
          <w:sz w:val="24"/>
          <w:szCs w:val="24"/>
          <w:lang w:val="en-US"/>
        </w:rPr>
        <w:t> </w:t>
      </w:r>
      <w:r w:rsidRPr="00A721A3">
        <w:rPr>
          <w:rFonts w:ascii="Times New Roman" w:hAnsi="Times New Roman"/>
          <w:sz w:val="24"/>
          <w:szCs w:val="24"/>
        </w:rPr>
        <w:t>Духовно-нравственный облик и идеал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Объяснять, как проявляется мораль и нравственность через описание личных качеств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какие личностные качества соотносятся с теми или иными моральными и нравственными ценностями;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различия между этикой и этикетом и их взаимосвязь;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взаимосвязь таких понятий как «свобода», «ответственность», «право» и «долг»;</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важность коллективизма как ценности современной России </w:t>
      </w:r>
      <w:r w:rsidRPr="00A721A3">
        <w:rPr>
          <w:rFonts w:ascii="Times New Roman" w:hAnsi="Times New Roman"/>
          <w:sz w:val="24"/>
          <w:szCs w:val="24"/>
        </w:rPr>
        <w:br/>
        <w:t>и его приоритет перед идеологией индивидуализма;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идеалов человека в историко-культурном пространстве современной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10.</w:t>
      </w:r>
      <w:r w:rsidRPr="00A721A3">
        <w:rPr>
          <w:rFonts w:ascii="Times New Roman" w:hAnsi="Times New Roman"/>
          <w:sz w:val="24"/>
          <w:szCs w:val="24"/>
          <w:lang w:val="en-US"/>
        </w:rPr>
        <w:t> </w:t>
      </w:r>
      <w:r w:rsidRPr="00A721A3">
        <w:rPr>
          <w:rFonts w:ascii="Times New Roman" w:hAnsi="Times New Roman"/>
          <w:sz w:val="24"/>
          <w:szCs w:val="24"/>
        </w:rPr>
        <w:t>Взросление человека в культуре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различие между процессами антропогенеза и антропосоциогенеза;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процесс взросления человека и его основные этапы, </w:t>
      </w:r>
      <w:r w:rsidRPr="00A721A3">
        <w:rPr>
          <w:rFonts w:ascii="Times New Roman" w:hAnsi="Times New Roman"/>
          <w:sz w:val="24"/>
          <w:szCs w:val="24"/>
        </w:rPr>
        <w:br/>
        <w:t>а также потребности человека для гармоничного развития существования на каждом из этапов;</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взаимодействия человека и общества, характеризовать негативные эффекты социальной изоляции;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и уметь демонстрировать своё понимание самостоятельности, её роли </w:t>
      </w:r>
      <w:r w:rsidRPr="00A721A3">
        <w:rPr>
          <w:rFonts w:ascii="Times New Roman" w:hAnsi="Times New Roman"/>
          <w:sz w:val="24"/>
          <w:szCs w:val="24"/>
        </w:rPr>
        <w:br/>
        <w:t>в развитии личности, во взаимодействии с другими людьми.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11.</w:t>
      </w:r>
      <w:r w:rsidRPr="00A721A3">
        <w:rPr>
          <w:rFonts w:ascii="Times New Roman" w:hAnsi="Times New Roman"/>
          <w:sz w:val="24"/>
          <w:szCs w:val="24"/>
          <w:lang w:val="en-US"/>
        </w:rPr>
        <w:t> </w:t>
      </w:r>
      <w:r w:rsidRPr="00A721A3">
        <w:rPr>
          <w:rFonts w:ascii="Times New Roman" w:hAnsi="Times New Roman"/>
          <w:sz w:val="24"/>
          <w:szCs w:val="24"/>
        </w:rPr>
        <w:t>Религия как источник нравственности.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нравственный потенциал религии;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уметь излагать нравственные принципы государствообразующих конфессий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основные требования к нравственному идеалу человека </w:t>
      </w:r>
      <w:r w:rsidRPr="00A721A3">
        <w:rPr>
          <w:rFonts w:ascii="Times New Roman" w:hAnsi="Times New Roman"/>
          <w:sz w:val="24"/>
          <w:szCs w:val="24"/>
        </w:rPr>
        <w:br/>
        <w:t>в государствообразующих религиях современной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обосновывать важность религиозных моральных и нравственных ценностей для современного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12.</w:t>
      </w:r>
      <w:r w:rsidRPr="00A721A3">
        <w:rPr>
          <w:rFonts w:ascii="Times New Roman" w:hAnsi="Times New Roman"/>
          <w:sz w:val="24"/>
          <w:szCs w:val="24"/>
          <w:lang w:val="en-US"/>
        </w:rPr>
        <w:t> </w:t>
      </w:r>
      <w:r w:rsidRPr="00A721A3">
        <w:rPr>
          <w:rFonts w:ascii="Times New Roman" w:hAnsi="Times New Roman"/>
          <w:sz w:val="24"/>
          <w:szCs w:val="24"/>
        </w:rPr>
        <w:t>Наука как источник знания о человеке.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и характеризовать смысл понятия «гуманитарное знание»;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определять нравственный смысл гуманитарного знания, </w:t>
      </w:r>
      <w:r w:rsidRPr="00A721A3">
        <w:rPr>
          <w:rFonts w:ascii="Times New Roman" w:hAnsi="Times New Roman"/>
          <w:sz w:val="24"/>
          <w:szCs w:val="24"/>
        </w:rPr>
        <w:br/>
        <w:t>его системообразующую роль в современной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понятие «культура» как процесс самопознания общества, </w:t>
      </w:r>
      <w:r w:rsidRPr="00A721A3">
        <w:rPr>
          <w:rFonts w:ascii="Times New Roman" w:hAnsi="Times New Roman"/>
          <w:sz w:val="24"/>
          <w:szCs w:val="24"/>
        </w:rPr>
        <w:br/>
        <w:t>как его внутреннюю самоактуализацию;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и доказывать взаимосвязь различных областей гуманитарного 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13.</w:t>
      </w:r>
      <w:r w:rsidRPr="00A721A3">
        <w:rPr>
          <w:rFonts w:ascii="Times New Roman" w:hAnsi="Times New Roman"/>
          <w:sz w:val="24"/>
          <w:szCs w:val="24"/>
          <w:lang w:val="en-US"/>
        </w:rPr>
        <w:t> </w:t>
      </w:r>
      <w:r w:rsidRPr="00A721A3">
        <w:rPr>
          <w:rFonts w:ascii="Times New Roman" w:hAnsi="Times New Roman"/>
          <w:sz w:val="24"/>
          <w:szCs w:val="24"/>
        </w:rPr>
        <w:t>Этика и нравственность как категории духовной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многосторонность понятия «этика»;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особенности этики как науки;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объяснять понятия «добро» и «зло» с помощью примеров в истории</w:t>
      </w:r>
      <w:r w:rsidRPr="00A721A3">
        <w:rPr>
          <w:rFonts w:ascii="Times New Roman" w:hAnsi="Times New Roman"/>
          <w:sz w:val="24"/>
          <w:szCs w:val="24"/>
        </w:rPr>
        <w:br/>
        <w:t>и культуре народов России и соотносить их с личным опытом;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и необходимость нравственности для социального благополучия общества и личности.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14.</w:t>
      </w:r>
      <w:r w:rsidRPr="00A721A3">
        <w:rPr>
          <w:rFonts w:ascii="Times New Roman" w:hAnsi="Times New Roman"/>
          <w:sz w:val="24"/>
          <w:szCs w:val="24"/>
          <w:lang w:val="en-US"/>
        </w:rPr>
        <w:t> </w:t>
      </w:r>
      <w:r w:rsidRPr="00A721A3">
        <w:rPr>
          <w:rFonts w:ascii="Times New Roman" w:hAnsi="Times New Roman"/>
          <w:sz w:val="24"/>
          <w:szCs w:val="24"/>
        </w:rPr>
        <w:t>Самопознание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понятия «самопознание», «автобиография», «автопортрет», «рефлексия»;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уметь соотносить понятия «мораль», «нравственность», «ценности» </w:t>
      </w:r>
      <w:r w:rsidRPr="00A721A3">
        <w:rPr>
          <w:rFonts w:ascii="Times New Roman" w:hAnsi="Times New Roman"/>
          <w:sz w:val="24"/>
          <w:szCs w:val="24"/>
        </w:rPr>
        <w:br/>
        <w:t>с самопознанием и рефлексией на доступном для обучающихся уровне;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доказывать и обосновывать свои нравственные убеждения.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Тематический блок 3. «Человек как член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Тема 15.</w:t>
      </w:r>
      <w:r w:rsidRPr="00A721A3">
        <w:rPr>
          <w:rFonts w:ascii="Times New Roman" w:hAnsi="Times New Roman"/>
          <w:sz w:val="24"/>
          <w:szCs w:val="24"/>
          <w:lang w:val="en-US"/>
        </w:rPr>
        <w:t> </w:t>
      </w:r>
      <w:r w:rsidRPr="00A721A3">
        <w:rPr>
          <w:rFonts w:ascii="Times New Roman" w:hAnsi="Times New Roman"/>
          <w:sz w:val="24"/>
          <w:szCs w:val="24"/>
        </w:rPr>
        <w:t>Труд делает человека человеком.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важность труда и его роль в современном обществе;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соотносить понятия «добросовестный труд» и «экономическое благополучие»;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объяснять понятия «безделье», «лень», «тунеядство»;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важность и уметь обосновать необходимость их преодоления </w:t>
      </w:r>
      <w:r w:rsidRPr="00A721A3">
        <w:rPr>
          <w:rFonts w:ascii="Times New Roman" w:hAnsi="Times New Roman"/>
          <w:sz w:val="24"/>
          <w:szCs w:val="24"/>
        </w:rPr>
        <w:br/>
        <w:t>для самого себя;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оценивать общественные процессы в области общественной оценки труда;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и демонстрировать значимость трудолюбия, трудовых подвигов, социальной ответственности за свой труд;</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объяснять важность труда и его экономической стоимости;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знать и объяснять понятия «безделье», «лень», «тунеядство», с одной стороны, и «трудолюбие», «подвиг труда», «ответственность», с другой стороны, </w:t>
      </w:r>
      <w:r w:rsidRPr="00A721A3">
        <w:rPr>
          <w:rFonts w:ascii="Times New Roman" w:hAnsi="Times New Roman"/>
          <w:sz w:val="24"/>
          <w:szCs w:val="24"/>
        </w:rPr>
        <w:br/>
        <w:t>а также «общественная оценка труда».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16.</w:t>
      </w:r>
      <w:r w:rsidRPr="00A721A3">
        <w:rPr>
          <w:rFonts w:ascii="Times New Roman" w:hAnsi="Times New Roman"/>
          <w:sz w:val="24"/>
          <w:szCs w:val="24"/>
          <w:lang w:val="en-US"/>
        </w:rPr>
        <w:t> </w:t>
      </w:r>
      <w:r w:rsidRPr="00A721A3">
        <w:rPr>
          <w:rFonts w:ascii="Times New Roman" w:hAnsi="Times New Roman"/>
          <w:sz w:val="24"/>
          <w:szCs w:val="24"/>
        </w:rPr>
        <w:t xml:space="preserve">Подвиг: как узнать героя?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понятия «подвиг», «героизм», «самопожертвование»;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отличия подвига на войне и в мирное время;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доказывать важность героических примеров для жизни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называть героев современного общества и исторических личностей;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обосновывать разграничение понятий «героизм» и «псевдогероизм» </w:t>
      </w:r>
      <w:r w:rsidRPr="00A721A3">
        <w:rPr>
          <w:rFonts w:ascii="Times New Roman" w:hAnsi="Times New Roman"/>
          <w:sz w:val="24"/>
          <w:szCs w:val="24"/>
        </w:rPr>
        <w:br/>
        <w:t>через значимость для общества и понимание последствий.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17.</w:t>
      </w:r>
      <w:r w:rsidRPr="00A721A3">
        <w:rPr>
          <w:rFonts w:ascii="Times New Roman" w:hAnsi="Times New Roman"/>
          <w:sz w:val="24"/>
          <w:szCs w:val="24"/>
          <w:lang w:val="en-US"/>
        </w:rPr>
        <w:t> </w:t>
      </w:r>
      <w:r w:rsidRPr="00A721A3">
        <w:rPr>
          <w:rFonts w:ascii="Times New Roman" w:hAnsi="Times New Roman"/>
          <w:sz w:val="24"/>
          <w:szCs w:val="24"/>
        </w:rPr>
        <w:t>Люди в обществе: духовно-нравственное взаимовлияние.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понятие «социальные отношения»;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смысл понятия «человек как субъект социальных отношений» </w:t>
      </w:r>
      <w:r w:rsidRPr="00A721A3">
        <w:rPr>
          <w:rFonts w:ascii="Times New Roman" w:hAnsi="Times New Roman"/>
          <w:sz w:val="24"/>
          <w:szCs w:val="24"/>
        </w:rPr>
        <w:br/>
        <w:t>в приложении к его нравственному и духовному развитию;</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роль малых и больших социальных групп в нравственном состоянии личности;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обосновывать понятия «дружба», «предательство», «честь», «коллективизм» </w:t>
      </w:r>
      <w:r w:rsidRPr="00A721A3">
        <w:rPr>
          <w:rFonts w:ascii="Times New Roman" w:hAnsi="Times New Roman"/>
          <w:sz w:val="24"/>
          <w:szCs w:val="24"/>
        </w:rPr>
        <w:br/>
        <w:t>и приводить примеры из истории, культуры и литературы;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и находить нравственные основания социальной взаимопомощи, в том числе благотворительности;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понимать и характеризовать понятие «этика предпринимательства» </w:t>
      </w:r>
      <w:r w:rsidRPr="00A721A3">
        <w:rPr>
          <w:rFonts w:ascii="Times New Roman" w:hAnsi="Times New Roman"/>
          <w:sz w:val="24"/>
          <w:szCs w:val="24"/>
        </w:rPr>
        <w:br/>
        <w:t>в социальном аспекте.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18.</w:t>
      </w:r>
      <w:r w:rsidRPr="00A721A3">
        <w:rPr>
          <w:rFonts w:ascii="Times New Roman" w:hAnsi="Times New Roman"/>
          <w:sz w:val="24"/>
          <w:szCs w:val="24"/>
          <w:lang w:val="en-US"/>
        </w:rPr>
        <w:t> </w:t>
      </w:r>
      <w:r w:rsidRPr="00A721A3">
        <w:rPr>
          <w:rFonts w:ascii="Times New Roman" w:hAnsi="Times New Roman"/>
          <w:sz w:val="24"/>
          <w:szCs w:val="24"/>
        </w:rPr>
        <w:t xml:space="preserve">Проблемы современного общества как отражение </w:t>
      </w:r>
      <w:r w:rsidRPr="00A721A3">
        <w:rPr>
          <w:rFonts w:ascii="Times New Roman" w:hAnsi="Times New Roman"/>
          <w:sz w:val="24"/>
          <w:szCs w:val="24"/>
        </w:rPr>
        <w:br/>
        <w:t>его духовно-нравственного самосознания.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понятие «социальные проблемы современного общества» </w:t>
      </w:r>
      <w:r w:rsidRPr="00A721A3">
        <w:rPr>
          <w:rFonts w:ascii="Times New Roman" w:hAnsi="Times New Roman"/>
          <w:sz w:val="24"/>
          <w:szCs w:val="24"/>
        </w:rPr>
        <w:br/>
        <w:t xml:space="preserve">как многостороннее явление, в том числе обусловленное несовершенством </w:t>
      </w:r>
      <w:r w:rsidRPr="00A721A3">
        <w:rPr>
          <w:rFonts w:ascii="Times New Roman" w:hAnsi="Times New Roman"/>
          <w:sz w:val="24"/>
          <w:szCs w:val="24"/>
        </w:rPr>
        <w:br/>
        <w:t>духовно-нравственных идеалов и ценностей;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приводить примеры таких понятий как «бедность», «асоциальная семья», «сиротство», знать и уметь обосновывать пути преодоления их последствий </w:t>
      </w:r>
      <w:r w:rsidRPr="00A721A3">
        <w:rPr>
          <w:rFonts w:ascii="Times New Roman" w:hAnsi="Times New Roman"/>
          <w:sz w:val="24"/>
          <w:szCs w:val="24"/>
        </w:rPr>
        <w:br/>
        <w:t>на доступном для понимания уровне;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19.</w:t>
      </w:r>
      <w:r w:rsidRPr="00A721A3">
        <w:rPr>
          <w:rFonts w:ascii="Times New Roman" w:hAnsi="Times New Roman"/>
          <w:sz w:val="24"/>
          <w:szCs w:val="24"/>
          <w:lang w:val="en-US"/>
        </w:rPr>
        <w:t> </w:t>
      </w:r>
      <w:r w:rsidRPr="00A721A3">
        <w:rPr>
          <w:rFonts w:ascii="Times New Roman" w:hAnsi="Times New Roman"/>
          <w:sz w:val="24"/>
          <w:szCs w:val="24"/>
        </w:rPr>
        <w:t>Духовно-нравственные ориентиры социальных отношений.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20.</w:t>
      </w:r>
      <w:r w:rsidRPr="00A721A3">
        <w:rPr>
          <w:rFonts w:ascii="Times New Roman" w:hAnsi="Times New Roman"/>
          <w:sz w:val="24"/>
          <w:szCs w:val="24"/>
          <w:lang w:val="en-US"/>
        </w:rPr>
        <w:t> </w:t>
      </w:r>
      <w:r w:rsidRPr="00A721A3">
        <w:rPr>
          <w:rFonts w:ascii="Times New Roman" w:hAnsi="Times New Roman"/>
          <w:sz w:val="24"/>
          <w:szCs w:val="24"/>
        </w:rPr>
        <w:t>Гуманизм как сущностная характеристика духовно-нравственной культуры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понятие «гуманизм» как источник духовно-нравственных ценностей </w:t>
      </w:r>
      <w:r w:rsidRPr="00A721A3">
        <w:rPr>
          <w:rFonts w:ascii="Times New Roman" w:hAnsi="Times New Roman"/>
          <w:sz w:val="24"/>
          <w:szCs w:val="24"/>
        </w:rPr>
        <w:lastRenderedPageBreak/>
        <w:t>российского народа;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находить и обосновывать проявления гуманизма в историко-культурном наследии народов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находить и объяснять гуманистические проявления в современной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21.</w:t>
      </w:r>
      <w:r w:rsidRPr="00A721A3">
        <w:rPr>
          <w:rFonts w:ascii="Times New Roman" w:hAnsi="Times New Roman"/>
          <w:sz w:val="24"/>
          <w:szCs w:val="24"/>
          <w:lang w:val="en-US"/>
        </w:rPr>
        <w:t> </w:t>
      </w:r>
      <w:r w:rsidRPr="00A721A3">
        <w:rPr>
          <w:rFonts w:ascii="Times New Roman" w:hAnsi="Times New Roman"/>
          <w:sz w:val="24"/>
          <w:szCs w:val="24"/>
        </w:rPr>
        <w:t xml:space="preserve">Социальные профессии, их важность для сохранения </w:t>
      </w:r>
      <w:r w:rsidRPr="00A721A3">
        <w:rPr>
          <w:rFonts w:ascii="Times New Roman" w:hAnsi="Times New Roman"/>
          <w:sz w:val="24"/>
          <w:szCs w:val="24"/>
        </w:rPr>
        <w:br/>
        <w:t>духовно-нравственного облика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понятия «социальные профессии», «помогающие профессии»;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иметь представление о духовно-нравственных качествах, необходимых представителям социальных профессий;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осознавать и обосновывать ответственность личности при выборе социальных профессий;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из литературы и истории, современной жизни, подтверждающие данную точку зрения.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22.</w:t>
      </w:r>
      <w:r w:rsidRPr="00A721A3">
        <w:rPr>
          <w:rFonts w:ascii="Times New Roman" w:hAnsi="Times New Roman"/>
          <w:sz w:val="24"/>
          <w:szCs w:val="24"/>
          <w:lang w:val="en-US"/>
        </w:rPr>
        <w:t> </w:t>
      </w:r>
      <w:r w:rsidRPr="00A721A3">
        <w:rPr>
          <w:rFonts w:ascii="Times New Roman" w:hAnsi="Times New Roman"/>
          <w:sz w:val="24"/>
          <w:szCs w:val="24"/>
        </w:rPr>
        <w:t xml:space="preserve">Выдающиеся благотворители в истории. Благотворительность </w:t>
      </w:r>
      <w:r w:rsidRPr="00A721A3">
        <w:rPr>
          <w:rFonts w:ascii="Times New Roman" w:hAnsi="Times New Roman"/>
          <w:sz w:val="24"/>
          <w:szCs w:val="24"/>
        </w:rPr>
        <w:br/>
        <w:t>как нравственный долг.</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понятие «благотворительность» и его эволюцию в истории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доказывать важность меценатства в современном обществе для общества </w:t>
      </w:r>
      <w:r w:rsidRPr="00A721A3">
        <w:rPr>
          <w:rFonts w:ascii="Times New Roman" w:hAnsi="Times New Roman"/>
          <w:sz w:val="24"/>
          <w:szCs w:val="24"/>
        </w:rPr>
        <w:br/>
        <w:t>в целом и для духовно-нравственного развития личности самого мецената;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понятие «социальный долг», обосновывать его важную роль </w:t>
      </w:r>
      <w:r w:rsidRPr="00A721A3">
        <w:rPr>
          <w:rFonts w:ascii="Times New Roman" w:hAnsi="Times New Roman"/>
          <w:sz w:val="24"/>
          <w:szCs w:val="24"/>
        </w:rPr>
        <w:br/>
        <w:t>в жизни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приводить примеры выдающихся благотворителей в истории и современной России;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23.</w:t>
      </w:r>
      <w:r w:rsidRPr="00A721A3">
        <w:rPr>
          <w:rFonts w:ascii="Times New Roman" w:hAnsi="Times New Roman"/>
          <w:sz w:val="24"/>
          <w:szCs w:val="24"/>
          <w:lang w:val="en-US"/>
        </w:rPr>
        <w:t> </w:t>
      </w:r>
      <w:r w:rsidRPr="00A721A3">
        <w:rPr>
          <w:rFonts w:ascii="Times New Roman" w:hAnsi="Times New Roman"/>
          <w:sz w:val="24"/>
          <w:szCs w:val="24"/>
        </w:rPr>
        <w:t xml:space="preserve">Выдающиеся учёные России. Наука как источник социального </w:t>
      </w:r>
      <w:r w:rsidRPr="00A721A3">
        <w:rPr>
          <w:rFonts w:ascii="Times New Roman" w:hAnsi="Times New Roman"/>
          <w:sz w:val="24"/>
          <w:szCs w:val="24"/>
        </w:rPr>
        <w:br/>
        <w:t>и духовного прогресса общества.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понятие «наука»;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называть имена выдающихся учёных России;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понимания истории науки, получения и обоснования научного 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и доказывать важность науки для благополучия общества, страны и государства;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обосновывать важность морали и нравственности в науке, её роль и вклад </w:t>
      </w:r>
      <w:r w:rsidRPr="00A721A3">
        <w:rPr>
          <w:rFonts w:ascii="Times New Roman" w:hAnsi="Times New Roman"/>
          <w:sz w:val="24"/>
          <w:szCs w:val="24"/>
        </w:rPr>
        <w:br/>
        <w:t>в доказательство этих понятий.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24.</w:t>
      </w:r>
      <w:r w:rsidRPr="00A721A3">
        <w:rPr>
          <w:rFonts w:ascii="Times New Roman" w:hAnsi="Times New Roman"/>
          <w:sz w:val="24"/>
          <w:szCs w:val="24"/>
          <w:lang w:val="en-US"/>
        </w:rPr>
        <w:t> </w:t>
      </w:r>
      <w:r w:rsidRPr="00A721A3">
        <w:rPr>
          <w:rFonts w:ascii="Times New Roman" w:hAnsi="Times New Roman"/>
          <w:sz w:val="24"/>
          <w:szCs w:val="24"/>
        </w:rPr>
        <w:t>Моя профессия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понятие «профессия», предполагать характер и цель труда </w:t>
      </w:r>
      <w:r w:rsidRPr="00A721A3">
        <w:rPr>
          <w:rFonts w:ascii="Times New Roman" w:hAnsi="Times New Roman"/>
          <w:sz w:val="24"/>
          <w:szCs w:val="24"/>
        </w:rPr>
        <w:br/>
        <w:t>в определённой профессии;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Тематический блок 4. «Родина и патриотизм».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25.</w:t>
      </w:r>
      <w:r w:rsidRPr="00A721A3">
        <w:rPr>
          <w:rFonts w:ascii="Times New Roman" w:hAnsi="Times New Roman"/>
          <w:sz w:val="24"/>
          <w:szCs w:val="24"/>
          <w:lang w:val="en-US"/>
        </w:rPr>
        <w:t> </w:t>
      </w:r>
      <w:r w:rsidRPr="00A721A3">
        <w:rPr>
          <w:rFonts w:ascii="Times New Roman" w:hAnsi="Times New Roman"/>
          <w:sz w:val="24"/>
          <w:szCs w:val="24"/>
        </w:rPr>
        <w:t>Гражданин.</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понятия «Родина» и «гражданство», объяснять </w:t>
      </w:r>
      <w:r w:rsidRPr="00A721A3">
        <w:rPr>
          <w:rFonts w:ascii="Times New Roman" w:hAnsi="Times New Roman"/>
          <w:sz w:val="24"/>
          <w:szCs w:val="24"/>
        </w:rPr>
        <w:br/>
        <w:t>их взаимосвязь;</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духовно-нравственный характер патриотизма, ценностей гражданского самосознания;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и уметь обосновывать нравственные качества гражданина.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26.</w:t>
      </w:r>
      <w:r w:rsidRPr="00A721A3">
        <w:rPr>
          <w:rFonts w:ascii="Times New Roman" w:hAnsi="Times New Roman"/>
          <w:sz w:val="24"/>
          <w:szCs w:val="24"/>
          <w:lang w:val="en-US"/>
        </w:rPr>
        <w:t> </w:t>
      </w:r>
      <w:r w:rsidRPr="00A721A3">
        <w:rPr>
          <w:rFonts w:ascii="Times New Roman" w:hAnsi="Times New Roman"/>
          <w:sz w:val="24"/>
          <w:szCs w:val="24"/>
        </w:rPr>
        <w:t>Патриотизм.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понятие «патриотизм»;</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патриотизма в истории и современном обществе;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lastRenderedPageBreak/>
        <w:t xml:space="preserve">различать истинный и ложный патриотизм через ориентированность </w:t>
      </w:r>
      <w:r w:rsidRPr="00A721A3">
        <w:rPr>
          <w:rFonts w:ascii="Times New Roman" w:hAnsi="Times New Roman"/>
          <w:sz w:val="24"/>
          <w:szCs w:val="24"/>
        </w:rPr>
        <w:br/>
        <w:t>на ценности толерантности, уважения к другим народам, их истории и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обосновывать важность патриотизма.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27.</w:t>
      </w:r>
      <w:r w:rsidRPr="00A721A3">
        <w:rPr>
          <w:rFonts w:ascii="Times New Roman" w:hAnsi="Times New Roman"/>
          <w:sz w:val="24"/>
          <w:szCs w:val="24"/>
          <w:lang w:val="en-US"/>
        </w:rPr>
        <w:t> </w:t>
      </w:r>
      <w:r w:rsidRPr="00A721A3">
        <w:rPr>
          <w:rFonts w:ascii="Times New Roman" w:hAnsi="Times New Roman"/>
          <w:sz w:val="24"/>
          <w:szCs w:val="24"/>
        </w:rPr>
        <w:t>Защита Родины: подвиг или долг?</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понятия «война» и «мир»; </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доказывать важность сохранения мира и согласия;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роль защиты Отечества, её важность для гражданина;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понимать особенности защиты чести Отечества в спорте, науке,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понятия «военный подвиг», «честь», «доблесть», обосновывать их важность, приводить примеры их проявлений.</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28.</w:t>
      </w:r>
      <w:r w:rsidRPr="00A721A3">
        <w:rPr>
          <w:rFonts w:ascii="Times New Roman" w:hAnsi="Times New Roman"/>
          <w:sz w:val="24"/>
          <w:szCs w:val="24"/>
          <w:lang w:val="en-US"/>
        </w:rPr>
        <w:t> </w:t>
      </w:r>
      <w:r w:rsidRPr="00A721A3">
        <w:rPr>
          <w:rFonts w:ascii="Times New Roman" w:hAnsi="Times New Roman"/>
          <w:sz w:val="24"/>
          <w:szCs w:val="24"/>
        </w:rPr>
        <w:t>Государство. Россия – наша родина.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понятие «государство»;</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понятие «закон» как существенную часть гражданской идентичности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понятие «гражданская идентичность», соотносить </w:t>
      </w:r>
      <w:r w:rsidRPr="00A721A3">
        <w:rPr>
          <w:rFonts w:ascii="Times New Roman" w:hAnsi="Times New Roman"/>
          <w:sz w:val="24"/>
          <w:szCs w:val="24"/>
        </w:rPr>
        <w:br/>
        <w:t>это понятие с необходимыми нравственными качествами человека.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29.</w:t>
      </w:r>
      <w:r w:rsidRPr="00A721A3">
        <w:rPr>
          <w:rFonts w:ascii="Times New Roman" w:hAnsi="Times New Roman"/>
          <w:sz w:val="24"/>
          <w:szCs w:val="24"/>
          <w:lang w:val="en-US"/>
        </w:rPr>
        <w:t> </w:t>
      </w:r>
      <w:r w:rsidRPr="00A721A3">
        <w:rPr>
          <w:rFonts w:ascii="Times New Roman" w:hAnsi="Times New Roman"/>
          <w:sz w:val="24"/>
          <w:szCs w:val="24"/>
        </w:rPr>
        <w:t>Гражданская идентичность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Охарактеризовать свою гражданскую идентичность, её составляющие: этническую, религиозную, гендерную идентичности;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обосновывать важность духовно-нравственных качеств гражданина, указывать их источники.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30.</w:t>
      </w:r>
      <w:r w:rsidRPr="00A721A3">
        <w:rPr>
          <w:rFonts w:ascii="Times New Roman" w:hAnsi="Times New Roman"/>
          <w:sz w:val="24"/>
          <w:szCs w:val="24"/>
          <w:lang w:val="en-US"/>
        </w:rPr>
        <w:t> </w:t>
      </w:r>
      <w:r w:rsidRPr="00A721A3">
        <w:rPr>
          <w:rFonts w:ascii="Times New Roman" w:hAnsi="Times New Roman"/>
          <w:sz w:val="24"/>
          <w:szCs w:val="24"/>
        </w:rPr>
        <w:t>Моя школа и мой класс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понятие «добрые дела» в контексте оценки собственных действий, их нравственного характера;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находить примеры добрых дел в реальности и уметь адаптировать </w:t>
      </w:r>
      <w:r w:rsidRPr="00A721A3">
        <w:rPr>
          <w:rFonts w:ascii="Times New Roman" w:hAnsi="Times New Roman"/>
          <w:sz w:val="24"/>
          <w:szCs w:val="24"/>
        </w:rPr>
        <w:br/>
        <w:t>их к потребностям класса.</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31.</w:t>
      </w:r>
      <w:r w:rsidRPr="00A721A3">
        <w:rPr>
          <w:rFonts w:ascii="Times New Roman" w:hAnsi="Times New Roman"/>
          <w:sz w:val="24"/>
          <w:szCs w:val="24"/>
          <w:lang w:val="en-US"/>
        </w:rPr>
        <w:t> </w:t>
      </w:r>
      <w:r w:rsidRPr="00A721A3">
        <w:rPr>
          <w:rFonts w:ascii="Times New Roman" w:hAnsi="Times New Roman"/>
          <w:sz w:val="24"/>
          <w:szCs w:val="24"/>
        </w:rPr>
        <w:t>Человек: какой он? (практическое занятие).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понятие «человек» как духовно-нравственный идеал;</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приводить примеры духовно-нравственного идеала в культуре;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формулировать свой идеал человека и нравственные качества, которые </w:t>
      </w:r>
      <w:r w:rsidRPr="00A721A3">
        <w:rPr>
          <w:rFonts w:ascii="Times New Roman" w:hAnsi="Times New Roman"/>
          <w:sz w:val="24"/>
          <w:szCs w:val="24"/>
        </w:rPr>
        <w:br/>
        <w:t>ему присущи.</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Тема 32.</w:t>
      </w:r>
      <w:r w:rsidRPr="00A721A3">
        <w:rPr>
          <w:rFonts w:ascii="Times New Roman" w:hAnsi="Times New Roman"/>
          <w:sz w:val="24"/>
          <w:szCs w:val="24"/>
          <w:lang w:val="en-US"/>
        </w:rPr>
        <w:t> </w:t>
      </w:r>
      <w:r w:rsidRPr="00A721A3">
        <w:rPr>
          <w:rFonts w:ascii="Times New Roman" w:hAnsi="Times New Roman"/>
          <w:sz w:val="24"/>
          <w:szCs w:val="24"/>
        </w:rPr>
        <w:t>Человек и культура (проект).</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Характеризовать грани взаимодействия человека и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показать взаимосвязь человека и культуры через их взаимовлияние;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характеризовать основные признаки понятия «человек» с опорой </w:t>
      </w:r>
      <w:r w:rsidRPr="00A721A3">
        <w:rPr>
          <w:rFonts w:ascii="Times New Roman" w:hAnsi="Times New Roman"/>
          <w:sz w:val="24"/>
          <w:szCs w:val="24"/>
        </w:rPr>
        <w:br/>
        <w:t xml:space="preserve">на исторические и культурные примеры, их осмысление и оценку, </w:t>
      </w:r>
      <w:r w:rsidRPr="00A721A3">
        <w:rPr>
          <w:rFonts w:ascii="Times New Roman" w:hAnsi="Times New Roman"/>
          <w:sz w:val="24"/>
          <w:szCs w:val="24"/>
        </w:rPr>
        <w:br/>
        <w:t>как с положительной, так и с отрицательной стороны.</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158.5.5. Система оценки результатов обучения.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Личностные компетенции обучающихся не подлежат непосредственной оценке, не являются непосредственным основанием оценки как итогового, </w:t>
      </w:r>
      <w:r w:rsidRPr="00A721A3">
        <w:rPr>
          <w:rFonts w:ascii="Times New Roman" w:hAnsi="Times New Roman"/>
          <w:sz w:val="24"/>
          <w:szCs w:val="24"/>
        </w:rPr>
        <w:br/>
        <w:t>так и промежуточного уровня духовно-нравственного развития детей, не являются непосредственным основанием при оценке качества образования.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A721A3">
        <w:rPr>
          <w:rFonts w:ascii="Times New Roman" w:hAnsi="Times New Roman"/>
          <w:sz w:val="24"/>
          <w:szCs w:val="24"/>
        </w:rPr>
        <w:br/>
        <w:t xml:space="preserve">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w:t>
      </w:r>
      <w:r w:rsidRPr="00A721A3">
        <w:rPr>
          <w:rFonts w:ascii="Times New Roman" w:hAnsi="Times New Roman"/>
          <w:sz w:val="24"/>
          <w:szCs w:val="24"/>
        </w:rPr>
        <w:lastRenderedPageBreak/>
        <w:t>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A721A3" w:rsidRPr="00A721A3" w:rsidRDefault="00A721A3" w:rsidP="00A721A3">
      <w:pPr>
        <w:widowControl w:val="0"/>
        <w:spacing w:after="0" w:line="240" w:lineRule="auto"/>
        <w:ind w:firstLine="709"/>
        <w:jc w:val="both"/>
        <w:rPr>
          <w:rFonts w:ascii="Times New Roman" w:hAnsi="Times New Roman"/>
          <w:sz w:val="24"/>
          <w:szCs w:val="24"/>
        </w:rPr>
      </w:pPr>
      <w:r w:rsidRPr="00A721A3">
        <w:rPr>
          <w:rFonts w:ascii="Times New Roman" w:hAnsi="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721A3" w:rsidRPr="00A721A3" w:rsidRDefault="00A721A3" w:rsidP="00A721A3">
      <w:pPr>
        <w:widowControl w:val="0"/>
        <w:spacing w:after="0" w:line="360" w:lineRule="auto"/>
        <w:ind w:firstLine="709"/>
        <w:jc w:val="both"/>
        <w:rPr>
          <w:rFonts w:ascii="Times New Roman" w:hAnsi="Times New Roman"/>
          <w:sz w:val="24"/>
          <w:szCs w:val="24"/>
        </w:rPr>
      </w:pPr>
    </w:p>
    <w:p w:rsidR="00E947E5" w:rsidRPr="00E947E5" w:rsidRDefault="00E947E5" w:rsidP="00E947E5">
      <w:pPr>
        <w:keepNext/>
        <w:keepLines/>
        <w:widowControl w:val="0"/>
        <w:spacing w:after="0" w:line="240" w:lineRule="auto"/>
        <w:ind w:firstLine="708"/>
        <w:jc w:val="both"/>
        <w:outlineLvl w:val="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Р</w:t>
      </w:r>
      <w:r w:rsidRPr="00E947E5">
        <w:rPr>
          <w:rFonts w:ascii="Times New Roman" w:eastAsia="Times New Roman" w:hAnsi="Times New Roman"/>
          <w:b/>
          <w:sz w:val="24"/>
          <w:szCs w:val="24"/>
          <w:lang w:eastAsia="x-none"/>
        </w:rPr>
        <w:t xml:space="preserve">абочая программа по учебному предмету «Изобразительное искусство». </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159.1. </w:t>
      </w:r>
      <w:r>
        <w:rPr>
          <w:rFonts w:ascii="Times New Roman" w:hAnsi="Times New Roman"/>
          <w:sz w:val="24"/>
          <w:szCs w:val="24"/>
        </w:rPr>
        <w:t>Р</w:t>
      </w:r>
      <w:r w:rsidRPr="00E947E5">
        <w:rPr>
          <w:rFonts w:ascii="Times New Roman" w:hAnsi="Times New Roman"/>
          <w:sz w:val="24"/>
          <w:szCs w:val="24"/>
        </w:rPr>
        <w:t xml:space="preserve">абочая программа по учебному предмету «Изобразительное искусство» (предметная область «Искусство») </w:t>
      </w:r>
      <w:r w:rsidRPr="00E947E5">
        <w:rPr>
          <w:rFonts w:ascii="Times New Roman" w:hAnsi="Times New Roman"/>
          <w:sz w:val="24"/>
          <w:szCs w:val="24"/>
        </w:rPr>
        <w:b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 Пояснительная записка.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Pr="00E947E5">
        <w:rPr>
          <w:rFonts w:ascii="Times New Roman" w:hAnsi="Times New Roman"/>
          <w:sz w:val="24"/>
          <w:szCs w:val="24"/>
        </w:rPr>
        <w:br/>
        <w:t>и социализации обучающихся, представленных в федеральной программе воспитания.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w:t>
      </w:r>
      <w:r w:rsidRPr="00E947E5">
        <w:rPr>
          <w:rFonts w:ascii="Times New Roman" w:hAnsi="Times New Roman"/>
          <w:sz w:val="24"/>
          <w:szCs w:val="24"/>
        </w:rPr>
        <w:br/>
        <w:t>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w:t>
      </w:r>
      <w:r w:rsidRPr="00E947E5">
        <w:rPr>
          <w:rFonts w:ascii="Times New Roman" w:hAnsi="Times New Roman"/>
          <w:sz w:val="24"/>
          <w:szCs w:val="24"/>
        </w:rPr>
        <w:br/>
        <w:t>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w:t>
      </w:r>
      <w:r w:rsidRPr="00E947E5">
        <w:rPr>
          <w:rFonts w:ascii="Times New Roman" w:hAnsi="Times New Roman"/>
          <w:sz w:val="24"/>
          <w:szCs w:val="24"/>
        </w:rPr>
        <w:br/>
        <w:t>к саморазвитию и непрерывному образованию.</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159.2.5. Программа по изобразительному искусству ориентирована </w:t>
      </w:r>
      <w:r w:rsidRPr="00E947E5">
        <w:rPr>
          <w:rFonts w:ascii="Times New Roman" w:hAnsi="Times New Roman"/>
          <w:sz w:val="24"/>
          <w:szCs w:val="24"/>
        </w:rPr>
        <w:br/>
        <w:t>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w:t>
      </w:r>
      <w:r w:rsidRPr="00E947E5">
        <w:rPr>
          <w:rFonts w:ascii="Times New Roman" w:hAnsi="Times New Roman"/>
          <w:sz w:val="24"/>
          <w:szCs w:val="24"/>
        </w:rPr>
        <w:br/>
        <w:t>так и для обучающихся-инвалидов и обучающихся с ограниченными возможностями здоровья.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159.2.7. В урочное время деятельность обучающихся организуется </w:t>
      </w:r>
      <w:r w:rsidRPr="00E947E5">
        <w:rPr>
          <w:rFonts w:ascii="Times New Roman" w:hAnsi="Times New Roman"/>
          <w:sz w:val="24"/>
          <w:szCs w:val="24"/>
        </w:rPr>
        <w:br/>
      </w:r>
      <w:r w:rsidRPr="00E947E5">
        <w:rPr>
          <w:rFonts w:ascii="Times New Roman" w:hAnsi="Times New Roman"/>
          <w:sz w:val="24"/>
          <w:szCs w:val="24"/>
        </w:rPr>
        <w:lastRenderedPageBreak/>
        <w:t>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159.2.10. Большое значение имеет связь с внеурочной деятельностью, активная социокультурная деятельность, в процессе которой обучающиеся участвуют </w:t>
      </w:r>
      <w:r w:rsidRPr="00E947E5">
        <w:rPr>
          <w:rFonts w:ascii="Times New Roman" w:hAnsi="Times New Roman"/>
          <w:sz w:val="24"/>
          <w:szCs w:val="24"/>
        </w:rPr>
        <w:br/>
        <w:t>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159.2.12.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159.2.13. Задачами изобразительного искусства являются: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освоение художественной культуры как формы выражения </w:t>
      </w:r>
      <w:r w:rsidRPr="00E947E5">
        <w:rPr>
          <w:rFonts w:ascii="Times New Roman" w:hAnsi="Times New Roman"/>
          <w:sz w:val="24"/>
          <w:szCs w:val="24"/>
        </w:rPr>
        <w:br/>
        <w:t xml:space="preserve">в пространственных формах духовных ценностей, формирование представлений </w:t>
      </w:r>
      <w:r w:rsidRPr="00E947E5">
        <w:rPr>
          <w:rFonts w:ascii="Times New Roman" w:hAnsi="Times New Roman"/>
          <w:sz w:val="24"/>
          <w:szCs w:val="24"/>
        </w:rPr>
        <w:br/>
        <w:t>о месте и значении художественной деятельности в жизни общества;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формирование у обучающихся навыков эстетического видения </w:t>
      </w:r>
      <w:r w:rsidRPr="00E947E5">
        <w:rPr>
          <w:rFonts w:ascii="Times New Roman" w:hAnsi="Times New Roman"/>
          <w:sz w:val="24"/>
          <w:szCs w:val="24"/>
        </w:rPr>
        <w:br/>
        <w:t>и преобразования мира;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w:t>
      </w:r>
      <w:r w:rsidRPr="00E947E5">
        <w:rPr>
          <w:rFonts w:ascii="Times New Roman" w:hAnsi="Times New Roman"/>
          <w:sz w:val="24"/>
          <w:szCs w:val="24"/>
        </w:rPr>
        <w:br/>
        <w:t xml:space="preserve">в архитектуре и дизайне, опыта художественного творчества в компьютерной графике и анимации, фотографии, работы в синтетических искусствах (театре </w:t>
      </w:r>
      <w:r w:rsidRPr="00E947E5">
        <w:rPr>
          <w:rFonts w:ascii="Times New Roman" w:hAnsi="Times New Roman"/>
          <w:sz w:val="24"/>
          <w:szCs w:val="24"/>
        </w:rPr>
        <w:br/>
        <w:t>и кино) (вариативно);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формирование пространственного мышления и аналитических визуальных способностей;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развитие наблюдательности, ассоциативного мышления и творческого воображения;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воспитание уважения и любви к цивилизационному наследию России </w:t>
      </w:r>
      <w:r w:rsidRPr="00E947E5">
        <w:rPr>
          <w:rFonts w:ascii="Times New Roman" w:hAnsi="Times New Roman"/>
          <w:sz w:val="24"/>
          <w:szCs w:val="24"/>
        </w:rPr>
        <w:br/>
        <w:t>через освоение отечественной художественной культуры;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159.2.14. В соответствии с ФГОС ООО изобразительное искусство входит</w:t>
      </w:r>
      <w:r w:rsidRPr="00E947E5">
        <w:rPr>
          <w:rFonts w:ascii="Times New Roman" w:hAnsi="Times New Roman"/>
          <w:sz w:val="24"/>
          <w:szCs w:val="24"/>
        </w:rPr>
        <w:br/>
      </w:r>
      <w:r w:rsidRPr="00E947E5">
        <w:rPr>
          <w:rFonts w:ascii="Times New Roman" w:hAnsi="Times New Roman"/>
          <w:sz w:val="24"/>
          <w:szCs w:val="24"/>
        </w:rPr>
        <w:lastRenderedPageBreak/>
        <w:t>в предметную область «Искусство» и является обязательным для изучения.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w:t>
      </w:r>
      <w:r w:rsidRPr="00E947E5">
        <w:rPr>
          <w:rFonts w:ascii="Times New Roman" w:hAnsi="Times New Roman"/>
          <w:sz w:val="24"/>
          <w:szCs w:val="24"/>
        </w:rPr>
        <w:br/>
        <w:t>(1 час в неделю), в 7 классе – 34 часа (1 час в неделю).</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159.2.15. Каждый модуль обладает содержательной целостностью </w:t>
      </w:r>
      <w:r w:rsidRPr="00E947E5">
        <w:rPr>
          <w:rFonts w:ascii="Times New Roman" w:hAnsi="Times New Roman"/>
          <w:sz w:val="24"/>
          <w:szCs w:val="24"/>
        </w:rPr>
        <w:br/>
        <w:t xml:space="preserve">и организован по восходящему принципу в отношении углубления знаний </w:t>
      </w:r>
      <w:r w:rsidRPr="00E947E5">
        <w:rPr>
          <w:rFonts w:ascii="Times New Roman" w:hAnsi="Times New Roman"/>
          <w:sz w:val="24"/>
          <w:szCs w:val="24"/>
        </w:rPr>
        <w:br/>
        <w:t>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w:t>
      </w:r>
      <w:r w:rsidRPr="00E947E5">
        <w:rPr>
          <w:rFonts w:ascii="Times New Roman" w:hAnsi="Times New Roman"/>
          <w:sz w:val="24"/>
          <w:szCs w:val="24"/>
        </w:rPr>
        <w:br/>
        <w:t>и опытом педагогической работы. Однако при определённых педагогических условиях и установках порядок изучения модулей может быть изменён,</w:t>
      </w:r>
      <w:r w:rsidRPr="00E947E5">
        <w:rPr>
          <w:rFonts w:ascii="Times New Roman" w:hAnsi="Times New Roman"/>
          <w:sz w:val="24"/>
          <w:szCs w:val="24"/>
        </w:rPr>
        <w:br/>
        <w:t>а также возможно некоторое перераспределение учебного времени между модулями (при сохранении общего количества учебных часов).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159.2.16. Предусматривается возможность реализации этой программы</w:t>
      </w:r>
      <w:r w:rsidRPr="00E947E5">
        <w:rPr>
          <w:rFonts w:ascii="Times New Roman" w:hAnsi="Times New Roman"/>
          <w:sz w:val="24"/>
          <w:szCs w:val="24"/>
        </w:rPr>
        <w:br/>
        <w:t xml:space="preserve">при выделении на его изучение 2 учебных часов в неделю за счёт вариативной части учебного плана, определяемой участниками образовательного процесса. </w:t>
      </w:r>
      <w:r w:rsidRPr="00E947E5">
        <w:rPr>
          <w:rFonts w:ascii="Times New Roman" w:hAnsi="Times New Roman"/>
          <w:sz w:val="24"/>
          <w:szCs w:val="24"/>
        </w:rPr>
        <w:br/>
        <w:t>При этом предполагается не увеличение количества тем для изучения, а увеличение времени на практическую художественную деятельность.</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Это способствует качеству обучения и достижению более высокого уровня</w:t>
      </w:r>
      <w:r w:rsidRPr="00E947E5">
        <w:rPr>
          <w:rFonts w:ascii="Times New Roman" w:hAnsi="Times New Roman"/>
          <w:sz w:val="24"/>
          <w:szCs w:val="24"/>
        </w:rPr>
        <w:br/>
        <w:t>как предметных, так и личностных и метапредметных результатов обучения.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159.3. Содержание программы по изобразительному искусству на уровне основного общего образования.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159.3.1. Модуль № 1 «Декоративно-прикладное и народное искусство».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Общие сведения о декоративно-прикладном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Декоративно-прикладное искусство и его виды. Декоративно-прикладное искусство и предметная среда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Древние корни народного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Связь народного искусства с природой, бытом, трудом, верованиями и эпосом.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Образно-символический язык народного прикладного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Знаки-символы традиционного крестьянского прикладного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Выполнение рисунков на темы древних узоров деревянной резьбы, росписи </w:t>
      </w:r>
      <w:r w:rsidRPr="00E947E5">
        <w:rPr>
          <w:rFonts w:ascii="Times New Roman" w:hAnsi="Times New Roman"/>
          <w:sz w:val="24"/>
          <w:szCs w:val="24"/>
        </w:rPr>
        <w:br/>
        <w:t>по дереву, вышивки. Освоение навыков декоративного обобщения в процессе практической творческой работы.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Убранство русской избы.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Конструкция избы, единство красоты и пользы – функционального </w:t>
      </w:r>
      <w:r w:rsidRPr="00E947E5">
        <w:rPr>
          <w:rFonts w:ascii="Times New Roman" w:hAnsi="Times New Roman"/>
          <w:sz w:val="24"/>
          <w:szCs w:val="24"/>
        </w:rPr>
        <w:br/>
        <w:t>и символического – в её постройке и украшении.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Выполнение рисунков – эскизов орнаментального декора крестьянского дома.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Устройство внутреннего пространства крестьянского дома.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Декоративные элементы жилой среды.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w:t>
      </w:r>
      <w:r w:rsidRPr="00E947E5">
        <w:rPr>
          <w:rFonts w:ascii="Times New Roman" w:hAnsi="Times New Roman"/>
          <w:sz w:val="24"/>
          <w:szCs w:val="24"/>
        </w:rPr>
        <w:br/>
        <w:t>для каждого народа.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Выполнение рисунков предметов народного быта, выявление мудрости </w:t>
      </w:r>
      <w:r w:rsidRPr="00E947E5">
        <w:rPr>
          <w:rFonts w:ascii="Times New Roman" w:hAnsi="Times New Roman"/>
          <w:sz w:val="24"/>
          <w:szCs w:val="24"/>
        </w:rPr>
        <w:br/>
        <w:t>их выразительной формы и орнаментально-символического оформления.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Народный праздничный костюм.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Образный строй народного праздничного костюма – женского и мужского.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Традиционная конструкция русского женского костюма – северорусский (сарафан) и южнорусский (понёва) варианты.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Разнообразие форм и украшений народного праздничного костюма </w:t>
      </w:r>
      <w:r w:rsidRPr="00E947E5">
        <w:rPr>
          <w:rFonts w:ascii="Times New Roman" w:hAnsi="Times New Roman"/>
          <w:sz w:val="24"/>
          <w:szCs w:val="24"/>
        </w:rPr>
        <w:br/>
        <w:t>для различных регионов страны.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w:t>
      </w:r>
      <w:r w:rsidRPr="00E947E5">
        <w:rPr>
          <w:rFonts w:ascii="Times New Roman" w:hAnsi="Times New Roman"/>
          <w:sz w:val="24"/>
          <w:szCs w:val="24"/>
        </w:rPr>
        <w:br/>
        <w:t>в разных регионах страны.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Выполнение рисунков традиционных праздничных костюмов, выражение </w:t>
      </w:r>
      <w:r w:rsidRPr="00E947E5">
        <w:rPr>
          <w:rFonts w:ascii="Times New Roman" w:hAnsi="Times New Roman"/>
          <w:sz w:val="24"/>
          <w:szCs w:val="24"/>
        </w:rPr>
        <w:br/>
        <w:t>в форме, цветовом решении, орнаментике костюма черт национального своеобразия.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Народные праздники и праздничные обряды как синтез всех видов народного творчества.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Народные художественные промыслы.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Роль и значение народных промыслов в современной жизни. Искусство </w:t>
      </w:r>
      <w:r w:rsidRPr="00E947E5">
        <w:rPr>
          <w:rFonts w:ascii="Times New Roman" w:hAnsi="Times New Roman"/>
          <w:sz w:val="24"/>
          <w:szCs w:val="24"/>
        </w:rPr>
        <w:br/>
        <w:t>и ремесло. Традиции культуры, особенные для каждого региона.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Многообразие видов традиционных ремёсел и происхождение художественных промыслов народов России.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Разнообразие материалов народных ремёсел и их связь </w:t>
      </w:r>
      <w:r w:rsidRPr="00E947E5">
        <w:rPr>
          <w:rFonts w:ascii="Times New Roman" w:hAnsi="Times New Roman"/>
          <w:sz w:val="24"/>
          <w:szCs w:val="24"/>
        </w:rPr>
        <w:br/>
        <w:t>с регионально-национальным бытом (дерево, береста, керамика, металл, кость, мех и кожа, шерсть и лён).</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Создание эскиза игрушки по мотивам избранного промысла.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w:t>
      </w:r>
      <w:r w:rsidRPr="00E947E5">
        <w:rPr>
          <w:rFonts w:ascii="Times New Roman" w:hAnsi="Times New Roman"/>
          <w:sz w:val="24"/>
          <w:szCs w:val="24"/>
        </w:rPr>
        <w:br/>
        <w:t>и композиционные особенности городецкой росписи.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Мир сказок и легенд, примет и оберегов в творчестве мастеров художественных промыслов.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Отражение в изделиях народных промыслов многообразия исторических, духовных и культурных традиций.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Народные художественные ремёсла и промыслы – материальные и духовные ценности, неотъемлемая часть культурного наследия России.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Декоративно-прикладное искусство в культуре разных эпох и народов.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декоративно-прикладного искусства в культуре древних цивилизаций.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Отражение в декоре мировоззрения эпохи, организации общества, традиций быта и ремесла, уклада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w:t>
      </w:r>
      <w:r w:rsidRPr="00E947E5">
        <w:rPr>
          <w:rFonts w:ascii="Times New Roman" w:hAnsi="Times New Roman"/>
          <w:sz w:val="24"/>
          <w:szCs w:val="24"/>
        </w:rPr>
        <w:br/>
        <w:t>в его костюме и его украшениях. Украшение жизненного пространства: построений, интерьеров, предметов быта – в культуре разных эпох.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Декоративно-прикладное искусство в жизни современного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Символический знак в современной жизни: эмблема, логотип, указующий </w:t>
      </w:r>
      <w:r w:rsidRPr="00E947E5">
        <w:rPr>
          <w:rFonts w:ascii="Times New Roman" w:hAnsi="Times New Roman"/>
          <w:sz w:val="24"/>
          <w:szCs w:val="24"/>
        </w:rPr>
        <w:br/>
        <w:t>или декоративный знак.</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Декор на улицах и декор помещений. Декор праздничный и повседневный. Праздничное оформление школы.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159.3.2. Модуль № 2 «Живопись, графика, скульптура».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Общие сведения о видах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Пространственные и временные виды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Изобразительные, конструктивные и декоративные виды пространственных искусств, их место и назначение в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Основные виды живописи, графики и скульптуры. Художник и зритель: зрительские умения, знания и творчество зрителя.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Язык изобразительного искусства и его выразительные средства.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Живописные, графические и скульптурные художественные материалы, </w:t>
      </w:r>
      <w:r w:rsidRPr="00E947E5">
        <w:rPr>
          <w:rFonts w:ascii="Times New Roman" w:hAnsi="Times New Roman"/>
          <w:sz w:val="24"/>
          <w:szCs w:val="24"/>
        </w:rPr>
        <w:br/>
        <w:t>их особые свойства.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Рисунок – основа изобразительного искусства и мастерства художника.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Виды рисунка: зарисовка, набросок, учебный рисунок и творческий рисунок.</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Навыки размещения рисунка в листе, выбор формата.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Начальные умения рисунка с натуры. Зарисовки простых предметов.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Линейные графические рисунки и наброски. Тон и тональные отношения: тёмное – светлое.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Ритм и ритмическая организация плоскости листа.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Цвет как выразительное средство в изобразительном искусстве: холодный </w:t>
      </w:r>
      <w:r w:rsidRPr="00E947E5">
        <w:rPr>
          <w:rFonts w:ascii="Times New Roman" w:hAnsi="Times New Roman"/>
          <w:sz w:val="24"/>
          <w:szCs w:val="24"/>
        </w:rPr>
        <w:br/>
        <w:t>и тёплый цвет, понятие цветовых отношений; колорит в живописи.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Виды скульптуры и характер материала в скульптуре. Скульптурные памятники, парковая скульптура, камерная скульптура. Статика и движение </w:t>
      </w:r>
      <w:r w:rsidRPr="00E947E5">
        <w:rPr>
          <w:rFonts w:ascii="Times New Roman" w:hAnsi="Times New Roman"/>
          <w:sz w:val="24"/>
          <w:szCs w:val="24"/>
        </w:rPr>
        <w:br/>
        <w:t>в скульптуре. Круглая скульптура. Произведения мелкой пластики. Виды рельефа.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Жанры изобразительного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Предмет изображения, сюжет и содержание произведения изобразительного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Натюрморт.</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Изображение предметного мира в изобразительном искусстве и появление жанра </w:t>
      </w:r>
      <w:r w:rsidRPr="00E947E5">
        <w:rPr>
          <w:rFonts w:ascii="Times New Roman" w:hAnsi="Times New Roman"/>
          <w:sz w:val="24"/>
          <w:szCs w:val="24"/>
        </w:rPr>
        <w:lastRenderedPageBreak/>
        <w:t>натюрморта в европейском и отечественном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Основы графической грамоты: правила объёмного изображения предметов </w:t>
      </w:r>
      <w:r w:rsidRPr="00E947E5">
        <w:rPr>
          <w:rFonts w:ascii="Times New Roman" w:hAnsi="Times New Roman"/>
          <w:sz w:val="24"/>
          <w:szCs w:val="24"/>
        </w:rPr>
        <w:br/>
        <w:t>на плоскости.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Изображение окружности в перспективе.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Рисование геометрических тел на основе правил линейной перспективы.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Сложная пространственная форма и выявление её конструкции.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Рисунок сложной формы предмета как соотношение простых геометрических фигур.</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Линейный рисунок конструкции из нескольких геометрических тел.</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Рисунок натюрморта графическими материалами с натуры </w:t>
      </w:r>
      <w:r w:rsidRPr="00E947E5">
        <w:rPr>
          <w:rFonts w:ascii="Times New Roman" w:hAnsi="Times New Roman"/>
          <w:sz w:val="24"/>
          <w:szCs w:val="24"/>
        </w:rPr>
        <w:br/>
        <w:t>или по представлению.</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Творческий натюрморт в графике. Произведения художников-графиков. Особенности графических техник. Печатная графика.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Живописное изображение натюрморта. Цвет в натюрмортах европейских </w:t>
      </w:r>
      <w:r w:rsidRPr="00E947E5">
        <w:rPr>
          <w:rFonts w:ascii="Times New Roman" w:hAnsi="Times New Roman"/>
          <w:sz w:val="24"/>
          <w:szCs w:val="24"/>
        </w:rPr>
        <w:br/>
        <w:t>и отечественных живописцев. Опыт создания живописного натюрморта.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Портрет.</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Великие портретисты в европейском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Особенности развития портретного жанра в отечественном искусстве. Великие портретисты в русской живописи.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Парадный и камерный портрет в живописи.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Особенности развития жанра портрета в искусстве ХХ в. – отечественном </w:t>
      </w:r>
      <w:r w:rsidRPr="00E947E5">
        <w:rPr>
          <w:rFonts w:ascii="Times New Roman" w:hAnsi="Times New Roman"/>
          <w:sz w:val="24"/>
          <w:szCs w:val="24"/>
        </w:rPr>
        <w:br/>
        <w:t>и европейском.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Построение головы человека, основные пропорции лица, соотношение лицевой и черепной частей головы.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освещения головы при создании портретного образа.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Свет и тень в изображении головы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Портрет в скульптуре.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Выражение характера человека, его социального положения и образа эпохи </w:t>
      </w:r>
      <w:r w:rsidRPr="00E947E5">
        <w:rPr>
          <w:rFonts w:ascii="Times New Roman" w:hAnsi="Times New Roman"/>
          <w:sz w:val="24"/>
          <w:szCs w:val="24"/>
        </w:rPr>
        <w:br/>
        <w:t>в скульптурном портрете.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Значение свойств художественных материалов в создании скульптурного портрета.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Живописное изображение портрета. Роль цвета в живописном портретном образе в произведениях выдающихся живописцев.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Опыт работы над созданием живописного портрета.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Пейзаж.</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Особенности изображения пространства в эпоху Древнего мира, </w:t>
      </w:r>
      <w:r w:rsidRPr="00E947E5">
        <w:rPr>
          <w:rFonts w:ascii="Times New Roman" w:hAnsi="Times New Roman"/>
          <w:sz w:val="24"/>
          <w:szCs w:val="24"/>
        </w:rPr>
        <w:br/>
        <w:t>в средневековом искусстве и в эпоху Возрождения.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Правила построения линейной перспективы в изображении пространства.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Правила воздушной перспективы, построения переднего, среднего и дальнего планов при изображении пейзажа.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Особенности изображения природы в творчестве импрессионистов </w:t>
      </w:r>
      <w:r w:rsidRPr="00E947E5">
        <w:rPr>
          <w:rFonts w:ascii="Times New Roman" w:hAnsi="Times New Roman"/>
          <w:sz w:val="24"/>
          <w:szCs w:val="24"/>
        </w:rPr>
        <w:br/>
        <w:t xml:space="preserve">и постимпрессионистов. Представления о пленэрной живописи и колористической </w:t>
      </w:r>
      <w:r w:rsidRPr="00E947E5">
        <w:rPr>
          <w:rFonts w:ascii="Times New Roman" w:hAnsi="Times New Roman"/>
          <w:sz w:val="24"/>
          <w:szCs w:val="24"/>
        </w:rPr>
        <w:lastRenderedPageBreak/>
        <w:t>изменчивости состояний природы.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Становление образа родной природы в произведениях А. Венецианова </w:t>
      </w:r>
      <w:r w:rsidRPr="00E947E5">
        <w:rPr>
          <w:rFonts w:ascii="Times New Roman" w:hAnsi="Times New Roman"/>
          <w:sz w:val="24"/>
          <w:szCs w:val="24"/>
        </w:rPr>
        <w:br/>
        <w:t xml:space="preserve">и его учеников: А. Саврасова, И. Шишкина. Пейзажная живопись И. Левитана </w:t>
      </w:r>
      <w:r w:rsidRPr="00E947E5">
        <w:rPr>
          <w:rFonts w:ascii="Times New Roman" w:hAnsi="Times New Roman"/>
          <w:sz w:val="24"/>
          <w:szCs w:val="24"/>
        </w:rPr>
        <w:br/>
        <w:t>и её значение для русской культуры. Значение художественного образа отечественного пейзажа в развитии чувства Родины.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Творческий опыт в создании композиционного живописного пейзажа своей Родины.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Графические зарисовки и графическая композиция на темы окружающей природы.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Городской пейзаж в творчестве мастеров искусства. Многообразие </w:t>
      </w:r>
      <w:r w:rsidRPr="00E947E5">
        <w:rPr>
          <w:rFonts w:ascii="Times New Roman" w:hAnsi="Times New Roman"/>
          <w:sz w:val="24"/>
          <w:szCs w:val="24"/>
        </w:rPr>
        <w:br/>
        <w:t>в понимании образа города.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Опыт изображения городского пейзажа. Наблюдательная перспектива </w:t>
      </w:r>
      <w:r w:rsidRPr="00E947E5">
        <w:rPr>
          <w:rFonts w:ascii="Times New Roman" w:hAnsi="Times New Roman"/>
          <w:sz w:val="24"/>
          <w:szCs w:val="24"/>
        </w:rPr>
        <w:br/>
        <w:t>и ритмическая организация плоскости изображения.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Бытовой жанр в изобразительном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Работа над сюжетной композицией. Композиция как целостность </w:t>
      </w:r>
      <w:r w:rsidRPr="00E947E5">
        <w:rPr>
          <w:rFonts w:ascii="Times New Roman" w:hAnsi="Times New Roman"/>
          <w:sz w:val="24"/>
          <w:szCs w:val="24"/>
        </w:rPr>
        <w:br/>
        <w:t>в организации художественных выразительных средств и взаимосвязи всех компонентов произведения.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Исторический жанр в изобразительном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Историческая тема в искусстве как изображение наиболее значительных событий в жизни общества.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Историческая картина в русском искусстве XIX в. и её особое место </w:t>
      </w:r>
      <w:r w:rsidRPr="00E947E5">
        <w:rPr>
          <w:rFonts w:ascii="Times New Roman" w:hAnsi="Times New Roman"/>
          <w:sz w:val="24"/>
          <w:szCs w:val="24"/>
        </w:rPr>
        <w:br/>
        <w:t>в развитии отечественной культуры.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Картина К. Брюллова «Последний день Помпеи», исторические картины </w:t>
      </w:r>
      <w:r w:rsidRPr="00E947E5">
        <w:rPr>
          <w:rFonts w:ascii="Times New Roman" w:hAnsi="Times New Roman"/>
          <w:sz w:val="24"/>
          <w:szCs w:val="24"/>
        </w:rPr>
        <w:br/>
        <w:t>в творчестве В. Сурикова и других. Исторический образ России в картинах ХХ 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w:t>
      </w:r>
      <w:r w:rsidRPr="00E947E5">
        <w:rPr>
          <w:rFonts w:ascii="Times New Roman" w:hAnsi="Times New Roman"/>
          <w:sz w:val="24"/>
          <w:szCs w:val="24"/>
        </w:rPr>
        <w:br/>
        <w:t xml:space="preserve">над этюдами, уточнения композиции в эскизах, картон композиции, работа </w:t>
      </w:r>
      <w:r w:rsidRPr="00E947E5">
        <w:rPr>
          <w:rFonts w:ascii="Times New Roman" w:hAnsi="Times New Roman"/>
          <w:sz w:val="24"/>
          <w:szCs w:val="24"/>
        </w:rPr>
        <w:br/>
        <w:t>над холстом.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Разработка эскизов композиции на историческую тему с опорой на собранный материал по задуманному сюжету.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Библейские темы в изобразительном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Исторические картины на библейские темы: место и значение сюжетов Священной истории в европейской культуре.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Вечные темы и их нравственное и духовно-ценностное выражение </w:t>
      </w:r>
      <w:r w:rsidRPr="00E947E5">
        <w:rPr>
          <w:rFonts w:ascii="Times New Roman" w:hAnsi="Times New Roman"/>
          <w:sz w:val="24"/>
          <w:szCs w:val="24"/>
        </w:rPr>
        <w:br/>
        <w:t>как «духовная ось», соединяющая жизненные позиции разных поколений.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w:t>
      </w:r>
      <w:r w:rsidRPr="00E947E5">
        <w:rPr>
          <w:rFonts w:ascii="Times New Roman" w:hAnsi="Times New Roman"/>
          <w:sz w:val="24"/>
          <w:szCs w:val="24"/>
        </w:rPr>
        <w:br/>
        <w:t xml:space="preserve">в пустыне», Н. Ге. «Тайная вечеря», В. Поленов. «Христос и грешница»). Иконопись как великое проявление русской культуры. Язык изображения в иконе – </w:t>
      </w:r>
      <w:r w:rsidRPr="00E947E5">
        <w:rPr>
          <w:rFonts w:ascii="Times New Roman" w:hAnsi="Times New Roman"/>
          <w:sz w:val="24"/>
          <w:szCs w:val="24"/>
        </w:rPr>
        <w:br/>
      </w:r>
      <w:r w:rsidRPr="00E947E5">
        <w:rPr>
          <w:rFonts w:ascii="Times New Roman" w:hAnsi="Times New Roman"/>
          <w:sz w:val="24"/>
          <w:szCs w:val="24"/>
        </w:rPr>
        <w:lastRenderedPageBreak/>
        <w:t>его религиозный и символический смысл.</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Великие русские иконописцы: духовный свет икон Андрея Рублёва, Феофана Грека, Дионисия.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Работа над эскизом сюжетной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Роль и значение изобразительного искусства в жизни людей: образ мира </w:t>
      </w:r>
      <w:r w:rsidRPr="00E947E5">
        <w:rPr>
          <w:rFonts w:ascii="Times New Roman" w:hAnsi="Times New Roman"/>
          <w:sz w:val="24"/>
          <w:szCs w:val="24"/>
        </w:rPr>
        <w:br/>
        <w:t>в изобразительном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159.3.3. Модуль № 3 «Архитектура и дизайн».</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Архитектура и дизайн – искусства художественной постройки – конструктивные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Дизайн и архитектура как создатели «второй природы» – </w:t>
      </w:r>
      <w:r w:rsidRPr="00E947E5">
        <w:rPr>
          <w:rFonts w:ascii="Times New Roman" w:hAnsi="Times New Roman"/>
          <w:sz w:val="24"/>
          <w:szCs w:val="24"/>
        </w:rPr>
        <w:br/>
        <w:t>предметно-пространственной среды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Функциональность предметно-пространственной среды и выражение </w:t>
      </w:r>
      <w:r w:rsidRPr="00E947E5">
        <w:rPr>
          <w:rFonts w:ascii="Times New Roman" w:hAnsi="Times New Roman"/>
          <w:sz w:val="24"/>
          <w:szCs w:val="24"/>
        </w:rPr>
        <w:br/>
        <w:t>в ней мировосприятия, духовно-ценностных позиций общества.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Материальная культура человечества как уникальная информация о жизни людей в разные исторические эпохи.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E947E5">
        <w:rPr>
          <w:rFonts w:ascii="Times New Roman" w:hAnsi="Times New Roman"/>
          <w:sz w:val="24"/>
          <w:szCs w:val="24"/>
        </w:rPr>
        <w:br/>
        <w:t>и красоты.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Графический дизайн.</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Элементы композиции в графическом дизайне: пятно, линия, цвет, буква, текст и изображение.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Основные свойства композиции: целостность и соподчинённость элементов.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Ритмическая организация элементов: выделение доминанты, симметрия </w:t>
      </w:r>
      <w:r w:rsidRPr="00E947E5">
        <w:rPr>
          <w:rFonts w:ascii="Times New Roman" w:hAnsi="Times New Roman"/>
          <w:sz w:val="24"/>
          <w:szCs w:val="24"/>
        </w:rPr>
        <w:br/>
        <w:t>и асимметрия, динамическая и статичная композиция, контраст, нюанс, акцент, замкнутость или открытость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цвета в организации композиционного пространства. Функциональные задачи цвета в конструктивных искусствах.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Цвет и законы колористики. Применение локального цвета. Цветовой акцент, ритм цветовых форм, доминанта.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Шрифты и шрифтовая композиция в графическом дизайне. Форма буквы </w:t>
      </w:r>
      <w:r w:rsidRPr="00E947E5">
        <w:rPr>
          <w:rFonts w:ascii="Times New Roman" w:hAnsi="Times New Roman"/>
          <w:sz w:val="24"/>
          <w:szCs w:val="24"/>
        </w:rPr>
        <w:br/>
        <w:t>как изобразительно-смысловой символ.</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Шрифт и содержание текста. Стилизация шрифта.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Типографика. Понимание типографской строки как элемента плоскостной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Выполнение аналитических и практических работ по теме «Буква – изобразительный элемент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Композиционные основы макетирования в графическом дизайне </w:t>
      </w:r>
      <w:r w:rsidRPr="00E947E5">
        <w:rPr>
          <w:rFonts w:ascii="Times New Roman" w:hAnsi="Times New Roman"/>
          <w:sz w:val="24"/>
          <w:szCs w:val="24"/>
        </w:rPr>
        <w:br/>
        <w:t>при соединении текста и изображения.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Макет разворота книги или журнала по выбранной теме в виде коллажа </w:t>
      </w:r>
      <w:r w:rsidRPr="00E947E5">
        <w:rPr>
          <w:rFonts w:ascii="Times New Roman" w:hAnsi="Times New Roman"/>
          <w:sz w:val="24"/>
          <w:szCs w:val="24"/>
        </w:rPr>
        <w:br/>
      </w:r>
      <w:r w:rsidRPr="00E947E5">
        <w:rPr>
          <w:rFonts w:ascii="Times New Roman" w:hAnsi="Times New Roman"/>
          <w:sz w:val="24"/>
          <w:szCs w:val="24"/>
        </w:rPr>
        <w:lastRenderedPageBreak/>
        <w:t>или на основе компьютерных программ.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Макетирование объёмно-пространственных композиций.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Макетирование. Введение в макет понятия рельефа местности и способы </w:t>
      </w:r>
      <w:r w:rsidRPr="00E947E5">
        <w:rPr>
          <w:rFonts w:ascii="Times New Roman" w:hAnsi="Times New Roman"/>
          <w:sz w:val="24"/>
          <w:szCs w:val="24"/>
        </w:rPr>
        <w:br/>
        <w:t>его обозначения на макете.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w:t>
      </w:r>
      <w:r w:rsidRPr="00E947E5">
        <w:rPr>
          <w:rFonts w:ascii="Times New Roman" w:hAnsi="Times New Roman"/>
          <w:sz w:val="24"/>
          <w:szCs w:val="24"/>
        </w:rPr>
        <w:br/>
        <w:t>и их сочетаний на образный характер постройки.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Роль эволюции строительных материалов и строительных технологий </w:t>
      </w:r>
      <w:r w:rsidRPr="00E947E5">
        <w:rPr>
          <w:rFonts w:ascii="Times New Roman" w:hAnsi="Times New Roman"/>
          <w:sz w:val="24"/>
          <w:szCs w:val="24"/>
        </w:rPr>
        <w:b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Многообразие предметного мира, создаваемого человеком. Функция вещи </w:t>
      </w:r>
      <w:r w:rsidRPr="00E947E5">
        <w:rPr>
          <w:rFonts w:ascii="Times New Roman" w:hAnsi="Times New Roman"/>
          <w:sz w:val="24"/>
          <w:szCs w:val="24"/>
        </w:rPr>
        <w:br/>
        <w:t>и её форма. Образ времени в предметах, создаваемых человеком.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Выполнение аналитических зарисовок форм бытовых предметов.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Творческое проектирование предметов быта с определением их функций </w:t>
      </w:r>
      <w:r w:rsidRPr="00E947E5">
        <w:rPr>
          <w:rFonts w:ascii="Times New Roman" w:hAnsi="Times New Roman"/>
          <w:sz w:val="24"/>
          <w:szCs w:val="24"/>
        </w:rPr>
        <w:br/>
        <w:t>и материала изготовления.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Конструирование объектов дизайна или архитектурное макетирование </w:t>
      </w:r>
      <w:r w:rsidRPr="00E947E5">
        <w:rPr>
          <w:rFonts w:ascii="Times New Roman" w:hAnsi="Times New Roman"/>
          <w:sz w:val="24"/>
          <w:szCs w:val="24"/>
        </w:rPr>
        <w:br/>
        <w:t>с использованием цвета.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Социальное значение дизайна и архитектуры как среды жизни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E947E5">
        <w:rPr>
          <w:rFonts w:ascii="Times New Roman" w:hAnsi="Times New Roman"/>
          <w:sz w:val="24"/>
          <w:szCs w:val="24"/>
        </w:rPr>
        <w:br/>
        <w:t>и материальной культуры разных народов и эпох.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Архитектура народного жилища, храмовая архитектура, частный дом </w:t>
      </w:r>
      <w:r w:rsidRPr="00E947E5">
        <w:rPr>
          <w:rFonts w:ascii="Times New Roman" w:hAnsi="Times New Roman"/>
          <w:sz w:val="24"/>
          <w:szCs w:val="24"/>
        </w:rPr>
        <w:br/>
        <w:t>в предметно-пространственной среде жизни разных народов.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w:t>
      </w:r>
      <w:r w:rsidRPr="00E947E5">
        <w:rPr>
          <w:rFonts w:ascii="Times New Roman" w:hAnsi="Times New Roman"/>
          <w:sz w:val="24"/>
          <w:szCs w:val="24"/>
        </w:rPr>
        <w:br/>
        <w:t>и другим видам изображения.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Пути развития современной архитектуры и дизайна: город сегодня и завтра.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Архитектурная и градостроительная революция XX в. Её технологические </w:t>
      </w:r>
      <w:r w:rsidRPr="00E947E5">
        <w:rPr>
          <w:rFonts w:ascii="Times New Roman" w:hAnsi="Times New Roman"/>
          <w:sz w:val="24"/>
          <w:szCs w:val="24"/>
        </w:rPr>
        <w:br/>
        <w:t xml:space="preserve">и эстетические предпосылки и истоки. Социальный аспект «перестройки» </w:t>
      </w:r>
      <w:r w:rsidRPr="00E947E5">
        <w:rPr>
          <w:rFonts w:ascii="Times New Roman" w:hAnsi="Times New Roman"/>
          <w:sz w:val="24"/>
          <w:szCs w:val="24"/>
        </w:rPr>
        <w:br/>
        <w:t>в архитектуре.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Пространство городской среды. Исторические формы планировки городской среды и их связь с образом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цвета в формировании пространства. Схема-планировка и реальность.</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Индивидуальный образ каждого города. Неповторимость исторических кварталов и значение культурного наследия для современной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Дизайн городской среды. Малые архитектурные формы. Роль малых архитектурных форм и архитектурного дизайна в организации городской среды </w:t>
      </w:r>
      <w:r w:rsidRPr="00E947E5">
        <w:rPr>
          <w:rFonts w:ascii="Times New Roman" w:hAnsi="Times New Roman"/>
          <w:sz w:val="24"/>
          <w:szCs w:val="24"/>
        </w:rPr>
        <w:br/>
        <w:t>и индивидуальном образе города.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E947E5">
        <w:rPr>
          <w:rFonts w:ascii="Times New Roman" w:hAnsi="Times New Roman"/>
          <w:sz w:val="24"/>
          <w:szCs w:val="24"/>
        </w:rPr>
        <w:br/>
        <w:t>или дизайн-проекта оформления витрины магазина.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Интерьер и предметный мир в доме. Назначение помещения и построение </w:t>
      </w:r>
      <w:r w:rsidRPr="00E947E5">
        <w:rPr>
          <w:rFonts w:ascii="Times New Roman" w:hAnsi="Times New Roman"/>
          <w:sz w:val="24"/>
          <w:szCs w:val="24"/>
        </w:rPr>
        <w:br/>
        <w:t>его интерьера. Дизайн пространственно-предметной среды интерьера.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Образно-стилевое единство материальной культуры каждой эпохи. Интерьер как отражение стиля жизни его хозяев.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Интерьеры общественных зданий (театр, кафе, вокзал, офис, школа).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Выполнение практической и аналитической работы по теме.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вещи в образно-стилевом решении интерьера» в форме создания коллажной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Организация архитектурно-ландшафтного пространства. Город в единстве </w:t>
      </w:r>
      <w:r w:rsidRPr="00E947E5">
        <w:rPr>
          <w:rFonts w:ascii="Times New Roman" w:hAnsi="Times New Roman"/>
          <w:sz w:val="24"/>
          <w:szCs w:val="24"/>
        </w:rPr>
        <w:br/>
        <w:t>с ландшафтно-парковой средой.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Выполнение дизайн-проекта территории парка или приусадебного участка </w:t>
      </w:r>
      <w:r w:rsidRPr="00E947E5">
        <w:rPr>
          <w:rFonts w:ascii="Times New Roman" w:hAnsi="Times New Roman"/>
          <w:sz w:val="24"/>
          <w:szCs w:val="24"/>
        </w:rPr>
        <w:br/>
        <w:t>в виде схемы-чертежа.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Единство эстетического и функционального в объёмнопространственной организации среды жизнедеятельности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Образ человека и индивидуальное проектирование.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Организация пространства жилой среды как отражение социального заказа </w:t>
      </w:r>
      <w:r w:rsidRPr="00E947E5">
        <w:rPr>
          <w:rFonts w:ascii="Times New Roman" w:hAnsi="Times New Roman"/>
          <w:sz w:val="24"/>
          <w:szCs w:val="24"/>
        </w:rPr>
        <w:br/>
        <w:t xml:space="preserve">и индивидуальности человека, его вкуса, потребностей и возможностей. </w:t>
      </w:r>
      <w:r w:rsidRPr="00E947E5">
        <w:rPr>
          <w:rFonts w:ascii="Times New Roman" w:hAnsi="Times New Roman"/>
          <w:sz w:val="24"/>
          <w:szCs w:val="24"/>
        </w:rPr>
        <w:br/>
        <w:t>Образно-личностное проектирование в дизайне и архитектуре.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Проектные работы по созданию облика частного дома, комнаты и сада. Дизайн предметной среды в интерьере частного дома. Мода и культура </w:t>
      </w:r>
      <w:r w:rsidRPr="00E947E5">
        <w:rPr>
          <w:rFonts w:ascii="Times New Roman" w:hAnsi="Times New Roman"/>
          <w:sz w:val="24"/>
          <w:szCs w:val="24"/>
        </w:rPr>
        <w:br/>
        <w:t>как параметры создания собственного костюма или комплекта одежды.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Характерные особенности современной одежды. Молодёжная субкультура </w:t>
      </w:r>
      <w:r w:rsidRPr="00E947E5">
        <w:rPr>
          <w:rFonts w:ascii="Times New Roman" w:hAnsi="Times New Roman"/>
          <w:sz w:val="24"/>
          <w:szCs w:val="24"/>
        </w:rPr>
        <w:br/>
        <w:t xml:space="preserve">и подростковая мода. Унификация одежды и индивидуальный стиль. Ансамбль </w:t>
      </w:r>
      <w:r w:rsidRPr="00E947E5">
        <w:rPr>
          <w:rFonts w:ascii="Times New Roman" w:hAnsi="Times New Roman"/>
          <w:sz w:val="24"/>
          <w:szCs w:val="24"/>
        </w:rPr>
        <w:br/>
        <w:t>в костюме. Роль фантазии и вкуса в подборе одежды.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Выполнение практических творческих эскизов по теме «Дизайн современной одежды».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Искусство грима и причёски. Форма лица и причёска. Макияж дневной, вечерний и карнавальный. Грим бытовой и сценический.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Имидж-дизайн и его связь с публичностью, технологией социального поведения, рекламой, общественной деятельностью.</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Дизайн и архитектура – средства организации среды жизни людей </w:t>
      </w:r>
      <w:r w:rsidRPr="00E947E5">
        <w:rPr>
          <w:rFonts w:ascii="Times New Roman" w:hAnsi="Times New Roman"/>
          <w:sz w:val="24"/>
          <w:szCs w:val="24"/>
        </w:rPr>
        <w:br/>
        <w:t>и строительства нового мира.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159.3.4. Модуль № 4 «Изображение в синтетических, экранных видах искусства и художественная фотография» (вариативный).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Синтетические – пространственно-временные виды искусства. Роль изображения в </w:t>
      </w:r>
      <w:r w:rsidRPr="00E947E5">
        <w:rPr>
          <w:rFonts w:ascii="Times New Roman" w:hAnsi="Times New Roman"/>
          <w:sz w:val="24"/>
          <w:szCs w:val="24"/>
        </w:rPr>
        <w:lastRenderedPageBreak/>
        <w:t>синтетических искусствах в соединении со словом, музыкой, движением.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Значение развития технологий в становлении новых видов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Художник и искусство театра.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Рождение театра в древнейших обрядах. История развития искусства театра.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Жанровое многообразие театральных представлений, шоу, праздников </w:t>
      </w:r>
      <w:r w:rsidRPr="00E947E5">
        <w:rPr>
          <w:rFonts w:ascii="Times New Roman" w:hAnsi="Times New Roman"/>
          <w:sz w:val="24"/>
          <w:szCs w:val="24"/>
        </w:rPr>
        <w:br/>
        <w:t>и их визуальный облик.</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Роль художника и виды профессиональной деятельности художника </w:t>
      </w:r>
      <w:r w:rsidRPr="00E947E5">
        <w:rPr>
          <w:rFonts w:ascii="Times New Roman" w:hAnsi="Times New Roman"/>
          <w:sz w:val="24"/>
          <w:szCs w:val="24"/>
        </w:rPr>
        <w:br/>
        <w:t>в современном театре.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Сценография и создание сценического образа. Сотворчество </w:t>
      </w:r>
      <w:r w:rsidRPr="00E947E5">
        <w:rPr>
          <w:rFonts w:ascii="Times New Roman" w:hAnsi="Times New Roman"/>
          <w:sz w:val="24"/>
          <w:szCs w:val="24"/>
        </w:rPr>
        <w:br/>
        <w:t>художника-постановщика с драматургом, режиссёром и актёрами.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Художник в театре кукол и его ведущая роль как соавтора режиссёра и актёра в процессе создания образа персонажа.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Условность и метафора в театральной постановке как образная и авторская интерпретация реальности.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Художественная фотография.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Рождение фотографии как технологическая революция запечатления реальности. Искусство и технология. История фотографии: от дагеротипа </w:t>
      </w:r>
      <w:r w:rsidRPr="00E947E5">
        <w:rPr>
          <w:rFonts w:ascii="Times New Roman" w:hAnsi="Times New Roman"/>
          <w:sz w:val="24"/>
          <w:szCs w:val="24"/>
        </w:rPr>
        <w:br/>
        <w:t>до компьютерных технологий.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Современные возможности художественной обработки цифровой фотографии.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Композиция кадра, ракурс, плановость, графический ритм.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Умения наблюдать и выявлять выразительность и красоту окружающей жизни с помощью фотографии.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Фотопейзаж в творчестве профессиональных фотографов. </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Образные возможности чёрно-белой и цветной фотографии.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тональных контрастов и роль цвета в эмоционально-образном восприятии пейзажа.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Роль освещения в портретном образе. Фотография постановочная </w:t>
      </w:r>
      <w:r w:rsidRPr="00E947E5">
        <w:rPr>
          <w:rFonts w:ascii="Times New Roman" w:hAnsi="Times New Roman"/>
          <w:sz w:val="24"/>
          <w:szCs w:val="24"/>
        </w:rPr>
        <w:br/>
        <w:t>и документальная.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Фотопортрет в истории профессиональной фотографии и его связь </w:t>
      </w:r>
      <w:r w:rsidRPr="00E947E5">
        <w:rPr>
          <w:rFonts w:ascii="Times New Roman" w:hAnsi="Times New Roman"/>
          <w:sz w:val="24"/>
          <w:szCs w:val="24"/>
        </w:rPr>
        <w:br/>
        <w:t>с направлениями в изобразительном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Портрет в фотографии, его общее и особенное по сравнению с живописным </w:t>
      </w:r>
      <w:r w:rsidRPr="00E947E5">
        <w:rPr>
          <w:rFonts w:ascii="Times New Roman" w:hAnsi="Times New Roman"/>
          <w:sz w:val="24"/>
          <w:szCs w:val="24"/>
        </w:rPr>
        <w:br/>
        <w:t>и графическим портретом. Опыт выполнения портретных фотографий.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«Работать для жизни…» – фотографии Александра Родченко, их значение </w:t>
      </w:r>
      <w:r w:rsidRPr="00E947E5">
        <w:rPr>
          <w:rFonts w:ascii="Times New Roman" w:hAnsi="Times New Roman"/>
          <w:sz w:val="24"/>
          <w:szCs w:val="24"/>
        </w:rPr>
        <w:br/>
        <w:t>и влияние на стиль эпохи.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Возможности компьютерной обработки фотографий, задачи преобразования фотографий и границы достоверности.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Коллаж как жанр художественного творчества с помощью различных компьютерных программ.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Художественная фотография как авторское видение мира, как образ времени </w:t>
      </w:r>
      <w:r w:rsidRPr="00E947E5">
        <w:rPr>
          <w:rFonts w:ascii="Times New Roman" w:hAnsi="Times New Roman"/>
          <w:sz w:val="24"/>
          <w:szCs w:val="24"/>
        </w:rPr>
        <w:br/>
        <w:t>и влияние фотообраза на жизнь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Изображение и искусство кино.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Ожившее изображение. История кино и его эволюция как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w:t>
      </w:r>
      <w:r w:rsidRPr="00E947E5">
        <w:rPr>
          <w:rFonts w:ascii="Times New Roman" w:hAnsi="Times New Roman"/>
          <w:sz w:val="24"/>
          <w:szCs w:val="24"/>
        </w:rPr>
        <w:br/>
        <w:t>над фильмом. Сложносоставной язык кино.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Монтаж композиционно построенных кадров – основа языка киноискусства.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Использование электронно-цифровых технологий в современном игровом кинематографе.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Компьютерная анимация на занятиях в школе. Техническое оборудование </w:t>
      </w:r>
      <w:r w:rsidRPr="00E947E5">
        <w:rPr>
          <w:rFonts w:ascii="Times New Roman" w:hAnsi="Times New Roman"/>
          <w:sz w:val="24"/>
          <w:szCs w:val="24"/>
        </w:rPr>
        <w:br/>
        <w:t xml:space="preserve">и его возможности для создания анимации. Коллективный характер деятельности </w:t>
      </w:r>
      <w:r w:rsidRPr="00E947E5">
        <w:rPr>
          <w:rFonts w:ascii="Times New Roman" w:hAnsi="Times New Roman"/>
          <w:sz w:val="24"/>
          <w:szCs w:val="24"/>
        </w:rPr>
        <w:br/>
        <w:t>по созданию анимационного фильма. Выбор технологии: пластилиновые мультфильмы, бумажная перекладка, сыпучая анимация.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Этапы создания анимационного фильма. Требования и критерии художественности.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Изобразительное искусство на телевидении.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Искусство и технология. Создатель телевидения – русский инженер Владимир Козьмич Зворыкин.</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Роль телевидения в превращении мира в единое информационное пространство. Картина мира, создаваемая телевидением. Прямой эфир </w:t>
      </w:r>
      <w:r w:rsidRPr="00E947E5">
        <w:rPr>
          <w:rFonts w:ascii="Times New Roman" w:hAnsi="Times New Roman"/>
          <w:sz w:val="24"/>
          <w:szCs w:val="24"/>
        </w:rPr>
        <w:br/>
        <w:t>и его значение.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Школьное телевидение и студия мультимедиа. Построение видеоряда </w:t>
      </w:r>
      <w:r w:rsidRPr="00E947E5">
        <w:rPr>
          <w:rFonts w:ascii="Times New Roman" w:hAnsi="Times New Roman"/>
          <w:sz w:val="24"/>
          <w:szCs w:val="24"/>
        </w:rPr>
        <w:br/>
        <w:t>и художественного оформления.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Художнические роли каждого человека в реальной бытийной жизни.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Роль искусства в жизни общества и его влияние на жизнь каждого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 Планируемые результаты освоения программы по изобразительному искусству на уровне основного общего образования.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159.4.1. Личностные результаты освоения федеральной рабочей программы основного общего образования по изобразительному искусству достигаются </w:t>
      </w:r>
      <w:r w:rsidRPr="00E947E5">
        <w:rPr>
          <w:rFonts w:ascii="Times New Roman" w:hAnsi="Times New Roman"/>
          <w:sz w:val="24"/>
          <w:szCs w:val="24"/>
        </w:rPr>
        <w:br/>
        <w:t>в единстве учебной и воспитательной деятельности.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w:t>
      </w:r>
      <w:r w:rsidRPr="00E947E5">
        <w:rPr>
          <w:rFonts w:ascii="Times New Roman" w:hAnsi="Times New Roman"/>
          <w:sz w:val="24"/>
          <w:szCs w:val="24"/>
        </w:rPr>
        <w:br/>
        <w:t xml:space="preserve">к культуре, мотивацию к познанию и обучению, готовность к саморазвитию </w:t>
      </w:r>
      <w:r w:rsidRPr="00E947E5">
        <w:rPr>
          <w:rFonts w:ascii="Times New Roman" w:hAnsi="Times New Roman"/>
          <w:sz w:val="24"/>
          <w:szCs w:val="24"/>
        </w:rPr>
        <w:br/>
      </w:r>
      <w:r w:rsidRPr="00E947E5">
        <w:rPr>
          <w:rFonts w:ascii="Times New Roman" w:hAnsi="Times New Roman"/>
          <w:sz w:val="24"/>
          <w:szCs w:val="24"/>
        </w:rPr>
        <w:lastRenderedPageBreak/>
        <w:t>и активному участию в социально значимой деятельности.</w:t>
      </w:r>
    </w:p>
    <w:p w:rsidR="00E947E5" w:rsidRPr="00E947E5" w:rsidRDefault="00E947E5" w:rsidP="005A039D">
      <w:pPr>
        <w:widowControl w:val="0"/>
        <w:numPr>
          <w:ilvl w:val="0"/>
          <w:numId w:val="141"/>
        </w:numPr>
        <w:spacing w:after="0" w:line="240" w:lineRule="auto"/>
        <w:jc w:val="both"/>
        <w:rPr>
          <w:rFonts w:ascii="Times New Roman" w:hAnsi="Times New Roman"/>
          <w:sz w:val="24"/>
          <w:szCs w:val="24"/>
        </w:rPr>
      </w:pPr>
      <w:r w:rsidRPr="00E947E5">
        <w:rPr>
          <w:rFonts w:ascii="Times New Roman" w:hAnsi="Times New Roman"/>
          <w:sz w:val="24"/>
          <w:szCs w:val="24"/>
        </w:rPr>
        <w:t>Патриотическое воспитание.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w:t>
      </w:r>
      <w:r w:rsidRPr="00E947E5">
        <w:rPr>
          <w:rFonts w:ascii="Times New Roman" w:hAnsi="Times New Roman"/>
          <w:sz w:val="24"/>
          <w:szCs w:val="24"/>
        </w:rPr>
        <w:b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E947E5" w:rsidRPr="00E947E5" w:rsidRDefault="00E947E5" w:rsidP="005A039D">
      <w:pPr>
        <w:widowControl w:val="0"/>
        <w:numPr>
          <w:ilvl w:val="0"/>
          <w:numId w:val="141"/>
        </w:numPr>
        <w:spacing w:after="0" w:line="240" w:lineRule="auto"/>
        <w:jc w:val="both"/>
        <w:rPr>
          <w:rFonts w:ascii="Times New Roman" w:hAnsi="Times New Roman"/>
          <w:sz w:val="24"/>
          <w:szCs w:val="24"/>
        </w:rPr>
      </w:pPr>
      <w:r w:rsidRPr="00E947E5">
        <w:rPr>
          <w:rFonts w:ascii="Times New Roman" w:hAnsi="Times New Roman"/>
          <w:sz w:val="24"/>
          <w:szCs w:val="24"/>
        </w:rPr>
        <w:t>Гражданское воспитание.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Программа по изобразительному искусству направлена на активное приобщение обучающихся к ценностям мировой и отечественной культуры. </w:t>
      </w:r>
      <w:r w:rsidRPr="00E947E5">
        <w:rPr>
          <w:rFonts w:ascii="Times New Roman" w:hAnsi="Times New Roman"/>
          <w:sz w:val="24"/>
          <w:szCs w:val="24"/>
        </w:rPr>
        <w:b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Pr="00E947E5">
        <w:rPr>
          <w:rFonts w:ascii="Times New Roman" w:hAnsi="Times New Roman"/>
          <w:sz w:val="24"/>
          <w:szCs w:val="24"/>
        </w:rPr>
        <w:br/>
        <w:t>а также участие в общих художественных проектах создают условия</w:t>
      </w:r>
      <w:r w:rsidRPr="00E947E5">
        <w:rPr>
          <w:rFonts w:ascii="Times New Roman" w:hAnsi="Times New Roman"/>
          <w:sz w:val="24"/>
          <w:szCs w:val="24"/>
        </w:rPr>
        <w:br/>
        <w:t>для разнообразной совместной деятельности, способствуют пониманию другого, становлению чувства личной ответственности.</w:t>
      </w:r>
    </w:p>
    <w:p w:rsidR="00E947E5" w:rsidRPr="00E947E5" w:rsidRDefault="00E947E5" w:rsidP="005A039D">
      <w:pPr>
        <w:widowControl w:val="0"/>
        <w:numPr>
          <w:ilvl w:val="0"/>
          <w:numId w:val="141"/>
        </w:numPr>
        <w:spacing w:after="0" w:line="240" w:lineRule="auto"/>
        <w:jc w:val="both"/>
        <w:rPr>
          <w:rFonts w:ascii="Times New Roman" w:hAnsi="Times New Roman"/>
          <w:sz w:val="24"/>
          <w:szCs w:val="24"/>
        </w:rPr>
      </w:pPr>
      <w:r w:rsidRPr="00E947E5">
        <w:rPr>
          <w:rFonts w:ascii="Times New Roman" w:hAnsi="Times New Roman"/>
          <w:sz w:val="24"/>
          <w:szCs w:val="24"/>
        </w:rPr>
        <w:t>Духовно-нравственное воспитание.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 искусстве воплощена духовная жизнь человечества, концентрирующая </w:t>
      </w:r>
      <w:r w:rsidRPr="00E947E5">
        <w:rPr>
          <w:rFonts w:ascii="Times New Roman" w:hAnsi="Times New Roman"/>
          <w:sz w:val="24"/>
          <w:szCs w:val="24"/>
        </w:rPr>
        <w:br/>
        <w:t xml:space="preserve">в себе эстетический, художественный и нравственный мировой опыт, раскрытие которого составляет суть учебного предмета. Учебные задания направлены </w:t>
      </w:r>
      <w:r w:rsidRPr="00E947E5">
        <w:rPr>
          <w:rFonts w:ascii="Times New Roman" w:hAnsi="Times New Roman"/>
          <w:sz w:val="24"/>
          <w:szCs w:val="24"/>
        </w:rPr>
        <w:br/>
        <w:t xml:space="preserve">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w:t>
      </w:r>
      <w:r w:rsidRPr="00E947E5">
        <w:rPr>
          <w:rFonts w:ascii="Times New Roman" w:hAnsi="Times New Roman"/>
          <w:sz w:val="24"/>
          <w:szCs w:val="24"/>
        </w:rPr>
        <w:br/>
        <w:t xml:space="preserve">по изобразительному искусству способствует освоению базовых ценностей – формированию отношения к миру, жизни, человеку, семье, труду, культуре </w:t>
      </w:r>
      <w:r w:rsidRPr="00E947E5">
        <w:rPr>
          <w:rFonts w:ascii="Times New Roman" w:hAnsi="Times New Roman"/>
          <w:sz w:val="24"/>
          <w:szCs w:val="24"/>
        </w:rPr>
        <w:br/>
        <w:t>как духовному богатству общества и важному условию ощущения человеком полноты проживаемой жизни.</w:t>
      </w:r>
    </w:p>
    <w:p w:rsidR="00E947E5" w:rsidRPr="00E947E5" w:rsidRDefault="00E947E5" w:rsidP="005A039D">
      <w:pPr>
        <w:widowControl w:val="0"/>
        <w:numPr>
          <w:ilvl w:val="0"/>
          <w:numId w:val="141"/>
        </w:numPr>
        <w:spacing w:after="0" w:line="240" w:lineRule="auto"/>
        <w:jc w:val="both"/>
        <w:rPr>
          <w:rFonts w:ascii="Times New Roman" w:hAnsi="Times New Roman"/>
          <w:sz w:val="24"/>
          <w:szCs w:val="24"/>
        </w:rPr>
      </w:pPr>
      <w:r w:rsidRPr="00E947E5">
        <w:rPr>
          <w:rFonts w:ascii="Times New Roman" w:hAnsi="Times New Roman"/>
          <w:sz w:val="24"/>
          <w:szCs w:val="24"/>
        </w:rPr>
        <w:t>Эстетическое воспитание.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Эстетическое (от греч. aisthetikos – чувствующий, чувственный) – </w:t>
      </w:r>
      <w:r w:rsidRPr="00E947E5">
        <w:rPr>
          <w:rFonts w:ascii="Times New Roman" w:hAnsi="Times New Roman"/>
          <w:sz w:val="24"/>
          <w:szCs w:val="24"/>
        </w:rPr>
        <w:br/>
        <w:t xml:space="preserve">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w:t>
      </w:r>
      <w:r w:rsidRPr="00E947E5">
        <w:rPr>
          <w:rFonts w:ascii="Times New Roman" w:hAnsi="Times New Roman"/>
          <w:sz w:val="24"/>
          <w:szCs w:val="24"/>
        </w:rPr>
        <w:br/>
        <w:t xml:space="preserve">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w:t>
      </w:r>
      <w:r w:rsidRPr="00E947E5">
        <w:rPr>
          <w:rFonts w:ascii="Times New Roman" w:hAnsi="Times New Roman"/>
          <w:sz w:val="24"/>
          <w:szCs w:val="24"/>
        </w:rPr>
        <w:br/>
        <w:t xml:space="preserve">к окружающим людям, стремлению к их пониманию, отношению к семье, к мирной жизни как главному принципу человеческого общежития, к самому себе </w:t>
      </w:r>
      <w:r w:rsidRPr="00E947E5">
        <w:rPr>
          <w:rFonts w:ascii="Times New Roman" w:hAnsi="Times New Roman"/>
          <w:sz w:val="24"/>
          <w:szCs w:val="24"/>
        </w:rPr>
        <w:br/>
        <w:t>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E947E5" w:rsidRPr="00E947E5" w:rsidRDefault="00E947E5" w:rsidP="005A039D">
      <w:pPr>
        <w:widowControl w:val="0"/>
        <w:numPr>
          <w:ilvl w:val="0"/>
          <w:numId w:val="141"/>
        </w:numPr>
        <w:spacing w:after="0" w:line="240" w:lineRule="auto"/>
        <w:jc w:val="both"/>
        <w:rPr>
          <w:rFonts w:ascii="Times New Roman" w:hAnsi="Times New Roman"/>
          <w:sz w:val="24"/>
          <w:szCs w:val="24"/>
        </w:rPr>
      </w:pPr>
      <w:r w:rsidRPr="00E947E5">
        <w:rPr>
          <w:rFonts w:ascii="Times New Roman" w:hAnsi="Times New Roman"/>
          <w:sz w:val="24"/>
          <w:szCs w:val="24"/>
        </w:rPr>
        <w:t>Ценности познавательной деятельности.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w:t>
      </w:r>
      <w:r w:rsidRPr="00E947E5">
        <w:rPr>
          <w:rFonts w:ascii="Times New Roman" w:hAnsi="Times New Roman"/>
          <w:sz w:val="24"/>
          <w:szCs w:val="24"/>
        </w:rPr>
        <w:br/>
        <w:t xml:space="preserve">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w:t>
      </w:r>
      <w:r w:rsidRPr="00E947E5">
        <w:rPr>
          <w:rFonts w:ascii="Times New Roman" w:hAnsi="Times New Roman"/>
          <w:sz w:val="24"/>
          <w:szCs w:val="24"/>
        </w:rPr>
        <w:br/>
        <w:t xml:space="preserve">на уроках изобразительного искусства и при выполнении заданий </w:t>
      </w:r>
      <w:r w:rsidRPr="00E947E5">
        <w:rPr>
          <w:rFonts w:ascii="Times New Roman" w:hAnsi="Times New Roman"/>
          <w:sz w:val="24"/>
          <w:szCs w:val="24"/>
        </w:rPr>
        <w:br/>
        <w:t>культурно-исторической направленности.</w:t>
      </w:r>
    </w:p>
    <w:p w:rsidR="00E947E5" w:rsidRPr="00E947E5" w:rsidRDefault="00E947E5" w:rsidP="005A039D">
      <w:pPr>
        <w:widowControl w:val="0"/>
        <w:numPr>
          <w:ilvl w:val="0"/>
          <w:numId w:val="141"/>
        </w:numPr>
        <w:spacing w:after="0" w:line="240" w:lineRule="auto"/>
        <w:jc w:val="both"/>
        <w:rPr>
          <w:rFonts w:ascii="Times New Roman" w:hAnsi="Times New Roman"/>
          <w:sz w:val="24"/>
          <w:szCs w:val="24"/>
        </w:rPr>
      </w:pPr>
      <w:r w:rsidRPr="00E947E5">
        <w:rPr>
          <w:rFonts w:ascii="Times New Roman" w:hAnsi="Times New Roman"/>
          <w:sz w:val="24"/>
          <w:szCs w:val="24"/>
        </w:rPr>
        <w:t>Экологическое воспитание.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E947E5" w:rsidRPr="00E947E5" w:rsidRDefault="00E947E5" w:rsidP="005A039D">
      <w:pPr>
        <w:widowControl w:val="0"/>
        <w:numPr>
          <w:ilvl w:val="0"/>
          <w:numId w:val="141"/>
        </w:numPr>
        <w:spacing w:after="0" w:line="240" w:lineRule="auto"/>
        <w:jc w:val="both"/>
        <w:rPr>
          <w:rFonts w:ascii="Times New Roman" w:hAnsi="Times New Roman"/>
          <w:sz w:val="24"/>
          <w:szCs w:val="24"/>
        </w:rPr>
      </w:pPr>
      <w:r w:rsidRPr="00E947E5">
        <w:rPr>
          <w:rFonts w:ascii="Times New Roman" w:hAnsi="Times New Roman"/>
          <w:sz w:val="24"/>
          <w:szCs w:val="24"/>
        </w:rPr>
        <w:t>Трудовое воспитание.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w:t>
      </w:r>
      <w:r w:rsidRPr="00E947E5">
        <w:rPr>
          <w:rFonts w:ascii="Times New Roman" w:hAnsi="Times New Roman"/>
          <w:sz w:val="24"/>
          <w:szCs w:val="24"/>
        </w:rPr>
        <w:br/>
        <w:t xml:space="preserve">и смысловая деятельность формирует такие качества, как навыки практической </w:t>
      </w:r>
      <w:r w:rsidRPr="00E947E5">
        <w:rPr>
          <w:rFonts w:ascii="Times New Roman" w:hAnsi="Times New Roman"/>
          <w:sz w:val="24"/>
          <w:szCs w:val="24"/>
        </w:rPr>
        <w:b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E947E5" w:rsidRPr="00E947E5" w:rsidRDefault="00E947E5" w:rsidP="005A039D">
      <w:pPr>
        <w:widowControl w:val="0"/>
        <w:numPr>
          <w:ilvl w:val="0"/>
          <w:numId w:val="141"/>
        </w:numPr>
        <w:spacing w:after="0" w:line="240" w:lineRule="auto"/>
        <w:jc w:val="both"/>
        <w:rPr>
          <w:rFonts w:ascii="Times New Roman" w:hAnsi="Times New Roman"/>
          <w:sz w:val="24"/>
          <w:szCs w:val="24"/>
        </w:rPr>
      </w:pPr>
      <w:r w:rsidRPr="00E947E5">
        <w:rPr>
          <w:rFonts w:ascii="Times New Roman" w:hAnsi="Times New Roman"/>
          <w:sz w:val="24"/>
          <w:szCs w:val="24"/>
        </w:rPr>
        <w:t>Воспитывающая предметно-эстетическая среда.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159.4.2. В результате освоения программы по изобразительному искусству</w:t>
      </w:r>
      <w:r w:rsidRPr="00E947E5">
        <w:rPr>
          <w:rFonts w:ascii="Times New Roman" w:hAnsi="Times New Roman"/>
          <w:sz w:val="24"/>
          <w:szCs w:val="24"/>
        </w:rPr>
        <w:b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сравнивать предметные и пространственные объекты по заданным основаниям;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характеризовать форму предмета, конструкции;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выявлять положение предметной формы в пространстве;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обобщать форму составной конструкции;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анализировать структуру предмета, конструкции, пространства, зрительного образа;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структурировать предметно-пространственные явления;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сопоставлять пропорциональное соотношение частей внутри целого </w:t>
      </w:r>
      <w:r w:rsidRPr="00E947E5">
        <w:rPr>
          <w:rFonts w:ascii="Times New Roman" w:hAnsi="Times New Roman"/>
          <w:sz w:val="24"/>
          <w:szCs w:val="24"/>
        </w:rPr>
        <w:br/>
        <w:t>и предметов между собой;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абстрагировать образ реальности в построении плоской или пространственной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159.4.2.2. У обучающегося будут сформированы следующие базовые логические и исследовательские действия как часть </w:t>
      </w:r>
      <w:r w:rsidRPr="00E947E5">
        <w:rPr>
          <w:rFonts w:ascii="Times New Roman" w:hAnsi="Times New Roman"/>
          <w:bCs/>
          <w:sz w:val="24"/>
          <w:szCs w:val="24"/>
        </w:rPr>
        <w:t>универсальных познавательных учебных действий</w:t>
      </w:r>
      <w:r w:rsidRPr="00E947E5">
        <w:rPr>
          <w:rFonts w:ascii="Times New Roman" w:hAnsi="Times New Roman"/>
          <w:sz w:val="24"/>
          <w:szCs w:val="24"/>
        </w:rPr>
        <w:t>:</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выявлять и характеризовать существенные признаки явлений художественной культуры;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сопоставлять, анализировать, сравнивать и оценивать с позиций эстетических категорий явления искусства и действительности;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классифицировать произведения искусства по видам и, соответственно, </w:t>
      </w:r>
      <w:r w:rsidRPr="00E947E5">
        <w:rPr>
          <w:rFonts w:ascii="Times New Roman" w:hAnsi="Times New Roman"/>
          <w:sz w:val="24"/>
          <w:szCs w:val="24"/>
        </w:rPr>
        <w:br/>
        <w:t>по назначению в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ставить и использовать вопросы как исследовательский инструмент познания;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вести исследовательскую работу по сбору информационного материала </w:t>
      </w:r>
      <w:r w:rsidRPr="00E947E5">
        <w:rPr>
          <w:rFonts w:ascii="Times New Roman" w:hAnsi="Times New Roman"/>
          <w:sz w:val="24"/>
          <w:szCs w:val="24"/>
        </w:rPr>
        <w:br/>
        <w:t>по установленной или выбранной теме;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36.4.2.3. У обучающегося будут сформированы следующие умения работать </w:t>
      </w:r>
      <w:r w:rsidRPr="00E947E5">
        <w:rPr>
          <w:rFonts w:ascii="Times New Roman" w:hAnsi="Times New Roman"/>
          <w:sz w:val="24"/>
          <w:szCs w:val="24"/>
        </w:rPr>
        <w:br/>
        <w:t xml:space="preserve">с информацией как часть </w:t>
      </w:r>
      <w:r w:rsidRPr="00E947E5">
        <w:rPr>
          <w:rFonts w:ascii="Times New Roman" w:hAnsi="Times New Roman"/>
          <w:bCs/>
          <w:sz w:val="24"/>
          <w:szCs w:val="24"/>
        </w:rPr>
        <w:t>универсальных познавательных учебных действий</w:t>
      </w:r>
      <w:r w:rsidRPr="00E947E5">
        <w:rPr>
          <w:rFonts w:ascii="Times New Roman" w:hAnsi="Times New Roman"/>
          <w:sz w:val="24"/>
          <w:szCs w:val="24"/>
        </w:rPr>
        <w:t>:</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использовать различные методы, в том числе электронные технологии, </w:t>
      </w:r>
      <w:r w:rsidRPr="00E947E5">
        <w:rPr>
          <w:rFonts w:ascii="Times New Roman" w:hAnsi="Times New Roman"/>
          <w:sz w:val="24"/>
          <w:szCs w:val="24"/>
        </w:rPr>
        <w:br/>
        <w:t>для поиска и отбора информации на основе образовательных задач и заданных критериев;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использовать электронные образовательные ресурсы;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работать с электронными учебными пособиями и учебниками;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выбирать, анализировать, интерпретировать, обобщать и систематизировать информацию, представленную в произведениях искусства, в текстах, таблицах </w:t>
      </w:r>
      <w:r w:rsidRPr="00E947E5">
        <w:rPr>
          <w:rFonts w:ascii="Times New Roman" w:hAnsi="Times New Roman"/>
          <w:sz w:val="24"/>
          <w:szCs w:val="24"/>
        </w:rPr>
        <w:br/>
        <w:t>и схемах;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самостоятельно готовить информацию на заданную или выбранную тему </w:t>
      </w:r>
      <w:r w:rsidRPr="00E947E5">
        <w:rPr>
          <w:rFonts w:ascii="Times New Roman" w:hAnsi="Times New Roman"/>
          <w:sz w:val="24"/>
          <w:szCs w:val="24"/>
        </w:rPr>
        <w:br/>
        <w:t>в различных видах её представления: в рисунках и эскизах, тексте, таблицах, схемах, электронных презентациях.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159.4.2.4. У обучающегося будут сформированы следующие универсальные коммуникативные действия: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воспринимать и формулировать суждения, выражать эмоции в соответствии </w:t>
      </w:r>
      <w:r w:rsidRPr="00E947E5">
        <w:rPr>
          <w:rFonts w:ascii="Times New Roman" w:hAnsi="Times New Roman"/>
          <w:sz w:val="24"/>
          <w:szCs w:val="24"/>
        </w:rPr>
        <w:br/>
        <w:t xml:space="preserve">с целями и условиями общения, развивая способность к эмпатии и опираясь </w:t>
      </w:r>
      <w:r w:rsidRPr="00E947E5">
        <w:rPr>
          <w:rFonts w:ascii="Times New Roman" w:hAnsi="Times New Roman"/>
          <w:sz w:val="24"/>
          <w:szCs w:val="24"/>
        </w:rPr>
        <w:br/>
        <w:t>на восприятие окружающих;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вести диалог и участвовать в дискуссии, проявляя уважительное отношение </w:t>
      </w:r>
      <w:r w:rsidRPr="00E947E5">
        <w:rPr>
          <w:rFonts w:ascii="Times New Roman" w:hAnsi="Times New Roman"/>
          <w:sz w:val="24"/>
          <w:szCs w:val="24"/>
        </w:rPr>
        <w:b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публично представлять и объяснять результаты своего творческого, художественного или исследовательского опыта;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159.4.2.5. У обучающегося будут сформированы следующие умения самоорганизации как часть </w:t>
      </w:r>
      <w:r w:rsidRPr="00E947E5">
        <w:rPr>
          <w:rFonts w:ascii="Times New Roman" w:hAnsi="Times New Roman"/>
          <w:bCs/>
          <w:sz w:val="24"/>
          <w:szCs w:val="24"/>
        </w:rPr>
        <w:t>универсальных регулятивных учебных действий</w:t>
      </w:r>
      <w:r w:rsidRPr="00E947E5">
        <w:rPr>
          <w:rFonts w:ascii="Times New Roman" w:hAnsi="Times New Roman"/>
          <w:sz w:val="24"/>
          <w:szCs w:val="24"/>
        </w:rPr>
        <w:t>:</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159.4.2.6. У обучающегося будут сформированы следующие умения самоконтроля как часть </w:t>
      </w:r>
      <w:r w:rsidRPr="00E947E5">
        <w:rPr>
          <w:rFonts w:ascii="Times New Roman" w:hAnsi="Times New Roman"/>
          <w:bCs/>
          <w:sz w:val="24"/>
          <w:szCs w:val="24"/>
        </w:rPr>
        <w:t>универсальных регулятивных учебных действий</w:t>
      </w:r>
      <w:r w:rsidRPr="00E947E5">
        <w:rPr>
          <w:rFonts w:ascii="Times New Roman" w:hAnsi="Times New Roman"/>
          <w:sz w:val="24"/>
          <w:szCs w:val="24"/>
        </w:rPr>
        <w:t>:</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владеть основами самоконтроля, рефлексии, самооценки на основе соответствующих целям критериев.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159.4.2.7. У обучающегося будут сформированы следующие умения эмоционального интеллекта как часть </w:t>
      </w:r>
      <w:r w:rsidRPr="00E947E5">
        <w:rPr>
          <w:rFonts w:ascii="Times New Roman" w:hAnsi="Times New Roman"/>
          <w:bCs/>
          <w:sz w:val="24"/>
          <w:szCs w:val="24"/>
        </w:rPr>
        <w:t>универсальных регулятивных учебных действий</w:t>
      </w:r>
      <w:r w:rsidRPr="00E947E5">
        <w:rPr>
          <w:rFonts w:ascii="Times New Roman" w:hAnsi="Times New Roman"/>
          <w:sz w:val="24"/>
          <w:szCs w:val="24"/>
        </w:rPr>
        <w:t>:</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развивать способность управлять собственными эмоциями, стремиться </w:t>
      </w:r>
      <w:r w:rsidRPr="00E947E5">
        <w:rPr>
          <w:rFonts w:ascii="Times New Roman" w:hAnsi="Times New Roman"/>
          <w:sz w:val="24"/>
          <w:szCs w:val="24"/>
        </w:rPr>
        <w:br/>
        <w:t>к пониманию эмоций других;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развивать свои эмпатические способности, способность сопереживать, понимать намерения и переживания свои и других;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признавать своё и чужое право на ошибку;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w:t>
      </w:r>
      <w:r w:rsidRPr="00E947E5">
        <w:rPr>
          <w:rFonts w:ascii="Times New Roman" w:hAnsi="Times New Roman"/>
          <w:sz w:val="24"/>
          <w:szCs w:val="24"/>
        </w:rPr>
        <w:br/>
        <w:t>и межвозрастном взаимодействии.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159.4.3.1.  Модуль № 1 «Декоративно-прикладное и народное искусство»: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(уметь рассуждать, приводить примеры) </w:t>
      </w:r>
      <w:r w:rsidRPr="00E947E5">
        <w:rPr>
          <w:rFonts w:ascii="Times New Roman" w:hAnsi="Times New Roman"/>
          <w:sz w:val="24"/>
          <w:szCs w:val="24"/>
        </w:rPr>
        <w:b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характеризовать коммуникативные, познавательные и культовые функции декоративно-прикладного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уметь объяснять коммуникативное значение декоративного образа </w:t>
      </w:r>
      <w:r w:rsidRPr="00E947E5">
        <w:rPr>
          <w:rFonts w:ascii="Times New Roman" w:hAnsi="Times New Roman"/>
          <w:sz w:val="24"/>
          <w:szCs w:val="24"/>
        </w:rPr>
        <w:br/>
        <w:t>в организации межличностных отношений, в обозначении социальной роли человека, в оформлении предметно-пространственной среды;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распознавать и называть техники исполнения произведений </w:t>
      </w:r>
      <w:r w:rsidRPr="00E947E5">
        <w:rPr>
          <w:rFonts w:ascii="Times New Roman" w:hAnsi="Times New Roman"/>
          <w:sz w:val="24"/>
          <w:szCs w:val="24"/>
        </w:rPr>
        <w:br/>
        <w:t>декоративно-прикладного искусства в разных материалах: резьба, роспись, вышивка, ткачество, плетение, ковка, другие техники;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различать разные виды орнамента по сюжетной основе: геометрический, растительный, зооморфный, антропоморфный;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особенности народного крестьянского искусства как целостного мира, </w:t>
      </w:r>
      <w:r w:rsidRPr="00E947E5">
        <w:rPr>
          <w:rFonts w:ascii="Times New Roman" w:hAnsi="Times New Roman"/>
          <w:sz w:val="24"/>
          <w:szCs w:val="24"/>
        </w:rPr>
        <w:br/>
        <w:t xml:space="preserve">в предметной среде которого выражено отношение человека к труду, к природе, </w:t>
      </w:r>
      <w:r w:rsidRPr="00E947E5">
        <w:rPr>
          <w:rFonts w:ascii="Times New Roman" w:hAnsi="Times New Roman"/>
          <w:sz w:val="24"/>
          <w:szCs w:val="24"/>
        </w:rPr>
        <w:br/>
        <w:t>к добру и злу, к жизни в целом;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практический опыт изображения характерных традиционных предметов крестьянского быта;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освоить конструкцию народного праздничного костюма, его образный строй </w:t>
      </w:r>
      <w:r w:rsidRPr="00E947E5">
        <w:rPr>
          <w:rFonts w:ascii="Times New Roman" w:hAnsi="Times New Roman"/>
          <w:sz w:val="24"/>
          <w:szCs w:val="24"/>
        </w:rPr>
        <w:b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значение народных промыслов и традиций художественного ремесла в современной жизни;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рассказывать о происхождении народных художественных промыслов, </w:t>
      </w:r>
      <w:r w:rsidRPr="00E947E5">
        <w:rPr>
          <w:rFonts w:ascii="Times New Roman" w:hAnsi="Times New Roman"/>
          <w:sz w:val="24"/>
          <w:szCs w:val="24"/>
        </w:rPr>
        <w:br/>
        <w:t>о соотношении ремесла и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называть характерные черты орнаментов и изделий ряда отечественных народных художественных промыслов;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характеризовать древние образы народного искусства в произведениях современных народных промыслов;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перечислять материалы, используемые в народных художественных промыслах: дерево, глина, металл, стекло;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различать изделия народных художественных промыслов по материалу изготовления и технике декора;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объяснять связь между материалом, формой и техникой декора </w:t>
      </w:r>
      <w:r w:rsidRPr="00E947E5">
        <w:rPr>
          <w:rFonts w:ascii="Times New Roman" w:hAnsi="Times New Roman"/>
          <w:sz w:val="24"/>
          <w:szCs w:val="24"/>
        </w:rPr>
        <w:br/>
        <w:t>в произведениях народных промыслов;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уметь изображать фрагменты орнаментов, отдельные сюжеты, детали </w:t>
      </w:r>
      <w:r w:rsidRPr="00E947E5">
        <w:rPr>
          <w:rFonts w:ascii="Times New Roman" w:hAnsi="Times New Roman"/>
          <w:sz w:val="24"/>
          <w:szCs w:val="24"/>
        </w:rPr>
        <w:br/>
        <w:t>или общий вид изделий ряда отечественных художественных промыслов;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и объяснять значение государственной символики, иметь представление о значении и содержании геральдики;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овладевать навыками коллективной практической творческой работы </w:t>
      </w:r>
      <w:r w:rsidRPr="00E947E5">
        <w:rPr>
          <w:rFonts w:ascii="Times New Roman" w:hAnsi="Times New Roman"/>
          <w:sz w:val="24"/>
          <w:szCs w:val="24"/>
        </w:rPr>
        <w:br/>
        <w:t>по оформлению пространства школы и школьных праздников.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159.4.3.2. Модуль № 2 «Живопись, графика, скульптура»: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характеризовать различия между пространственными и временными видами искусства и их значение в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причины деления пространственных искусств на виды;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основные виды живописи, графики и скульптуры, объяснять </w:t>
      </w:r>
      <w:r w:rsidRPr="00E947E5">
        <w:rPr>
          <w:rFonts w:ascii="Times New Roman" w:hAnsi="Times New Roman"/>
          <w:sz w:val="24"/>
          <w:szCs w:val="24"/>
        </w:rPr>
        <w:br/>
        <w:t>их назначение в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 Язык изобразительного искусства и его выразительные средства: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различать и характеризовать традиционные художественные материалы </w:t>
      </w:r>
      <w:r w:rsidRPr="00E947E5">
        <w:rPr>
          <w:rFonts w:ascii="Times New Roman" w:hAnsi="Times New Roman"/>
          <w:sz w:val="24"/>
          <w:szCs w:val="24"/>
        </w:rPr>
        <w:br/>
        <w:t>для графики, живописи, скульптуры;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практические навыки изображения карандашами разной жёсткости, фломастерами, углём, пастелью и мелками, акварелью, гуашью, лепкой </w:t>
      </w:r>
      <w:r w:rsidRPr="00E947E5">
        <w:rPr>
          <w:rFonts w:ascii="Times New Roman" w:hAnsi="Times New Roman"/>
          <w:sz w:val="24"/>
          <w:szCs w:val="24"/>
        </w:rPr>
        <w:br/>
        <w:t>из пластилина, а также использовать возможности применять другие доступные художественные материалы;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различных художественных техниках в использовании художественных материалов;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роль рисунка как основы изобразительной деятельности;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учебного рисунка – светотеневого изображения объёмных форм;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основы линейной перспективы и уметь изображать объёмные геометрические тела на двухмерной плоскости;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понятия графической грамоты изображения предмета «освещённая часть», «блик», «полутень», «собственная тень», «падающая тень» и уметь </w:t>
      </w:r>
      <w:r w:rsidRPr="00E947E5">
        <w:rPr>
          <w:rFonts w:ascii="Times New Roman" w:hAnsi="Times New Roman"/>
          <w:sz w:val="24"/>
          <w:szCs w:val="24"/>
        </w:rPr>
        <w:br/>
        <w:t>их применять в практике рисунка;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содержание понятий «тон», «тональные отношения» и иметь опыт их визуального анализа;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линейного рисунка, понимать выразительные возможности линии;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опыт объёмного изображения (лепки) и начальные представления </w:t>
      </w:r>
      <w:r w:rsidRPr="00E947E5">
        <w:rPr>
          <w:rFonts w:ascii="Times New Roman" w:hAnsi="Times New Roman"/>
          <w:sz w:val="24"/>
          <w:szCs w:val="24"/>
        </w:rPr>
        <w:br/>
        <w:t xml:space="preserve">о пластической выразительности скульптуры, соотношении пропорций </w:t>
      </w:r>
      <w:r w:rsidRPr="00E947E5">
        <w:rPr>
          <w:rFonts w:ascii="Times New Roman" w:hAnsi="Times New Roman"/>
          <w:sz w:val="24"/>
          <w:szCs w:val="24"/>
        </w:rPr>
        <w:br/>
        <w:t>в изображении предметов или животных.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2) Жанры изобразительного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понятие «жанры в изобразительном искусстве», перечислять жанры;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разницу между предметом изображения, сюжетом и содержанием произведения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3) Натюрморт:</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и уметь применять в рисунке правила линейной перспективы </w:t>
      </w:r>
      <w:r w:rsidRPr="00E947E5">
        <w:rPr>
          <w:rFonts w:ascii="Times New Roman" w:hAnsi="Times New Roman"/>
          <w:sz w:val="24"/>
          <w:szCs w:val="24"/>
        </w:rPr>
        <w:br/>
        <w:t>и изображения объёмного предмета в двухмерном пространстве листа;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иметь опыт создания графического натюрморта;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создания натюрморта средствами живописи.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4) Портрет:</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сравнивать содержание портретного образа в искусстве Древнего Рима, эпохи Возрождения и Нового времени;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что в художественном портрете присутствует также выражение идеалов эпохи и авторская позиция художника;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w:t>
      </w:r>
      <w:r w:rsidRPr="00E947E5">
        <w:rPr>
          <w:rFonts w:ascii="Times New Roman" w:hAnsi="Times New Roman"/>
          <w:sz w:val="24"/>
          <w:szCs w:val="24"/>
        </w:rPr>
        <w:br/>
        <w:t>и других портретистов);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w:t>
      </w:r>
      <w:r w:rsidRPr="00E947E5">
        <w:rPr>
          <w:rFonts w:ascii="Times New Roman" w:hAnsi="Times New Roman"/>
          <w:sz w:val="24"/>
          <w:szCs w:val="24"/>
        </w:rPr>
        <w:br/>
        <w:t>и определять его на практике;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 скульптурном портрете в истории искусства, </w:t>
      </w:r>
      <w:r w:rsidRPr="00E947E5">
        <w:rPr>
          <w:rFonts w:ascii="Times New Roman" w:hAnsi="Times New Roman"/>
          <w:sz w:val="24"/>
          <w:szCs w:val="24"/>
        </w:rPr>
        <w:br/>
        <w:t>о выражении характера человека и образа эпохи в скульптурном портрете;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начальный опыт лепки головы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приобретать опыт графического портретного изображения как нового для себя видения индивидуальности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 графических портретах мастеров разных эпох, </w:t>
      </w:r>
      <w:r w:rsidRPr="00E947E5">
        <w:rPr>
          <w:rFonts w:ascii="Times New Roman" w:hAnsi="Times New Roman"/>
          <w:sz w:val="24"/>
          <w:szCs w:val="24"/>
        </w:rPr>
        <w:br/>
        <w:t>о разнообразии графических средств в изображении образа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уметь характеризовать роль освещения как выразительного средства </w:t>
      </w:r>
      <w:r w:rsidRPr="00E947E5">
        <w:rPr>
          <w:rFonts w:ascii="Times New Roman" w:hAnsi="Times New Roman"/>
          <w:sz w:val="24"/>
          <w:szCs w:val="24"/>
        </w:rPr>
        <w:br/>
        <w:t>при создании художественного образа;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 жанре портрета в искусстве ХХ в. – западном </w:t>
      </w:r>
      <w:r w:rsidRPr="00E947E5">
        <w:rPr>
          <w:rFonts w:ascii="Times New Roman" w:hAnsi="Times New Roman"/>
          <w:sz w:val="24"/>
          <w:szCs w:val="24"/>
        </w:rPr>
        <w:br/>
        <w:t>и отечественном.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5) Пейзаж:</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правила построения линейной перспективы и уметь применять </w:t>
      </w:r>
      <w:r w:rsidRPr="00E947E5">
        <w:rPr>
          <w:rFonts w:ascii="Times New Roman" w:hAnsi="Times New Roman"/>
          <w:sz w:val="24"/>
          <w:szCs w:val="24"/>
        </w:rPr>
        <w:br/>
        <w:t>их в рисунке;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определять содержание понятий: линия горизонта, точка схода, низкий </w:t>
      </w:r>
      <w:r w:rsidRPr="00E947E5">
        <w:rPr>
          <w:rFonts w:ascii="Times New Roman" w:hAnsi="Times New Roman"/>
          <w:sz w:val="24"/>
          <w:szCs w:val="24"/>
        </w:rPr>
        <w:br/>
        <w:t>и высокий горизонт, перспективные сокращения, центральная и угловая перспектива;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правила воздушной перспективы и уметь их применять на практике;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характеризовать особенности изображения разных состояний природы </w:t>
      </w:r>
      <w:r w:rsidRPr="00E947E5">
        <w:rPr>
          <w:rFonts w:ascii="Times New Roman" w:hAnsi="Times New Roman"/>
          <w:sz w:val="24"/>
          <w:szCs w:val="24"/>
        </w:rPr>
        <w:br/>
        <w:t xml:space="preserve">в романтическом пейзаже и пейзаже творчества импрессионистов </w:t>
      </w:r>
      <w:r w:rsidRPr="00E947E5">
        <w:rPr>
          <w:rFonts w:ascii="Times New Roman" w:hAnsi="Times New Roman"/>
          <w:sz w:val="24"/>
          <w:szCs w:val="24"/>
        </w:rPr>
        <w:br/>
        <w:t>и постимпрессионистов;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морских пейзажах И. Айвазовского;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об особенностях пленэрной живописи </w:t>
      </w:r>
      <w:r w:rsidRPr="00E947E5">
        <w:rPr>
          <w:rFonts w:ascii="Times New Roman" w:hAnsi="Times New Roman"/>
          <w:sz w:val="24"/>
          <w:szCs w:val="24"/>
        </w:rPr>
        <w:br/>
        <w:t>и колористической изменчивости состояний природы;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иметь опыт живописного изображения различных активно выраженных состояний природы;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опыт пейзажных зарисовок, графического изображения природы </w:t>
      </w:r>
      <w:r w:rsidRPr="00E947E5">
        <w:rPr>
          <w:rFonts w:ascii="Times New Roman" w:hAnsi="Times New Roman"/>
          <w:sz w:val="24"/>
          <w:szCs w:val="24"/>
        </w:rPr>
        <w:br/>
        <w:t>по памяти и представлению;</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изображения городского пейзажа – по памяти или представлению;</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обрести навыки восприятия образности городского пространства </w:t>
      </w:r>
      <w:r w:rsidRPr="00E947E5">
        <w:rPr>
          <w:rFonts w:ascii="Times New Roman" w:hAnsi="Times New Roman"/>
          <w:sz w:val="24"/>
          <w:szCs w:val="24"/>
        </w:rPr>
        <w:br/>
        <w:t>как выражения самобытного лица культуры и истории народа;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и объяснять роль культурного наследия в городском пространстве, задачи его охраны и сохранения.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6) Бытовой жанр:</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характеризовать роль изобразительного искусства в формировании представлений о жизни людей разных эпох и народов;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объяснять значение художественного изображения бытовой жизни людей </w:t>
      </w:r>
      <w:r w:rsidRPr="00E947E5">
        <w:rPr>
          <w:rFonts w:ascii="Times New Roman" w:hAnsi="Times New Roman"/>
          <w:sz w:val="24"/>
          <w:szCs w:val="24"/>
        </w:rPr>
        <w:br/>
        <w:t>в понимании истории человечества и современной жизни;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осознавать многообразие форм организации бытовой жизни и одновременно единство мира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w:t>
      </w:r>
      <w:r w:rsidRPr="00E947E5">
        <w:rPr>
          <w:rFonts w:ascii="Times New Roman" w:hAnsi="Times New Roman"/>
          <w:sz w:val="24"/>
          <w:szCs w:val="24"/>
        </w:rPr>
        <w:br/>
        <w:t>по их стилистическим признакам и изобразительным традициям (Древний Египет, Китай, античный мир и другие);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изображения бытовой жизни разных народов в контексте традиций их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7) Исторический жанр:</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характеризовать исторический жанр в истории искусства и объяснять </w:t>
      </w:r>
      <w:r w:rsidRPr="00E947E5">
        <w:rPr>
          <w:rFonts w:ascii="Times New Roman" w:hAnsi="Times New Roman"/>
          <w:sz w:val="24"/>
          <w:szCs w:val="24"/>
        </w:rPr>
        <w:b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авторов, узнавать и уметь объяснять содержание таких картин, </w:t>
      </w:r>
      <w:r w:rsidRPr="00E947E5">
        <w:rPr>
          <w:rFonts w:ascii="Times New Roman" w:hAnsi="Times New Roman"/>
          <w:sz w:val="24"/>
          <w:szCs w:val="24"/>
        </w:rPr>
        <w:br/>
        <w:t>как «Последний день Помпеи» К. Брюллова, «Боярыня Морозова» и другие картины В. Сурикова, «Бурлаки на Волге» И. Репина;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развитии исторического жанра в творчестве отечественных художников ХХ 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узнавать и называть авторов таких произведений, как «Давид» Микеланджело, «Весна» С. Боттичелли;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опыт разработки композиции на выбранную историческую тему (художественный проект): сбор материала, работа над эскизами, работа </w:t>
      </w:r>
      <w:r w:rsidRPr="00E947E5">
        <w:rPr>
          <w:rFonts w:ascii="Times New Roman" w:hAnsi="Times New Roman"/>
          <w:sz w:val="24"/>
          <w:szCs w:val="24"/>
        </w:rPr>
        <w:br/>
      </w:r>
      <w:r w:rsidRPr="00E947E5">
        <w:rPr>
          <w:rFonts w:ascii="Times New Roman" w:hAnsi="Times New Roman"/>
          <w:sz w:val="24"/>
          <w:szCs w:val="24"/>
        </w:rPr>
        <w:lastRenderedPageBreak/>
        <w:t>над композицией.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8) Библейские темы в изобразительном искусстве: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 картинах на библейские темы в истории русского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 смысловом различии между иконой и картиной </w:t>
      </w:r>
      <w:r w:rsidRPr="00E947E5">
        <w:rPr>
          <w:rFonts w:ascii="Times New Roman" w:hAnsi="Times New Roman"/>
          <w:sz w:val="24"/>
          <w:szCs w:val="24"/>
        </w:rPr>
        <w:br/>
        <w:t>на библейские темы;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знания о русской иконописи, о великих русских иконописцах: Андрее Рублёве, Феофане Греке, Дионисии;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воспринимать искусство древнерусской иконописи как уникальное и высокое достижение отечественной культуры;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рассуждать о месте и значении изобразительного искусства в культуре, в жизни общества, в жизни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159.4.3.3. Модуль № 3 «Архитектура и дизайн»:</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характеризовать архитектуру и дизайн как конструктивные виды искусства, </w:t>
      </w:r>
      <w:r w:rsidRPr="00E947E5">
        <w:rPr>
          <w:rFonts w:ascii="Times New Roman" w:hAnsi="Times New Roman"/>
          <w:sz w:val="24"/>
          <w:szCs w:val="24"/>
        </w:rPr>
        <w:br/>
        <w:t>то есть искусства художественного построения предметно-пространственной среды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объяснять роль архитектуры и дизайна в построении </w:t>
      </w:r>
      <w:r w:rsidRPr="00E947E5">
        <w:rPr>
          <w:rFonts w:ascii="Times New Roman" w:hAnsi="Times New Roman"/>
          <w:sz w:val="24"/>
          <w:szCs w:val="24"/>
        </w:rPr>
        <w:br/>
        <w:t>предметно-пространственной среды жизнедеятельности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рассуждать о влиянии предметно-пространственной среды на чувства, установки и поведение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объяснять ценность сохранения культурного наследия, выраженного </w:t>
      </w:r>
      <w:r w:rsidRPr="00E947E5">
        <w:rPr>
          <w:rFonts w:ascii="Times New Roman" w:hAnsi="Times New Roman"/>
          <w:sz w:val="24"/>
          <w:szCs w:val="24"/>
        </w:rPr>
        <w:br/>
        <w:t>в архитектуре, предметах труда и быта разных эпох.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9) Графический дизайн:</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понятие формальной композиции и её значение как основы языка конструктивных искусств;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основные средства – требования к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перечислять и объяснять основные типы формальной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составлять различные формальные композиции на плоскости в зависимости</w:t>
      </w:r>
      <w:r w:rsidRPr="00E947E5">
        <w:rPr>
          <w:rFonts w:ascii="Times New Roman" w:hAnsi="Times New Roman"/>
          <w:sz w:val="24"/>
          <w:szCs w:val="24"/>
        </w:rPr>
        <w:br/>
        <w:t xml:space="preserve"> от поставленных задач;</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выделять при творческом построении композиции листа композиционную доминанту;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составлять формальные композиции на выражение в них движения и статики;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осваивать навыки вариативности в ритмической организации листа;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роль цвета в конструктивных искусствах;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различать технологию использования цвета в живописи и в конструктивных искусствах;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выражение «цветовой образ»;</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применять цвет в графических композициях как акцент или доминанту, объединённые одним стилем;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определять шрифт как графический рисунок начертания букв, объединённых общим </w:t>
      </w:r>
      <w:r w:rsidRPr="00E947E5">
        <w:rPr>
          <w:rFonts w:ascii="Times New Roman" w:hAnsi="Times New Roman"/>
          <w:sz w:val="24"/>
          <w:szCs w:val="24"/>
        </w:rPr>
        <w:lastRenderedPageBreak/>
        <w:t>стилем, отвечающий законам художественной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применять печатное слово, типографскую строку в качестве элементов графической композиции;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приобрести творческий опыт построения композиции плаката, поздравительной открытки или рекламы на основе соединения текста </w:t>
      </w:r>
      <w:r w:rsidRPr="00E947E5">
        <w:rPr>
          <w:rFonts w:ascii="Times New Roman" w:hAnsi="Times New Roman"/>
          <w:sz w:val="24"/>
          <w:szCs w:val="24"/>
        </w:rPr>
        <w:br/>
        <w:t>и изображения;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w:t>
      </w:r>
      <w:r w:rsidRPr="00E947E5">
        <w:rPr>
          <w:rFonts w:ascii="Times New Roman" w:hAnsi="Times New Roman"/>
          <w:sz w:val="24"/>
          <w:szCs w:val="24"/>
        </w:rPr>
        <w:br/>
        <w:t>и журнального разворотов в качестве графических композиций.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9) Социальное значение дизайна и архитектуры как среды жизни человека: </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выполнять построение макета пространственно-объёмной композиции </w:t>
      </w:r>
      <w:r w:rsidRPr="00E947E5">
        <w:rPr>
          <w:rFonts w:ascii="Times New Roman" w:hAnsi="Times New Roman"/>
          <w:sz w:val="24"/>
          <w:szCs w:val="24"/>
        </w:rPr>
        <w:br/>
        <w:t>по его чертежу;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выявлять структуру различных типов зданий и характеризовать влияние объёмов и их сочетаний на образный характер постройки и её влияние </w:t>
      </w:r>
      <w:r w:rsidRPr="00E947E5">
        <w:rPr>
          <w:rFonts w:ascii="Times New Roman" w:hAnsi="Times New Roman"/>
          <w:sz w:val="24"/>
          <w:szCs w:val="24"/>
        </w:rPr>
        <w:br/>
        <w:t>на организацию жизнедеятельности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знания и опыт изображения особенностей </w:t>
      </w:r>
      <w:r w:rsidRPr="00E947E5">
        <w:rPr>
          <w:rFonts w:ascii="Times New Roman" w:hAnsi="Times New Roman"/>
          <w:sz w:val="24"/>
          <w:szCs w:val="24"/>
        </w:rPr>
        <w:br/>
        <w:t xml:space="preserve">архитектурно-художественных стилей разных эпох, выраженных в постройках общественных зданий, храмовой архитектуре и частном строительстве, </w:t>
      </w:r>
      <w:r w:rsidRPr="00E947E5">
        <w:rPr>
          <w:rFonts w:ascii="Times New Roman" w:hAnsi="Times New Roman"/>
          <w:sz w:val="24"/>
          <w:szCs w:val="24"/>
        </w:rPr>
        <w:br/>
        <w:t>в организации городской среды;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 задачах соотношения функционального и образного </w:t>
      </w:r>
      <w:r w:rsidRPr="00E947E5">
        <w:rPr>
          <w:rFonts w:ascii="Times New Roman" w:hAnsi="Times New Roman"/>
          <w:sz w:val="24"/>
          <w:szCs w:val="24"/>
        </w:rPr>
        <w:br/>
        <w:t xml:space="preserve">в построении формы предметов, создаваемых людьми, видеть образ времени </w:t>
      </w:r>
      <w:r w:rsidRPr="00E947E5">
        <w:rPr>
          <w:rFonts w:ascii="Times New Roman" w:hAnsi="Times New Roman"/>
          <w:sz w:val="24"/>
          <w:szCs w:val="24"/>
        </w:rPr>
        <w:br/>
        <w:t>и характер жизнедеятельности человека в предметах его быта;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w:t>
      </w:r>
      <w:r w:rsidRPr="00E947E5">
        <w:rPr>
          <w:rFonts w:ascii="Times New Roman" w:hAnsi="Times New Roman"/>
          <w:sz w:val="24"/>
          <w:szCs w:val="24"/>
        </w:rPr>
        <w:lastRenderedPageBreak/>
        <w:t>объектов архитектуры и дизайна;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опыт творческого проектирования интерьерного пространства </w:t>
      </w:r>
      <w:r w:rsidRPr="00E947E5">
        <w:rPr>
          <w:rFonts w:ascii="Times New Roman" w:hAnsi="Times New Roman"/>
          <w:sz w:val="24"/>
          <w:szCs w:val="24"/>
        </w:rPr>
        <w:br/>
        <w:t>для конкретных задач жизнедеятельности человека;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об истории костюма в истории разных эпох, характеризовать понятие моды в одежде; </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объяснять, как в одежде проявляются социальный статус человека, </w:t>
      </w:r>
      <w:r w:rsidRPr="00E947E5">
        <w:rPr>
          <w:rFonts w:ascii="Times New Roman" w:hAnsi="Times New Roman"/>
          <w:sz w:val="24"/>
          <w:szCs w:val="24"/>
        </w:rPr>
        <w:br/>
        <w:t>его ценностные ориентации, мировоззренческие идеалы и характер деятельности;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159.4.3.4. Модуль № 4 «Изображение в синтетических, экранных видах искусства и художественная фотография» (вариативный):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о синтетической природе – коллективности творческого процесса </w:t>
      </w:r>
      <w:r w:rsidRPr="00E947E5">
        <w:rPr>
          <w:rFonts w:ascii="Times New Roman" w:hAnsi="Times New Roman"/>
          <w:sz w:val="24"/>
          <w:szCs w:val="24"/>
        </w:rPr>
        <w:br/>
        <w:t>в синтетических искусствах, синтезирующих выразительные средства разных видов художественного творчества;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и характеризовать роль визуального образа в синтетических искусствах;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10) Художник и искусство театра: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об истории развития театра и жанровом многообразии театральных представлений;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 роли художника и видах профессиональной художнической деятельности в современном театре;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сценографии и символическом характере сценического образа;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понимать различие между бытовым костюмом в жизни и сценическим костюмом театрального персонажа, воплощающим характер героя и его эпоху </w:t>
      </w:r>
      <w:r w:rsidRPr="00E947E5">
        <w:rPr>
          <w:rFonts w:ascii="Times New Roman" w:hAnsi="Times New Roman"/>
          <w:sz w:val="24"/>
          <w:szCs w:val="24"/>
        </w:rPr>
        <w:br/>
        <w:t>в единстве всего стилистического образа спектакля;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 творчестве наиболее известных </w:t>
      </w:r>
      <w:r w:rsidRPr="00E947E5">
        <w:rPr>
          <w:rFonts w:ascii="Times New Roman" w:hAnsi="Times New Roman"/>
          <w:sz w:val="24"/>
          <w:szCs w:val="24"/>
        </w:rPr>
        <w:b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практический опыт создания эскизов оформления спектакля </w:t>
      </w:r>
      <w:r w:rsidRPr="00E947E5">
        <w:rPr>
          <w:rFonts w:ascii="Times New Roman" w:hAnsi="Times New Roman"/>
          <w:sz w:val="24"/>
          <w:szCs w:val="24"/>
        </w:rPr>
        <w:br/>
        <w:t>по выбранной пьесе, иметь применять полученные знания при постановке школьного спектакля;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практический навык игрового одушевления куклы из простых бытовых предметов;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w:t>
      </w:r>
      <w:r w:rsidRPr="00E947E5">
        <w:rPr>
          <w:rFonts w:ascii="Times New Roman" w:hAnsi="Times New Roman"/>
          <w:sz w:val="24"/>
          <w:szCs w:val="24"/>
        </w:rPr>
        <w:br/>
        <w:t>и понимания их значения в интерпретации явлений жизни.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11) Художественная фотография: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представление о рождении и истории фотографии, о соотношении прогресса </w:t>
      </w:r>
      <w:r w:rsidRPr="00E947E5">
        <w:rPr>
          <w:rFonts w:ascii="Times New Roman" w:hAnsi="Times New Roman"/>
          <w:sz w:val="24"/>
          <w:szCs w:val="24"/>
        </w:rPr>
        <w:lastRenderedPageBreak/>
        <w:t>технологий и развитии искусства запечатления реальности в зримых образах;</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объяснять понятия «длительность экспозиции», «выдержка», «диафрагма»;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навыки фотографирования и обработки цифровых фотографий </w:t>
      </w:r>
      <w:r w:rsidRPr="00E947E5">
        <w:rPr>
          <w:rFonts w:ascii="Times New Roman" w:hAnsi="Times New Roman"/>
          <w:sz w:val="24"/>
          <w:szCs w:val="24"/>
        </w:rPr>
        <w:br/>
        <w:t>с помощью компьютерных графических редакторов;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уметь объяснять значение фотографий «Родиноведения» </w:t>
      </w:r>
      <w:r w:rsidRPr="00E947E5">
        <w:rPr>
          <w:rFonts w:ascii="Times New Roman" w:hAnsi="Times New Roman"/>
          <w:sz w:val="24"/>
          <w:szCs w:val="24"/>
        </w:rPr>
        <w:br/>
        <w:t xml:space="preserve">С.М. Прокудина-Горского для современных представлений об истории жизни </w:t>
      </w:r>
      <w:r w:rsidRPr="00E947E5">
        <w:rPr>
          <w:rFonts w:ascii="Times New Roman" w:hAnsi="Times New Roman"/>
          <w:sz w:val="24"/>
          <w:szCs w:val="24"/>
        </w:rPr>
        <w:br/>
        <w:t>в нашей стране;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различать и характеризовать различные жанры художественной фотографии;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роль света как художественного средства в искусстве фотографии;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w:t>
      </w:r>
      <w:r w:rsidRPr="00E947E5">
        <w:rPr>
          <w:rFonts w:ascii="Times New Roman" w:hAnsi="Times New Roman"/>
          <w:sz w:val="24"/>
          <w:szCs w:val="24"/>
        </w:rPr>
        <w:br/>
        <w:t>в своей практике фотографирования;</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опыт применения знаний о художественно-образных критериях </w:t>
      </w:r>
      <w:r w:rsidRPr="00E947E5">
        <w:rPr>
          <w:rFonts w:ascii="Times New Roman" w:hAnsi="Times New Roman"/>
          <w:sz w:val="24"/>
          <w:szCs w:val="24"/>
        </w:rPr>
        <w:br/>
        <w:t>к композиции кадра при самостоятельном фотографировании окружающей жизни;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понимать значение репортажного жанра, роли журналистов-фотографов </w:t>
      </w:r>
      <w:r w:rsidRPr="00E947E5">
        <w:rPr>
          <w:rFonts w:ascii="Times New Roman" w:hAnsi="Times New Roman"/>
          <w:sz w:val="24"/>
          <w:szCs w:val="24"/>
        </w:rPr>
        <w:br/>
        <w:t>в истории ХХ в. и современном мире;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фототворчестве А. Родченко, о том,</w:t>
      </w:r>
      <w:r w:rsidRPr="00E947E5">
        <w:rPr>
          <w:rFonts w:ascii="Times New Roman" w:hAnsi="Times New Roman"/>
          <w:sz w:val="24"/>
          <w:szCs w:val="24"/>
        </w:rPr>
        <w:br/>
        <w:t>как его фотографии выражают образ эпохи, его авторскую позицию, и о влиянии</w:t>
      </w:r>
      <w:r w:rsidRPr="00E947E5">
        <w:rPr>
          <w:rFonts w:ascii="Times New Roman" w:hAnsi="Times New Roman"/>
          <w:sz w:val="24"/>
          <w:szCs w:val="24"/>
        </w:rPr>
        <w:br/>
        <w:t>его фотографий на стиль эпохи;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навыки компьютерной обработки и преобразования фотографий.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12) Изображение и искусство кино: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об этапах в истории кино и его эволюции как искусства;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об экранных искусствах как монтаже композиционно построенных кадров;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знать и объяснять, в чём состоит работа художника-постановщика </w:t>
      </w:r>
      <w:r w:rsidRPr="00E947E5">
        <w:rPr>
          <w:rFonts w:ascii="Times New Roman" w:hAnsi="Times New Roman"/>
          <w:sz w:val="24"/>
          <w:szCs w:val="24"/>
        </w:rPr>
        <w:br/>
        <w:t>и специалистов его команды художников в период подготовки и съёмки игрового фильма;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объяснять роль видео в современной бытовой культуре;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осваивать начальные навыки практической работы по видеомонтажу на основе соответствующих компьютерных программ;</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обрести навык критического осмысления качества снятых роликов;</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иметь опыт анализа художественного образа и средств его достижения </w:t>
      </w:r>
      <w:r w:rsidRPr="00E947E5">
        <w:rPr>
          <w:rFonts w:ascii="Times New Roman" w:hAnsi="Times New Roman"/>
          <w:sz w:val="24"/>
          <w:szCs w:val="24"/>
        </w:rPr>
        <w:b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осваивать опыт создания компьютерной анимации в выбранной технике </w:t>
      </w:r>
      <w:r w:rsidRPr="00E947E5">
        <w:rPr>
          <w:rFonts w:ascii="Times New Roman" w:hAnsi="Times New Roman"/>
          <w:sz w:val="24"/>
          <w:szCs w:val="24"/>
        </w:rPr>
        <w:br/>
        <w:t>и в соответствующей компьютерной программе;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опыт совместной творческой коллективной работы по созданию анимационного фильма.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lastRenderedPageBreak/>
        <w:t>13) Изобразительное искусство на телевидении: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объяснять особую роль и функции телевидения в жизни общества </w:t>
      </w:r>
      <w:r w:rsidRPr="00E947E5">
        <w:rPr>
          <w:rFonts w:ascii="Times New Roman" w:hAnsi="Times New Roman"/>
          <w:sz w:val="24"/>
          <w:szCs w:val="24"/>
        </w:rPr>
        <w:br/>
        <w:t xml:space="preserve">как экранного искусства и средства массовой информации, художественного </w:t>
      </w:r>
      <w:r w:rsidRPr="00E947E5">
        <w:rPr>
          <w:rFonts w:ascii="Times New Roman" w:hAnsi="Times New Roman"/>
          <w:sz w:val="24"/>
          <w:szCs w:val="24"/>
        </w:rPr>
        <w:br/>
        <w:t>и научного просвещения, развлечения и организации досуга;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знать о создателе телевидения – русском инженере Владимире Зворыкине;</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осознавать роль телевидения в превращении мира в единое информационное пространство;</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иметь представление о многих направлениях деятельности и профессиях художника на телевидении;</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применять полученные знания и опыт творчества в работе школьного телевидения и студии мультимедиа;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понимать образовательные задачи зрительской культуры и необходимость зрительских умений;</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 xml:space="preserve">осознавать значение художественной культуры для личностного </w:t>
      </w:r>
      <w:r w:rsidRPr="00E947E5">
        <w:rPr>
          <w:rFonts w:ascii="Times New Roman" w:hAnsi="Times New Roman"/>
          <w:sz w:val="24"/>
          <w:szCs w:val="24"/>
        </w:rPr>
        <w:br/>
        <w:t>духовно-нравственного развития и самореализации, определять место и роль художественной деятельности в своей жизни и в жизни общества.</w:t>
      </w:r>
    </w:p>
    <w:p w:rsidR="00A721A3" w:rsidRDefault="00A721A3" w:rsidP="00BA3103">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p>
    <w:p w:rsidR="00E947E5" w:rsidRPr="00E947E5" w:rsidRDefault="00E947E5" w:rsidP="00E947E5">
      <w:pPr>
        <w:spacing w:after="0"/>
        <w:rPr>
          <w:rFonts w:ascii="Times New Roman" w:hAnsi="Times New Roman"/>
          <w:b/>
          <w:sz w:val="24"/>
          <w:szCs w:val="24"/>
          <w:lang w:eastAsia="ru-RU"/>
        </w:rPr>
      </w:pPr>
      <w:r>
        <w:rPr>
          <w:rFonts w:ascii="Times New Roman" w:hAnsi="Times New Roman"/>
          <w:b/>
          <w:sz w:val="24"/>
          <w:szCs w:val="24"/>
          <w:lang w:eastAsia="ru-RU"/>
        </w:rPr>
        <w:t>Р</w:t>
      </w:r>
      <w:r w:rsidRPr="00E947E5">
        <w:rPr>
          <w:rFonts w:ascii="Times New Roman" w:hAnsi="Times New Roman"/>
          <w:b/>
          <w:sz w:val="24"/>
          <w:szCs w:val="24"/>
          <w:lang w:eastAsia="ru-RU"/>
        </w:rPr>
        <w:t>абочая программа по учебному предмету «Музыка».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160.1. </w:t>
      </w:r>
      <w:r>
        <w:rPr>
          <w:rFonts w:ascii="Times New Roman" w:hAnsi="Times New Roman"/>
          <w:sz w:val="24"/>
          <w:szCs w:val="24"/>
          <w:lang w:eastAsia="ru-RU"/>
        </w:rPr>
        <w:t>Р</w:t>
      </w:r>
      <w:r w:rsidRPr="00E947E5">
        <w:rPr>
          <w:rFonts w:ascii="Times New Roman" w:hAnsi="Times New Roman"/>
          <w:sz w:val="24"/>
          <w:szCs w:val="24"/>
          <w:lang w:eastAsia="ru-RU"/>
        </w:rPr>
        <w:t xml:space="preserve">абочая программа по учебному предмету «Музыка» (предметная область «Искусство») (далее соответственно – программа </w:t>
      </w:r>
      <w:r w:rsidRPr="00E947E5">
        <w:rPr>
          <w:rFonts w:ascii="Times New Roman" w:hAnsi="Times New Roman"/>
          <w:sz w:val="24"/>
          <w:szCs w:val="24"/>
          <w:lang w:eastAsia="ru-RU"/>
        </w:rPr>
        <w:br/>
        <w:t>по музыке, музыка) включает пояснительную записку, содержание обучения, планируемые результаты освоения программы по музыке.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160.2. Пояснительная записка отражает общие цели и задачи изучения музыки, место в структуре учебного плана, а также подходы к отбору содержания</w:t>
      </w:r>
      <w:r w:rsidRPr="00E947E5">
        <w:rPr>
          <w:rFonts w:ascii="Times New Roman" w:hAnsi="Times New Roman"/>
          <w:sz w:val="24"/>
          <w:szCs w:val="24"/>
          <w:lang w:eastAsia="ru-RU"/>
        </w:rPr>
        <w:br/>
        <w:t>и планируемым результатам.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160.4. Планируемые результаты освоения программы по музыке включают личностные, метапредметные и предметные результаты за весь период обучения</w:t>
      </w:r>
      <w:r w:rsidRPr="00E947E5">
        <w:rPr>
          <w:rFonts w:ascii="Times New Roman" w:hAnsi="Times New Roman"/>
          <w:sz w:val="24"/>
          <w:szCs w:val="24"/>
          <w:lang w:eastAsia="ru-RU"/>
        </w:rPr>
        <w:br/>
        <w:t xml:space="preserve">на уровне основного общего образования. </w:t>
      </w:r>
      <w:r w:rsidRPr="00E947E5">
        <w:rPr>
          <w:rFonts w:ascii="Times New Roman" w:hAnsi="Times New Roman"/>
          <w:sz w:val="24"/>
          <w:szCs w:val="24"/>
        </w:rPr>
        <w:t>Предметные результаты, формируемые</w:t>
      </w:r>
      <w:r w:rsidRPr="00E947E5">
        <w:rPr>
          <w:rFonts w:ascii="Times New Roman" w:hAnsi="Times New Roman"/>
          <w:sz w:val="24"/>
          <w:szCs w:val="24"/>
        </w:rPr>
        <w:br/>
        <w:t>в ходе изучения музыки, сгруппированы по учебным модулям</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160.5. Пояснительная записка.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160.5.1. Программа разработана с целью оказания методической помощи учителю музыки в создании рабочей программы по учебному предмету.</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eastAsia="ru-RU"/>
        </w:rPr>
        <w:t>160.5.2. </w:t>
      </w:r>
      <w:r w:rsidRPr="00E947E5">
        <w:rPr>
          <w:rFonts w:ascii="Times New Roman" w:hAnsi="Times New Roman"/>
          <w:sz w:val="24"/>
          <w:szCs w:val="24"/>
        </w:rPr>
        <w:t>П</w:t>
      </w:r>
      <w:r w:rsidRPr="00E947E5">
        <w:rPr>
          <w:rFonts w:ascii="Times New Roman" w:hAnsi="Times New Roman"/>
          <w:sz w:val="24"/>
          <w:szCs w:val="24"/>
          <w:lang w:val="x-none"/>
        </w:rPr>
        <w:t xml:space="preserve">рограмма </w:t>
      </w:r>
      <w:r w:rsidRPr="00E947E5">
        <w:rPr>
          <w:rFonts w:ascii="Times New Roman" w:hAnsi="Times New Roman"/>
          <w:sz w:val="24"/>
          <w:szCs w:val="24"/>
        </w:rPr>
        <w:t xml:space="preserve">по музыке </w:t>
      </w:r>
      <w:r w:rsidRPr="00E947E5">
        <w:rPr>
          <w:rFonts w:ascii="Times New Roman" w:hAnsi="Times New Roman"/>
          <w:sz w:val="24"/>
          <w:szCs w:val="24"/>
          <w:lang w:val="x-none"/>
        </w:rPr>
        <w:t xml:space="preserve">позволит </w:t>
      </w:r>
      <w:r w:rsidRPr="00E947E5">
        <w:rPr>
          <w:rFonts w:ascii="Times New Roman" w:hAnsi="Times New Roman"/>
          <w:sz w:val="24"/>
          <w:szCs w:val="24"/>
        </w:rPr>
        <w:t>учителю</w:t>
      </w:r>
      <w:r w:rsidRPr="00E947E5">
        <w:rPr>
          <w:rFonts w:ascii="Times New Roman" w:hAnsi="Times New Roman"/>
          <w:sz w:val="24"/>
          <w:szCs w:val="24"/>
          <w:lang w:val="x-none"/>
        </w:rPr>
        <w:t>:</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реализовать в процессе преподавания музыки современные подходы</w:t>
      </w:r>
      <w:r w:rsidRPr="00E947E5">
        <w:rPr>
          <w:rFonts w:ascii="Times New Roman" w:hAnsi="Times New Roman"/>
          <w:sz w:val="24"/>
          <w:szCs w:val="24"/>
        </w:rPr>
        <w:br/>
        <w:t>к формированию личностных, метапредметных и предметных результатов обучения, сформулированных в ФГОС ООО;</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определить и структурировать планируемые результаты обучения</w:t>
      </w:r>
      <w:r w:rsidRPr="00E947E5">
        <w:rPr>
          <w:rFonts w:ascii="Times New Roman" w:hAnsi="Times New Roman"/>
          <w:sz w:val="24"/>
          <w:szCs w:val="24"/>
        </w:rPr>
        <w:br/>
        <w:t>и содержание учебного предмета по годам обучения в соответствии с ФГОС ООО, федеральной программой воспитания;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w:t>
      </w:r>
      <w:r w:rsidRPr="00E947E5">
        <w:rPr>
          <w:rFonts w:ascii="Times New Roman" w:hAnsi="Times New Roman"/>
          <w:sz w:val="24"/>
          <w:szCs w:val="24"/>
        </w:rPr>
        <w:br/>
        <w:t>на изучение определенного раздела (темы), а также предложенные основные виды учебной деятельности для освоения учебного материала.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eastAsia="ru-RU"/>
        </w:rPr>
        <w:lastRenderedPageBreak/>
        <w:t>160.5.3. </w:t>
      </w:r>
      <w:r w:rsidRPr="00E947E5">
        <w:rPr>
          <w:rFonts w:ascii="Times New Roman" w:hAnsi="Times New Roman"/>
          <w:sz w:val="24"/>
          <w:szCs w:val="24"/>
          <w:lang w:val="x-none"/>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w:t>
      </w:r>
      <w:r w:rsidRPr="00E947E5">
        <w:rPr>
          <w:rFonts w:ascii="Times New Roman" w:hAnsi="Times New Roman"/>
          <w:sz w:val="24"/>
          <w:szCs w:val="24"/>
        </w:rPr>
        <w:t xml:space="preserve"> –</w:t>
      </w:r>
      <w:r w:rsidRPr="00E947E5">
        <w:rPr>
          <w:rFonts w:ascii="Times New Roman" w:hAnsi="Times New Roman"/>
          <w:sz w:val="24"/>
          <w:szCs w:val="24"/>
          <w:lang w:val="x-none"/>
        </w:rPr>
        <w:t xml:space="preserve"> глубокая степень психологической вовлеченности личности. Эта особенность открывает уникальный потенциал</w:t>
      </w:r>
      <w:r w:rsidRPr="00E947E5">
        <w:rPr>
          <w:rFonts w:ascii="Times New Roman" w:hAnsi="Times New Roman"/>
          <w:sz w:val="24"/>
          <w:szCs w:val="24"/>
        </w:rPr>
        <w:br/>
      </w:r>
      <w:r w:rsidRPr="00E947E5">
        <w:rPr>
          <w:rFonts w:ascii="Times New Roman" w:hAnsi="Times New Roman"/>
          <w:sz w:val="24"/>
          <w:szCs w:val="24"/>
          <w:lang w:val="x-none"/>
        </w:rPr>
        <w:t>для развития внутреннего мира человека, гармонизации его взаимоотношений</w:t>
      </w:r>
      <w:r w:rsidRPr="00E947E5">
        <w:rPr>
          <w:rFonts w:ascii="Times New Roman" w:hAnsi="Times New Roman"/>
          <w:sz w:val="24"/>
          <w:szCs w:val="24"/>
        </w:rPr>
        <w:br/>
      </w:r>
      <w:r w:rsidRPr="00E947E5">
        <w:rPr>
          <w:rFonts w:ascii="Times New Roman" w:hAnsi="Times New Roman"/>
          <w:sz w:val="24"/>
          <w:szCs w:val="24"/>
          <w:lang w:val="x-none"/>
        </w:rPr>
        <w:t>с самим собой, другими людьми, окружающим миром через занятия музыкальным искусством.</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w:t>
      </w:r>
      <w:r w:rsidRPr="00E947E5">
        <w:rPr>
          <w:rFonts w:ascii="Times New Roman" w:hAnsi="Times New Roman"/>
          <w:sz w:val="24"/>
          <w:szCs w:val="24"/>
        </w:rPr>
        <w:t>.</w:t>
      </w:r>
      <w:r w:rsidRPr="00E947E5">
        <w:rPr>
          <w:rFonts w:ascii="Times New Roman" w:hAnsi="Times New Roman"/>
          <w:sz w:val="24"/>
          <w:szCs w:val="24"/>
          <w:lang w:val="x-none"/>
        </w:rPr>
        <w:t xml:space="preserve"> Огромное значение имеет музыка в качестве универсального языка, не требующего перевода, позволяющего понимать</w:t>
      </w:r>
      <w:r w:rsidRPr="00E947E5">
        <w:rPr>
          <w:rFonts w:ascii="Times New Roman" w:hAnsi="Times New Roman"/>
          <w:sz w:val="24"/>
          <w:szCs w:val="24"/>
        </w:rPr>
        <w:br/>
      </w:r>
      <w:r w:rsidRPr="00E947E5">
        <w:rPr>
          <w:rFonts w:ascii="Times New Roman" w:hAnsi="Times New Roman"/>
          <w:sz w:val="24"/>
          <w:szCs w:val="24"/>
          <w:lang w:val="x-none"/>
        </w:rPr>
        <w:t>и принимать образ жизни, способ мышления и мировоззрение представителей других народов и культур.</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Pr="00E947E5">
        <w:rPr>
          <w:rFonts w:ascii="Times New Roman" w:hAnsi="Times New Roman"/>
          <w:sz w:val="24"/>
          <w:szCs w:val="24"/>
        </w:rPr>
        <w:br/>
      </w:r>
      <w:r w:rsidRPr="00E947E5">
        <w:rPr>
          <w:rFonts w:ascii="Times New Roman" w:hAnsi="Times New Roman"/>
          <w:sz w:val="24"/>
          <w:szCs w:val="24"/>
          <w:lang w:val="x-none"/>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E947E5">
        <w:rPr>
          <w:rFonts w:ascii="Times New Roman" w:hAnsi="Times New Roman"/>
          <w:sz w:val="24"/>
          <w:szCs w:val="24"/>
        </w:rPr>
        <w:br/>
      </w:r>
      <w:r w:rsidRPr="00E947E5">
        <w:rPr>
          <w:rFonts w:ascii="Times New Roman" w:hAnsi="Times New Roman"/>
          <w:sz w:val="24"/>
          <w:szCs w:val="24"/>
          <w:lang w:val="x-none"/>
        </w:rPr>
        <w:t>и задач укрепления национальной идентичности</w:t>
      </w:r>
      <w:r w:rsidRPr="00E947E5">
        <w:rPr>
          <w:rFonts w:ascii="Times New Roman" w:hAnsi="Times New Roman"/>
          <w:sz w:val="24"/>
          <w:szCs w:val="24"/>
        </w:rPr>
        <w:t>.</w:t>
      </w:r>
      <w:r w:rsidRPr="00E947E5">
        <w:rPr>
          <w:rFonts w:ascii="Times New Roman" w:hAnsi="Times New Roman"/>
          <w:sz w:val="24"/>
          <w:szCs w:val="24"/>
          <w:lang w:val="x-none"/>
        </w:rPr>
        <w:t xml:space="preserve"> Родные интонации, мелодии</w:t>
      </w:r>
      <w:r w:rsidRPr="00E947E5">
        <w:rPr>
          <w:rFonts w:ascii="Times New Roman" w:hAnsi="Times New Roman"/>
          <w:sz w:val="24"/>
          <w:szCs w:val="24"/>
        </w:rPr>
        <w:br/>
      </w:r>
      <w:r w:rsidRPr="00E947E5">
        <w:rPr>
          <w:rFonts w:ascii="Times New Roman" w:hAnsi="Times New Roman"/>
          <w:sz w:val="24"/>
          <w:szCs w:val="24"/>
          <w:lang w:val="x-none"/>
        </w:rPr>
        <w:t>и ритмы являются квинтэссенцией культурного кода, сохраняющего в свернутом виде всю систему мировоззрения предков, передаваемую музыкой не только</w:t>
      </w:r>
      <w:r w:rsidRPr="00E947E5">
        <w:rPr>
          <w:rFonts w:ascii="Times New Roman" w:hAnsi="Times New Roman"/>
          <w:sz w:val="24"/>
          <w:szCs w:val="24"/>
        </w:rPr>
        <w:br/>
      </w:r>
      <w:r w:rsidRPr="00E947E5">
        <w:rPr>
          <w:rFonts w:ascii="Times New Roman" w:hAnsi="Times New Roman"/>
          <w:sz w:val="24"/>
          <w:szCs w:val="24"/>
          <w:lang w:val="x-none"/>
        </w:rPr>
        <w:t>через сознание, но и на более глубоком</w:t>
      </w:r>
      <w:r w:rsidRPr="00E947E5">
        <w:rPr>
          <w:rFonts w:ascii="Times New Roman" w:hAnsi="Times New Roman"/>
          <w:sz w:val="24"/>
          <w:szCs w:val="24"/>
        </w:rPr>
        <w:t xml:space="preserve"> –</w:t>
      </w:r>
      <w:r w:rsidRPr="00E947E5">
        <w:rPr>
          <w:rFonts w:ascii="Times New Roman" w:hAnsi="Times New Roman"/>
          <w:sz w:val="24"/>
          <w:szCs w:val="24"/>
          <w:lang w:val="x-none"/>
        </w:rPr>
        <w:t xml:space="preserve"> подсознательном</w:t>
      </w:r>
      <w:r w:rsidRPr="00E947E5">
        <w:rPr>
          <w:rFonts w:ascii="Times New Roman" w:hAnsi="Times New Roman"/>
          <w:sz w:val="24"/>
          <w:szCs w:val="24"/>
        </w:rPr>
        <w:t xml:space="preserve"> – </w:t>
      </w:r>
      <w:r w:rsidRPr="00E947E5">
        <w:rPr>
          <w:rFonts w:ascii="Times New Roman" w:hAnsi="Times New Roman"/>
          <w:sz w:val="24"/>
          <w:szCs w:val="24"/>
          <w:lang w:val="x-none"/>
        </w:rPr>
        <w:t>уровне.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Музыка</w:t>
      </w:r>
      <w:r w:rsidRPr="00E947E5">
        <w:rPr>
          <w:rFonts w:ascii="Times New Roman" w:hAnsi="Times New Roman"/>
          <w:sz w:val="24"/>
          <w:szCs w:val="24"/>
        </w:rPr>
        <w:t xml:space="preserve"> – </w:t>
      </w:r>
      <w:r w:rsidRPr="00E947E5">
        <w:rPr>
          <w:rFonts w:ascii="Times New Roman" w:hAnsi="Times New Roman"/>
          <w:sz w:val="24"/>
          <w:szCs w:val="24"/>
          <w:lang w:val="x-none"/>
        </w:rPr>
        <w:t>временное искусство. В связи с этим важнейшим вкладом</w:t>
      </w:r>
      <w:r w:rsidRPr="00E947E5">
        <w:rPr>
          <w:rFonts w:ascii="Times New Roman" w:hAnsi="Times New Roman"/>
          <w:sz w:val="24"/>
          <w:szCs w:val="24"/>
        </w:rPr>
        <w:br/>
      </w:r>
      <w:r w:rsidRPr="00E947E5">
        <w:rPr>
          <w:rFonts w:ascii="Times New Roman" w:hAnsi="Times New Roman"/>
          <w:sz w:val="24"/>
          <w:szCs w:val="24"/>
          <w:lang w:val="x-none"/>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 xml:space="preserve">Музыка обеспечивает развитие интеллектуальных и творческих способностей </w:t>
      </w:r>
      <w:r w:rsidRPr="00E947E5">
        <w:rPr>
          <w:rFonts w:ascii="Times New Roman" w:hAnsi="Times New Roman"/>
          <w:sz w:val="24"/>
          <w:szCs w:val="24"/>
        </w:rPr>
        <w:t>обучающегося</w:t>
      </w:r>
      <w:r w:rsidRPr="00E947E5">
        <w:rPr>
          <w:rFonts w:ascii="Times New Roman" w:hAnsi="Times New Roman"/>
          <w:sz w:val="24"/>
          <w:szCs w:val="24"/>
          <w:lang w:val="x-none"/>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w:t>
      </w:r>
      <w:r w:rsidRPr="00E947E5">
        <w:rPr>
          <w:rFonts w:ascii="Times New Roman" w:hAnsi="Times New Roman"/>
          <w:sz w:val="24"/>
          <w:szCs w:val="24"/>
        </w:rPr>
        <w:br/>
      </w:r>
      <w:r w:rsidRPr="00E947E5">
        <w:rPr>
          <w:rFonts w:ascii="Times New Roman" w:hAnsi="Times New Roman"/>
          <w:sz w:val="24"/>
          <w:szCs w:val="24"/>
          <w:lang w:val="x-none"/>
        </w:rPr>
        <w:t xml:space="preserve">и воспитание вносит огромный вклад в эстетическое и нравственное развитие </w:t>
      </w:r>
      <w:r w:rsidRPr="00E947E5">
        <w:rPr>
          <w:rFonts w:ascii="Times New Roman" w:hAnsi="Times New Roman"/>
          <w:sz w:val="24"/>
          <w:szCs w:val="24"/>
        </w:rPr>
        <w:t>обучающегося</w:t>
      </w:r>
      <w:r w:rsidRPr="00E947E5">
        <w:rPr>
          <w:rFonts w:ascii="Times New Roman" w:hAnsi="Times New Roman"/>
          <w:sz w:val="24"/>
          <w:szCs w:val="24"/>
          <w:lang w:val="x-none"/>
        </w:rPr>
        <w:t>, формирование всей системы ценностей.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eastAsia="ru-RU"/>
        </w:rPr>
        <w:t>160.5.4. </w:t>
      </w:r>
      <w:r w:rsidRPr="00E947E5">
        <w:rPr>
          <w:rFonts w:ascii="Times New Roman" w:hAnsi="Times New Roman"/>
          <w:sz w:val="24"/>
          <w:szCs w:val="24"/>
          <w:lang w:val="x-none"/>
        </w:rPr>
        <w:t>Музыка жизненно необходима для полноценного образования</w:t>
      </w:r>
      <w:r w:rsidRPr="00E947E5">
        <w:rPr>
          <w:rFonts w:ascii="Times New Roman" w:hAnsi="Times New Roman"/>
          <w:sz w:val="24"/>
          <w:szCs w:val="24"/>
        </w:rPr>
        <w:br/>
      </w:r>
      <w:r w:rsidRPr="00E947E5">
        <w:rPr>
          <w:rFonts w:ascii="Times New Roman" w:hAnsi="Times New Roman"/>
          <w:sz w:val="24"/>
          <w:szCs w:val="24"/>
          <w:lang w:val="x-none"/>
        </w:rPr>
        <w:t xml:space="preserve">и воспитания </w:t>
      </w:r>
      <w:r w:rsidRPr="00E947E5">
        <w:rPr>
          <w:rFonts w:ascii="Times New Roman" w:hAnsi="Times New Roman"/>
          <w:sz w:val="24"/>
          <w:szCs w:val="24"/>
        </w:rPr>
        <w:t>обучающегося</w:t>
      </w:r>
      <w:r w:rsidRPr="00E947E5">
        <w:rPr>
          <w:rFonts w:ascii="Times New Roman" w:hAnsi="Times New Roman"/>
          <w:sz w:val="24"/>
          <w:szCs w:val="24"/>
          <w:lang w:val="x-none"/>
        </w:rPr>
        <w:t xml:space="preserve">, развития его психики, эмоциональной </w:t>
      </w:r>
      <w:r w:rsidRPr="00E947E5">
        <w:rPr>
          <w:rFonts w:ascii="Times New Roman" w:hAnsi="Times New Roman"/>
          <w:sz w:val="24"/>
          <w:szCs w:val="24"/>
        </w:rPr>
        <w:br/>
      </w:r>
      <w:r w:rsidRPr="00E947E5">
        <w:rPr>
          <w:rFonts w:ascii="Times New Roman" w:hAnsi="Times New Roman"/>
          <w:sz w:val="24"/>
          <w:szCs w:val="24"/>
          <w:lang w:val="x-none"/>
        </w:rPr>
        <w:t xml:space="preserve">и интеллектуальной сфер, творческого потенциала. Признание самоценности творческого развития человека, уникального вклада искусства в образование </w:t>
      </w:r>
      <w:r w:rsidRPr="00E947E5">
        <w:rPr>
          <w:rFonts w:ascii="Times New Roman" w:hAnsi="Times New Roman"/>
          <w:sz w:val="24"/>
          <w:szCs w:val="24"/>
        </w:rPr>
        <w:br/>
      </w:r>
      <w:r w:rsidRPr="00E947E5">
        <w:rPr>
          <w:rFonts w:ascii="Times New Roman" w:hAnsi="Times New Roman"/>
          <w:sz w:val="24"/>
          <w:szCs w:val="24"/>
          <w:lang w:val="x-none"/>
        </w:rPr>
        <w:t>и воспитание делает неприменимыми критерии утилитарности.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Основная цель реализации программы</w:t>
      </w:r>
      <w:r w:rsidRPr="00E947E5">
        <w:rPr>
          <w:rFonts w:ascii="Times New Roman" w:hAnsi="Times New Roman"/>
          <w:sz w:val="24"/>
          <w:szCs w:val="24"/>
        </w:rPr>
        <w:t xml:space="preserve"> –</w:t>
      </w:r>
      <w:r w:rsidRPr="00E947E5">
        <w:rPr>
          <w:rFonts w:ascii="Times New Roman" w:hAnsi="Times New Roman"/>
          <w:sz w:val="24"/>
          <w:szCs w:val="24"/>
          <w:lang w:val="x-none"/>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E947E5">
        <w:rPr>
          <w:rFonts w:ascii="Times New Roman" w:hAnsi="Times New Roman"/>
          <w:sz w:val="24"/>
          <w:szCs w:val="24"/>
        </w:rPr>
        <w:br/>
      </w:r>
      <w:r w:rsidRPr="00E947E5">
        <w:rPr>
          <w:rFonts w:ascii="Times New Roman" w:hAnsi="Times New Roman"/>
          <w:sz w:val="24"/>
          <w:szCs w:val="24"/>
          <w:lang w:val="x-none"/>
        </w:rP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eastAsia="ru-RU"/>
        </w:rPr>
        <w:t>160.5.5. </w:t>
      </w:r>
      <w:r w:rsidRPr="00E947E5">
        <w:rPr>
          <w:rFonts w:ascii="Times New Roman" w:hAnsi="Times New Roman"/>
          <w:sz w:val="24"/>
          <w:szCs w:val="24"/>
          <w:lang w:val="x-none"/>
        </w:rPr>
        <w:t>В процессе конкретизации учебных целей их реализация осуществляется по следующим направлениям:</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lastRenderedPageBreak/>
        <w:t>становление системы ценностей обучающихся, развитие целостного миропонимания в единстве эмоциональной и познавательной сферы;</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w:t>
      </w:r>
      <w:r w:rsidRPr="00E947E5">
        <w:rPr>
          <w:rFonts w:ascii="Times New Roman" w:hAnsi="Times New Roman"/>
          <w:sz w:val="24"/>
          <w:szCs w:val="24"/>
        </w:rPr>
        <w:br/>
        <w:t>авто-коммуникации;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160.5.6. Важнейшие задачи обучения музыке на уровне основного общего образования: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п</w:t>
      </w:r>
      <w:r w:rsidRPr="00E947E5">
        <w:rPr>
          <w:rFonts w:ascii="Times New Roman" w:hAnsi="Times New Roman"/>
          <w:sz w:val="24"/>
          <w:szCs w:val="24"/>
          <w:lang w:val="x-none"/>
        </w:rPr>
        <w:t>риобщение к общечеловеческим духовным ценностям через личный психологический опыт эмоционально-эстетического переживания</w:t>
      </w:r>
      <w:r w:rsidRPr="00E947E5">
        <w:rPr>
          <w:rFonts w:ascii="Times New Roman" w:hAnsi="Times New Roman"/>
          <w:sz w:val="24"/>
          <w:szCs w:val="24"/>
        </w:rPr>
        <w:t>;</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w:t>
      </w:r>
      <w:r w:rsidRPr="00E947E5">
        <w:rPr>
          <w:rFonts w:ascii="Times New Roman" w:hAnsi="Times New Roman"/>
          <w:sz w:val="24"/>
          <w:szCs w:val="24"/>
          <w:lang w:val="x-none"/>
        </w:rPr>
        <w:t>сознание социальной функции музыки</w:t>
      </w:r>
      <w:r w:rsidRPr="00E947E5">
        <w:rPr>
          <w:rFonts w:ascii="Times New Roman" w:hAnsi="Times New Roman"/>
          <w:sz w:val="24"/>
          <w:szCs w:val="24"/>
        </w:rPr>
        <w:t>, с</w:t>
      </w:r>
      <w:r w:rsidRPr="00E947E5">
        <w:rPr>
          <w:rFonts w:ascii="Times New Roman" w:hAnsi="Times New Roman"/>
          <w:sz w:val="24"/>
          <w:szCs w:val="24"/>
          <w:lang w:val="x-none"/>
        </w:rPr>
        <w:t>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w:t>
      </w:r>
      <w:r w:rsidRPr="00E947E5">
        <w:rPr>
          <w:rFonts w:ascii="Times New Roman" w:hAnsi="Times New Roman"/>
          <w:sz w:val="24"/>
          <w:szCs w:val="24"/>
        </w:rPr>
        <w:t>е</w:t>
      </w:r>
      <w:r w:rsidRPr="00E947E5">
        <w:rPr>
          <w:rFonts w:ascii="Times New Roman" w:hAnsi="Times New Roman"/>
          <w:sz w:val="24"/>
          <w:szCs w:val="24"/>
          <w:lang w:val="x-none"/>
        </w:rPr>
        <w:t xml:space="preserve"> воздействия на человека</w:t>
      </w:r>
      <w:r w:rsidRPr="00E947E5">
        <w:rPr>
          <w:rFonts w:ascii="Times New Roman" w:hAnsi="Times New Roman"/>
          <w:sz w:val="24"/>
          <w:szCs w:val="24"/>
        </w:rPr>
        <w:t>;</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ф</w:t>
      </w:r>
      <w:r w:rsidRPr="00E947E5">
        <w:rPr>
          <w:rFonts w:ascii="Times New Roman" w:hAnsi="Times New Roman"/>
          <w:sz w:val="24"/>
          <w:szCs w:val="24"/>
          <w:lang w:val="x-none"/>
        </w:rPr>
        <w:t>ормирование ценностных личных предпочтений в сфере музыкального искусства</w:t>
      </w:r>
      <w:r w:rsidRPr="00E947E5">
        <w:rPr>
          <w:rFonts w:ascii="Times New Roman" w:hAnsi="Times New Roman"/>
          <w:sz w:val="24"/>
          <w:szCs w:val="24"/>
        </w:rPr>
        <w:t>, в</w:t>
      </w:r>
      <w:r w:rsidRPr="00E947E5">
        <w:rPr>
          <w:rFonts w:ascii="Times New Roman" w:hAnsi="Times New Roman"/>
          <w:sz w:val="24"/>
          <w:szCs w:val="24"/>
          <w:lang w:val="x-none"/>
        </w:rPr>
        <w:t>оспитание уважительного отношения к системе культурных ценностей других людей</w:t>
      </w:r>
      <w:r w:rsidRPr="00E947E5">
        <w:rPr>
          <w:rFonts w:ascii="Times New Roman" w:hAnsi="Times New Roman"/>
          <w:sz w:val="24"/>
          <w:szCs w:val="24"/>
        </w:rPr>
        <w:t>, п</w:t>
      </w:r>
      <w:r w:rsidRPr="00E947E5">
        <w:rPr>
          <w:rFonts w:ascii="Times New Roman" w:hAnsi="Times New Roman"/>
          <w:sz w:val="24"/>
          <w:szCs w:val="24"/>
          <w:lang w:val="x-none"/>
        </w:rPr>
        <w:t>риверженность парадигме сохранения и развития культурного многообразия</w:t>
      </w:r>
      <w:r w:rsidRPr="00E947E5">
        <w:rPr>
          <w:rFonts w:ascii="Times New Roman" w:hAnsi="Times New Roman"/>
          <w:sz w:val="24"/>
          <w:szCs w:val="24"/>
        </w:rPr>
        <w:t>;</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ф</w:t>
      </w:r>
      <w:r w:rsidRPr="00E947E5">
        <w:rPr>
          <w:rFonts w:ascii="Times New Roman" w:hAnsi="Times New Roman"/>
          <w:sz w:val="24"/>
          <w:szCs w:val="24"/>
          <w:lang w:val="x-none"/>
        </w:rPr>
        <w:t>ормирование целостного представления о комплексе выразительных средств музыкального искусства</w:t>
      </w:r>
      <w:r w:rsidRPr="00E947E5">
        <w:rPr>
          <w:rFonts w:ascii="Times New Roman" w:hAnsi="Times New Roman"/>
          <w:sz w:val="24"/>
          <w:szCs w:val="24"/>
        </w:rPr>
        <w:t>, о</w:t>
      </w:r>
      <w:r w:rsidRPr="00E947E5">
        <w:rPr>
          <w:rFonts w:ascii="Times New Roman" w:hAnsi="Times New Roman"/>
          <w:sz w:val="24"/>
          <w:szCs w:val="24"/>
          <w:lang w:val="x-none"/>
        </w:rPr>
        <w:t>своение ключевых элементов музыкального языка, характерных для различных музыкальных стилей</w:t>
      </w:r>
      <w:r w:rsidRPr="00E947E5">
        <w:rPr>
          <w:rFonts w:ascii="Times New Roman" w:hAnsi="Times New Roman"/>
          <w:sz w:val="24"/>
          <w:szCs w:val="24"/>
        </w:rPr>
        <w:t>;</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р</w:t>
      </w:r>
      <w:r w:rsidRPr="00E947E5">
        <w:rPr>
          <w:rFonts w:ascii="Times New Roman" w:hAnsi="Times New Roman"/>
          <w:sz w:val="24"/>
          <w:szCs w:val="24"/>
          <w:lang w:val="x-none"/>
        </w:rPr>
        <w:t>асширение культурного кругозора, накопление знаний о музыке</w:t>
      </w:r>
      <w:r w:rsidRPr="00E947E5">
        <w:rPr>
          <w:rFonts w:ascii="Times New Roman" w:hAnsi="Times New Roman"/>
          <w:sz w:val="24"/>
          <w:szCs w:val="24"/>
        </w:rPr>
        <w:br/>
      </w:r>
      <w:r w:rsidRPr="00E947E5">
        <w:rPr>
          <w:rFonts w:ascii="Times New Roman" w:hAnsi="Times New Roman"/>
          <w:sz w:val="24"/>
          <w:szCs w:val="24"/>
          <w:lang w:val="x-none"/>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w:t>
      </w:r>
      <w:r w:rsidRPr="00E947E5">
        <w:rPr>
          <w:rFonts w:ascii="Times New Roman" w:hAnsi="Times New Roman"/>
          <w:sz w:val="24"/>
          <w:szCs w:val="24"/>
        </w:rPr>
        <w:t xml:space="preserve"> </w:t>
      </w:r>
      <w:r w:rsidRPr="00E947E5">
        <w:rPr>
          <w:rFonts w:ascii="Times New Roman" w:hAnsi="Times New Roman"/>
          <w:sz w:val="24"/>
          <w:szCs w:val="24"/>
          <w:lang w:val="x-none"/>
        </w:rPr>
        <w:t>в истории развития музыкального искусства и современной музыкальной культуре</w:t>
      </w:r>
      <w:r w:rsidRPr="00E947E5">
        <w:rPr>
          <w:rFonts w:ascii="Times New Roman" w:hAnsi="Times New Roman"/>
          <w:sz w:val="24"/>
          <w:szCs w:val="24"/>
        </w:rPr>
        <w:t>;</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rPr>
        <w:t>р</w:t>
      </w:r>
      <w:r w:rsidRPr="00E947E5">
        <w:rPr>
          <w:rFonts w:ascii="Times New Roman" w:hAnsi="Times New Roman"/>
          <w:sz w:val="24"/>
          <w:szCs w:val="24"/>
          <w:lang w:val="x-none"/>
        </w:rPr>
        <w:t>азвитие общих и специальных музыкальных способностей, совершенствование в предметных умениях и навыках, в том числе:</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слушание (расширение приемов и навыков вдумчивого, осмысленного восприятия музыки</w:t>
      </w:r>
      <w:r w:rsidRPr="00E947E5">
        <w:rPr>
          <w:rFonts w:ascii="Times New Roman" w:hAnsi="Times New Roman"/>
          <w:sz w:val="24"/>
          <w:szCs w:val="24"/>
        </w:rPr>
        <w:t xml:space="preserve">, </w:t>
      </w:r>
      <w:r w:rsidRPr="00E947E5">
        <w:rPr>
          <w:rFonts w:ascii="Times New Roman" w:hAnsi="Times New Roman"/>
          <w:sz w:val="24"/>
          <w:szCs w:val="24"/>
          <w:lang w:val="x-none"/>
        </w:rPr>
        <w:t>аналитической, оценочной, рефлексивной деятельности в связи с прослушанным музыкальным произведением);</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исполнение (пение в различных манерах, составах, стилях</w:t>
      </w:r>
      <w:r w:rsidRPr="00E947E5">
        <w:rPr>
          <w:rFonts w:ascii="Times New Roman" w:hAnsi="Times New Roman"/>
          <w:sz w:val="24"/>
          <w:szCs w:val="24"/>
        </w:rPr>
        <w:t xml:space="preserve">, </w:t>
      </w:r>
      <w:r w:rsidRPr="00E947E5">
        <w:rPr>
          <w:rFonts w:ascii="Times New Roman" w:hAnsi="Times New Roman"/>
          <w:sz w:val="24"/>
          <w:szCs w:val="24"/>
          <w:lang w:val="x-none"/>
        </w:rPr>
        <w:t>игра на доступных музыкальных инструментах, опыт исполнительской деятельности на электронных</w:t>
      </w:r>
      <w:r w:rsidRPr="00E947E5">
        <w:rPr>
          <w:rFonts w:ascii="Times New Roman" w:hAnsi="Times New Roman"/>
          <w:sz w:val="24"/>
          <w:szCs w:val="24"/>
        </w:rPr>
        <w:br/>
      </w:r>
      <w:r w:rsidRPr="00E947E5">
        <w:rPr>
          <w:rFonts w:ascii="Times New Roman" w:hAnsi="Times New Roman"/>
          <w:sz w:val="24"/>
          <w:szCs w:val="24"/>
          <w:lang w:val="x-none"/>
        </w:rPr>
        <w:t>и виртуальных музыкальных инструментах);</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музыкальное движение (пластическое интонирование, инсценировка, танец, двигательное моделирование);</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творческие проекты, музыкально-театральная деятельность (концерты, фестивали, представления);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исследовательская деятельность на материале музыкального искусства</w:t>
      </w:r>
      <w:r w:rsidRPr="00E947E5">
        <w:rPr>
          <w:rFonts w:ascii="Times New Roman" w:hAnsi="Times New Roman"/>
          <w:sz w:val="24"/>
          <w:szCs w:val="24"/>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 xml:space="preserve">Содержание </w:t>
      </w:r>
      <w:r w:rsidRPr="00E947E5">
        <w:rPr>
          <w:rFonts w:ascii="Times New Roman" w:hAnsi="Times New Roman"/>
          <w:sz w:val="24"/>
          <w:szCs w:val="24"/>
        </w:rPr>
        <w:t xml:space="preserve">учебного </w:t>
      </w:r>
      <w:r w:rsidRPr="00E947E5">
        <w:rPr>
          <w:rFonts w:ascii="Times New Roman" w:hAnsi="Times New Roman"/>
          <w:sz w:val="24"/>
          <w:szCs w:val="24"/>
          <w:lang w:val="x-none"/>
        </w:rPr>
        <w:t xml:space="preserve">предмета структурно представлено девятью модулями (тематическими линиями), обеспечивающими преемственность с образовательной программой начального </w:t>
      </w:r>
      <w:r w:rsidRPr="00E947E5">
        <w:rPr>
          <w:rFonts w:ascii="Times New Roman" w:hAnsi="Times New Roman"/>
          <w:sz w:val="24"/>
          <w:szCs w:val="24"/>
        </w:rPr>
        <w:t xml:space="preserve">общего </w:t>
      </w:r>
      <w:r w:rsidRPr="00E947E5">
        <w:rPr>
          <w:rFonts w:ascii="Times New Roman" w:hAnsi="Times New Roman"/>
          <w:sz w:val="24"/>
          <w:szCs w:val="24"/>
          <w:lang w:val="x-none"/>
        </w:rPr>
        <w:t>образования и непрерывность изучения предмета</w:t>
      </w:r>
      <w:r w:rsidRPr="00E947E5">
        <w:rPr>
          <w:rFonts w:ascii="Times New Roman" w:hAnsi="Times New Roman"/>
          <w:sz w:val="24"/>
          <w:szCs w:val="24"/>
        </w:rPr>
        <w:br/>
      </w:r>
      <w:r w:rsidRPr="00E947E5">
        <w:rPr>
          <w:rFonts w:ascii="Times New Roman" w:hAnsi="Times New Roman"/>
          <w:sz w:val="24"/>
          <w:szCs w:val="24"/>
          <w:lang w:val="x-none"/>
        </w:rPr>
        <w:t>и образовательной области «Искусство» на протяжении всего курса школьного обучения: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модуль № 1 «Музыка моего края»;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модуль № 2 «Народное музыкальное творчество России»;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модуль № 3 «Музыка народов мира»;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модуль № 4 «Европейская классическая музыка»;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lastRenderedPageBreak/>
        <w:t>модуль № 5 «Русская классическая музыка»;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модуль № 6 «Истоки и образы русской и европейской духовной музыки»;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модуль № 7 «Современная музыка: основные жанры и на правления»;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модуль № 8 «Связь музыки с другими видами искусства»;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модуль № 9 «Жанры музыкального искусства»</w:t>
      </w:r>
      <w:r w:rsidRPr="00E947E5">
        <w:rPr>
          <w:rFonts w:ascii="Times New Roman" w:hAnsi="Times New Roman"/>
          <w:sz w:val="24"/>
          <w:szCs w:val="24"/>
        </w:rPr>
        <w:t>.</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160.5.8. </w:t>
      </w:r>
      <w:r w:rsidRPr="00E947E5">
        <w:rPr>
          <w:rFonts w:ascii="Times New Roman" w:hAnsi="Times New Roman"/>
          <w:sz w:val="24"/>
          <w:szCs w:val="24"/>
          <w:lang w:val="x-none"/>
        </w:rPr>
        <w:t>Каждый модуль состоит из нескольких тематических блоков, рассчитанных на 3</w:t>
      </w:r>
      <w:r w:rsidRPr="00E947E5">
        <w:rPr>
          <w:rFonts w:ascii="Times New Roman" w:hAnsi="Times New Roman"/>
          <w:sz w:val="24"/>
          <w:szCs w:val="24"/>
        </w:rPr>
        <w:t>–</w:t>
      </w:r>
      <w:r w:rsidRPr="00E947E5">
        <w:rPr>
          <w:rFonts w:ascii="Times New Roman" w:hAnsi="Times New Roman"/>
          <w:sz w:val="24"/>
          <w:szCs w:val="24"/>
          <w:lang w:val="x-none"/>
        </w:rPr>
        <w:t>6 часов учебного времени. Модульный принцип допускает перестановку блоко</w:t>
      </w:r>
      <w:r w:rsidRPr="00E947E5">
        <w:rPr>
          <w:rFonts w:ascii="Times New Roman" w:hAnsi="Times New Roman"/>
          <w:sz w:val="24"/>
          <w:szCs w:val="24"/>
        </w:rPr>
        <w:t>в,</w:t>
      </w:r>
      <w:r w:rsidRPr="00E947E5">
        <w:rPr>
          <w:rFonts w:ascii="Times New Roman" w:hAnsi="Times New Roman"/>
          <w:sz w:val="24"/>
          <w:szCs w:val="24"/>
          <w:lang w:val="x-none"/>
        </w:rPr>
        <w:t xml:space="preserve"> перераспределение количества учебных часов между блоками. Могут быть полностью опущены отдельные тематические блоки в случае,</w:t>
      </w:r>
      <w:r w:rsidRPr="00E947E5">
        <w:rPr>
          <w:rFonts w:ascii="Times New Roman" w:hAnsi="Times New Roman"/>
          <w:sz w:val="24"/>
          <w:szCs w:val="24"/>
        </w:rPr>
        <w:br/>
      </w:r>
      <w:r w:rsidRPr="00E947E5">
        <w:rPr>
          <w:rFonts w:ascii="Times New Roman" w:hAnsi="Times New Roman"/>
          <w:sz w:val="24"/>
          <w:szCs w:val="24"/>
          <w:lang w:val="x-none"/>
        </w:rPr>
        <w:t xml:space="preserve">если данный материал был хорошо освоен </w:t>
      </w:r>
      <w:r w:rsidRPr="00E947E5">
        <w:rPr>
          <w:rFonts w:ascii="Times New Roman" w:hAnsi="Times New Roman"/>
          <w:sz w:val="24"/>
          <w:szCs w:val="24"/>
        </w:rPr>
        <w:t>на уровне начального общего образования</w:t>
      </w:r>
      <w:r w:rsidRPr="00E947E5">
        <w:rPr>
          <w:rFonts w:ascii="Times New Roman" w:hAnsi="Times New Roman"/>
          <w:sz w:val="24"/>
          <w:szCs w:val="24"/>
          <w:lang w:val="x-none"/>
        </w:rPr>
        <w:t>.</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w:t>
      </w:r>
      <w:r w:rsidRPr="00E947E5">
        <w:rPr>
          <w:rFonts w:ascii="Times New Roman" w:hAnsi="Times New Roman"/>
          <w:sz w:val="24"/>
          <w:szCs w:val="24"/>
        </w:rPr>
        <w:t xml:space="preserve"> – </w:t>
      </w:r>
      <w:r w:rsidRPr="00E947E5">
        <w:rPr>
          <w:rFonts w:ascii="Times New Roman" w:hAnsi="Times New Roman"/>
          <w:sz w:val="24"/>
          <w:szCs w:val="24"/>
          <w:lang w:val="x-none"/>
        </w:rPr>
        <w:t>посещений театров, музеев, концертных залов</w:t>
      </w:r>
      <w:r w:rsidRPr="00E947E5">
        <w:rPr>
          <w:rFonts w:ascii="Times New Roman" w:hAnsi="Times New Roman"/>
          <w:sz w:val="24"/>
          <w:szCs w:val="24"/>
        </w:rPr>
        <w:t>,</w:t>
      </w:r>
      <w:r w:rsidRPr="00E947E5">
        <w:rPr>
          <w:rFonts w:ascii="Times New Roman" w:hAnsi="Times New Roman"/>
          <w:sz w:val="24"/>
          <w:szCs w:val="24"/>
          <w:lang w:val="x-none"/>
        </w:rPr>
        <w:t xml:space="preserve"> работы</w:t>
      </w:r>
      <w:r w:rsidRPr="00E947E5">
        <w:rPr>
          <w:rFonts w:ascii="Times New Roman" w:hAnsi="Times New Roman"/>
          <w:sz w:val="24"/>
          <w:szCs w:val="24"/>
        </w:rPr>
        <w:br/>
      </w:r>
      <w:r w:rsidRPr="00E947E5">
        <w:rPr>
          <w:rFonts w:ascii="Times New Roman" w:hAnsi="Times New Roman"/>
          <w:sz w:val="24"/>
          <w:szCs w:val="24"/>
          <w:lang w:val="x-none"/>
        </w:rPr>
        <w:t>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w:t>
      </w:r>
      <w:r w:rsidRPr="00E947E5">
        <w:rPr>
          <w:rFonts w:ascii="Times New Roman" w:hAnsi="Times New Roman"/>
          <w:sz w:val="24"/>
          <w:szCs w:val="24"/>
        </w:rPr>
        <w:br/>
      </w:r>
      <w:r w:rsidRPr="00E947E5">
        <w:rPr>
          <w:rFonts w:ascii="Times New Roman" w:hAnsi="Times New Roman"/>
          <w:sz w:val="24"/>
          <w:szCs w:val="24"/>
          <w:lang w:val="x-none"/>
        </w:rPr>
        <w:t>для планирования внеурочной, внеклассной работы, обозначены</w:t>
      </w:r>
      <w:r w:rsidRPr="00E947E5">
        <w:rPr>
          <w:rFonts w:ascii="Times New Roman" w:hAnsi="Times New Roman"/>
          <w:sz w:val="24"/>
          <w:szCs w:val="24"/>
        </w:rPr>
        <w:t xml:space="preserve"> </w:t>
      </w:r>
      <w:r w:rsidRPr="00E947E5">
        <w:rPr>
          <w:rFonts w:ascii="Times New Roman" w:hAnsi="Times New Roman"/>
          <w:sz w:val="24"/>
          <w:szCs w:val="24"/>
          <w:lang w:val="x-none"/>
        </w:rPr>
        <w:t>«</w:t>
      </w:r>
      <w:r w:rsidRPr="00E947E5">
        <w:rPr>
          <w:rFonts w:ascii="Times New Roman" w:hAnsi="Times New Roman"/>
          <w:sz w:val="24"/>
          <w:szCs w:val="24"/>
        </w:rPr>
        <w:t>н</w:t>
      </w:r>
      <w:r w:rsidRPr="00E947E5">
        <w:rPr>
          <w:rFonts w:ascii="Times New Roman" w:hAnsi="Times New Roman"/>
          <w:sz w:val="24"/>
          <w:szCs w:val="24"/>
          <w:lang w:val="x-none"/>
        </w:rPr>
        <w:t>а выбор</w:t>
      </w:r>
      <w:r w:rsidRPr="00E947E5">
        <w:rPr>
          <w:rFonts w:ascii="Times New Roman" w:hAnsi="Times New Roman"/>
          <w:sz w:val="24"/>
          <w:szCs w:val="24"/>
        </w:rPr>
        <w:br/>
      </w:r>
      <w:r w:rsidRPr="00E947E5">
        <w:rPr>
          <w:rFonts w:ascii="Times New Roman" w:hAnsi="Times New Roman"/>
          <w:sz w:val="24"/>
          <w:szCs w:val="24"/>
          <w:lang w:val="x-none"/>
        </w:rPr>
        <w:t>или факультативно».</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eastAsia="ru-RU"/>
        </w:rPr>
        <w:t>160.5.9. </w:t>
      </w:r>
      <w:r w:rsidRPr="00E947E5">
        <w:rPr>
          <w:rFonts w:ascii="Times New Roman" w:hAnsi="Times New Roman"/>
          <w:sz w:val="24"/>
          <w:szCs w:val="24"/>
        </w:rPr>
        <w:t>Общее число часов, рекомендованных для изучения музыки, –</w:t>
      </w:r>
      <w:r w:rsidRPr="00E947E5">
        <w:rPr>
          <w:rFonts w:ascii="Times New Roman" w:hAnsi="Times New Roman"/>
          <w:sz w:val="24"/>
          <w:szCs w:val="24"/>
        </w:rPr>
        <w:br/>
        <w:t xml:space="preserve">136 часов: в 5 классе 34 часа (1 час в неделю), в 6 классе 34 часа (1 час в неделю), </w:t>
      </w:r>
      <w:r w:rsidRPr="00E947E5">
        <w:rPr>
          <w:rFonts w:ascii="Times New Roman" w:hAnsi="Times New Roman"/>
          <w:sz w:val="24"/>
          <w:szCs w:val="24"/>
        </w:rPr>
        <w:br/>
        <w:t>в 7 классе 34 часа (1 час в неделю), в 8 классе 34 часа (1 час в неделю).</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eastAsia="ru-RU"/>
        </w:rPr>
        <w:t>160.5.10. </w:t>
      </w:r>
      <w:r w:rsidRPr="00E947E5">
        <w:rPr>
          <w:rFonts w:ascii="Times New Roman" w:hAnsi="Times New Roman"/>
          <w:sz w:val="24"/>
          <w:szCs w:val="24"/>
          <w:lang w:val="x-none"/>
        </w:rPr>
        <w:t xml:space="preserve">При разработке рабочей программы по </w:t>
      </w:r>
      <w:r w:rsidRPr="00E947E5">
        <w:rPr>
          <w:rFonts w:ascii="Times New Roman" w:hAnsi="Times New Roman"/>
          <w:sz w:val="24"/>
          <w:szCs w:val="24"/>
        </w:rPr>
        <w:t>музыке</w:t>
      </w:r>
      <w:r w:rsidRPr="00E947E5">
        <w:rPr>
          <w:rFonts w:ascii="Times New Roman" w:hAnsi="Times New Roman"/>
          <w:sz w:val="24"/>
          <w:szCs w:val="24"/>
          <w:lang w:val="x-none"/>
        </w:rPr>
        <w:t xml:space="preserve"> образовательная организация вправе использовать возможности сетевого взаимодействия,</w:t>
      </w:r>
      <w:r w:rsidRPr="00E947E5">
        <w:rPr>
          <w:rFonts w:ascii="Times New Roman" w:hAnsi="Times New Roman"/>
          <w:sz w:val="24"/>
          <w:szCs w:val="24"/>
        </w:rPr>
        <w:br/>
      </w:r>
      <w:r w:rsidRPr="00E947E5">
        <w:rPr>
          <w:rFonts w:ascii="Times New Roman" w:hAnsi="Times New Roman"/>
          <w:sz w:val="24"/>
          <w:szCs w:val="24"/>
          <w:lang w:val="x-none"/>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 xml:space="preserve">Изучение </w:t>
      </w:r>
      <w:r w:rsidRPr="00E947E5">
        <w:rPr>
          <w:rFonts w:ascii="Times New Roman" w:hAnsi="Times New Roman"/>
          <w:sz w:val="24"/>
          <w:szCs w:val="24"/>
        </w:rPr>
        <w:t>музыки</w:t>
      </w:r>
      <w:r w:rsidRPr="00E947E5">
        <w:rPr>
          <w:rFonts w:ascii="Times New Roman" w:hAnsi="Times New Roman"/>
          <w:sz w:val="24"/>
          <w:szCs w:val="24"/>
          <w:lang w:val="x-none"/>
        </w:rPr>
        <w:t xml:space="preserve"> предполагает активную социокультурную деятельность обучающихся, участие в исследовательских и творческих проектах,</w:t>
      </w:r>
      <w:r w:rsidRPr="00E947E5">
        <w:rPr>
          <w:rFonts w:ascii="Times New Roman" w:hAnsi="Times New Roman"/>
          <w:sz w:val="24"/>
          <w:szCs w:val="24"/>
        </w:rPr>
        <w:br/>
      </w:r>
      <w:r w:rsidRPr="00E947E5">
        <w:rPr>
          <w:rFonts w:ascii="Times New Roman" w:hAnsi="Times New Roman"/>
          <w:sz w:val="24"/>
          <w:szCs w:val="24"/>
          <w:lang w:val="x-none"/>
        </w:rPr>
        <w:t xml:space="preserve">в том числе основанных на межпредметных связях с такими </w:t>
      </w:r>
      <w:r w:rsidRPr="00E947E5">
        <w:rPr>
          <w:rFonts w:ascii="Times New Roman" w:hAnsi="Times New Roman"/>
          <w:sz w:val="24"/>
          <w:szCs w:val="24"/>
        </w:rPr>
        <w:t>учебными предметами</w:t>
      </w:r>
      <w:r w:rsidRPr="00E947E5">
        <w:rPr>
          <w:rFonts w:ascii="Times New Roman" w:hAnsi="Times New Roman"/>
          <w:sz w:val="24"/>
          <w:szCs w:val="24"/>
          <w:lang w:val="x-none"/>
        </w:rPr>
        <w:t xml:space="preserve">, как </w:t>
      </w:r>
      <w:r w:rsidRPr="00E947E5">
        <w:rPr>
          <w:rFonts w:ascii="Times New Roman" w:hAnsi="Times New Roman"/>
          <w:sz w:val="24"/>
          <w:szCs w:val="24"/>
        </w:rPr>
        <w:t>и</w:t>
      </w:r>
      <w:r w:rsidRPr="00E947E5">
        <w:rPr>
          <w:rFonts w:ascii="Times New Roman" w:hAnsi="Times New Roman"/>
          <w:sz w:val="24"/>
          <w:szCs w:val="24"/>
          <w:lang w:val="x-none"/>
        </w:rPr>
        <w:t>зобразительное искусство,</w:t>
      </w:r>
      <w:r w:rsidRPr="00E947E5">
        <w:rPr>
          <w:rFonts w:ascii="Times New Roman" w:hAnsi="Times New Roman"/>
          <w:sz w:val="24"/>
          <w:szCs w:val="24"/>
        </w:rPr>
        <w:t xml:space="preserve"> л</w:t>
      </w:r>
      <w:r w:rsidRPr="00E947E5">
        <w:rPr>
          <w:rFonts w:ascii="Times New Roman" w:hAnsi="Times New Roman"/>
          <w:sz w:val="24"/>
          <w:szCs w:val="24"/>
          <w:lang w:val="x-none"/>
        </w:rPr>
        <w:t xml:space="preserve">итература, </w:t>
      </w:r>
      <w:r w:rsidRPr="00E947E5">
        <w:rPr>
          <w:rFonts w:ascii="Times New Roman" w:hAnsi="Times New Roman"/>
          <w:sz w:val="24"/>
          <w:szCs w:val="24"/>
        </w:rPr>
        <w:t>г</w:t>
      </w:r>
      <w:r w:rsidRPr="00E947E5">
        <w:rPr>
          <w:rFonts w:ascii="Times New Roman" w:hAnsi="Times New Roman"/>
          <w:sz w:val="24"/>
          <w:szCs w:val="24"/>
          <w:lang w:val="x-none"/>
        </w:rPr>
        <w:t xml:space="preserve">еография, </w:t>
      </w:r>
      <w:r w:rsidRPr="00E947E5">
        <w:rPr>
          <w:rFonts w:ascii="Times New Roman" w:hAnsi="Times New Roman"/>
          <w:sz w:val="24"/>
          <w:szCs w:val="24"/>
        </w:rPr>
        <w:t>и</w:t>
      </w:r>
      <w:r w:rsidRPr="00E947E5">
        <w:rPr>
          <w:rFonts w:ascii="Times New Roman" w:hAnsi="Times New Roman"/>
          <w:sz w:val="24"/>
          <w:szCs w:val="24"/>
          <w:lang w:val="x-none"/>
        </w:rPr>
        <w:t xml:space="preserve">стория, </w:t>
      </w:r>
      <w:r w:rsidRPr="00E947E5">
        <w:rPr>
          <w:rFonts w:ascii="Times New Roman" w:hAnsi="Times New Roman"/>
          <w:sz w:val="24"/>
          <w:szCs w:val="24"/>
        </w:rPr>
        <w:t>о</w:t>
      </w:r>
      <w:r w:rsidRPr="00E947E5">
        <w:rPr>
          <w:rFonts w:ascii="Times New Roman" w:hAnsi="Times New Roman"/>
          <w:sz w:val="24"/>
          <w:szCs w:val="24"/>
          <w:lang w:val="x-none"/>
        </w:rPr>
        <w:t>бществознание,</w:t>
      </w:r>
      <w:r w:rsidRPr="00E947E5">
        <w:rPr>
          <w:rFonts w:ascii="Times New Roman" w:hAnsi="Times New Roman"/>
          <w:sz w:val="24"/>
          <w:szCs w:val="24"/>
        </w:rPr>
        <w:t xml:space="preserve"> и</w:t>
      </w:r>
      <w:r w:rsidRPr="00E947E5">
        <w:rPr>
          <w:rFonts w:ascii="Times New Roman" w:hAnsi="Times New Roman"/>
          <w:sz w:val="24"/>
          <w:szCs w:val="24"/>
          <w:lang w:val="x-none"/>
        </w:rPr>
        <w:t>ностранный язык.</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160.6. Содержание обучения музыке на уровне основного общего образования.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160.6.1. Модуль № 1 «Музыка моего края».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160.6.1.1. Фольклор – народное творчество</w:t>
      </w:r>
      <w:r w:rsidRPr="00E947E5">
        <w:rPr>
          <w:rFonts w:ascii="Times New Roman" w:hAnsi="Times New Roman"/>
          <w:sz w:val="24"/>
          <w:szCs w:val="24"/>
          <w:lang w:eastAsia="ru-RU"/>
        </w:rPr>
        <w:footnoteReference w:id="15"/>
      </w:r>
      <w:r w:rsidRPr="00E947E5">
        <w:rPr>
          <w:rFonts w:ascii="Times New Roman" w:hAnsi="Times New Roman"/>
          <w:sz w:val="24"/>
          <w:szCs w:val="24"/>
          <w:lang w:eastAsia="ru-RU"/>
        </w:rPr>
        <w:t xml:space="preserve">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Традиционная музыка – отражение жизни народа. Жанры детского и игрового фольклора (игры, пляски, хороводы).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со звучанием фольклорных образцов в аудио- и видеозаписи;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принадлежности к народной или композиторской музыке;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исполнительского состава (вокального, инструментального, смешанного);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жанра, основного настроения, характера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народных песен, танцев, инструментальных наигрышей, фольклорных игр.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lastRenderedPageBreak/>
        <w:t>160.</w:t>
      </w:r>
      <w:r w:rsidRPr="00E947E5">
        <w:rPr>
          <w:rFonts w:ascii="Times New Roman" w:hAnsi="Times New Roman"/>
          <w:sz w:val="24"/>
          <w:szCs w:val="24"/>
          <w:lang w:eastAsia="ru-RU"/>
        </w:rPr>
        <w:t>6.1.2. Календарный фольклор</w:t>
      </w:r>
      <w:r w:rsidRPr="00E947E5">
        <w:rPr>
          <w:rFonts w:ascii="Times New Roman" w:hAnsi="Times New Roman"/>
          <w:sz w:val="24"/>
          <w:szCs w:val="24"/>
          <w:lang w:eastAsia="ru-RU"/>
        </w:rPr>
        <w:footnoteReference w:id="16"/>
      </w:r>
      <w:r w:rsidRPr="00E947E5">
        <w:rPr>
          <w:rFonts w:ascii="Times New Roman" w:hAnsi="Times New Roman"/>
          <w:sz w:val="24"/>
          <w:szCs w:val="24"/>
          <w:lang w:eastAsia="ru-RU"/>
        </w:rPr>
        <w:t xml:space="preserve">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Календарные обряды, традиционные для данной местности (осенние, зимние, весенние – на выбор учителя).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символикой календарных обрядов, поиск информации</w:t>
      </w:r>
      <w:r w:rsidRPr="00E947E5">
        <w:rPr>
          <w:rFonts w:ascii="Times New Roman" w:hAnsi="Times New Roman"/>
          <w:sz w:val="24"/>
          <w:szCs w:val="24"/>
          <w:lang w:eastAsia="ru-RU"/>
        </w:rPr>
        <w:br/>
        <w:t>о соответствующих фольклорных традициях;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народных песен, танцев;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реконструкция фольклорного обряда или его фрагмента;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участие в народном гулянии, празднике на улицах своего города, поселка.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6.1.3. Семейный фольклор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Фольклорные жанры, связанные с жизнью человека: свадебный обряд, рекрутские песни, плачи-причитания.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фольклорными жанрами семейного цикла;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изучение особенностей их исполнения и звучания;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 жанровой принадлежности, анализ символики традиционных образов;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отдельных песен, фрагментов обрядов (по выбору учителя);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реконструкция фольклорного обряда или его фрагмента;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по теме «Жанры семейного фольклора».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6.1.4. Наш край сегодня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гимна республики, города, песен местных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творческой биографией, деятельностью местных мастеров культуры и искусства;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местных музыкальных театров, музеев, концертов, написание отзыва с анализом спектакля, концерта, экскурсии;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Pr="00E947E5">
        <w:rPr>
          <w:rFonts w:ascii="Times New Roman" w:hAnsi="Times New Roman"/>
          <w:sz w:val="24"/>
          <w:szCs w:val="24"/>
          <w:lang w:eastAsia="ru-RU"/>
        </w:rPr>
        <w:br/>
        <w:t>на сохранение и продолжение музыкальных традиций своего края.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6.2. Модуль № 2 «Народное музыкальное творчество России»</w:t>
      </w:r>
      <w:r w:rsidRPr="00E947E5">
        <w:rPr>
          <w:rFonts w:ascii="Times New Roman" w:hAnsi="Times New Roman"/>
          <w:sz w:val="24"/>
          <w:szCs w:val="24"/>
          <w:lang w:eastAsia="ru-RU"/>
        </w:rPr>
        <w:footnoteReference w:id="17"/>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6.2.1. Россия – наш общий дом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Богатство и разнообразие фольклорных традиций народов нашей страны. Музыка наших соседей, музыка других регионов</w:t>
      </w:r>
      <w:r w:rsidRPr="00E947E5">
        <w:rPr>
          <w:rFonts w:ascii="Times New Roman" w:hAnsi="Times New Roman"/>
          <w:sz w:val="24"/>
          <w:szCs w:val="24"/>
          <w:lang w:eastAsia="ru-RU"/>
        </w:rPr>
        <w:footnoteReference w:id="18"/>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со звучанием фольклорных образцов близких и далеких регионов в аудио- и видеозаписи;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народных песен, танцев, инструментальных наигрышей, фольклорных игр разных народов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принадлежности к народной или композиторской музыке;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исполнительского состава (вокального, инструментального, смешанного);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жанра, характера музыки.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160.</w:t>
      </w:r>
      <w:r w:rsidRPr="00E947E5">
        <w:rPr>
          <w:rFonts w:ascii="Times New Roman" w:hAnsi="Times New Roman"/>
          <w:sz w:val="24"/>
          <w:szCs w:val="24"/>
          <w:lang w:eastAsia="ru-RU"/>
        </w:rPr>
        <w:t>6.2.2. Фольклорные жанры</w:t>
      </w:r>
      <w:r w:rsidRPr="00E947E5">
        <w:rPr>
          <w:rFonts w:ascii="Times New Roman" w:hAnsi="Times New Roman"/>
          <w:sz w:val="24"/>
          <w:szCs w:val="24"/>
        </w:rPr>
        <w:t xml:space="preserve"> </w:t>
      </w:r>
      <w:r w:rsidRPr="00E947E5">
        <w:rPr>
          <w:rFonts w:ascii="Times New Roman" w:hAnsi="Times New Roman"/>
          <w:sz w:val="24"/>
          <w:szCs w:val="24"/>
          <w:lang w:eastAsia="ru-RU"/>
        </w:rPr>
        <w:t>(3–4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Общее и особенное в фольклоре народов России: лирика, эпос, танец.</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со звучанием фольклора разных регионов России в аудио-</w:t>
      </w:r>
      <w:r w:rsidRPr="00E947E5">
        <w:rPr>
          <w:rFonts w:ascii="Times New Roman" w:hAnsi="Times New Roman"/>
          <w:sz w:val="24"/>
          <w:szCs w:val="24"/>
          <w:lang w:eastAsia="ru-RU"/>
        </w:rPr>
        <w:br/>
        <w:t>и видеозаписи;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аутентичная манера исполнения;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выявление характерных интонаций и ритмов в звучании традиционной музыки разных народов;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выявление общего и особенного при сравнении танцевальных, лирических</w:t>
      </w:r>
      <w:r w:rsidRPr="00E947E5">
        <w:rPr>
          <w:rFonts w:ascii="Times New Roman" w:hAnsi="Times New Roman"/>
          <w:sz w:val="24"/>
          <w:szCs w:val="24"/>
          <w:lang w:eastAsia="ru-RU"/>
        </w:rPr>
        <w:br/>
        <w:t>и эпических песенных образцов фольклора разных народов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народных песен, танцев, эпических сказаний;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двигательная, ритмическая, интонационная импровизация в характере изученных народных танцев и песен;</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посвященные музыке разных народов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музыкальный фестиваль «Народы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6.2.3. Фольклор в творчестве профессиональных композиторов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Pr="00E947E5">
        <w:rPr>
          <w:rFonts w:ascii="Times New Roman" w:hAnsi="Times New Roman"/>
          <w:sz w:val="24"/>
          <w:szCs w:val="24"/>
          <w:lang w:eastAsia="ru-RU"/>
        </w:rPr>
        <w:br/>
        <w:t>и народного творчества на интонационном уровне.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сравнение аутентичного звучания фольклора и фольклорных мелодий</w:t>
      </w:r>
      <w:r w:rsidRPr="00E947E5">
        <w:rPr>
          <w:rFonts w:ascii="Times New Roman" w:hAnsi="Times New Roman"/>
          <w:sz w:val="24"/>
          <w:szCs w:val="24"/>
          <w:lang w:eastAsia="ru-RU"/>
        </w:rPr>
        <w:br/>
        <w:t>в композиторской обработке;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народной песни в композиторской обработке;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наблюдение за принципами композиторской обработки, развития фольклорного тематического материала;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спектакля (просмотр фильма, телепередачи), посвященного данной теме;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обсуждение в классе и (или) письменная рецензия по результатам просмотра.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lastRenderedPageBreak/>
        <w:t>160.</w:t>
      </w:r>
      <w:r w:rsidRPr="00E947E5">
        <w:rPr>
          <w:rFonts w:ascii="Times New Roman" w:hAnsi="Times New Roman"/>
          <w:sz w:val="24"/>
          <w:szCs w:val="24"/>
          <w:lang w:eastAsia="ru-RU"/>
        </w:rPr>
        <w:t>6.2.4. На рубежах культур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Взаимное влияние фольклорных традиций друг на друга. Этнографические экспедиции и фестивали. Современная жизнь фольклора.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примерами смешения культурных традиций в пограничных территориях</w:t>
      </w:r>
      <w:r w:rsidRPr="00E947E5">
        <w:rPr>
          <w:rFonts w:ascii="Times New Roman" w:hAnsi="Times New Roman"/>
          <w:sz w:val="24"/>
          <w:szCs w:val="24"/>
          <w:lang w:eastAsia="ru-RU"/>
        </w:rPr>
        <w:footnoteReference w:id="19"/>
      </w:r>
      <w:r w:rsidRPr="00E947E5">
        <w:rPr>
          <w:rFonts w:ascii="Times New Roman" w:hAnsi="Times New Roman"/>
          <w:sz w:val="24"/>
          <w:szCs w:val="24"/>
          <w:lang w:eastAsia="ru-RU"/>
        </w:rPr>
        <w:t>, выявление причинно-следственных связей такого смешения;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изучение творчества и вклада в развитие культуры современных этно-исполнителей, исследователей традиционного фольклора;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участие в этнографической экспедиции;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(участие) в фестивале традиционной культуры.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6.3. Модуль № 3 «Музыка народов мира»</w:t>
      </w:r>
      <w:r w:rsidRPr="00E947E5">
        <w:rPr>
          <w:rFonts w:ascii="Times New Roman" w:hAnsi="Times New Roman"/>
          <w:sz w:val="24"/>
          <w:szCs w:val="24"/>
          <w:lang w:eastAsia="ru-RU"/>
        </w:rPr>
        <w:footnoteReference w:id="20"/>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6.3.1. Музыка – древнейший язык человечества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импровизация в духе древнего обряда (вызывание дождя, поклонение тотемному животному);</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озвучивание, театрализация легенды (мифа) о музыке;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квесты, викторины, интеллектуальные игры;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в рамках тематики «Мифы Древней Греции</w:t>
      </w:r>
      <w:r w:rsidRPr="00E947E5">
        <w:rPr>
          <w:rFonts w:ascii="Times New Roman" w:hAnsi="Times New Roman"/>
          <w:sz w:val="24"/>
          <w:szCs w:val="24"/>
          <w:lang w:eastAsia="ru-RU"/>
        </w:rPr>
        <w:br/>
        <w:t>в музыкальном искусстве XVII—XX веков».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6.3.2. Музыкальный фольклор народов Европы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Интонации и ритмы, формы и жанры европейского фольклора</w:t>
      </w:r>
      <w:r w:rsidRPr="00E947E5">
        <w:rPr>
          <w:rFonts w:ascii="Times New Roman" w:hAnsi="Times New Roman"/>
          <w:sz w:val="24"/>
          <w:szCs w:val="24"/>
          <w:lang w:eastAsia="ru-RU"/>
        </w:rPr>
        <w:footnoteReference w:id="21"/>
      </w:r>
      <w:r w:rsidRPr="00E947E5">
        <w:rPr>
          <w:rFonts w:ascii="Times New Roman" w:hAnsi="Times New Roman"/>
          <w:sz w:val="24"/>
          <w:szCs w:val="24"/>
          <w:lang w:eastAsia="ru-RU"/>
        </w:rPr>
        <w:t>. Отражение европейского фольклора в творчестве профессиональных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выявление характерных интонаций и ритмов в звучании традиционной музыки народов Европы;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выявление общего и особенного при сравнении изучаемых образцов европейского фольклора и фольклора народов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народных песен, танцев;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двигательная, ритмическая, интонационная импровизация по мотивам изученных традиций народов Европы (в том числе в форме рондо).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lastRenderedPageBreak/>
        <w:t>160.</w:t>
      </w:r>
      <w:r w:rsidRPr="00E947E5">
        <w:rPr>
          <w:rFonts w:ascii="Times New Roman" w:hAnsi="Times New Roman"/>
          <w:sz w:val="24"/>
          <w:szCs w:val="24"/>
          <w:lang w:eastAsia="ru-RU"/>
        </w:rPr>
        <w:t>6.3.3. Музыкальный фольклор народов Азии и Африки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Африканская музыка – стихия ритма. Интонационно-ладовая основа музыки стран Азии</w:t>
      </w:r>
      <w:r w:rsidRPr="00E947E5">
        <w:rPr>
          <w:rFonts w:ascii="Times New Roman" w:hAnsi="Times New Roman"/>
          <w:sz w:val="24"/>
          <w:szCs w:val="24"/>
          <w:lang w:eastAsia="ru-RU"/>
        </w:rPr>
        <w:footnoteReference w:id="22"/>
      </w:r>
      <w:r w:rsidRPr="00E947E5">
        <w:rPr>
          <w:rFonts w:ascii="Times New Roman" w:hAnsi="Times New Roman"/>
          <w:sz w:val="24"/>
          <w:szCs w:val="24"/>
          <w:lang w:eastAsia="ru-RU"/>
        </w:rPr>
        <w:t>, уникальные традиции, музыкальные инструменты. Представления о роли музыки в жизни людей.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выявление характерных интонаций и ритмов в звучании традиционной музыки народов Африки и Азии;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выявление общего и особенного при сравнении изучаемых образцов азиатского фольклора и фольклора народов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народных песен, танцев;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коллективные ритмические импровизации на шумовых и ударных инструментах;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по теме «Музыка стран Азии и Африки».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6.3.4. Народная музыка Американского континента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народных песен, танцев;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индивидуальные и коллективные ритмические и мелодические импровизации в стиле (жанре) изучаемой традиции.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6.4. Модуль № 4 «Европейская классическая музыка»</w:t>
      </w:r>
      <w:r w:rsidRPr="00E947E5">
        <w:rPr>
          <w:rFonts w:ascii="Times New Roman" w:hAnsi="Times New Roman"/>
          <w:sz w:val="24"/>
          <w:szCs w:val="24"/>
          <w:lang w:eastAsia="ru-RU"/>
        </w:rPr>
        <w:footnoteReference w:id="23"/>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6.4.1. Национальные истоки классической музыки (2–3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Национальный музыкальный стиль на примере творчества</w:t>
      </w:r>
      <w:r w:rsidRPr="00E947E5">
        <w:rPr>
          <w:rFonts w:ascii="Times New Roman" w:hAnsi="Times New Roman"/>
          <w:sz w:val="24"/>
          <w:szCs w:val="24"/>
          <w:lang w:eastAsia="ru-RU"/>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образцами музыки разных жанров, типичных</w:t>
      </w:r>
      <w:r w:rsidRPr="00E947E5">
        <w:rPr>
          <w:rFonts w:ascii="Times New Roman" w:hAnsi="Times New Roman"/>
          <w:sz w:val="24"/>
          <w:szCs w:val="24"/>
          <w:lang w:eastAsia="ru-RU"/>
        </w:rPr>
        <w:br/>
        <w:t>для рассматриваемых национальных стилей, творчества изучаемых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о творчестве европейских композиторов-классиков, представителей национальных школ;</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художественных и документальных фильмов о творчестве выдающих европейских композиторов с последующим обсуждением в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посещение концерта классической музыки, балета драматического спектакля.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6.4.2. Музыкант и публика (2–3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Кумиры публики (на примере творчества В.А. Моцарта,</w:t>
      </w:r>
      <w:r w:rsidRPr="00E947E5">
        <w:rPr>
          <w:rFonts w:ascii="Times New Roman" w:hAnsi="Times New Roman"/>
          <w:sz w:val="24"/>
          <w:szCs w:val="24"/>
          <w:lang w:eastAsia="ru-RU"/>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образцами виртуозной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размышление над фактами биографий великих музыкантов – как любимцев публики, так и непонятых современниками;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знание и соблюдение общепринятых норм слушания музыки, правил поведения в концертном зале, театре оперы и балета;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работа с интерактивной картой (география путешествий, гастролей), лентой времени (имена, факты, явления, музыкальные произведения);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классической музыки с последующим обсуждением</w:t>
      </w:r>
      <w:r w:rsidRPr="00E947E5">
        <w:rPr>
          <w:rFonts w:ascii="Times New Roman" w:hAnsi="Times New Roman"/>
          <w:sz w:val="24"/>
          <w:szCs w:val="24"/>
          <w:lang w:eastAsia="ru-RU"/>
        </w:rPr>
        <w:br/>
        <w:t>в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тематической подборки музыкальных произведений для домашнего прослушивания.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6.4.3. Музыка – зеркало эпохи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Искусство как отражение, с одной стороны – образа жизни,</w:t>
      </w:r>
      <w:r w:rsidRPr="00E947E5">
        <w:rPr>
          <w:rFonts w:ascii="Times New Roman" w:hAnsi="Times New Roman"/>
          <w:sz w:val="24"/>
          <w:szCs w:val="24"/>
          <w:lang w:eastAsia="ru-RU"/>
        </w:rPr>
        <w:br/>
        <w:t>с другой – главных ценностей, идеалов конкретной эпохи. Стили барокко</w:t>
      </w:r>
      <w:r w:rsidRPr="00E947E5">
        <w:rPr>
          <w:rFonts w:ascii="Times New Roman" w:hAnsi="Times New Roman"/>
          <w:sz w:val="24"/>
          <w:szCs w:val="24"/>
          <w:lang w:eastAsia="ru-RU"/>
        </w:rPr>
        <w:br/>
        <w:t>и классицизм (круг основных образов, характерных интонаций, жанров). Полифонический и гомофонно-гармонический склад на примере творчества</w:t>
      </w:r>
      <w:r w:rsidRPr="00E947E5">
        <w:rPr>
          <w:rFonts w:ascii="Times New Roman" w:hAnsi="Times New Roman"/>
          <w:sz w:val="24"/>
          <w:szCs w:val="24"/>
          <w:lang w:eastAsia="ru-RU"/>
        </w:rPr>
        <w:br/>
        <w:t>И.С. Баха и Л. ван Бетховена.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образцами полифонической и гомофонно-гармонической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исполнение вокальных, ритмических, речевых канонов;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художественных фильмов и телепередач, посвященных стилям барокко и классицизм, творческому пути изучаемых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6.4.4. Музыкальный образ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Pr="00E947E5">
        <w:rPr>
          <w:rFonts w:ascii="Times New Roman" w:hAnsi="Times New Roman"/>
          <w:sz w:val="24"/>
          <w:szCs w:val="24"/>
          <w:lang w:eastAsia="ru-RU"/>
        </w:rPr>
        <w:br/>
        <w:t>Л. ван Бетховена, Ф. Шуберта и других композиторов). Стили классицизм</w:t>
      </w:r>
      <w:r w:rsidRPr="00E947E5">
        <w:rPr>
          <w:rFonts w:ascii="Times New Roman" w:hAnsi="Times New Roman"/>
          <w:sz w:val="24"/>
          <w:szCs w:val="24"/>
          <w:lang w:eastAsia="ru-RU"/>
        </w:rPr>
        <w:br/>
        <w:t>и романтизм (круг основных образов, характерных интонаций, жанров).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сочинение музыки, импровизация;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литературное, художественное творчество, созвучное кругу образов изучаемого композитора;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составление сравнительной таблицы стилей классицизм и романтизм (только на примере музыки, либо в музыке и живописи, в музыке и литературе).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6.4.5. Музыкальная драматургия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наблюдение за развитием музыкальных тем, образов, восприятие логики музыкального развития;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узнавание на слух музыкальных тем, их вариантов, видоизмененных</w:t>
      </w:r>
      <w:r w:rsidRPr="00E947E5">
        <w:rPr>
          <w:rFonts w:ascii="Times New Roman" w:hAnsi="Times New Roman"/>
          <w:sz w:val="24"/>
          <w:szCs w:val="24"/>
          <w:lang w:eastAsia="ru-RU"/>
        </w:rPr>
        <w:br/>
        <w:t>в процессе развития;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составление наглядной (буквенной, цифровой) схемы строения музыкального произведения;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классической музыки, в программе которого присутствуют крупные симфонические произведения;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6.4.6. Музыкальный стиль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Pr="00E947E5">
        <w:rPr>
          <w:rFonts w:ascii="Times New Roman" w:hAnsi="Times New Roman"/>
          <w:sz w:val="24"/>
          <w:szCs w:val="24"/>
          <w:lang w:eastAsia="ru-RU"/>
        </w:rPr>
        <w:br/>
        <w:t>В.А. Моцарта, К. Дебюсси, А. Шенберга и других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обобщение и систематизация знаний о различных проявлениях музыкального стиля (стиль композитора, национальный стиль, стиль эпохи);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исполнение 2–3 вокальных произведений – образцов барокко, классицизма, романтизма, импрессионизма (подлинных или стилизованных);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 в звучании незнакомого произведения: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принадлежности к одному из изученных стилей;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исполнительского состава (количество и состав исполнителей, музыкальных инструментов);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жанра, круга образов;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посвященные эстетике и особенностям музыкального искусства различных стилей XX 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lastRenderedPageBreak/>
        <w:t>160.</w:t>
      </w:r>
      <w:r w:rsidRPr="00E947E5">
        <w:rPr>
          <w:rFonts w:ascii="Times New Roman" w:hAnsi="Times New Roman"/>
          <w:sz w:val="24"/>
          <w:szCs w:val="24"/>
          <w:lang w:eastAsia="ru-RU"/>
        </w:rPr>
        <w:t>6.5. Модуль № 5 «Русская классическая музыка»</w:t>
      </w:r>
      <w:r w:rsidRPr="00E947E5">
        <w:rPr>
          <w:rFonts w:ascii="Times New Roman" w:hAnsi="Times New Roman"/>
          <w:sz w:val="24"/>
          <w:szCs w:val="24"/>
          <w:lang w:eastAsia="ru-RU"/>
        </w:rPr>
        <w:footnoteReference w:id="24"/>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6.5.1. Образы родной земли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Pr="00E947E5">
        <w:rPr>
          <w:rFonts w:ascii="Times New Roman" w:hAnsi="Times New Roman"/>
          <w:sz w:val="24"/>
          <w:szCs w:val="24"/>
          <w:lang w:eastAsia="ru-RU"/>
        </w:rPr>
        <w:br/>
        <w:t>С.В. Рахманинова, В.А. Гаврилина и других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повторение, обобщение опыта слушания, проживания, анализа музыки русских композиторов, полученного в начальных классах;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выявление мелодичности, широты дыхания, интонационной близости русскому фольклору;</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не менее одного вокального произведения, сочиненного русским композитором-классиком;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рисование по мотивам прослушанных музыкальных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классической музыки, в программу которого входят произведения русских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6.5.2. Золотой век русской культуры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w:t>
      </w:r>
      <w:r w:rsidRPr="00E947E5">
        <w:rPr>
          <w:rFonts w:ascii="Times New Roman" w:hAnsi="Times New Roman"/>
          <w:sz w:val="24"/>
          <w:szCs w:val="24"/>
          <w:lang w:eastAsia="ru-RU"/>
        </w:rPr>
        <w:br/>
        <w:t>и русских интонаций, настроений, образов (на примере творчества М.И. Глинки, П.И. Чайковского, Н.А. Римского-Корсакова и других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шедеврами русской музыки XIX века, анализ художественного содержания, выразительных средств;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художественных фильмов, телепередач, посвященных русской культуре XIX 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реконструкция костюмированного бала, музыкального салона.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6.5.3. История страны и народа в музыке русских композиторов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w:t>
      </w:r>
      <w:r w:rsidRPr="00E947E5">
        <w:rPr>
          <w:rFonts w:ascii="Times New Roman" w:hAnsi="Times New Roman"/>
          <w:sz w:val="24"/>
          <w:szCs w:val="24"/>
          <w:lang w:eastAsia="ru-RU"/>
        </w:rPr>
        <w:br/>
        <w:t>Г.В. Свиридова и других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исполнение Гимна Российской Федерации;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художественных фильмов, телепередач, посвященных творчеству композиторов – членов кружка «Могучая кучка»;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6.5.4. Русский балет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Мировая слава русского балета. Творчество композиторов</w:t>
      </w:r>
      <w:r w:rsidRPr="00E947E5">
        <w:rPr>
          <w:rFonts w:ascii="Times New Roman" w:hAnsi="Times New Roman"/>
          <w:sz w:val="24"/>
          <w:szCs w:val="24"/>
          <w:lang w:eastAsia="ru-RU"/>
        </w:rPr>
        <w:br/>
        <w:t>(П.И. Чайковский, С.С. Прокофьев, И.Ф. Стравинский, Р.К. Щедрин), балетмейстеров, артистов балета. Дягилевские сезоны.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шедеврами русской балетной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поиск информации о постановках балетных спектаклей, гастролях российских балетных трупп за рубежом;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балетного спектакля (просмотр в видеозаписи);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характеристика отдельных музыкальных номеров и спектакля в целом;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посвященные истории создания знаменитых балетов, творческой биографии балерин, танцовщиков, балетмейстеров;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съемки любительского фильма (в технике теневого, кукольного театра, мультипликации) на музыку какого-либо балета (фрагменты).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6.5.5. Русская исполнительская школа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Творчество выдающихся отечественных исполнителей</w:t>
      </w:r>
      <w:r w:rsidRPr="00E947E5">
        <w:rPr>
          <w:rFonts w:ascii="Times New Roman" w:hAnsi="Times New Roman"/>
          <w:sz w:val="24"/>
          <w:szCs w:val="24"/>
          <w:lang w:eastAsia="ru-RU"/>
        </w:rPr>
        <w:br/>
        <w:t>(С. Рихтер, Л. Коган, М. Ростропович, Е. Мравинский и другие исполнители). Консерватории в Москве и Санкт-Петербурге, родном городе. Конкурс имени</w:t>
      </w:r>
      <w:r w:rsidRPr="00E947E5">
        <w:rPr>
          <w:rFonts w:ascii="Times New Roman" w:hAnsi="Times New Roman"/>
          <w:sz w:val="24"/>
          <w:szCs w:val="24"/>
          <w:lang w:eastAsia="ru-RU"/>
        </w:rPr>
        <w:br/>
        <w:t>П.И. Чайковского.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слушание одних и тех же произведений в исполнении разных музыкантов, оценка особенностей интерпретации;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домашней фоно- и видеотеки из понравившихся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дискуссия на тему «Исполнитель – соавтор композитора»;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посвященные биографиям известных отечественных исполнителей классической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6.5.6. Русская музыка – взгляд в будущее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музыкой отечественных композиторов XX века, эстетическими</w:t>
      </w:r>
      <w:r w:rsidRPr="00E947E5">
        <w:rPr>
          <w:rFonts w:ascii="Times New Roman" w:hAnsi="Times New Roman"/>
          <w:sz w:val="24"/>
          <w:szCs w:val="24"/>
          <w:lang w:eastAsia="ru-RU"/>
        </w:rPr>
        <w:br/>
        <w:t>и технологическими идеями по расширению возможностей и средств музыкального искусства;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слушание образцов электронной музыки, дискуссия о значении технических средств в создании современной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посвященные развитию музыкальной электроники в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импровизация, сочинение музыки с помощью цифровых устройств, программных продуктов и электронных гаджетов.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lastRenderedPageBreak/>
        <w:t>160.</w:t>
      </w:r>
      <w:r w:rsidRPr="00E947E5">
        <w:rPr>
          <w:rFonts w:ascii="Times New Roman" w:hAnsi="Times New Roman"/>
          <w:sz w:val="24"/>
          <w:szCs w:val="24"/>
          <w:lang w:eastAsia="ru-RU"/>
        </w:rPr>
        <w:t>6.6. Модуль № 6 «Образы русской и европейской духовной музыки»</w:t>
      </w:r>
      <w:r w:rsidRPr="00E947E5">
        <w:rPr>
          <w:rFonts w:ascii="Times New Roman" w:hAnsi="Times New Roman"/>
          <w:sz w:val="24"/>
          <w:szCs w:val="24"/>
          <w:lang w:eastAsia="ru-RU"/>
        </w:rPr>
        <w:footnoteReference w:id="25"/>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6.6.1. Храмовый синтез искусств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 православного и католического</w:t>
      </w:r>
      <w:r w:rsidRPr="00E947E5">
        <w:rPr>
          <w:rFonts w:ascii="Times New Roman" w:hAnsi="Times New Roman"/>
          <w:sz w:val="24"/>
          <w:szCs w:val="24"/>
          <w:lang w:eastAsia="ru-RU"/>
        </w:rPr>
        <w:footnoteReference w:id="26"/>
      </w:r>
      <w:r w:rsidRPr="00E947E5">
        <w:rPr>
          <w:rFonts w:ascii="Times New Roman" w:hAnsi="Times New Roman"/>
          <w:sz w:val="24"/>
          <w:szCs w:val="24"/>
          <w:lang w:eastAsia="ru-RU"/>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исполнение вокальных произведений, связанных с религиозной традицией, перекликающихся с ней по тематике;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сходства и различия элементов разных видов искусства (музыки, живописи, архитектуры), относящихся: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русской православной традиции;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западноевропейской христианской традиции;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другим конфессиям (по выбору учителя);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духовной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6.6.2. Развитие церковной музыки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историей возникновения нотной записи;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сравнение нотаций религиозной музыки разных традиций (григорианский хорал, знаменный распев, современные ноты);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образцами (фрагментами) средневековых церковных распевов (одноголосие);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слушание духовной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состава исполнителей;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типа фактуры (хоральный склад, полифония);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принадлежности к русской или западноевропейской религиозной традиции;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работа с интерактивной картой, лентой времени с указанием географических</w:t>
      </w:r>
      <w:r w:rsidRPr="00E947E5">
        <w:rPr>
          <w:rFonts w:ascii="Times New Roman" w:hAnsi="Times New Roman"/>
          <w:sz w:val="24"/>
          <w:szCs w:val="24"/>
          <w:lang w:eastAsia="ru-RU"/>
        </w:rPr>
        <w:br/>
        <w:t>и исторических особенностей распространения различных явлений, стилей, жанров, связанных с развитием религиозной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и творческие проекты, посвященные отдельным произведениям духовной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6.6.3. Музыкальные жанры богослужения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Pr="00E947E5">
        <w:rPr>
          <w:rFonts w:ascii="Times New Roman" w:hAnsi="Times New Roman"/>
          <w:sz w:val="24"/>
          <w:szCs w:val="24"/>
          <w:lang w:eastAsia="ru-RU"/>
        </w:rPr>
        <w:br/>
        <w:t>с религиозным каноном;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вокализация музыкальных тем изучаемых духовных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 изученных произведений и их авторов, иметь представление об особенностях их построения и образов;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6.6.4. Религиозные темы и образы в современной музыке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сопоставление тенденций сохранения и переосмысления религиозной традиции в культуре XX–XXI веков;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исполнение музыки духовного содержания, сочиненной современными композиторами;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и творческие проекты по теме «Музыка и религия в наше время»;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духовной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6.7. Модуль № 7 «Жанры музыкального искусства»</w:t>
      </w:r>
      <w:r w:rsidRPr="00E947E5">
        <w:rPr>
          <w:rFonts w:ascii="Times New Roman" w:hAnsi="Times New Roman"/>
          <w:sz w:val="24"/>
          <w:szCs w:val="24"/>
          <w:lang w:eastAsia="ru-RU"/>
        </w:rPr>
        <w:footnoteReference w:id="27"/>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6.7.1. Камерная музыка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слушание музыкальных произведений изучаемых жанров, (зарубежных</w:t>
      </w:r>
      <w:r w:rsidRPr="00E947E5">
        <w:rPr>
          <w:rFonts w:ascii="Times New Roman" w:hAnsi="Times New Roman"/>
          <w:sz w:val="24"/>
          <w:szCs w:val="24"/>
          <w:lang w:eastAsia="ru-RU"/>
        </w:rPr>
        <w:br/>
        <w:t>и русских композиторов), анализ выразительных средств, характеристика музыкального образа;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 музыкальной формы и составление ее буквенной наглядной схемы;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произведений вокальных и инструментальных жанров;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импровизация, сочинение кратких фрагментов с соблюдением основных признаков жанра (вокализ пение без слов, вальс – трехдольный метр);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индивидуальная или коллективная импровизация в заданной форме;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выражение музыкального образа камерной миниатюры через устный</w:t>
      </w:r>
      <w:r w:rsidRPr="00E947E5">
        <w:rPr>
          <w:rFonts w:ascii="Times New Roman" w:hAnsi="Times New Roman"/>
          <w:sz w:val="24"/>
          <w:szCs w:val="24"/>
          <w:lang w:eastAsia="ru-RU"/>
        </w:rPr>
        <w:br/>
        <w:t>или письменный текст, рисунок, пластический этюд.</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6.7.2. Циклические формы и жанры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циклом миниатюр, определение принципа, основного художественного замысла цикла;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небольшого вокального цикла;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со строением сонатной формы;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 основных партий-тем в одной из классических сонат;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(в том числе виртуального);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предварительное изучение информации о произведениях концерта (сколько</w:t>
      </w:r>
      <w:r w:rsidRPr="00E947E5">
        <w:rPr>
          <w:rFonts w:ascii="Times New Roman" w:hAnsi="Times New Roman"/>
          <w:sz w:val="24"/>
          <w:szCs w:val="24"/>
          <w:lang w:eastAsia="ru-RU"/>
        </w:rPr>
        <w:br/>
        <w:t>в них частей, как они называются, когда могут звучать аплодисменты);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последующее составление рецензии на концерт.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6.7.3. Симфоническая музыка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Одночастные симфонические жанры (увертюра, картина). Симфония.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образцами симфонической музыки: программной увертюры, классической 4-частной симфонии;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образно-тематический конспект;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слушание целиком не менее одного симфонического произведения;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(в том числе виртуального) симфонической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предварительное изучение информации о произведениях концерта (сколько</w:t>
      </w:r>
      <w:r w:rsidRPr="00E947E5">
        <w:rPr>
          <w:rFonts w:ascii="Times New Roman" w:hAnsi="Times New Roman"/>
          <w:sz w:val="24"/>
          <w:szCs w:val="24"/>
          <w:lang w:eastAsia="ru-RU"/>
        </w:rPr>
        <w:br/>
        <w:t>в них частей, как они называются, когда могут звучать аплодисменты);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последующее составление рецензии на концерт.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6.7.4. Театральные жанры (4–6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отдельными номерами из известных опер, балетов;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Pr="00E947E5">
        <w:rPr>
          <w:rFonts w:ascii="Times New Roman" w:hAnsi="Times New Roman"/>
          <w:sz w:val="24"/>
          <w:szCs w:val="24"/>
          <w:lang w:eastAsia="ru-RU"/>
        </w:rPr>
        <w:br/>
        <w:t>и профессионального исполнений;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материале изученных фрагментов музыкальных спектаклей;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различение, определение на слух: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тембров голосов оперных певцов;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оркестровых групп, тембров инструментов;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типа номера (соло, дуэт, хор);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театра оперы и балета (в том числе виртуального);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предварительное изучение информации о музыкальном спектакле (сюжет, главные герои и исполнители, наиболее яркие музыкальные номера);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последующее составление рецензии на спектакль.</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6.8. Модуль № 8 «Связь музыки с другими видами искусства».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160.</w:t>
      </w:r>
      <w:r w:rsidRPr="00E947E5">
        <w:rPr>
          <w:rFonts w:ascii="Times New Roman" w:hAnsi="Times New Roman"/>
          <w:sz w:val="24"/>
          <w:szCs w:val="24"/>
          <w:lang w:eastAsia="ru-RU"/>
        </w:rPr>
        <w:t>6.8.1. </w:t>
      </w:r>
      <w:r w:rsidRPr="00E947E5">
        <w:rPr>
          <w:rFonts w:ascii="Times New Roman" w:hAnsi="Times New Roman"/>
          <w:sz w:val="24"/>
          <w:szCs w:val="24"/>
        </w:rPr>
        <w:t xml:space="preserve">Музыка и литература </w:t>
      </w:r>
      <w:r w:rsidRPr="00E947E5">
        <w:rPr>
          <w:rFonts w:ascii="Times New Roman" w:hAnsi="Times New Roman"/>
          <w:sz w:val="24"/>
          <w:szCs w:val="24"/>
          <w:lang w:eastAsia="ru-RU"/>
        </w:rPr>
        <w:t>(3–4 часа).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Единство слова и музыки в вокальных жанрах (песня, романс, кантата, ноктюрн, баркарола, былина). Интонации рассказа, повествования</w:t>
      </w:r>
      <w:r w:rsidRPr="00E947E5">
        <w:rPr>
          <w:rFonts w:ascii="Times New Roman" w:hAnsi="Times New Roman"/>
          <w:sz w:val="24"/>
          <w:szCs w:val="24"/>
        </w:rPr>
        <w:br/>
        <w:t>в инструментальной музыке (поэма, баллада). Программная музыка.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образцами вокальной и инструментальной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сочинение рассказа, стихотворения под впечатлением от восприятия инструментального музыкального произведения;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рисование образов программной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6.8.2. Музыка и живопись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Pr="00E947E5">
        <w:rPr>
          <w:rFonts w:ascii="Times New Roman" w:hAnsi="Times New Roman"/>
          <w:sz w:val="24"/>
          <w:szCs w:val="24"/>
          <w:lang w:eastAsia="ru-RU"/>
        </w:rPr>
        <w:br/>
        <w:t>и других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музыкальными произведениями программной музыки, выявление интонаций изобразительного характера;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знание музыки, названий и авторов изученных произведений;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песни с элементами изобразительности, сочинение</w:t>
      </w:r>
      <w:r w:rsidRPr="00E947E5">
        <w:rPr>
          <w:rFonts w:ascii="Times New Roman" w:hAnsi="Times New Roman"/>
          <w:sz w:val="24"/>
          <w:szCs w:val="24"/>
          <w:lang w:eastAsia="ru-RU"/>
        </w:rPr>
        <w:br/>
        <w:t>к ней ритмического и шумового аккомпанемента с целью усиления изобразительного эффекта;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рисование под впечатлением от восприятия музыки программно-изобразительного характера;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сочинение музыки, импровизация, озвучивание картин художников.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6.8.3. Музыка и театр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Музыка к драматическому спектаклю (на примере творчества</w:t>
      </w:r>
      <w:r w:rsidRPr="00E947E5">
        <w:rPr>
          <w:rFonts w:ascii="Times New Roman" w:hAnsi="Times New Roman"/>
          <w:sz w:val="24"/>
          <w:szCs w:val="24"/>
          <w:lang w:eastAsia="ru-RU"/>
        </w:rPr>
        <w:br/>
        <w:t>Э. Грига, Л. ван Бетховена, А.Г. Шнитке, Д.Д. Шостаковича и других композиторов). Единство музыки, драматургии, сценической живописи, хореографии.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образцами музыки, созданной отечественными и зарубежными композиторами для драматического театра;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песни из театральной постановки, просмотр видеозаписи спектакля, в котором звучит данная песня;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музыкальная викторина на материале изученных фрагментов музыкальных спектаклей;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постановка музыкального спектакля;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театра с последующим обсуждением (устно или письменно) роли музыки в данном спектакле;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исследовательские проекты о музыке, созданной отечественными композиторами для театра.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160.6.8.4. Музыка кино и телевидения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w:t>
      </w:r>
      <w:r w:rsidRPr="00E947E5">
        <w:rPr>
          <w:rFonts w:ascii="Times New Roman" w:hAnsi="Times New Roman"/>
          <w:sz w:val="24"/>
          <w:szCs w:val="24"/>
          <w:lang w:eastAsia="ru-RU"/>
        </w:rPr>
        <w:lastRenderedPageBreak/>
        <w:t>произведений Р. Роджерса, Ф. Лоу, Г. Гладкова,</w:t>
      </w:r>
      <w:r w:rsidRPr="00E947E5">
        <w:rPr>
          <w:rFonts w:ascii="Times New Roman" w:hAnsi="Times New Roman"/>
          <w:sz w:val="24"/>
          <w:szCs w:val="24"/>
          <w:lang w:eastAsia="ru-RU"/>
        </w:rPr>
        <w:br/>
        <w:t>А. Шнитке).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образцами киномузыки отечественных и зарубежных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фильмов с целью анализа выразительного эффекта, создаваемого музыкой;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песни из фильма;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любительского музыкального фильма;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переозвучка фрагмента мультфильма;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фильма-оперы или фильма-балета, аналитическое эссе с ответом</w:t>
      </w:r>
      <w:r w:rsidRPr="00E947E5">
        <w:rPr>
          <w:rFonts w:ascii="Times New Roman" w:hAnsi="Times New Roman"/>
          <w:sz w:val="24"/>
          <w:szCs w:val="24"/>
          <w:lang w:eastAsia="ru-RU"/>
        </w:rPr>
        <w:br/>
        <w:t>на вопрос «В чем отличие видеозаписи музыкального спектакля от фильма-оперы (фильма-балета)?».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6.9. Модуль № 9 «Современная музыка: основные жанры и направления».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6.9.1. Джаз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различными джазовыми музыкальными композициями</w:t>
      </w:r>
      <w:r w:rsidRPr="00E947E5">
        <w:rPr>
          <w:rFonts w:ascii="Times New Roman" w:hAnsi="Times New Roman"/>
          <w:sz w:val="24"/>
          <w:szCs w:val="24"/>
          <w:lang w:eastAsia="ru-RU"/>
        </w:rPr>
        <w:br/>
        <w:t>и направлениями (регтайм, биг бэнд, блюз);</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исполнение одной из «вечнозеленых» джазовых тем, элементы ритмической и вокальной импровизации на ее основе;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на слух: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принадлежности к джазовой или классической музыке;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исполнительского состава (манера пения, состав инструментов);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сочинение блюза;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посещение концерта джазовой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160.6.9.2. Мюзикл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Особенности жанра. Классика жанра – мюзиклы середины</w:t>
      </w:r>
      <w:r w:rsidRPr="00E947E5">
        <w:rPr>
          <w:rFonts w:ascii="Times New Roman" w:hAnsi="Times New Roman"/>
          <w:sz w:val="24"/>
          <w:szCs w:val="24"/>
          <w:lang w:eastAsia="ru-RU"/>
        </w:rPr>
        <w:br/>
        <w:t>XX века (на примере творчества Ф. Лоу, Р. Роджерса, Э.Л. Уэббера). Современные постановки в жанре мюзикла на российской сцене.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музыкальными произведениями, сочиненными зарубежными</w:t>
      </w:r>
      <w:r w:rsidRPr="00E947E5">
        <w:rPr>
          <w:rFonts w:ascii="Times New Roman" w:hAnsi="Times New Roman"/>
          <w:sz w:val="24"/>
          <w:szCs w:val="24"/>
          <w:lang w:eastAsia="ru-RU"/>
        </w:rPr>
        <w:br/>
        <w:t>и отечественными композиторами в жанре мюзикла, сравнение с другими театральными жанрами (опера, балет, драматический спектакль);</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анализ рекламных объявлений о премьерах мюзиклов в современных средствах массовой информации;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видеозаписи одного из мюзиклов, написание собственного рекламного текста для данной постановки;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отдельных номеров из мюзиклов.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160.6.9.3. Молодежная музыкальная культура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Направления и стили молодежной музыкальной культуры</w:t>
      </w:r>
      <w:r w:rsidRPr="00E947E5">
        <w:rPr>
          <w:rFonts w:ascii="Times New Roman" w:hAnsi="Times New Roman"/>
          <w:sz w:val="24"/>
          <w:szCs w:val="24"/>
          <w:lang w:eastAsia="ru-RU"/>
        </w:rPr>
        <w:br/>
        <w:t>XX–XXI веков (рок-н-ролл, рок, панк, рэп, хип-хоп и другие). Социальный</w:t>
      </w:r>
      <w:r w:rsidRPr="00E947E5">
        <w:rPr>
          <w:rFonts w:ascii="Times New Roman" w:hAnsi="Times New Roman"/>
          <w:sz w:val="24"/>
          <w:szCs w:val="24"/>
          <w:lang w:eastAsia="ru-RU"/>
        </w:rPr>
        <w:br/>
        <w:t>и коммерческий контекст массовой музыкальной культуры.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разучивание и исполнение песни, относящейся к одному из молодежных музыкальных течений;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дискуссия на тему «Современная музыка»;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презентация альбома своей любимой группы.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160.6.9.4. Музыка цифрового мира (3–4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деятельности обучающихся: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поиск информации о способах сохранения и передачи музыки прежде</w:t>
      </w:r>
      <w:r w:rsidRPr="00E947E5">
        <w:rPr>
          <w:rFonts w:ascii="Times New Roman" w:hAnsi="Times New Roman"/>
          <w:sz w:val="24"/>
          <w:szCs w:val="24"/>
          <w:lang w:eastAsia="ru-RU"/>
        </w:rPr>
        <w:br/>
        <w:t>и сейчас;</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просмотр музыкального клипа популярного исполнителя, анализ</w:t>
      </w:r>
      <w:r w:rsidRPr="00E947E5">
        <w:rPr>
          <w:rFonts w:ascii="Times New Roman" w:hAnsi="Times New Roman"/>
          <w:sz w:val="24"/>
          <w:szCs w:val="24"/>
          <w:lang w:eastAsia="ru-RU"/>
        </w:rPr>
        <w:br/>
        <w:t>его художественного образа, стиля, выразительных средств;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разучивание и исполнение популярной современной песни;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 выбор или факультативно: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проведение социального опроса о роли и месте музыки в жизни современного человека;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собственного музыкального клипа.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160.7. Планируемые результаты освоения программы по музыке на уровне основного общего образования.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 патриотического воспитания: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осознание российской гражданской идентичности в поликультурном</w:t>
      </w:r>
      <w:r w:rsidRPr="00E947E5">
        <w:rPr>
          <w:rFonts w:ascii="Times New Roman" w:hAnsi="Times New Roman"/>
          <w:sz w:val="24"/>
          <w:szCs w:val="24"/>
        </w:rPr>
        <w:br/>
        <w:t>и многоконфессиональном обществе;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проявление интереса к освоению музыкальных традиций своего края, музыкальной культуры народов России;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знание достижений отечественных музыкантов, их вклада в мировую музыкальную культуру;</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интерес к изучению истории отечественной музыкальной культуры;</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стремление развивать и сохранять музыкальную культуру своей страны, своего края;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2)</w:t>
      </w:r>
      <w:r w:rsidRPr="00E947E5">
        <w:rPr>
          <w:rFonts w:ascii="Times New Roman" w:hAnsi="Times New Roman"/>
          <w:sz w:val="24"/>
          <w:szCs w:val="24"/>
          <w:lang w:eastAsia="ru-RU"/>
        </w:rPr>
        <w:t> </w:t>
      </w:r>
      <w:r w:rsidRPr="00E947E5">
        <w:rPr>
          <w:rFonts w:ascii="Times New Roman" w:hAnsi="Times New Roman"/>
          <w:sz w:val="24"/>
          <w:szCs w:val="24"/>
        </w:rPr>
        <w:t>гражданского воспитания: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3) духовно-нравственного воспитания: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ориентация на моральные ценности и нормы в ситуациях нравственного выбора;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готовность воспринимать музыкальное искусство с учетом моральных</w:t>
      </w:r>
      <w:r w:rsidRPr="00E947E5">
        <w:rPr>
          <w:rFonts w:ascii="Times New Roman" w:hAnsi="Times New Roman"/>
          <w:sz w:val="24"/>
          <w:szCs w:val="24"/>
        </w:rPr>
        <w:br/>
        <w:t>и духовных ценностей этического и религиозного контекста, социально-исторических особенностей этики и эстетики;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4) эстетического воспитания: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восприимчивость к различным видам искусства, умение видеть прекрасное</w:t>
      </w:r>
      <w:r w:rsidRPr="00E947E5">
        <w:rPr>
          <w:rFonts w:ascii="Times New Roman" w:hAnsi="Times New Roman"/>
          <w:sz w:val="24"/>
          <w:szCs w:val="24"/>
        </w:rPr>
        <w:br/>
        <w:t>в окружающей действительности, готовность прислушиваться к природе, людям, самому себе;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осознание ценности творчества, таланта;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осознание важности музыкального искусства как средства коммуникации</w:t>
      </w:r>
      <w:r w:rsidRPr="00E947E5">
        <w:rPr>
          <w:rFonts w:ascii="Times New Roman" w:hAnsi="Times New Roman"/>
          <w:sz w:val="24"/>
          <w:szCs w:val="24"/>
        </w:rPr>
        <w:br/>
        <w:t>и самовыражения;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стремление к самовыражению в разных видах искусства</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5) ценности научного познания: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овладение музыкальным языком, навыками познания музыки как искусства интонируемого смысла;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овладение основными способами исследовательской деятельности</w:t>
      </w:r>
      <w:r w:rsidRPr="00E947E5">
        <w:rPr>
          <w:rFonts w:ascii="Times New Roman" w:hAnsi="Times New Roman"/>
          <w:sz w:val="24"/>
          <w:szCs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6) физического воспитания, формирования культуры здоровья</w:t>
      </w:r>
      <w:r w:rsidRPr="00E947E5">
        <w:rPr>
          <w:rFonts w:ascii="Times New Roman" w:hAnsi="Times New Roman"/>
          <w:sz w:val="24"/>
          <w:szCs w:val="24"/>
          <w:lang w:eastAsia="ru-RU"/>
        </w:rPr>
        <w:br/>
        <w:t>и эмоционального благополучия: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осознание ценности жизни с опорой на собственный жизненный опыт и опыт восприятия произведений искусства;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сформированность навыков рефлексии, признание своего права на ошибку</w:t>
      </w:r>
      <w:r w:rsidRPr="00E947E5">
        <w:rPr>
          <w:rFonts w:ascii="Times New Roman" w:hAnsi="Times New Roman"/>
          <w:sz w:val="24"/>
          <w:szCs w:val="24"/>
        </w:rPr>
        <w:br/>
        <w:t>и такого же права другого человека</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7) трудового воспитания: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установка на посильное активное участие в практической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трудолюбие в учебе, настойчивость в достижении поставленных целей;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интерес к практическому изучению профессий в сфере культуры и искусства;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уважение к труду и результатам трудовой деятельности</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8) экологического воспитания: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повышение уровня экологической культуры, осознание глобального характера экологических проблем и путей их решения;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участие в экологических проектах через различные формы музыкального творчества</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rPr>
        <w:t>9)</w:t>
      </w:r>
      <w:r w:rsidRPr="00E947E5">
        <w:rPr>
          <w:rFonts w:ascii="Times New Roman" w:hAnsi="Times New Roman"/>
          <w:sz w:val="24"/>
          <w:szCs w:val="24"/>
          <w:lang w:eastAsia="ru-RU"/>
        </w:rPr>
        <w:t> </w:t>
      </w:r>
      <w:r w:rsidRPr="00E947E5">
        <w:rPr>
          <w:rFonts w:ascii="Times New Roman" w:hAnsi="Times New Roman"/>
          <w:sz w:val="24"/>
          <w:szCs w:val="24"/>
          <w:lang w:val="x-none"/>
        </w:rPr>
        <w:t>адаптаци</w:t>
      </w:r>
      <w:r w:rsidRPr="00E947E5">
        <w:rPr>
          <w:rFonts w:ascii="Times New Roman" w:hAnsi="Times New Roman"/>
          <w:sz w:val="24"/>
          <w:szCs w:val="24"/>
        </w:rPr>
        <w:t>и</w:t>
      </w:r>
      <w:r w:rsidRPr="00E947E5">
        <w:rPr>
          <w:rFonts w:ascii="Times New Roman" w:hAnsi="Times New Roman"/>
          <w:sz w:val="24"/>
          <w:szCs w:val="24"/>
          <w:lang w:val="x-none"/>
        </w:rPr>
        <w:t xml:space="preserve"> к изменяющимся условиям социальной и природной среды:</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 xml:space="preserve">стремление перенимать опыт, учиться у других людей </w:t>
      </w:r>
      <w:r w:rsidRPr="00E947E5">
        <w:rPr>
          <w:rFonts w:ascii="Times New Roman" w:hAnsi="Times New Roman"/>
          <w:sz w:val="24"/>
          <w:szCs w:val="24"/>
        </w:rPr>
        <w:t>–</w:t>
      </w:r>
      <w:r w:rsidRPr="00E947E5">
        <w:rPr>
          <w:rFonts w:ascii="Times New Roman" w:hAnsi="Times New Roman"/>
          <w:sz w:val="24"/>
          <w:szCs w:val="24"/>
          <w:lang w:val="x-none"/>
        </w:rPr>
        <w:t xml:space="preserve"> как взрослых,</w:t>
      </w:r>
      <w:r w:rsidRPr="00E947E5">
        <w:rPr>
          <w:rFonts w:ascii="Times New Roman" w:hAnsi="Times New Roman"/>
          <w:sz w:val="24"/>
          <w:szCs w:val="24"/>
        </w:rPr>
        <w:br/>
      </w:r>
      <w:r w:rsidRPr="00E947E5">
        <w:rPr>
          <w:rFonts w:ascii="Times New Roman" w:hAnsi="Times New Roman"/>
          <w:sz w:val="24"/>
          <w:szCs w:val="24"/>
          <w:lang w:val="x-none"/>
        </w:rPr>
        <w:t>так</w:t>
      </w:r>
      <w:r w:rsidRPr="00E947E5">
        <w:rPr>
          <w:rFonts w:ascii="Times New Roman" w:hAnsi="Times New Roman"/>
          <w:sz w:val="24"/>
          <w:szCs w:val="24"/>
        </w:rPr>
        <w:t xml:space="preserve"> </w:t>
      </w:r>
      <w:r w:rsidRPr="00E947E5">
        <w:rPr>
          <w:rFonts w:ascii="Times New Roman" w:hAnsi="Times New Roman"/>
          <w:sz w:val="24"/>
          <w:szCs w:val="24"/>
          <w:lang w:val="x-none"/>
        </w:rPr>
        <w:t>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rPr>
        <w:lastRenderedPageBreak/>
        <w:t>способность осознавать стрессовую ситуацию, оценивать происходящие изменения и их последствия, опираясь на жизненный интонационный</w:t>
      </w:r>
      <w:r w:rsidRPr="00E947E5">
        <w:rPr>
          <w:rFonts w:ascii="Times New Roman" w:hAnsi="Times New Roman"/>
          <w:sz w:val="24"/>
          <w:szCs w:val="24"/>
        </w:rPr>
        <w:br/>
        <w:t>и эмоциональный опыт, опыт и навыки управления своими психоэмоциональными ресурсами в стрессовой ситуации, воля к победе.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160.7.2.1. У обучающегося будут сформированы следующие базовые логические действия как часть универсальных познавательных учебных действий: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сопоставлять, сравнивать на основании существенных признаков произведения, жанры и стили музыкального и других видов искусства;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обнаруживать взаимные влияния отдельных видов, жанров и стилей музыки друг на друга, формулировать гипотезы о взаимосвязях;</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выявлять и характеризовать существенные признаки конкретного музыкального звучания;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самостоятельно обобщать и формулировать выводы по результатам проведенного слухового наблюдения-исследования</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160.7.2.2. У обучающегося будут сформированы следующие базовые исследовательские действия как часть универсальных познавательных учебных действий: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следовать внутренним слухом за развитием музыкального процесса, «наблюдать» звучание музыки;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использовать вопросы как исследовательский инструмент познания;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формулировать собственные вопросы, фиксирующие несоответствие</w:t>
      </w:r>
      <w:r w:rsidRPr="00E947E5">
        <w:rPr>
          <w:rFonts w:ascii="Times New Roman" w:hAnsi="Times New Roman"/>
          <w:sz w:val="24"/>
          <w:szCs w:val="24"/>
        </w:rPr>
        <w:br/>
      </w:r>
      <w:r w:rsidRPr="00E947E5">
        <w:rPr>
          <w:rFonts w:ascii="Times New Roman" w:hAnsi="Times New Roman"/>
          <w:sz w:val="24"/>
          <w:szCs w:val="24"/>
          <w:lang w:val="x-none"/>
        </w:rPr>
        <w:t>между реальным и желательным состоянием учебной ситуации, восприятия, исполнения музыки;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составлять алгоритм действий и использовать его для решения учебных, в том числе исполнительских и творческих задач;</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w:t>
      </w:r>
      <w:r w:rsidRPr="00E947E5">
        <w:rPr>
          <w:rFonts w:ascii="Times New Roman" w:hAnsi="Times New Roman"/>
          <w:sz w:val="24"/>
          <w:szCs w:val="24"/>
        </w:rPr>
        <w:br/>
      </w:r>
      <w:r w:rsidRPr="00E947E5">
        <w:rPr>
          <w:rFonts w:ascii="Times New Roman" w:hAnsi="Times New Roman"/>
          <w:sz w:val="24"/>
          <w:szCs w:val="24"/>
          <w:lang w:val="x-none"/>
        </w:rPr>
        <w:t>между собой;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самостоятельно формулировать обобщения и выводы по результатам проведенного наблюдения, слухового исследования</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160.7.2.3. </w:t>
      </w:r>
      <w:r w:rsidRPr="00E947E5">
        <w:rPr>
          <w:rFonts w:ascii="Times New Roman" w:hAnsi="Times New Roman"/>
          <w:sz w:val="24"/>
          <w:szCs w:val="24"/>
        </w:rPr>
        <w:t xml:space="preserve">У обучающегося будут сформированы следующие умения работать </w:t>
      </w:r>
      <w:r w:rsidRPr="00E947E5">
        <w:rPr>
          <w:rFonts w:ascii="Times New Roman" w:hAnsi="Times New Roman"/>
          <w:sz w:val="24"/>
          <w:szCs w:val="24"/>
        </w:rPr>
        <w:br/>
        <w:t>с информацией как часть универсальных познавательных учебных действий: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понимать специфику работы с аудиоинформацией, музыкальными записями;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использовать интонирование для запоминания звуковой информации, музыкальных произведений;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выбирать, анализировать, интерпретировать, обобщать и систематизировать информацию, представленную в аудио-</w:t>
      </w:r>
      <w:r w:rsidRPr="00E947E5">
        <w:rPr>
          <w:rFonts w:ascii="Times New Roman" w:hAnsi="Times New Roman"/>
          <w:sz w:val="24"/>
          <w:szCs w:val="24"/>
        </w:rPr>
        <w:t xml:space="preserve"> </w:t>
      </w:r>
      <w:r w:rsidRPr="00E947E5">
        <w:rPr>
          <w:rFonts w:ascii="Times New Roman" w:hAnsi="Times New Roman"/>
          <w:sz w:val="24"/>
          <w:szCs w:val="24"/>
          <w:lang w:val="x-none"/>
        </w:rPr>
        <w:t>и видеоформатах, текстах, таблицах, схемах;</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lastRenderedPageBreak/>
        <w:t>оценивать надежность информации по критериям, предложенным учителем или сформулированным самостоятельно;</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различать тексты информационного и художественного содержания, трансформировать, интерпретировать их в соответствии с учебной задачей;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w:t>
      </w:r>
      <w:r w:rsidRPr="00E947E5">
        <w:rPr>
          <w:rFonts w:ascii="Times New Roman" w:hAnsi="Times New Roman"/>
          <w:sz w:val="24"/>
          <w:szCs w:val="24"/>
        </w:rPr>
        <w:br/>
        <w:t>от коммуникативной установки.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160.7.2.4. </w:t>
      </w:r>
      <w:r w:rsidRPr="00E947E5">
        <w:rPr>
          <w:rFonts w:ascii="Times New Roman" w:hAnsi="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w:t>
      </w:r>
      <w:r w:rsidRPr="00E947E5">
        <w:rPr>
          <w:rFonts w:ascii="Times New Roman" w:hAnsi="Times New Roman"/>
          <w:sz w:val="24"/>
          <w:szCs w:val="24"/>
        </w:rPr>
        <w:br/>
        <w:t>в том числе развитие специфического типа интеллектуальной деятельности – музыкального мышления.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160.7.2.5. </w:t>
      </w:r>
      <w:r w:rsidRPr="00E947E5">
        <w:rPr>
          <w:rFonts w:ascii="Times New Roman" w:hAnsi="Times New Roman"/>
          <w:sz w:val="24"/>
          <w:szCs w:val="24"/>
        </w:rPr>
        <w:t>У обучающегося будут сформированы следующие умения как часть универсальных коммуникативных учебных действий: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w:t>
      </w:r>
      <w:r w:rsidRPr="00E947E5">
        <w:rPr>
          <w:rFonts w:ascii="Times New Roman" w:hAnsi="Times New Roman"/>
          <w:sz w:val="24"/>
          <w:szCs w:val="24"/>
          <w:lang w:eastAsia="ru-RU"/>
        </w:rPr>
        <w:t> </w:t>
      </w:r>
      <w:r w:rsidRPr="00E947E5">
        <w:rPr>
          <w:rFonts w:ascii="Times New Roman" w:hAnsi="Times New Roman"/>
          <w:sz w:val="24"/>
          <w:szCs w:val="24"/>
        </w:rPr>
        <w:t>невербальная коммуникация: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эффективно использовать интонационно-выразительные возможности</w:t>
      </w:r>
      <w:r w:rsidRPr="00E947E5">
        <w:rPr>
          <w:rFonts w:ascii="Times New Roman" w:hAnsi="Times New Roman"/>
          <w:sz w:val="24"/>
          <w:szCs w:val="24"/>
        </w:rPr>
        <w:br/>
      </w:r>
      <w:r w:rsidRPr="00E947E5">
        <w:rPr>
          <w:rFonts w:ascii="Times New Roman" w:hAnsi="Times New Roman"/>
          <w:sz w:val="24"/>
          <w:szCs w:val="24"/>
          <w:lang w:val="x-none"/>
        </w:rPr>
        <w:t>в ситуации публичного выступления;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w:t>
      </w:r>
      <w:r w:rsidRPr="00E947E5">
        <w:rPr>
          <w:rFonts w:ascii="Times New Roman" w:hAnsi="Times New Roman"/>
          <w:sz w:val="24"/>
          <w:szCs w:val="24"/>
        </w:rPr>
        <w:br/>
        <w:t>в соответствующий уровень общения;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2)</w:t>
      </w:r>
      <w:r w:rsidRPr="00E947E5">
        <w:rPr>
          <w:rFonts w:ascii="Times New Roman" w:hAnsi="Times New Roman"/>
          <w:sz w:val="24"/>
          <w:szCs w:val="24"/>
          <w:lang w:eastAsia="ru-RU"/>
        </w:rPr>
        <w:t> </w:t>
      </w:r>
      <w:r w:rsidRPr="00E947E5">
        <w:rPr>
          <w:rFonts w:ascii="Times New Roman" w:hAnsi="Times New Roman"/>
          <w:sz w:val="24"/>
          <w:szCs w:val="24"/>
        </w:rPr>
        <w:t>вербальное общение:</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воспринимать и формулировать суждения, выражать эмоции в соответствии</w:t>
      </w:r>
      <w:r w:rsidRPr="00E947E5">
        <w:rPr>
          <w:rFonts w:ascii="Times New Roman" w:hAnsi="Times New Roman"/>
          <w:sz w:val="24"/>
          <w:szCs w:val="24"/>
        </w:rPr>
        <w:br/>
      </w:r>
      <w:r w:rsidRPr="00E947E5">
        <w:rPr>
          <w:rFonts w:ascii="Times New Roman" w:hAnsi="Times New Roman"/>
          <w:sz w:val="24"/>
          <w:szCs w:val="24"/>
          <w:lang w:val="x-none"/>
        </w:rPr>
        <w:t>с условиями и целями общения;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выражать свое мнение, в том числе впечатления от общения с музыкальным искусством в устных и письменных текстах;</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понимать намерения других, проявлять уважительное о</w:t>
      </w:r>
      <w:r w:rsidRPr="00E947E5">
        <w:rPr>
          <w:rFonts w:ascii="Times New Roman" w:hAnsi="Times New Roman"/>
          <w:sz w:val="24"/>
          <w:szCs w:val="24"/>
        </w:rPr>
        <w:t>т</w:t>
      </w:r>
      <w:r w:rsidRPr="00E947E5">
        <w:rPr>
          <w:rFonts w:ascii="Times New Roman" w:hAnsi="Times New Roman"/>
          <w:sz w:val="24"/>
          <w:szCs w:val="24"/>
          <w:lang w:val="x-none"/>
        </w:rPr>
        <w:t>ношение</w:t>
      </w:r>
      <w:r w:rsidRPr="00E947E5">
        <w:rPr>
          <w:rFonts w:ascii="Times New Roman" w:hAnsi="Times New Roman"/>
          <w:sz w:val="24"/>
          <w:szCs w:val="24"/>
        </w:rPr>
        <w:br/>
      </w:r>
      <w:r w:rsidRPr="00E947E5">
        <w:rPr>
          <w:rFonts w:ascii="Times New Roman" w:hAnsi="Times New Roman"/>
          <w:sz w:val="24"/>
          <w:szCs w:val="24"/>
          <w:lang w:val="x-none"/>
        </w:rPr>
        <w:t>к собеседнику и в корректной форме формулировать свои возражения;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вести диалог, дискуссию, задавать вопросы по существу обсуждаемой темы, поддерживать благожелательный тон диалога;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публично представлять результаты учебной и творческой деятельности;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rPr>
        <w:t>3)</w:t>
      </w:r>
      <w:r w:rsidRPr="00E947E5">
        <w:rPr>
          <w:rFonts w:ascii="Times New Roman" w:hAnsi="Times New Roman"/>
          <w:sz w:val="24"/>
          <w:szCs w:val="24"/>
          <w:lang w:eastAsia="ru-RU"/>
        </w:rPr>
        <w:t> </w:t>
      </w:r>
      <w:r w:rsidRPr="00E947E5">
        <w:rPr>
          <w:rFonts w:ascii="Times New Roman" w:hAnsi="Times New Roman"/>
          <w:sz w:val="24"/>
          <w:szCs w:val="24"/>
        </w:rPr>
        <w:t>с</w:t>
      </w:r>
      <w:r w:rsidRPr="00E947E5">
        <w:rPr>
          <w:rFonts w:ascii="Times New Roman" w:hAnsi="Times New Roman"/>
          <w:sz w:val="24"/>
          <w:szCs w:val="24"/>
          <w:lang w:val="x-none"/>
        </w:rPr>
        <w:t>овместная деятельность (сотрудничество):</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rPr>
        <w:t>р</w:t>
      </w:r>
      <w:r w:rsidRPr="00E947E5">
        <w:rPr>
          <w:rFonts w:ascii="Times New Roman" w:hAnsi="Times New Roman"/>
          <w:sz w:val="24"/>
          <w:szCs w:val="24"/>
          <w:lang w:val="x-none"/>
        </w:rPr>
        <w:t>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понимать и использовать преимущества коллективной, групповой</w:t>
      </w:r>
      <w:r w:rsidRPr="00E947E5">
        <w:rPr>
          <w:rFonts w:ascii="Times New Roman" w:hAnsi="Times New Roman"/>
          <w:sz w:val="24"/>
          <w:szCs w:val="24"/>
        </w:rPr>
        <w:br/>
      </w:r>
      <w:r w:rsidRPr="00E947E5">
        <w:rPr>
          <w:rFonts w:ascii="Times New Roman" w:hAnsi="Times New Roman"/>
          <w:sz w:val="24"/>
          <w:szCs w:val="24"/>
          <w:lang w:val="x-none"/>
        </w:rPr>
        <w:t>и индивидуальной музыкальной деятельности, выбирать наиболее эффективные формы взаимодействия при решении поставленной задачи;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принимать цель совместной деятельности, коллективно строить действия</w:t>
      </w:r>
      <w:r w:rsidRPr="00E947E5">
        <w:rPr>
          <w:rFonts w:ascii="Times New Roman" w:hAnsi="Times New Roman"/>
          <w:sz w:val="24"/>
          <w:szCs w:val="24"/>
          <w:lang w:val="x-none"/>
        </w:rPr>
        <w:br/>
        <w:t>по ее достижению: распределять роли, договариваться, обсуждать процесс</w:t>
      </w:r>
      <w:r w:rsidRPr="00E947E5">
        <w:rPr>
          <w:rFonts w:ascii="Times New Roman" w:hAnsi="Times New Roman"/>
          <w:sz w:val="24"/>
          <w:szCs w:val="24"/>
          <w:lang w:val="x-none"/>
        </w:rPr>
        <w:br/>
        <w:t>и результат совместной работы;</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уметь обобщать мнения нескольких людей, проявлять готовность руководить, выполнять поручения, подчиняться;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оценивать качество своего вклада в общий продукт по критериям, самостоятельно сформулированным участниками взаимодействия;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lastRenderedPageBreak/>
        <w:t>сравнивать результаты с исходной задачей и вклад каждого члена команды</w:t>
      </w:r>
      <w:r w:rsidRPr="00E947E5">
        <w:rPr>
          <w:rFonts w:ascii="Times New Roman" w:hAnsi="Times New Roman"/>
          <w:sz w:val="24"/>
          <w:szCs w:val="24"/>
        </w:rPr>
        <w:br/>
      </w:r>
      <w:r w:rsidRPr="00E947E5">
        <w:rPr>
          <w:rFonts w:ascii="Times New Roman" w:hAnsi="Times New Roman"/>
          <w:sz w:val="24"/>
          <w:szCs w:val="24"/>
          <w:lang w:val="x-none"/>
        </w:rPr>
        <w:t>в достижение результатов, разделять сферу ответственности и проявлять готовность</w:t>
      </w:r>
      <w:r w:rsidRPr="00E947E5">
        <w:rPr>
          <w:rFonts w:ascii="Times New Roman" w:hAnsi="Times New Roman"/>
          <w:sz w:val="24"/>
          <w:szCs w:val="24"/>
        </w:rPr>
        <w:t xml:space="preserve"> </w:t>
      </w:r>
      <w:r w:rsidRPr="00E947E5">
        <w:rPr>
          <w:rFonts w:ascii="Times New Roman" w:hAnsi="Times New Roman"/>
          <w:sz w:val="24"/>
          <w:szCs w:val="24"/>
          <w:lang w:val="x-none"/>
        </w:rPr>
        <w:t>к представлению отчета перед группой.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160.7.</w:t>
      </w:r>
      <w:r w:rsidRPr="00E947E5">
        <w:rPr>
          <w:rFonts w:ascii="Times New Roman" w:hAnsi="Times New Roman"/>
          <w:sz w:val="24"/>
          <w:szCs w:val="24"/>
        </w:rPr>
        <w:t>2.6. У обучающегося будут сформированы следующие умения самоорганизации как часть универсальных регулятивных учебных действий: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ставить перед собой среднесрочные и долгосрочные цели</w:t>
      </w:r>
      <w:r w:rsidRPr="00E947E5">
        <w:rPr>
          <w:rFonts w:ascii="Times New Roman" w:hAnsi="Times New Roman"/>
          <w:sz w:val="24"/>
          <w:szCs w:val="24"/>
        </w:rPr>
        <w:br/>
      </w:r>
      <w:r w:rsidRPr="00E947E5">
        <w:rPr>
          <w:rFonts w:ascii="Times New Roman" w:hAnsi="Times New Roman"/>
          <w:sz w:val="24"/>
          <w:szCs w:val="24"/>
          <w:lang w:val="x-none"/>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планировать достижение целей через решение ряда последовательных задач частного характера;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самостоятельно составлять план действий, вносить необходимые коррективы</w:t>
      </w:r>
      <w:r w:rsidRPr="00E947E5">
        <w:rPr>
          <w:rFonts w:ascii="Times New Roman" w:hAnsi="Times New Roman"/>
          <w:sz w:val="24"/>
          <w:szCs w:val="24"/>
        </w:rPr>
        <w:br/>
      </w:r>
      <w:r w:rsidRPr="00E947E5">
        <w:rPr>
          <w:rFonts w:ascii="Times New Roman" w:hAnsi="Times New Roman"/>
          <w:sz w:val="24"/>
          <w:szCs w:val="24"/>
          <w:lang w:val="x-none"/>
        </w:rPr>
        <w:t>в ходе его реализации;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выявлять наиболее важные проблемы для решения в учебных и жизненных ситуациях;</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самостоятельно составлять алгоритм решения задачи (или его часть), выбирать способ решения учебной задачи с учетом имеющихся ресурсов</w:t>
      </w:r>
      <w:r w:rsidRPr="00E947E5">
        <w:rPr>
          <w:rFonts w:ascii="Times New Roman" w:hAnsi="Times New Roman"/>
          <w:sz w:val="24"/>
          <w:szCs w:val="24"/>
        </w:rPr>
        <w:br/>
      </w:r>
      <w:r w:rsidRPr="00E947E5">
        <w:rPr>
          <w:rFonts w:ascii="Times New Roman" w:hAnsi="Times New Roman"/>
          <w:sz w:val="24"/>
          <w:szCs w:val="24"/>
          <w:lang w:val="x-none"/>
        </w:rPr>
        <w:t>и собственных возможностей, аргументировать предлагаемые варианты решений;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делать выбор и брать за него ответственность на себя.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160.7.</w:t>
      </w:r>
      <w:r w:rsidRPr="00E947E5">
        <w:rPr>
          <w:rFonts w:ascii="Times New Roman" w:hAnsi="Times New Roman"/>
          <w:sz w:val="24"/>
          <w:szCs w:val="24"/>
        </w:rPr>
        <w:t>2.7. У обучающегося будут сформированы следующие умения самоконтроля (рефлексии) как часть универсальных регулятивных учебных действий: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владеть способами самоконтроля, самомотивации и рефлексии;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давать адекватную оценку учебной ситуации и предлагать план ее изменения;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предвидеть трудности, которые могут возникнуть при решении учебной задачи, и адаптировать решение к меняющимся обстоятельствам;</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объяснять причины достижения (не достижения) результатов деятельности</w:t>
      </w:r>
      <w:r w:rsidRPr="00E947E5">
        <w:rPr>
          <w:rFonts w:ascii="Times New Roman" w:hAnsi="Times New Roman"/>
          <w:sz w:val="24"/>
          <w:szCs w:val="24"/>
        </w:rPr>
        <w:t xml:space="preserve">, </w:t>
      </w:r>
      <w:r w:rsidRPr="00E947E5">
        <w:rPr>
          <w:rFonts w:ascii="Times New Roman" w:hAnsi="Times New Roman"/>
          <w:sz w:val="24"/>
          <w:szCs w:val="24"/>
          <w:lang w:val="x-none"/>
        </w:rPr>
        <w:t>понимать причины неудач и уметь предупреждать их, давать оценку приобретенному опыту;</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160.7.</w:t>
      </w:r>
      <w:r w:rsidRPr="00E947E5">
        <w:rPr>
          <w:rFonts w:ascii="Times New Roman" w:hAnsi="Times New Roman"/>
          <w:sz w:val="24"/>
          <w:szCs w:val="24"/>
        </w:rPr>
        <w:t>2.8. У обучающегося будут сформированы следующие умения эмоционального интеллекта как часть универсальных регулятивных учебных действий: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выявлять и анализировать причины эмоций;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понимать мотивы и намерения другого человека, анализируя коммуникативно-интонационную ситуацию;</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регулировать способ выражения собственных эмоций.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eastAsia="ru-RU"/>
        </w:rPr>
        <w:t>160.7.</w:t>
      </w:r>
      <w:r w:rsidRPr="00E947E5">
        <w:rPr>
          <w:rFonts w:ascii="Times New Roman" w:hAnsi="Times New Roman"/>
          <w:sz w:val="24"/>
          <w:szCs w:val="24"/>
        </w:rPr>
        <w:t>2.9. У обучающегося будут сформированы следующие умения принимать себя и других как часть универсальных регулятивных учебных действий:</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уважительно и осознанно относиться к другому человеку и его мнению, эстетическим предпочтениям и вкусам;</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lang w:val="x-none"/>
        </w:rPr>
        <w:t>принимать себя и других, не осуждая;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проявлять открытость;</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осознавать невозможность контролировать все вокруг.</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rPr>
        <w:t>160.7.2.10. </w:t>
      </w:r>
      <w:r w:rsidRPr="00E947E5">
        <w:rPr>
          <w:rFonts w:ascii="Times New Roman" w:hAnsi="Times New Roman"/>
          <w:sz w:val="24"/>
          <w:szCs w:val="24"/>
          <w:lang w:val="x-none"/>
        </w:rP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w:t>
      </w:r>
      <w:r w:rsidRPr="00E947E5">
        <w:rPr>
          <w:rFonts w:ascii="Times New Roman" w:hAnsi="Times New Roman"/>
          <w:sz w:val="24"/>
          <w:szCs w:val="24"/>
          <w:lang w:val="x-none"/>
        </w:rPr>
        <w:lastRenderedPageBreak/>
        <w:t>навыков личности (управления собой, самодисциплины, устойчивого поведения, эмоционального душевного равновесия).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 Предметные результаты освоения программы по музыке на уровне основного общего образования.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160.</w:t>
      </w:r>
      <w:r w:rsidRPr="00E947E5">
        <w:rPr>
          <w:rFonts w:ascii="Times New Roman" w:hAnsi="Times New Roman"/>
          <w:sz w:val="24"/>
          <w:szCs w:val="24"/>
          <w:lang w:eastAsia="ru-RU"/>
        </w:rPr>
        <w:t>7.3.1. </w:t>
      </w:r>
      <w:r w:rsidRPr="00E947E5">
        <w:rPr>
          <w:rFonts w:ascii="Times New Roman" w:hAnsi="Times New Roman"/>
          <w:sz w:val="24"/>
          <w:szCs w:val="24"/>
        </w:rPr>
        <w:t>Предметные результаты характеризуют сформированность</w:t>
      </w:r>
      <w:r w:rsidRPr="00E947E5">
        <w:rPr>
          <w:rFonts w:ascii="Times New Roman" w:hAnsi="Times New Roman"/>
          <w:sz w:val="24"/>
          <w:szCs w:val="24"/>
        </w:rPr>
        <w:br/>
        <w:t>у обучающихся основ музыкальной культуры и проявляются в способности</w:t>
      </w:r>
      <w:r w:rsidRPr="00E947E5">
        <w:rPr>
          <w:rFonts w:ascii="Times New Roman" w:hAnsi="Times New Roman"/>
          <w:sz w:val="24"/>
          <w:szCs w:val="24"/>
        </w:rPr>
        <w:br/>
        <w:t>к музыкальной деятельности, потребности в регулярном общении с музыкальным искусством во всех доступных формах, органичном включении музыки</w:t>
      </w:r>
      <w:r w:rsidRPr="00E947E5">
        <w:rPr>
          <w:rFonts w:ascii="Times New Roman" w:hAnsi="Times New Roman"/>
          <w:sz w:val="24"/>
          <w:szCs w:val="24"/>
        </w:rPr>
        <w:br/>
        <w:t>в актуальный контекст своей жизни.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rPr>
        <w:t>160.</w:t>
      </w:r>
      <w:r w:rsidRPr="00E947E5">
        <w:rPr>
          <w:rFonts w:ascii="Times New Roman" w:hAnsi="Times New Roman"/>
          <w:sz w:val="24"/>
          <w:szCs w:val="24"/>
          <w:lang w:eastAsia="ru-RU"/>
        </w:rPr>
        <w:t>7.3.2. </w:t>
      </w:r>
      <w:r w:rsidRPr="00E947E5">
        <w:rPr>
          <w:rFonts w:ascii="Times New Roman" w:hAnsi="Times New Roman"/>
          <w:sz w:val="24"/>
          <w:szCs w:val="24"/>
          <w:lang w:val="x-none"/>
        </w:rPr>
        <w:t>Обучающиеся, освоившие основную образовательную программу</w:t>
      </w:r>
      <w:r w:rsidRPr="00E947E5">
        <w:rPr>
          <w:rFonts w:ascii="Times New Roman" w:hAnsi="Times New Roman"/>
          <w:sz w:val="24"/>
          <w:szCs w:val="24"/>
        </w:rPr>
        <w:br/>
      </w:r>
      <w:r w:rsidRPr="00E947E5">
        <w:rPr>
          <w:rFonts w:ascii="Times New Roman" w:hAnsi="Times New Roman"/>
          <w:sz w:val="24"/>
          <w:szCs w:val="24"/>
          <w:lang w:val="x-none"/>
        </w:rPr>
        <w:t xml:space="preserve">по </w:t>
      </w:r>
      <w:r w:rsidRPr="00E947E5">
        <w:rPr>
          <w:rFonts w:ascii="Times New Roman" w:hAnsi="Times New Roman"/>
          <w:sz w:val="24"/>
          <w:szCs w:val="24"/>
        </w:rPr>
        <w:t>музыке</w:t>
      </w:r>
      <w:r w:rsidRPr="00E947E5">
        <w:rPr>
          <w:rFonts w:ascii="Times New Roman" w:hAnsi="Times New Roman"/>
          <w:sz w:val="24"/>
          <w:szCs w:val="24"/>
          <w:lang w:val="x-none"/>
        </w:rPr>
        <w:t>:</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воспринимают российскую музыкальную культуру как целостное</w:t>
      </w:r>
      <w:r w:rsidRPr="00E947E5">
        <w:rPr>
          <w:rFonts w:ascii="Times New Roman" w:hAnsi="Times New Roman"/>
          <w:sz w:val="24"/>
          <w:szCs w:val="24"/>
        </w:rPr>
        <w:br/>
        <w:t>и самобытное цивилизационное явление;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знают достижения отечественных мастеров музыкальной культуры, испытывают гордость за них;</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w:t>
      </w:r>
      <w:r w:rsidRPr="00E947E5">
        <w:rPr>
          <w:rFonts w:ascii="Times New Roman" w:hAnsi="Times New Roman"/>
          <w:sz w:val="24"/>
          <w:szCs w:val="24"/>
        </w:rPr>
        <w:br/>
        <w:t>в исполнении музыки своей национальной традиции, понимают ответственность</w:t>
      </w:r>
      <w:r w:rsidRPr="00E947E5">
        <w:rPr>
          <w:rFonts w:ascii="Times New Roman" w:hAnsi="Times New Roman"/>
          <w:sz w:val="24"/>
          <w:szCs w:val="24"/>
        </w:rPr>
        <w:br/>
        <w:t>за сохранение и передачу следующим поколениям музыкальной культуры своего народа);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160.</w:t>
      </w:r>
      <w:r w:rsidRPr="00E947E5">
        <w:rPr>
          <w:rFonts w:ascii="Times New Roman" w:hAnsi="Times New Roman"/>
          <w:sz w:val="24"/>
          <w:szCs w:val="24"/>
          <w:lang w:eastAsia="ru-RU"/>
        </w:rPr>
        <w:t>7.3.3. </w:t>
      </w:r>
      <w:r w:rsidRPr="00E947E5">
        <w:rPr>
          <w:rFonts w:ascii="Times New Roman" w:hAnsi="Times New Roman"/>
          <w:sz w:val="24"/>
          <w:szCs w:val="24"/>
        </w:rPr>
        <w:t>К концу изучения модуля № 1 «Музыка моего края»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знать музыкальные традиции своей республики, края, народа;</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характеризовать особенности творчества народных и профессиональных музыкантов, творческих коллективов своего края;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исполнять и оценивать образцы музыкального фольклора и сочинения композиторов своей малой родины</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7.3.4. К концу изучения модуля № 2 «</w:t>
      </w:r>
      <w:r w:rsidRPr="00E947E5">
        <w:rPr>
          <w:rFonts w:ascii="Times New Roman" w:hAnsi="Times New Roman"/>
          <w:sz w:val="24"/>
          <w:szCs w:val="24"/>
        </w:rPr>
        <w:t>Народное музыкальное творчество России</w:t>
      </w:r>
      <w:r w:rsidRPr="00E947E5">
        <w:rPr>
          <w:rFonts w:ascii="Times New Roman" w:hAnsi="Times New Roman"/>
          <w:sz w:val="24"/>
          <w:szCs w:val="24"/>
          <w:lang w:eastAsia="ru-RU"/>
        </w:rPr>
        <w:t>»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определять на слух музыкальные образцы, относящиеся к русскому музыкальному фольклору, к музыке народов Северного Кавказа</w:t>
      </w:r>
      <w:r w:rsidRPr="00E947E5">
        <w:rPr>
          <w:rFonts w:ascii="Times New Roman" w:hAnsi="Times New Roman"/>
          <w:sz w:val="24"/>
          <w:szCs w:val="24"/>
        </w:rPr>
        <w:t>,</w:t>
      </w:r>
      <w:r w:rsidRPr="00E947E5">
        <w:rPr>
          <w:rFonts w:ascii="Times New Roman" w:hAnsi="Times New Roman"/>
          <w:sz w:val="24"/>
          <w:szCs w:val="24"/>
          <w:lang w:val="x-none"/>
        </w:rPr>
        <w:t xml:space="preserve"> республик Поволжья, Сибири (не менее трех региональных фольклорных традиций на выбор учителя);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различать на слух и исполнять произведения различных жанров фольклорной музыки;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определять на слух принадлежность народных музыкальных инструментов</w:t>
      </w:r>
      <w:r w:rsidRPr="00E947E5">
        <w:rPr>
          <w:rFonts w:ascii="Times New Roman" w:hAnsi="Times New Roman"/>
          <w:sz w:val="24"/>
          <w:szCs w:val="24"/>
        </w:rPr>
        <w:br/>
      </w:r>
      <w:r w:rsidRPr="00E947E5">
        <w:rPr>
          <w:rFonts w:ascii="Times New Roman" w:hAnsi="Times New Roman"/>
          <w:sz w:val="24"/>
          <w:szCs w:val="24"/>
          <w:lang w:val="x-none"/>
        </w:rPr>
        <w:t>к группам духовых, струнных, ударно-шумовых инструментов;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объяснять на примерах связь устного народного музыкального творчества</w:t>
      </w:r>
      <w:r w:rsidRPr="00E947E5">
        <w:rPr>
          <w:rFonts w:ascii="Times New Roman" w:hAnsi="Times New Roman"/>
          <w:sz w:val="24"/>
          <w:szCs w:val="24"/>
        </w:rPr>
        <w:br/>
        <w:t>и деятельности профессиональных музыкантов в развитии общей культуры страны</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7.3.5. К концу изучения модуля № 3 «</w:t>
      </w:r>
      <w:r w:rsidRPr="00E947E5">
        <w:rPr>
          <w:rFonts w:ascii="Times New Roman" w:hAnsi="Times New Roman"/>
          <w:sz w:val="24"/>
          <w:szCs w:val="24"/>
        </w:rPr>
        <w:t>Музыка народов мира</w:t>
      </w:r>
      <w:r w:rsidRPr="00E947E5">
        <w:rPr>
          <w:rFonts w:ascii="Times New Roman" w:hAnsi="Times New Roman"/>
          <w:sz w:val="24"/>
          <w:szCs w:val="24"/>
          <w:lang w:eastAsia="ru-RU"/>
        </w:rPr>
        <w:t>»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E947E5">
        <w:rPr>
          <w:rFonts w:ascii="Times New Roman" w:hAnsi="Times New Roman"/>
          <w:sz w:val="24"/>
          <w:szCs w:val="24"/>
          <w:lang w:val="x-none"/>
        </w:rPr>
        <w:footnoteReference w:id="28"/>
      </w:r>
      <w:r w:rsidRPr="00E947E5">
        <w:rPr>
          <w:rFonts w:ascii="Times New Roman" w:hAnsi="Times New Roman"/>
          <w:sz w:val="24"/>
          <w:szCs w:val="24"/>
          <w:lang w:val="x-none"/>
        </w:rPr>
        <w:t>;</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lastRenderedPageBreak/>
        <w:t>различать на слух и исполнять произведения различных жанров фольклорной музыки;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определять на слух принадлежность народных музыкальных инструментов</w:t>
      </w:r>
      <w:r w:rsidRPr="00E947E5">
        <w:rPr>
          <w:rFonts w:ascii="Times New Roman" w:hAnsi="Times New Roman"/>
          <w:sz w:val="24"/>
          <w:szCs w:val="24"/>
        </w:rPr>
        <w:br/>
      </w:r>
      <w:r w:rsidRPr="00E947E5">
        <w:rPr>
          <w:rFonts w:ascii="Times New Roman" w:hAnsi="Times New Roman"/>
          <w:sz w:val="24"/>
          <w:szCs w:val="24"/>
          <w:lang w:val="x-none"/>
        </w:rPr>
        <w:t>к группам духовых, струнных, ударно-шумовых инструментов;</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различать на слух и узнавать признаки влияния музыки разных народов мира</w:t>
      </w:r>
      <w:r w:rsidRPr="00E947E5">
        <w:rPr>
          <w:rFonts w:ascii="Times New Roman" w:hAnsi="Times New Roman"/>
          <w:sz w:val="24"/>
          <w:szCs w:val="24"/>
        </w:rPr>
        <w:br/>
      </w:r>
      <w:r w:rsidRPr="00E947E5">
        <w:rPr>
          <w:rFonts w:ascii="Times New Roman" w:hAnsi="Times New Roman"/>
          <w:sz w:val="24"/>
          <w:szCs w:val="24"/>
          <w:lang w:val="x-none"/>
        </w:rPr>
        <w:t>в сочинениях профессиональных композиторов (из числа изученных</w:t>
      </w:r>
      <w:r w:rsidRPr="00E947E5">
        <w:rPr>
          <w:rFonts w:ascii="Times New Roman" w:hAnsi="Times New Roman"/>
          <w:sz w:val="24"/>
          <w:szCs w:val="24"/>
          <w:lang w:val="x-none"/>
        </w:rPr>
        <w:br/>
        <w:t>культурно-национальных традиций и жанров).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7.3.6. К концу изучения модуля № 4 «</w:t>
      </w:r>
      <w:r w:rsidRPr="00E947E5">
        <w:rPr>
          <w:rFonts w:ascii="Times New Roman" w:hAnsi="Times New Roman"/>
          <w:sz w:val="24"/>
          <w:szCs w:val="24"/>
        </w:rPr>
        <w:t>Европейская классическая музыка</w:t>
      </w:r>
      <w:r w:rsidRPr="00E947E5">
        <w:rPr>
          <w:rFonts w:ascii="Times New Roman" w:hAnsi="Times New Roman"/>
          <w:sz w:val="24"/>
          <w:szCs w:val="24"/>
          <w:lang w:eastAsia="ru-RU"/>
        </w:rPr>
        <w:t>»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различать на слух произведения европейских композиторов-классиков, называть автора, произведение, исполнительский состав;</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определять принадлежность музыкального произведения к одному</w:t>
      </w:r>
      <w:r w:rsidRPr="00E947E5">
        <w:rPr>
          <w:rFonts w:ascii="Times New Roman" w:hAnsi="Times New Roman"/>
          <w:sz w:val="24"/>
          <w:szCs w:val="24"/>
        </w:rPr>
        <w:br/>
      </w:r>
      <w:r w:rsidRPr="00E947E5">
        <w:rPr>
          <w:rFonts w:ascii="Times New Roman" w:hAnsi="Times New Roman"/>
          <w:sz w:val="24"/>
          <w:szCs w:val="24"/>
          <w:lang w:val="x-none"/>
        </w:rPr>
        <w:t>из художественных стилей (барокко, классицизм, романтизм, импрессионизм);</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исполнять (в том числе фрагментарно) сочинения композиторов-классиков;</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характеризовать творчество не менее двух композиторов-классиков, приводить примеры наиболее известных сочинений.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7.3.7. К концу изучения модуля № 5 «</w:t>
      </w:r>
      <w:r w:rsidRPr="00E947E5">
        <w:rPr>
          <w:rFonts w:ascii="Times New Roman" w:hAnsi="Times New Roman"/>
          <w:sz w:val="24"/>
          <w:szCs w:val="24"/>
        </w:rPr>
        <w:t>Русская классическая музыка</w:t>
      </w:r>
      <w:r w:rsidRPr="00E947E5">
        <w:rPr>
          <w:rFonts w:ascii="Times New Roman" w:hAnsi="Times New Roman"/>
          <w:sz w:val="24"/>
          <w:szCs w:val="24"/>
          <w:lang w:eastAsia="ru-RU"/>
        </w:rPr>
        <w:t>»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различать на слух произведения русских композиторов-классиков, называть автора, произведение, исполнительский состав;</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исполнять (в том числе фрагментарно, отдельными темами) сочинения русских композиторов;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7.3.8. К концу изучения модуля № 6 «</w:t>
      </w:r>
      <w:r w:rsidRPr="00E947E5">
        <w:rPr>
          <w:rFonts w:ascii="Times New Roman" w:hAnsi="Times New Roman"/>
          <w:sz w:val="24"/>
          <w:szCs w:val="24"/>
        </w:rPr>
        <w:t>Образы русской и европейской духовной музыки</w:t>
      </w:r>
      <w:r w:rsidRPr="00E947E5">
        <w:rPr>
          <w:rFonts w:ascii="Times New Roman" w:hAnsi="Times New Roman"/>
          <w:sz w:val="24"/>
          <w:szCs w:val="24"/>
          <w:lang w:eastAsia="ru-RU"/>
        </w:rPr>
        <w:t>»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различать и характеризовать жанры и произведения русской и европейской духовной музыки;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исполнять произведения русской и европейской духовной музыки;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приводить примеры сочинений духовной музыки, называть их автора</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7.3.9. К концу изучения модуля № 7 «</w:t>
      </w:r>
      <w:r w:rsidRPr="00E947E5">
        <w:rPr>
          <w:rFonts w:ascii="Times New Roman" w:hAnsi="Times New Roman"/>
          <w:sz w:val="24"/>
          <w:szCs w:val="24"/>
        </w:rPr>
        <w:t>Современная музыка: основные жанры и направления</w:t>
      </w:r>
      <w:r w:rsidRPr="00E947E5">
        <w:rPr>
          <w:rFonts w:ascii="Times New Roman" w:hAnsi="Times New Roman"/>
          <w:sz w:val="24"/>
          <w:szCs w:val="24"/>
          <w:lang w:eastAsia="ru-RU"/>
        </w:rPr>
        <w:t>»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определять и характеризовать стили, направления и жанры современной музыки;</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различать и определять на слух виды оркестров, ансамблей, тембры музыкальных инструментов, входящих в их состав;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исполнять современные музыкальные произведения в разных видах деятельности</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7.3.10. К концу изучения модуля № 8 «</w:t>
      </w:r>
      <w:r w:rsidRPr="00E947E5">
        <w:rPr>
          <w:rFonts w:ascii="Times New Roman" w:hAnsi="Times New Roman"/>
          <w:sz w:val="24"/>
          <w:szCs w:val="24"/>
        </w:rPr>
        <w:t>Связь музыки с другими видами искусства</w:t>
      </w:r>
      <w:r w:rsidRPr="00E947E5">
        <w:rPr>
          <w:rFonts w:ascii="Times New Roman" w:hAnsi="Times New Roman"/>
          <w:sz w:val="24"/>
          <w:szCs w:val="24"/>
          <w:lang w:eastAsia="ru-RU"/>
        </w:rPr>
        <w:t>»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определять стилевые и жанровые параллели между музыкой и другими видами искусств;</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различать и анализировать средства выразительности разных видов искусств;</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E947E5">
        <w:rPr>
          <w:rFonts w:ascii="Times New Roman" w:hAnsi="Times New Roman"/>
          <w:sz w:val="24"/>
          <w:szCs w:val="24"/>
          <w:lang w:eastAsia="ru-RU"/>
        </w:rPr>
        <w:t>.</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160.</w:t>
      </w:r>
      <w:r w:rsidRPr="00E947E5">
        <w:rPr>
          <w:rFonts w:ascii="Times New Roman" w:hAnsi="Times New Roman"/>
          <w:sz w:val="24"/>
          <w:szCs w:val="24"/>
          <w:lang w:eastAsia="ru-RU"/>
        </w:rPr>
        <w:t>7.3.11. К концу изучения модуля № 9 «</w:t>
      </w:r>
      <w:r w:rsidRPr="00E947E5">
        <w:rPr>
          <w:rFonts w:ascii="Times New Roman" w:hAnsi="Times New Roman"/>
          <w:sz w:val="24"/>
          <w:szCs w:val="24"/>
        </w:rPr>
        <w:t>Жанры музыкального искусства</w:t>
      </w:r>
      <w:r w:rsidRPr="00E947E5">
        <w:rPr>
          <w:rFonts w:ascii="Times New Roman" w:hAnsi="Times New Roman"/>
          <w:sz w:val="24"/>
          <w:szCs w:val="24"/>
          <w:lang w:eastAsia="ru-RU"/>
        </w:rPr>
        <w:t>» обучающийся научится:</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lastRenderedPageBreak/>
        <w:t>различать и характеризовать жанры музыки (театральные, камерные</w:t>
      </w:r>
      <w:r w:rsidRPr="00E947E5">
        <w:rPr>
          <w:rFonts w:ascii="Times New Roman" w:hAnsi="Times New Roman"/>
          <w:sz w:val="24"/>
          <w:szCs w:val="24"/>
        </w:rPr>
        <w:br/>
      </w:r>
      <w:r w:rsidRPr="00E947E5">
        <w:rPr>
          <w:rFonts w:ascii="Times New Roman" w:hAnsi="Times New Roman"/>
          <w:sz w:val="24"/>
          <w:szCs w:val="24"/>
          <w:lang w:val="x-none"/>
        </w:rPr>
        <w:t>и симфонические, вокальные и инструментальные), знать их разновидности, приводить примеры;</w:t>
      </w:r>
    </w:p>
    <w:p w:rsidR="00E947E5" w:rsidRPr="00E947E5" w:rsidRDefault="00E947E5" w:rsidP="00E947E5">
      <w:pPr>
        <w:spacing w:after="0"/>
        <w:rPr>
          <w:rFonts w:ascii="Times New Roman" w:hAnsi="Times New Roman"/>
          <w:sz w:val="24"/>
          <w:szCs w:val="24"/>
          <w:lang w:val="x-none"/>
        </w:rPr>
      </w:pPr>
      <w:r w:rsidRPr="00E947E5">
        <w:rPr>
          <w:rFonts w:ascii="Times New Roman" w:hAnsi="Times New Roman"/>
          <w:sz w:val="24"/>
          <w:szCs w:val="24"/>
          <w:lang w:val="x-none"/>
        </w:rPr>
        <w:t>рассуждать о круге образов и средствах их воплощения, типичных</w:t>
      </w:r>
      <w:r w:rsidRPr="00E947E5">
        <w:rPr>
          <w:rFonts w:ascii="Times New Roman" w:hAnsi="Times New Roman"/>
          <w:sz w:val="24"/>
          <w:szCs w:val="24"/>
        </w:rPr>
        <w:br/>
      </w:r>
      <w:r w:rsidRPr="00E947E5">
        <w:rPr>
          <w:rFonts w:ascii="Times New Roman" w:hAnsi="Times New Roman"/>
          <w:sz w:val="24"/>
          <w:szCs w:val="24"/>
          <w:lang w:val="x-none"/>
        </w:rPr>
        <w:t>для данного жанра;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E947E5" w:rsidRDefault="00E947E5" w:rsidP="00BA3103">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p>
    <w:p w:rsidR="00E947E5" w:rsidRPr="00E947E5" w:rsidRDefault="00E947E5" w:rsidP="00E947E5">
      <w:pPr>
        <w:spacing w:after="0"/>
        <w:rPr>
          <w:rFonts w:ascii="Times New Roman" w:hAnsi="Times New Roman"/>
          <w:b/>
          <w:sz w:val="24"/>
          <w:szCs w:val="24"/>
          <w:lang w:eastAsia="ru-RU"/>
        </w:rPr>
      </w:pPr>
      <w:r w:rsidRPr="00E947E5">
        <w:rPr>
          <w:rFonts w:ascii="Times New Roman" w:hAnsi="Times New Roman"/>
          <w:b/>
          <w:sz w:val="24"/>
          <w:szCs w:val="24"/>
          <w:lang w:eastAsia="ru-RU"/>
        </w:rPr>
        <w:t>Рабочая программа по учебному предмету «Технология».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161.1. </w:t>
      </w:r>
      <w:r>
        <w:rPr>
          <w:rFonts w:ascii="Times New Roman" w:hAnsi="Times New Roman"/>
          <w:sz w:val="24"/>
          <w:szCs w:val="24"/>
          <w:lang w:eastAsia="ru-RU"/>
        </w:rPr>
        <w:t>Р</w:t>
      </w:r>
      <w:r w:rsidRPr="00E947E5">
        <w:rPr>
          <w:rFonts w:ascii="Times New Roman" w:hAnsi="Times New Roman"/>
          <w:sz w:val="24"/>
          <w:szCs w:val="24"/>
          <w:lang w:eastAsia="ru-RU"/>
        </w:rPr>
        <w:t xml:space="preserve">абочая программа по учебному предмету «Технология» (предметная область «Технология») (далее соответственно – программа </w:t>
      </w:r>
      <w:r w:rsidRPr="00E947E5">
        <w:rPr>
          <w:rFonts w:ascii="Times New Roman" w:hAnsi="Times New Roman"/>
          <w:sz w:val="24"/>
          <w:szCs w:val="24"/>
          <w:lang w:eastAsia="ru-RU"/>
        </w:rPr>
        <w:br/>
        <w:t>по технологии, технология) включает пояснительную записку, содержание обучения, планируемые результаты освоения программы по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161.2. Пояснительная записка.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161.2.1.</w:t>
      </w:r>
      <w:r w:rsidRPr="00E947E5">
        <w:rPr>
          <w:rFonts w:ascii="Times New Roman" w:hAnsi="Times New Roman"/>
          <w:sz w:val="24"/>
          <w:szCs w:val="24"/>
          <w:lang w:val="en-US"/>
        </w:rPr>
        <w:t> </w:t>
      </w:r>
      <w:r w:rsidRPr="00E947E5">
        <w:rPr>
          <w:rFonts w:ascii="Times New Roman" w:hAnsi="Times New Roman"/>
          <w:sz w:val="24"/>
          <w:szCs w:val="24"/>
        </w:rPr>
        <w:t xml:space="preserve">Технология в современной общем образовании интегрирует знания </w:t>
      </w:r>
      <w:r w:rsidRPr="00E947E5">
        <w:rPr>
          <w:rFonts w:ascii="Times New Roman" w:hAnsi="Times New Roman"/>
          <w:sz w:val="24"/>
          <w:szCs w:val="24"/>
        </w:rPr>
        <w:br/>
        <w:t xml:space="preserve">по разным предметам учебного плана и становится одним из базовых </w:t>
      </w:r>
      <w:r w:rsidRPr="00E947E5">
        <w:rPr>
          <w:rFonts w:ascii="Times New Roman" w:hAnsi="Times New Roman"/>
          <w:sz w:val="24"/>
          <w:szCs w:val="24"/>
        </w:rPr>
        <w:br/>
        <w:t xml:space="preserve">для формирования у обучающихся функциональной грамотности, </w:t>
      </w:r>
      <w:r w:rsidRPr="00E947E5">
        <w:rPr>
          <w:rFonts w:ascii="Times New Roman" w:hAnsi="Times New Roman"/>
          <w:sz w:val="24"/>
          <w:szCs w:val="24"/>
        </w:rPr>
        <w:br/>
        <w:t xml:space="preserve">технико-технологического, проектного, креативного и критического мышления </w:t>
      </w:r>
      <w:r w:rsidRPr="00E947E5">
        <w:rPr>
          <w:rFonts w:ascii="Times New Roman" w:hAnsi="Times New Roman"/>
          <w:sz w:val="24"/>
          <w:szCs w:val="24"/>
        </w:rPr>
        <w:br/>
        <w:t>на основе практико-ориентированного обучения и системно-деятельностного подхода в реализации содержания.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161.2.2.</w:t>
      </w:r>
      <w:r w:rsidRPr="00E947E5">
        <w:rPr>
          <w:rFonts w:ascii="Times New Roman" w:hAnsi="Times New Roman"/>
          <w:sz w:val="24"/>
          <w:szCs w:val="24"/>
          <w:lang w:val="en-US"/>
        </w:rPr>
        <w:t> </w:t>
      </w:r>
      <w:r w:rsidRPr="00E947E5">
        <w:rPr>
          <w:rFonts w:ascii="Times New Roman" w:hAnsi="Times New Roman"/>
          <w:sz w:val="24"/>
          <w:szCs w:val="24"/>
        </w:rPr>
        <w:t xml:space="preserve">Различные виды технологий, в том числе обозначенные </w:t>
      </w:r>
      <w:r w:rsidRPr="00E947E5">
        <w:rPr>
          <w:rFonts w:ascii="Times New Roman" w:hAnsi="Times New Roman"/>
          <w:sz w:val="24"/>
          <w:szCs w:val="24"/>
        </w:rPr>
        <w:br/>
        <w:t>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161.2.3.</w:t>
      </w:r>
      <w:r w:rsidRPr="00E947E5">
        <w:rPr>
          <w:rFonts w:ascii="Times New Roman" w:hAnsi="Times New Roman"/>
          <w:sz w:val="24"/>
          <w:szCs w:val="24"/>
          <w:lang w:val="en-US"/>
        </w:rPr>
        <w:t> </w:t>
      </w:r>
      <w:r w:rsidRPr="00E947E5">
        <w:rPr>
          <w:rFonts w:ascii="Times New Roman" w:hAnsi="Times New Roman"/>
          <w:sz w:val="24"/>
          <w:szCs w:val="24"/>
        </w:rPr>
        <w:t>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E947E5">
        <w:rPr>
          <w:rFonts w:ascii="Times New Roman" w:hAnsi="Times New Roman"/>
          <w:sz w:val="24"/>
          <w:szCs w:val="24"/>
          <w:lang w:val="en-US"/>
        </w:rPr>
        <w:t>D</w:t>
      </w:r>
      <w:r w:rsidRPr="00E947E5">
        <w:rPr>
          <w:rFonts w:ascii="Times New Roman" w:hAnsi="Times New Roman"/>
          <w:sz w:val="24"/>
          <w:szCs w:val="24"/>
        </w:rPr>
        <w:t xml:space="preserve">-моделирование,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w:t>
      </w:r>
      <w:r w:rsidRPr="00E947E5">
        <w:rPr>
          <w:rFonts w:ascii="Times New Roman" w:hAnsi="Times New Roman"/>
          <w:sz w:val="24"/>
          <w:szCs w:val="24"/>
        </w:rPr>
        <w:br/>
        <w:t>агро- и биотехнологии, обработка пищевых продуктов.</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161.2.4.</w:t>
      </w:r>
      <w:r w:rsidRPr="00E947E5">
        <w:rPr>
          <w:rFonts w:ascii="Times New Roman" w:hAnsi="Times New Roman"/>
          <w:sz w:val="24"/>
          <w:szCs w:val="24"/>
          <w:lang w:val="en-US"/>
        </w:rPr>
        <w:t> </w:t>
      </w:r>
      <w:r w:rsidRPr="00E947E5">
        <w:rPr>
          <w:rFonts w:ascii="Times New Roman" w:hAnsi="Times New Roman"/>
          <w:sz w:val="24"/>
          <w:szCs w:val="24"/>
        </w:rPr>
        <w:t>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161.2.5.</w:t>
      </w:r>
      <w:r w:rsidRPr="00E947E5">
        <w:rPr>
          <w:rFonts w:ascii="Times New Roman" w:hAnsi="Times New Roman"/>
          <w:sz w:val="24"/>
          <w:szCs w:val="24"/>
          <w:lang w:val="en-US"/>
        </w:rPr>
        <w:t> </w:t>
      </w:r>
      <w:r w:rsidRPr="00E947E5">
        <w:rPr>
          <w:rFonts w:ascii="Times New Roman" w:hAnsi="Times New Roman"/>
          <w:sz w:val="24"/>
          <w:szCs w:val="24"/>
        </w:rPr>
        <w:t>Стратегическими документами, определяющими направление модернизации содержания и методов обучения, являются: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w:t>
      </w:r>
      <w:r w:rsidRPr="00E947E5">
        <w:rPr>
          <w:rFonts w:ascii="Times New Roman" w:hAnsi="Times New Roman"/>
          <w:sz w:val="24"/>
          <w:szCs w:val="24"/>
          <w:lang w:eastAsia="ru-RU"/>
        </w:rPr>
        <w:br/>
        <w:t>№ 64101);</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Концепция преподавания предметной области «Технология» </w:t>
      </w:r>
      <w:r w:rsidRPr="00E947E5">
        <w:rPr>
          <w:rFonts w:ascii="Times New Roman" w:hAnsi="Times New Roman"/>
          <w:sz w:val="24"/>
          <w:szCs w:val="24"/>
          <w:lang w:eastAsia="ru-RU"/>
        </w:rPr>
        <w:br/>
        <w:t>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lastRenderedPageBreak/>
        <w:t xml:space="preserve">Обновлённое содержание и активные и интерактивные методы обучения </w:t>
      </w:r>
      <w:r w:rsidRPr="00E947E5">
        <w:rPr>
          <w:rFonts w:ascii="Times New Roman" w:hAnsi="Times New Roman"/>
          <w:sz w:val="24"/>
          <w:szCs w:val="24"/>
        </w:rPr>
        <w:br/>
        <w:t xml:space="preserve">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w:t>
      </w:r>
      <w:r w:rsidRPr="00E947E5">
        <w:rPr>
          <w:rFonts w:ascii="Times New Roman" w:hAnsi="Times New Roman"/>
          <w:sz w:val="24"/>
          <w:szCs w:val="24"/>
        </w:rPr>
        <w:br/>
        <w:t>и личностного развития.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161.2.6.</w:t>
      </w:r>
      <w:r w:rsidRPr="00E947E5">
        <w:rPr>
          <w:rFonts w:ascii="Times New Roman" w:hAnsi="Times New Roman"/>
          <w:sz w:val="24"/>
          <w:szCs w:val="24"/>
          <w:lang w:val="en-US"/>
        </w:rPr>
        <w:t> </w:t>
      </w:r>
      <w:r w:rsidRPr="00E947E5">
        <w:rPr>
          <w:rFonts w:ascii="Times New Roman" w:hAnsi="Times New Roman"/>
          <w:sz w:val="24"/>
          <w:szCs w:val="24"/>
        </w:rPr>
        <w:t>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161.2.7.</w:t>
      </w:r>
      <w:r w:rsidRPr="00E947E5">
        <w:rPr>
          <w:rFonts w:ascii="Times New Roman" w:hAnsi="Times New Roman"/>
          <w:sz w:val="24"/>
          <w:szCs w:val="24"/>
          <w:lang w:val="en-US"/>
        </w:rPr>
        <w:t> </w:t>
      </w:r>
      <w:r w:rsidRPr="00E947E5">
        <w:rPr>
          <w:rFonts w:ascii="Times New Roman" w:hAnsi="Times New Roman"/>
          <w:sz w:val="24"/>
          <w:szCs w:val="24"/>
        </w:rPr>
        <w:t>Задачами курса технологии являются: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овладение трудовыми умениями и необходимыми технологическими знаниями по преобразованию материи, энергии и информации в соответствии </w:t>
      </w:r>
      <w:r w:rsidRPr="00E947E5">
        <w:rPr>
          <w:rFonts w:ascii="Times New Roman" w:hAnsi="Times New Roman"/>
          <w:sz w:val="24"/>
          <w:szCs w:val="24"/>
          <w:lang w:eastAsia="ru-RU"/>
        </w:rPr>
        <w:br/>
        <w:t>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развитие умений оценивать свои профессиональные интересы и склонности </w:t>
      </w:r>
      <w:r w:rsidRPr="00E947E5">
        <w:rPr>
          <w:rFonts w:ascii="Times New Roman" w:hAnsi="Times New Roman"/>
          <w:sz w:val="24"/>
          <w:szCs w:val="24"/>
          <w:lang w:eastAsia="ru-RU"/>
        </w:rPr>
        <w:br/>
        <w:t>в плане подготовки к будущей профессиональной деятельности, владение методиками оценки своих профессиональных предпочтений.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161.2.8.</w:t>
      </w:r>
      <w:r w:rsidRPr="00E947E5">
        <w:rPr>
          <w:rFonts w:ascii="Times New Roman" w:hAnsi="Times New Roman"/>
          <w:sz w:val="24"/>
          <w:szCs w:val="24"/>
          <w:lang w:val="en-US"/>
        </w:rPr>
        <w:t> </w:t>
      </w:r>
      <w:r w:rsidRPr="00E947E5">
        <w:rPr>
          <w:rFonts w:ascii="Times New Roman" w:hAnsi="Times New Roman"/>
          <w:sz w:val="24"/>
          <w:szCs w:val="24"/>
        </w:rPr>
        <w:t xml:space="preserve">Технологическое образование обучающихся носит интегративный характер и строится на неразрывной взаимосвязи с любым трудовым процессом </w:t>
      </w:r>
      <w:r w:rsidRPr="00E947E5">
        <w:rPr>
          <w:rFonts w:ascii="Times New Roman" w:hAnsi="Times New Roman"/>
          <w:sz w:val="24"/>
          <w:szCs w:val="24"/>
        </w:rPr>
        <w:br/>
        <w:t xml:space="preserve">и создаёт возможность применения научно-теоретических знаний </w:t>
      </w:r>
      <w:r w:rsidRPr="00E947E5">
        <w:rPr>
          <w:rFonts w:ascii="Times New Roman" w:hAnsi="Times New Roman"/>
          <w:sz w:val="24"/>
          <w:szCs w:val="24"/>
        </w:rPr>
        <w:br/>
        <w:t xml:space="preserve">в преобразовательной продуктивной деятельности, включении обучающихся </w:t>
      </w:r>
      <w:r w:rsidRPr="00E947E5">
        <w:rPr>
          <w:rFonts w:ascii="Times New Roman" w:hAnsi="Times New Roman"/>
          <w:sz w:val="24"/>
          <w:szCs w:val="24"/>
        </w:rPr>
        <w:br/>
        <w:t>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161.2.9.</w:t>
      </w:r>
      <w:r w:rsidRPr="00E947E5">
        <w:rPr>
          <w:rFonts w:ascii="Times New Roman" w:hAnsi="Times New Roman"/>
          <w:sz w:val="24"/>
          <w:szCs w:val="24"/>
          <w:lang w:val="en-US"/>
        </w:rPr>
        <w:t> </w:t>
      </w:r>
      <w:r w:rsidRPr="00E947E5">
        <w:rPr>
          <w:rFonts w:ascii="Times New Roman" w:hAnsi="Times New Roman"/>
          <w:sz w:val="24"/>
          <w:szCs w:val="24"/>
        </w:rPr>
        <w:t xml:space="preserve">Основной методический принцип современной программы </w:t>
      </w:r>
      <w:r w:rsidRPr="00E947E5">
        <w:rPr>
          <w:rFonts w:ascii="Times New Roman" w:hAnsi="Times New Roman"/>
          <w:sz w:val="24"/>
          <w:szCs w:val="24"/>
        </w:rPr>
        <w:br/>
        <w:t xml:space="preserve">по технологии: освоение сущности и структуры технологии неразрывно связано </w:t>
      </w:r>
      <w:r w:rsidRPr="00E947E5">
        <w:rPr>
          <w:rFonts w:ascii="Times New Roman" w:hAnsi="Times New Roman"/>
          <w:sz w:val="24"/>
          <w:szCs w:val="24"/>
        </w:rPr>
        <w:br/>
        <w:t xml:space="preserve">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E947E5">
        <w:rPr>
          <w:rFonts w:ascii="Times New Roman" w:hAnsi="Times New Roman"/>
          <w:sz w:val="24"/>
          <w:szCs w:val="24"/>
        </w:rPr>
        <w:br/>
        <w:t>что не менее 75 % учебного времени отводится практическим и проектным работам.</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161.2.10.</w:t>
      </w:r>
      <w:r w:rsidRPr="00E947E5">
        <w:rPr>
          <w:rFonts w:ascii="Times New Roman" w:hAnsi="Times New Roman"/>
          <w:sz w:val="24"/>
          <w:szCs w:val="24"/>
          <w:lang w:val="en-US"/>
        </w:rPr>
        <w:t> </w:t>
      </w:r>
      <w:r w:rsidRPr="00E947E5">
        <w:rPr>
          <w:rFonts w:ascii="Times New Roman" w:hAnsi="Times New Roman"/>
          <w:sz w:val="24"/>
          <w:szCs w:val="24"/>
        </w:rPr>
        <w:t>Современный курс технологии построен по модульному принципу.</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 xml:space="preserve">Модуль – это относительно самостоятельная часть структуры программы </w:t>
      </w:r>
      <w:r w:rsidRPr="00E947E5">
        <w:rPr>
          <w:rFonts w:ascii="Times New Roman" w:hAnsi="Times New Roman"/>
          <w:sz w:val="24"/>
          <w:szCs w:val="24"/>
        </w:rPr>
        <w:br/>
        <w:t xml:space="preserve">по технологии, имеющая содержательную завершённость по отношению </w:t>
      </w:r>
      <w:r w:rsidRPr="00E947E5">
        <w:rPr>
          <w:rFonts w:ascii="Times New Roman" w:hAnsi="Times New Roman"/>
          <w:sz w:val="24"/>
          <w:szCs w:val="24"/>
        </w:rPr>
        <w:br/>
        <w:t>к планируемым предметным результатам обучения за уровень обучения (основного общего образования).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 xml:space="preserve">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w:t>
      </w:r>
      <w:r w:rsidRPr="00E947E5">
        <w:rPr>
          <w:rFonts w:ascii="Times New Roman" w:hAnsi="Times New Roman"/>
          <w:sz w:val="24"/>
          <w:szCs w:val="24"/>
        </w:rPr>
        <w:br/>
        <w:t xml:space="preserve">с ФГОС ООО), и предусматривающая разные образовательные траектории </w:t>
      </w:r>
      <w:r w:rsidRPr="00E947E5">
        <w:rPr>
          <w:rFonts w:ascii="Times New Roman" w:hAnsi="Times New Roman"/>
          <w:sz w:val="24"/>
          <w:szCs w:val="24"/>
        </w:rPr>
        <w:br/>
        <w:t>её реализации.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 xml:space="preserve">Модульная программа включает инвариантные (обязательные) модули </w:t>
      </w:r>
      <w:r w:rsidRPr="00E947E5">
        <w:rPr>
          <w:rFonts w:ascii="Times New Roman" w:hAnsi="Times New Roman"/>
          <w:sz w:val="24"/>
          <w:szCs w:val="24"/>
        </w:rPr>
        <w:br/>
        <w:t xml:space="preserve">и вариативные. Организации вправе самостоятельно определять последовательность модулей </w:t>
      </w:r>
      <w:r w:rsidRPr="00E947E5">
        <w:rPr>
          <w:rFonts w:ascii="Times New Roman" w:hAnsi="Times New Roman"/>
          <w:sz w:val="24"/>
          <w:szCs w:val="24"/>
        </w:rPr>
        <w:lastRenderedPageBreak/>
        <w:t xml:space="preserve">и количество часов для освоения обучающимися модулей учебного предмета (с учётом возможностей материально-технической базы организации </w:t>
      </w:r>
      <w:r w:rsidRPr="00E947E5">
        <w:rPr>
          <w:rFonts w:ascii="Times New Roman" w:hAnsi="Times New Roman"/>
          <w:sz w:val="24"/>
          <w:szCs w:val="24"/>
        </w:rPr>
        <w:br/>
        <w:t>и специфики региона).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 xml:space="preserve">Образовательная программа или отдельные модули могут реализовываться </w:t>
      </w:r>
      <w:r w:rsidRPr="00E947E5">
        <w:rPr>
          <w:rFonts w:ascii="Times New Roman" w:hAnsi="Times New Roman"/>
          <w:sz w:val="24"/>
          <w:szCs w:val="24"/>
        </w:rPr>
        <w:br/>
        <w:t xml:space="preserve">на базе других организаций (например, дополнительного образования детей, Кванториуме, </w:t>
      </w:r>
      <w:r w:rsidRPr="00E947E5">
        <w:rPr>
          <w:rFonts w:ascii="Times New Roman" w:hAnsi="Times New Roman"/>
          <w:sz w:val="24"/>
          <w:szCs w:val="24"/>
          <w:lang w:val="en-US"/>
        </w:rPr>
        <w:t>IT</w:t>
      </w:r>
      <w:r w:rsidRPr="00E947E5">
        <w:rPr>
          <w:rFonts w:ascii="Times New Roman" w:hAnsi="Times New Roman"/>
          <w:sz w:val="24"/>
          <w:szCs w:val="24"/>
        </w:rPr>
        <w:t>-кубе и других организаций) на основе договора о сетевом взаимодействии.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161.2.11.</w:t>
      </w:r>
      <w:r w:rsidRPr="00E947E5">
        <w:rPr>
          <w:rFonts w:ascii="Times New Roman" w:hAnsi="Times New Roman"/>
          <w:sz w:val="24"/>
          <w:szCs w:val="24"/>
          <w:lang w:val="en-US"/>
        </w:rPr>
        <w:t> </w:t>
      </w:r>
      <w:r w:rsidRPr="00E947E5">
        <w:rPr>
          <w:rFonts w:ascii="Times New Roman" w:hAnsi="Times New Roman"/>
          <w:sz w:val="24"/>
          <w:szCs w:val="24"/>
        </w:rPr>
        <w:t>Инвариантные модули.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161.2.11.1.</w:t>
      </w:r>
      <w:r w:rsidRPr="00E947E5">
        <w:rPr>
          <w:rFonts w:ascii="Times New Roman" w:hAnsi="Times New Roman"/>
          <w:sz w:val="24"/>
          <w:szCs w:val="24"/>
          <w:lang w:val="en-US"/>
        </w:rPr>
        <w:t> </w:t>
      </w:r>
      <w:r w:rsidRPr="00E947E5">
        <w:rPr>
          <w:rFonts w:ascii="Times New Roman" w:hAnsi="Times New Roman"/>
          <w:sz w:val="24"/>
          <w:szCs w:val="24"/>
        </w:rPr>
        <w:t>Модуль «Производство и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Модуль «Производство и технология» является общим по отношению </w:t>
      </w:r>
      <w:r w:rsidRPr="00E947E5">
        <w:rPr>
          <w:rFonts w:ascii="Times New Roman" w:hAnsi="Times New Roman"/>
          <w:sz w:val="24"/>
          <w:szCs w:val="24"/>
          <w:lang w:eastAsia="ru-RU"/>
        </w:rPr>
        <w:br/>
        <w:t xml:space="preserve">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w:t>
      </w:r>
      <w:r w:rsidRPr="00E947E5">
        <w:rPr>
          <w:rFonts w:ascii="Times New Roman" w:hAnsi="Times New Roman"/>
          <w:sz w:val="24"/>
          <w:szCs w:val="24"/>
          <w:lang w:eastAsia="ru-RU"/>
        </w:rPr>
        <w:br/>
        <w:t>и вариативных модулях.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w:t>
      </w:r>
      <w:r w:rsidRPr="00E947E5">
        <w:rPr>
          <w:rFonts w:ascii="Times New Roman" w:hAnsi="Times New Roman"/>
          <w:sz w:val="24"/>
          <w:szCs w:val="24"/>
          <w:lang w:eastAsia="ru-RU"/>
        </w:rPr>
        <w:br/>
        <w:t xml:space="preserve">и востребованных в профессиональной сфере технологий. Освоение содержания данного модуля осуществляется на протяжении всего курса технологии </w:t>
      </w:r>
      <w:r w:rsidRPr="00E947E5">
        <w:rPr>
          <w:rFonts w:ascii="Times New Roman" w:hAnsi="Times New Roman"/>
          <w:sz w:val="24"/>
          <w:szCs w:val="24"/>
          <w:lang w:eastAsia="ru-RU"/>
        </w:rPr>
        <w:br/>
        <w:t>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161.2.11.2.</w:t>
      </w:r>
      <w:r w:rsidRPr="00E947E5">
        <w:rPr>
          <w:rFonts w:ascii="Times New Roman" w:hAnsi="Times New Roman"/>
          <w:sz w:val="24"/>
          <w:szCs w:val="24"/>
          <w:lang w:val="en-US"/>
        </w:rPr>
        <w:t> </w:t>
      </w:r>
      <w:r w:rsidRPr="00E947E5">
        <w:rPr>
          <w:rFonts w:ascii="Times New Roman" w:hAnsi="Times New Roman"/>
          <w:sz w:val="24"/>
          <w:szCs w:val="24"/>
        </w:rPr>
        <w:t>Модуль «Технологии обработки материалов и пищевых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161.2.11.3. Модуль «Компьютерная графика. Черчение».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w:t>
      </w:r>
      <w:r w:rsidRPr="00E947E5">
        <w:rPr>
          <w:rFonts w:ascii="Times New Roman" w:hAnsi="Times New Roman"/>
          <w:sz w:val="24"/>
          <w:szCs w:val="24"/>
          <w:lang w:eastAsia="ru-RU"/>
        </w:rPr>
        <w:br/>
        <w:t>и освоения новых технологий, а также продуктов техносферы.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161.2.11.4. Модуль «Робототехника».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В этом модуле наиболее полно реализуется идея конвергенции материальных </w:t>
      </w:r>
      <w:r w:rsidRPr="00E947E5">
        <w:rPr>
          <w:rFonts w:ascii="Times New Roman" w:hAnsi="Times New Roman"/>
          <w:sz w:val="24"/>
          <w:szCs w:val="24"/>
          <w:lang w:eastAsia="ru-RU"/>
        </w:rPr>
        <w:br/>
        <w:t xml:space="preserve">и информационных технологий. Важность данного модуля заключается в том, </w:t>
      </w:r>
      <w:r w:rsidRPr="00E947E5">
        <w:rPr>
          <w:rFonts w:ascii="Times New Roman" w:hAnsi="Times New Roman"/>
          <w:sz w:val="24"/>
          <w:szCs w:val="24"/>
          <w:lang w:eastAsia="ru-RU"/>
        </w:rPr>
        <w:br/>
        <w:t>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 xml:space="preserve">Модуль «Робототехника» позволяет в процессе конструирования, создания действующих моделей роботов, интегрировать разные знания о технике </w:t>
      </w:r>
      <w:r w:rsidRPr="00E947E5">
        <w:rPr>
          <w:rFonts w:ascii="Times New Roman" w:hAnsi="Times New Roman"/>
          <w:sz w:val="24"/>
          <w:szCs w:val="24"/>
          <w:lang w:eastAsia="ru-RU"/>
        </w:rPr>
        <w:br/>
        <w:t>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161.2.11.5. Модуль «3D-моделирование, прототипирование, макетирование».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w:t>
      </w:r>
      <w:r w:rsidRPr="00E947E5">
        <w:rPr>
          <w:rFonts w:ascii="Times New Roman" w:hAnsi="Times New Roman"/>
          <w:sz w:val="24"/>
          <w:szCs w:val="24"/>
          <w:lang w:eastAsia="ru-RU"/>
        </w:rPr>
        <w:br/>
        <w:t xml:space="preserve">её элементы и открывает возможность использовать технологический подход </w:t>
      </w:r>
      <w:r w:rsidRPr="00E947E5">
        <w:rPr>
          <w:rFonts w:ascii="Times New Roman" w:hAnsi="Times New Roman"/>
          <w:sz w:val="24"/>
          <w:szCs w:val="24"/>
          <w:lang w:eastAsia="ru-RU"/>
        </w:rPr>
        <w:br/>
        <w:t xml:space="preserve">при построении моделей, необходимых для познания объекта. Модуль играет важную роль в формировании знаний и умений, необходимых для проектирования </w:t>
      </w:r>
      <w:r w:rsidRPr="00E947E5">
        <w:rPr>
          <w:rFonts w:ascii="Times New Roman" w:hAnsi="Times New Roman"/>
          <w:sz w:val="24"/>
          <w:szCs w:val="24"/>
          <w:lang w:eastAsia="ru-RU"/>
        </w:rPr>
        <w:br/>
        <w:t>и усовершенствования продуктов (предметов), освоения и создания технологий.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161.2.12. Вариативные модули.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161.2.12.1.</w:t>
      </w:r>
      <w:r w:rsidRPr="00E947E5">
        <w:rPr>
          <w:rFonts w:ascii="Times New Roman" w:hAnsi="Times New Roman"/>
          <w:sz w:val="24"/>
          <w:szCs w:val="24"/>
          <w:lang w:val="en-US"/>
        </w:rPr>
        <w:t> </w:t>
      </w:r>
      <w:r w:rsidRPr="00E947E5">
        <w:rPr>
          <w:rFonts w:ascii="Times New Roman" w:hAnsi="Times New Roman"/>
          <w:sz w:val="24"/>
          <w:szCs w:val="24"/>
        </w:rPr>
        <w:t>Модуль «Автоматизированные системы».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161.2.12.2.</w:t>
      </w:r>
      <w:r w:rsidRPr="00E947E5">
        <w:rPr>
          <w:rFonts w:ascii="Times New Roman" w:hAnsi="Times New Roman"/>
          <w:sz w:val="24"/>
          <w:szCs w:val="24"/>
          <w:lang w:val="en-US"/>
        </w:rPr>
        <w:t> </w:t>
      </w:r>
      <w:r w:rsidRPr="00E947E5">
        <w:rPr>
          <w:rFonts w:ascii="Times New Roman" w:hAnsi="Times New Roman"/>
          <w:sz w:val="24"/>
          <w:szCs w:val="24"/>
        </w:rPr>
        <w:t>Модуль «Животноводство» и «Растениеводство».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w:t>
      </w:r>
      <w:r w:rsidRPr="00E947E5">
        <w:rPr>
          <w:rFonts w:ascii="Times New Roman" w:hAnsi="Times New Roman"/>
          <w:sz w:val="24"/>
          <w:szCs w:val="24"/>
          <w:lang w:eastAsia="ru-RU"/>
        </w:rPr>
        <w:br/>
        <w:t xml:space="preserve">в том, что они направлены на природные объекты, имеющие свои биологические циклы. В этом случае существенное значение имеет творческий фактор – умение </w:t>
      </w:r>
      <w:r w:rsidRPr="00E947E5">
        <w:rPr>
          <w:rFonts w:ascii="Times New Roman" w:hAnsi="Times New Roman"/>
          <w:sz w:val="24"/>
          <w:szCs w:val="24"/>
          <w:lang w:eastAsia="ru-RU"/>
        </w:rPr>
        <w:br/>
        <w:t>в нужный момент скорректировать технологический процесс.</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161.2.12.3.</w:t>
      </w:r>
      <w:r w:rsidRPr="00E947E5">
        <w:rPr>
          <w:rFonts w:ascii="Times New Roman" w:hAnsi="Times New Roman"/>
          <w:sz w:val="24"/>
          <w:szCs w:val="24"/>
          <w:lang w:val="en-US"/>
        </w:rPr>
        <w:t>  </w:t>
      </w:r>
      <w:r w:rsidRPr="00E947E5">
        <w:rPr>
          <w:rFonts w:ascii="Times New Roman" w:hAnsi="Times New Roman"/>
          <w:sz w:val="24"/>
          <w:szCs w:val="24"/>
        </w:rPr>
        <w:t xml:space="preserve">Кроме вариативных модулей «Растениеводство», «Животноводство» и «Автоматизированные системы» могут быть разработаны </w:t>
      </w:r>
      <w:r w:rsidRPr="00E947E5">
        <w:rPr>
          <w:rFonts w:ascii="Times New Roman" w:hAnsi="Times New Roman"/>
          <w:sz w:val="24"/>
          <w:szCs w:val="24"/>
        </w:rPr>
        <w:br/>
        <w:t>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161.2.12.4.</w:t>
      </w:r>
      <w:r w:rsidRPr="00E947E5">
        <w:rPr>
          <w:rFonts w:ascii="Times New Roman" w:hAnsi="Times New Roman"/>
          <w:sz w:val="24"/>
          <w:szCs w:val="24"/>
          <w:lang w:val="en-US"/>
        </w:rPr>
        <w:t>  </w:t>
      </w:r>
      <w:r w:rsidRPr="00E947E5">
        <w:rPr>
          <w:rFonts w:ascii="Times New Roman" w:hAnsi="Times New Roman"/>
          <w:sz w:val="24"/>
          <w:szCs w:val="24"/>
        </w:rPr>
        <w:t>В курсе технологии осуществляется реализация широкого спектра межпредметных связей: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 химией при освоении разделов, связанных с технологиями химической промышленности в инвариантных модулях;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с биологией при изучении современных биотехнологий в инвариантных модулях и при освоении вариативных модулей «Растениеводство» </w:t>
      </w:r>
      <w:r w:rsidRPr="00E947E5">
        <w:rPr>
          <w:rFonts w:ascii="Times New Roman" w:hAnsi="Times New Roman"/>
          <w:sz w:val="24"/>
          <w:szCs w:val="24"/>
          <w:lang w:eastAsia="ru-RU"/>
        </w:rPr>
        <w:br/>
        <w:t>и «Животноводство»;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с информатикой и информационно-коммуникационными технологиями </w:t>
      </w:r>
      <w:r w:rsidRPr="00E947E5">
        <w:rPr>
          <w:rFonts w:ascii="Times New Roman" w:hAnsi="Times New Roman"/>
          <w:sz w:val="24"/>
          <w:szCs w:val="24"/>
          <w:lang w:eastAsia="ru-RU"/>
        </w:rPr>
        <w:br/>
        <w:t xml:space="preserve">при освоении в инвариантных и вариативных модулях информационных процессов сбора, </w:t>
      </w:r>
      <w:r w:rsidRPr="00E947E5">
        <w:rPr>
          <w:rFonts w:ascii="Times New Roman" w:hAnsi="Times New Roman"/>
          <w:sz w:val="24"/>
          <w:szCs w:val="24"/>
          <w:lang w:eastAsia="ru-RU"/>
        </w:rPr>
        <w:lastRenderedPageBreak/>
        <w:t xml:space="preserve">хранения, преобразования и передачи информации, протекающих </w:t>
      </w:r>
      <w:r w:rsidRPr="00E947E5">
        <w:rPr>
          <w:rFonts w:ascii="Times New Roman" w:hAnsi="Times New Roman"/>
          <w:sz w:val="24"/>
          <w:szCs w:val="24"/>
          <w:lang w:eastAsia="ru-RU"/>
        </w:rPr>
        <w:br/>
        <w:t>в технических системах, использовании программных сервисов;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 обществознанием при освоении темы «Технология и мир. Современная техносфера» в инвариантном модуле «Производство и технология».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161.2.12.5.</w:t>
      </w:r>
      <w:r w:rsidRPr="00E947E5">
        <w:rPr>
          <w:rFonts w:ascii="Times New Roman" w:hAnsi="Times New Roman"/>
          <w:sz w:val="24"/>
          <w:szCs w:val="24"/>
          <w:lang w:val="en-US"/>
        </w:rPr>
        <w:t> </w:t>
      </w:r>
      <w:r w:rsidRPr="00E947E5">
        <w:rPr>
          <w:rFonts w:ascii="Times New Roman" w:hAnsi="Times New Roman"/>
          <w:sz w:val="24"/>
          <w:szCs w:val="24"/>
        </w:rP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w:t>
      </w:r>
      <w:r w:rsidRPr="00E947E5">
        <w:rPr>
          <w:rFonts w:ascii="Times New Roman" w:hAnsi="Times New Roman"/>
          <w:sz w:val="24"/>
          <w:szCs w:val="24"/>
        </w:rPr>
        <w:br/>
        <w:t>в 8 классе – 34 часа (1 час в неделю), в 9 классе – 68 часов (2 часа в неделю).</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w:t>
      </w:r>
      <w:r w:rsidRPr="00E947E5">
        <w:rPr>
          <w:rFonts w:ascii="Times New Roman" w:hAnsi="Times New Roman"/>
          <w:sz w:val="24"/>
          <w:szCs w:val="24"/>
          <w:lang w:val="en-US"/>
        </w:rPr>
        <w:t> </w:t>
      </w:r>
      <w:r w:rsidRPr="00E947E5">
        <w:rPr>
          <w:rFonts w:ascii="Times New Roman" w:hAnsi="Times New Roman"/>
          <w:sz w:val="24"/>
          <w:szCs w:val="24"/>
        </w:rPr>
        <w:t>Содержание обучения технологии.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161.3.1.</w:t>
      </w:r>
      <w:r w:rsidRPr="00E947E5">
        <w:rPr>
          <w:rFonts w:ascii="Times New Roman" w:hAnsi="Times New Roman"/>
          <w:sz w:val="24"/>
          <w:szCs w:val="24"/>
          <w:lang w:val="en-US"/>
        </w:rPr>
        <w:t> </w:t>
      </w:r>
      <w:r w:rsidRPr="00E947E5">
        <w:rPr>
          <w:rFonts w:ascii="Times New Roman" w:hAnsi="Times New Roman"/>
          <w:sz w:val="24"/>
          <w:szCs w:val="24"/>
        </w:rPr>
        <w:t>Инвариантные модули.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161.3.1.1.</w:t>
      </w:r>
      <w:r w:rsidRPr="00E947E5">
        <w:rPr>
          <w:rFonts w:ascii="Times New Roman" w:hAnsi="Times New Roman"/>
          <w:sz w:val="24"/>
          <w:szCs w:val="24"/>
          <w:lang w:val="en-US"/>
        </w:rPr>
        <w:t>  </w:t>
      </w:r>
      <w:r w:rsidRPr="00E947E5">
        <w:rPr>
          <w:rFonts w:ascii="Times New Roman" w:hAnsi="Times New Roman"/>
          <w:sz w:val="24"/>
          <w:szCs w:val="24"/>
        </w:rPr>
        <w:t>Модуль «Производство и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5 класс (8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Материальный мир и потребности человека. Свойства вещей.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Материалы и сырьё. Естественные (природные) и искусственные материалы.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Материальные технологии. Технологический процесс.</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Производство и техника. Роль техники в производственной деятельности человека.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Когнитивные технологии: мозговой штурм, метод интеллект-карт, метод фокальных объектов и другие.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Проекты и ресурсы в производственной деятельности человека. Проект </w:t>
      </w:r>
      <w:r w:rsidRPr="00E947E5">
        <w:rPr>
          <w:rFonts w:ascii="Times New Roman" w:hAnsi="Times New Roman"/>
          <w:sz w:val="24"/>
          <w:szCs w:val="24"/>
          <w:lang w:eastAsia="ru-RU"/>
        </w:rPr>
        <w:br/>
        <w:t>как форма организации деятельности. Виды проектов. Этапы проектной деятельности. Проектная документация.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Какие бывают профессии.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6 класс (8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Производственно-технологические задачи и способы их решения.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Модели и моделирование. Виды машин и механизмов. Моделирование технических устройств. Кинематические схемы.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Конструирование изделий. Конструкторская документация. Конструирование</w:t>
      </w:r>
      <w:r w:rsidRPr="00E947E5">
        <w:rPr>
          <w:rFonts w:ascii="Times New Roman" w:hAnsi="Times New Roman"/>
          <w:sz w:val="24"/>
          <w:szCs w:val="24"/>
          <w:lang w:eastAsia="ru-RU"/>
        </w:rPr>
        <w:br/>
        <w:t xml:space="preserve"> и производство техники. Усовершенствование конструкции. Основы изобретательской и рационализаторской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Технологические задачи, решаемые в процессе производства и создания изделий. Соблюдение технологии и качество изделия (продукции).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Информационные технологии. Перспективные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7 класс (8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технологий как основная задача современной науки. История развития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Эстетическая ценность результатов труда. Промышленная эстетика. Дизайн.</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Народные ремёсла. Народные ремёсла и промыслы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Цифровизация производства. Цифровые технологии и способы обработки информации.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Управление технологическими процессами. Управление производством. Современные и перспективные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Понятие высокотехнологичных отраслей. «Высокие технологии» двойного назначения.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Разработка и внедрение технологий многократного использования материалов, технологий безотходного производства.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Современная техносфера. Проблема взаимодействия природы и техносферы.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Современный транспорт и перспективы его развития.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8 класс (5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Общие принципы управления. Самоуправляемые системы. Устойчивость систем управления. Устойчивость технических систем.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Производство и его виды.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Биотехнологии в решении экологических проблем. Биоэнергетика. Перспективные технологии (в том числе нанотехнологии).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Сферы применения современных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Рынок труда. Функции рынка труда. Трудовые ресурсы.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Мир профессий. Профессия, квалификация и компетенции.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Выбор профессии в зависимости от интересов и способностей человека.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9 класс (5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Предпринимательство.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E947E5">
        <w:rPr>
          <w:rFonts w:ascii="Times New Roman" w:hAnsi="Times New Roman"/>
          <w:sz w:val="24"/>
          <w:szCs w:val="24"/>
          <w:lang w:eastAsia="ru-RU"/>
        </w:rPr>
        <w:br/>
        <w:t>для продуктов.</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161.3.1.2.</w:t>
      </w:r>
      <w:r w:rsidRPr="00E947E5">
        <w:rPr>
          <w:rFonts w:ascii="Times New Roman" w:hAnsi="Times New Roman"/>
          <w:sz w:val="24"/>
          <w:szCs w:val="24"/>
          <w:lang w:val="en-US"/>
        </w:rPr>
        <w:t>  </w:t>
      </w:r>
      <w:r w:rsidRPr="00E947E5">
        <w:rPr>
          <w:rFonts w:ascii="Times New Roman" w:hAnsi="Times New Roman"/>
          <w:sz w:val="24"/>
          <w:szCs w:val="24"/>
        </w:rPr>
        <w:t>Модуль «Технологии обработки материалов и пищевых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5 класс (32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обработки конструкционных материалов (14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Бумага и её свойства. Производство бумаги, история и современные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Ручной и электрифицированный инструмент для обработки древесины.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Операции (основные): разметка, пиление, сверление, зачистка, декорирование древесины.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Народные промыслы по обработке древесины.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связанные с производством и обработкой древесины.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Индивидуальный творческий (учебный) проект «Изделие из древесины».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обработки пищевых продуктов (6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Общие сведения о питании и технологиях приготовления пищи.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Рациональное, здоровое питание, режим питания, пищевая пирамида.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Технология приготовления блюд из яиц, круп, овощей. Определение качества продуктов, правила хранения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Интерьер кухни, рациональное размещение мебели. Посуда, инструменты, приспособления для обработки пищевых продуктов, приготовления блюд.</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Правила этикета за столом. Условия хранения продуктов питания. Утилизация бытовых и пищевых отходов.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связанные с производством и обработкой пищевых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Групповой проект по теме «Питание и здоровье человека».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обработки текстильных материалов (12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Основы материаловедения. Текстильные материалы (нитки, ткань), производство и использование человеком. История, культура.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Современные технологии производства тканей с разными свойствами.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Основы технологии изготовления изделий из текстильных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Последовательность изготовления швейного изделия. Контроль качества готового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Устройство швейной машины: виды приводов швейной машины, регуляторы.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стежков, швов. Виды ручных и машинных швов (стачные, краевые).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связанные со швейным производством.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Индивидуальный творческий (учебный) проект «Изделие из текстильных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Чертёж выкроек проектного швейного изделия (например, мешок для сменной обуви, прихватка, лоскутное шитьё).</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Выполнение технологических операций по пошиву проектного изделия, отделке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Оценка качества изготовления проектного швейного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6 класс (32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обработки конструкционных материалов (14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Народные промыслы по обработке металла.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Способы обработки тонколистового металла.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Слесарный верстак. Инструменты для разметки, правки, резания тонколистового металла.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Операции (основные): правка, разметка, резание, гибка тонколистового металла.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связанные с производством и обработкой металлов.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Индивидуальный творческий (учебный) проект «Изделие из металла».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Выполнение проектного изделия по технологической карте.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Потребительские и технические требования к качеству готового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Оценка качества проектного изделия из тонколистового металла.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обработки пищевых продуктов (6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Молоко и молочные продукты в питании. Пищевая ценность молока </w:t>
      </w:r>
      <w:r w:rsidRPr="00E947E5">
        <w:rPr>
          <w:rFonts w:ascii="Times New Roman" w:hAnsi="Times New Roman"/>
          <w:sz w:val="24"/>
          <w:szCs w:val="24"/>
          <w:lang w:eastAsia="ru-RU"/>
        </w:rPr>
        <w:br/>
        <w:t>и молочных продуктов. Технологии приготовления блюд из молока и молочных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качества молочных продуктов, правила хранения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Виды теста. Технологии приготовления разных видов теста (тесто </w:t>
      </w:r>
      <w:r w:rsidRPr="00E947E5">
        <w:rPr>
          <w:rFonts w:ascii="Times New Roman" w:hAnsi="Times New Roman"/>
          <w:sz w:val="24"/>
          <w:szCs w:val="24"/>
          <w:lang w:eastAsia="ru-RU"/>
        </w:rPr>
        <w:br/>
        <w:t>для вареников, песочное тесто, бисквитное тесто, дрожжевое тесто).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связанные с пищевым производством.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Групповой проект по теме «Технологии обработки пищевых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обработки текстильных материалов (12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Современные текстильные материалы, получение и свойства.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Сравнение свойств тканей, выбор ткани с учётом эксплуатации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Одежда, виды одежды. Мода и стиль.</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Индивидуальный творческий (учебный) проект «Изделие из текстильных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 xml:space="preserve">Чертёж выкроек проектного швейного изделия (например, укладка </w:t>
      </w:r>
      <w:r w:rsidRPr="00E947E5">
        <w:rPr>
          <w:rFonts w:ascii="Times New Roman" w:hAnsi="Times New Roman"/>
          <w:sz w:val="24"/>
          <w:szCs w:val="24"/>
          <w:lang w:eastAsia="ru-RU"/>
        </w:rPr>
        <w:br/>
        <w:t>для инструментов, сумка, рюкзак; изделие в технике лоскутной пластики).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Выполнение технологических операций по раскрою и пошиву проектного изделия, отделке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Оценка качества изготовления проектного швейного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7 класс (20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обработки конструкционных материалов (14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Обработка древесины. Технологии механической обработки конструкционных материалов. Технологии отделки изделий из древесины.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Пластмасса и другие современные материалы: свойства, получение </w:t>
      </w:r>
      <w:r w:rsidRPr="00E947E5">
        <w:rPr>
          <w:rFonts w:ascii="Times New Roman" w:hAnsi="Times New Roman"/>
          <w:sz w:val="24"/>
          <w:szCs w:val="24"/>
          <w:lang w:eastAsia="ru-RU"/>
        </w:rPr>
        <w:br/>
        <w:t>и использование.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Индивидуальный творческий (учебный) проект «Изделие из конструкционных и поделочных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Технологии обработки пищевых продуктов (6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Рыба, морепродукты в питании человека. Пищевая ценность рыбы </w:t>
      </w:r>
      <w:r w:rsidRPr="00E947E5">
        <w:rPr>
          <w:rFonts w:ascii="Times New Roman" w:hAnsi="Times New Roman"/>
          <w:sz w:val="24"/>
          <w:szCs w:val="24"/>
          <w:lang w:eastAsia="ru-RU"/>
        </w:rPr>
        <w:br/>
        <w:t>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Блюда национальной кухни из мяса, рыбы.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Групповой проект по теме «Технологии обработки пищевых продуктов».</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161.3.1.3.</w:t>
      </w:r>
      <w:r w:rsidRPr="00E947E5">
        <w:rPr>
          <w:rFonts w:ascii="Times New Roman" w:hAnsi="Times New Roman"/>
          <w:sz w:val="24"/>
          <w:szCs w:val="24"/>
          <w:lang w:val="en-US"/>
        </w:rPr>
        <w:t> </w:t>
      </w:r>
      <w:r w:rsidRPr="00E947E5">
        <w:rPr>
          <w:rFonts w:ascii="Times New Roman" w:hAnsi="Times New Roman"/>
          <w:sz w:val="24"/>
          <w:szCs w:val="24"/>
        </w:rPr>
        <w:t>Модуль «Робототехника».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5 класс (20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Автоматизация и роботизация. Принципы работы робота.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Классификация современных роботов. Виды роботов, их функции </w:t>
      </w:r>
      <w:r w:rsidRPr="00E947E5">
        <w:rPr>
          <w:rFonts w:ascii="Times New Roman" w:hAnsi="Times New Roman"/>
          <w:sz w:val="24"/>
          <w:szCs w:val="24"/>
          <w:lang w:eastAsia="ru-RU"/>
        </w:rPr>
        <w:br/>
        <w:t>и назначение.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Взаимосвязь конструкции робота и выполняемой им функции.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Робототехнический конструктор и комплектующие.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Чтение схем. Сборка роботизированной конструкции по готовой схеме.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Базовые принципы программирования.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Визуальный язык для программирования простых робототехнических систем.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6 класс (20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Мобильная робототехника. Организация перемещения робототехнических устройств.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Транспортные роботы. Назначение, особенности.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Знакомство с контроллером, моторами, датчиками.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Сборка мобильного робота.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Принципы программирования мобильных роботов.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Изучение интерфейса визуального языка программирования, основные инструменты и команды программирования роботов.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Учебный проект по робототехнике («Транспортный робот», «Танцующий робот»).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7 класс (20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Промышленные и бытовые роботы, их классификация, назначение, использование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Программирование контроллера в среде конкретного языка программирования, основные инструменты и команды программирования роботов.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Реализация на выбранном языке программирования алгоритмов управления отдельными компонентами и роботизированными системами.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Анализ и проверка на работоспособность, усовершенствование конструкции робота.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Учебный проект по робототехнике «Робототехнические проекты на базе электромеханической игрушки, контроллера и электронных компонентов».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8 класс (14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Принципы работы и назначение основных блоков, оптимальный вариант использования при конструировании роботов.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Основные принципы теории автоматического управления и регулирования. Обратная связь.</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Датчики, принципы и режимы работы, параметры, применение.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Отладка роботизированных конструкций в соответствии с поставленными задачами.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Беспроводное управление роботом.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Программирование роботов в среде конкретного языка программирования, основные инструменты и команды программирования роботов.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Учебный проект по робототехнике (одна из предложенных тем на выбор).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9 класс (14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Робототехнические системы. Автоматизированные и роботизированные производственные линии. Элементы «Умного дома».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Конструирование и моделирование с использованием автоматизированных систем с обратной связью.</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Составление алгоритмов и программ по управлению роботизированными системами.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Протоколы связи.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Перспективы автоматизации и роботизации: возможности и ограничения.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в области робототехники.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Научно-практический проект по робототехнике.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161.3.1.4.</w:t>
      </w:r>
      <w:r w:rsidRPr="00E947E5">
        <w:rPr>
          <w:rFonts w:ascii="Times New Roman" w:hAnsi="Times New Roman"/>
          <w:sz w:val="24"/>
          <w:szCs w:val="24"/>
          <w:lang w:val="en-US"/>
        </w:rPr>
        <w:t> </w:t>
      </w:r>
      <w:r w:rsidRPr="00E947E5">
        <w:rPr>
          <w:rFonts w:ascii="Times New Roman" w:hAnsi="Times New Roman"/>
          <w:sz w:val="24"/>
          <w:szCs w:val="24"/>
        </w:rPr>
        <w:t>Модуль «3D-моделирование, прототипирование, макетирование».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7 класс (12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Виды и свойства, назначение моделей. Адекватность модели моделируемому объекту и целям моделирования.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Понятие о макетировании. Типы макетов. Материалы и инструменты </w:t>
      </w:r>
      <w:r w:rsidRPr="00E947E5">
        <w:rPr>
          <w:rFonts w:ascii="Times New Roman" w:hAnsi="Times New Roman"/>
          <w:sz w:val="24"/>
          <w:szCs w:val="24"/>
          <w:lang w:eastAsia="ru-RU"/>
        </w:rPr>
        <w:br/>
        <w:t>для бумажного макетирования. Выполнение развёртки, сборка деталей макета. Разработка графической документации.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объёмных моделей с помощью компьютерных программ.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Программы для просмотра на экране компьютера файлов с готовыми цифровыми трёхмерными моделями и последующей распечатки их развёрток.</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Программа для редактирования готовых моделей и последующей </w:t>
      </w:r>
      <w:r w:rsidRPr="00E947E5">
        <w:rPr>
          <w:rFonts w:ascii="Times New Roman" w:hAnsi="Times New Roman"/>
          <w:sz w:val="24"/>
          <w:szCs w:val="24"/>
          <w:lang w:eastAsia="ru-RU"/>
        </w:rPr>
        <w:br/>
        <w:t>их распечатки. Инструменты для редактирования моделей.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8 класс (11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3D-моделирование как технология создания визуальных моделей.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Графические примитивы в 3D-моделировании. Куб и кубоид. Шар </w:t>
      </w:r>
      <w:r w:rsidRPr="00E947E5">
        <w:rPr>
          <w:rFonts w:ascii="Times New Roman" w:hAnsi="Times New Roman"/>
          <w:sz w:val="24"/>
          <w:szCs w:val="24"/>
          <w:lang w:eastAsia="ru-RU"/>
        </w:rPr>
        <w:br/>
        <w:t>и многогранник. Цилиндр, призма, пирамида.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Операции над примитивами. Поворот тел в пространстве. Масштабирование тел. Вычитание, пересечение и объединение геометрических тел.</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Понятие «прототипирование». Создание цифровой объёмной модели.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Инструменты для создания цифровой объёмной модели.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9 класс (11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Моделирование сложных объектов. Рендеринг. Полигональная сетка.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Понятие «аддитивные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Технологическое оборудование для аддитивных технологий: 3D-принтеры.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Области применения трёхмерной печати. Сырьё для трёхмерной печати.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 xml:space="preserve">Этапы аддитивного производства. Правила безопасного пользования </w:t>
      </w:r>
      <w:r w:rsidRPr="00E947E5">
        <w:rPr>
          <w:rFonts w:ascii="Times New Roman" w:hAnsi="Times New Roman"/>
          <w:sz w:val="24"/>
          <w:szCs w:val="24"/>
          <w:lang w:eastAsia="ru-RU"/>
        </w:rPr>
        <w:br/>
        <w:t>3D-принтером. Основные настройки для выполнения печати на 3D-принтере.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Подготовка к печати. Печать 3D-модели.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связанные с 3D-печатью.</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161.3.1.5.</w:t>
      </w:r>
      <w:r w:rsidRPr="00E947E5">
        <w:rPr>
          <w:rFonts w:ascii="Times New Roman" w:hAnsi="Times New Roman"/>
          <w:sz w:val="24"/>
          <w:szCs w:val="24"/>
          <w:lang w:val="en-US"/>
        </w:rPr>
        <w:t> </w:t>
      </w:r>
      <w:r w:rsidRPr="00E947E5">
        <w:rPr>
          <w:rFonts w:ascii="Times New Roman" w:hAnsi="Times New Roman"/>
          <w:sz w:val="24"/>
          <w:szCs w:val="24"/>
        </w:rPr>
        <w:t>Модуль «Компьютерная графика. Черчение».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5 класс (8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Основы графической грамоты. Графические материалы и инструменты.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Типы графических изображений (рисунок, диаграмма, графики, графы, эскиз, технический рисунок, чертёж, схема, карта, пиктограмма и др.).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Основные элементы графических изображений (точка, линия, контур, буквы </w:t>
      </w:r>
      <w:r w:rsidRPr="00E947E5">
        <w:rPr>
          <w:rFonts w:ascii="Times New Roman" w:hAnsi="Times New Roman"/>
          <w:sz w:val="24"/>
          <w:szCs w:val="24"/>
          <w:lang w:eastAsia="ru-RU"/>
        </w:rPr>
        <w:br/>
        <w:t>и цифры, условные знаки).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Правила построения чертежей (рамка, основная надпись, масштаб, виды, нанесение размеров).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Чтение чертежа.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6 класс (8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проектной документации.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Основы выполнения чертежей с использованием чертёжных инструментов </w:t>
      </w:r>
      <w:r w:rsidRPr="00E947E5">
        <w:rPr>
          <w:rFonts w:ascii="Times New Roman" w:hAnsi="Times New Roman"/>
          <w:sz w:val="24"/>
          <w:szCs w:val="24"/>
          <w:lang w:eastAsia="ru-RU"/>
        </w:rPr>
        <w:br/>
        <w:t>и приспособлений.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Стандарты оформления.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Понятие о графическом редакторе, компьютерной графике.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Инструменты графического редактора. Создание эскиза в графическом редакторе.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Инструменты для создания и редактирования текста в графическом редакторе.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печатной продукции в графическом редакторе.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7 класс (8 часов).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Понятие о конструкторской документации. Формы деталей </w:t>
      </w:r>
      <w:r w:rsidRPr="00E947E5">
        <w:rPr>
          <w:rFonts w:ascii="Times New Roman" w:hAnsi="Times New Roman"/>
          <w:sz w:val="24"/>
          <w:szCs w:val="24"/>
          <w:lang w:eastAsia="ru-RU"/>
        </w:rPr>
        <w:br/>
        <w:t>и их конструктивные элементы. Изображение и последовательность выполнения чертежа. ЕСКД. ГОСТ.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Общие сведения о сборочных чертежах. Оформление сборочного чертежа. Правила чтения сборочных чертежей.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Понятие графической модели.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Применение компьютеров для разработки графической документации.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Математические, физические и информационные модели.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Графические модели. Виды графических моделей.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Количественная и качественная оценка модели.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8 класс (4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Применение программного обеспечения для создания проектной документации: моделей объектов и их чертежей.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документов, виды документов. Основная надпись.</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Геометрические примитивы.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Создание, редактирование и трансформация графических объектов.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Сложные 3D-модели и сборочные чертежи.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Изделия и их модели. Анализ формы объекта и синтез модели.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План создания 3D-модели.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Дерево модели. Формообразование детали. Способы редактирования операции формообразования и эскиза.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9 класс (4 часа).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Система автоматизации проектно-конструкторских работ — САПР. Чертежи </w:t>
      </w:r>
      <w:r w:rsidRPr="00E947E5">
        <w:rPr>
          <w:rFonts w:ascii="Times New Roman" w:hAnsi="Times New Roman"/>
          <w:sz w:val="24"/>
          <w:szCs w:val="24"/>
          <w:lang w:eastAsia="ru-RU"/>
        </w:rPr>
        <w:br/>
        <w:t xml:space="preserve">с использованием в системе автоматизированного проектирования (САПР) </w:t>
      </w:r>
      <w:r w:rsidRPr="00E947E5">
        <w:rPr>
          <w:rFonts w:ascii="Times New Roman" w:hAnsi="Times New Roman"/>
          <w:sz w:val="24"/>
          <w:szCs w:val="24"/>
          <w:lang w:eastAsia="ru-RU"/>
        </w:rPr>
        <w:br/>
        <w:t>для подготовки проекта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Оформление конструкторской документации, в том числе, с использованием систем автоматизированного проектирования (САПР).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связанные с изучаемыми технологиями, черчением, проектированием с использованием САПР, их востребованность на рынке труда.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rPr>
        <w:t>161.3.2.</w:t>
      </w:r>
      <w:r w:rsidRPr="00E947E5">
        <w:rPr>
          <w:rFonts w:ascii="Times New Roman" w:hAnsi="Times New Roman"/>
          <w:sz w:val="24"/>
          <w:szCs w:val="24"/>
          <w:lang w:val="en-US"/>
        </w:rPr>
        <w:t> </w:t>
      </w:r>
      <w:r w:rsidRPr="00E947E5">
        <w:rPr>
          <w:rFonts w:ascii="Times New Roman" w:hAnsi="Times New Roman"/>
          <w:sz w:val="24"/>
          <w:szCs w:val="24"/>
          <w:lang w:eastAsia="ru-RU"/>
        </w:rPr>
        <w:t>Вариативные модули.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161.3.2.1.</w:t>
      </w:r>
      <w:r w:rsidRPr="00E947E5">
        <w:rPr>
          <w:rFonts w:ascii="Times New Roman" w:hAnsi="Times New Roman"/>
          <w:sz w:val="24"/>
          <w:szCs w:val="24"/>
          <w:lang w:val="en-US"/>
        </w:rPr>
        <w:t> </w:t>
      </w:r>
      <w:r w:rsidRPr="00E947E5">
        <w:rPr>
          <w:rFonts w:ascii="Times New Roman" w:hAnsi="Times New Roman"/>
          <w:sz w:val="24"/>
          <w:szCs w:val="24"/>
        </w:rPr>
        <w:t>Модуль «Автоматизированные системы».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8–9 классы.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161.3.2.1.1. Управление. Общие представления.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Автоматизированные системы. Проблема устойчивости систем управления. Отклик системы на малые воздействия. Синергетические эффекты.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161.3.2.1.2. Управление техническими системами.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Механические устройства обратной связи. Регулятор Уатта.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Понятие системы. Замкнутые и открытые системы. Системы с положительной и отрицательной обратной связью.</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Динамические эффекты открытых систем: точки бифуркации, аттракторы.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Реализация данных эффектов в технических системах. Управление системами в условиях нестабильности.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161.3.2.1.3. Элементная база автоматизированных систем.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Понятие об электрическом токе. Проводники и диэлектрики. Электрические приборы. Макетная плата. Соединение проводников. Электрическая цепь </w:t>
      </w:r>
      <w:r w:rsidRPr="00E947E5">
        <w:rPr>
          <w:rFonts w:ascii="Times New Roman" w:hAnsi="Times New Roman"/>
          <w:sz w:val="24"/>
          <w:szCs w:val="24"/>
          <w:lang w:eastAsia="ru-RU"/>
        </w:rPr>
        <w:br/>
        <w:t>и электрическая схема. Резистор и диод. Потенциометр.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Электроэнергетика. Способы получения и хранения электроэнергии. Энергетическая безопасность. Передача энергии на расстоянии.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Электротехника. Датчики. Аналоговая и цифровая схемотехника. Микроконтроллеры. Фоторезистор. Сборка схем.</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161.3.2.2.</w:t>
      </w:r>
      <w:r w:rsidRPr="00E947E5">
        <w:rPr>
          <w:rFonts w:ascii="Times New Roman" w:hAnsi="Times New Roman"/>
          <w:sz w:val="24"/>
          <w:szCs w:val="24"/>
          <w:lang w:val="en-US"/>
        </w:rPr>
        <w:t> </w:t>
      </w:r>
      <w:r w:rsidRPr="00E947E5">
        <w:rPr>
          <w:rFonts w:ascii="Times New Roman" w:hAnsi="Times New Roman"/>
          <w:sz w:val="24"/>
          <w:szCs w:val="24"/>
        </w:rPr>
        <w:t>Модуль «Животноводство».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7–8 классы.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161.3.2.2.1. Элементы технологий выращивания сельскохозяйственных животных.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Домашние животные. Приручение животных как фактор развития человеческой цивилизации. Сельскохозяйственные животные.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Содержание сельскохозяйственных животных: помещение, оборудование, уход.</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Разведение животных. Породы животных, их создание.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Лечение животных. Понятие о ветеринарии.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Заготовка кормов. Кормление животных. Питательность корма. Рацион.</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Животные у нас дома. Забота о домашних и бездомных животных.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Проблема клонирования живых организмов. Социальные и этические проблемы.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161.3.2.2.2. Производство животноводческих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Использование цифровых технологий в животноводстве.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Цифровая ферма: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автоматическое кормление животных;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автоматическая дойка;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уборка помещения и др.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Цифровая «умная» ферма — перспективное направление роботизации </w:t>
      </w:r>
      <w:r w:rsidRPr="00E947E5">
        <w:rPr>
          <w:rFonts w:ascii="Times New Roman" w:hAnsi="Times New Roman"/>
          <w:sz w:val="24"/>
          <w:szCs w:val="24"/>
          <w:lang w:eastAsia="ru-RU"/>
        </w:rPr>
        <w:br/>
        <w:t>в животноводстве.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161.3.2.2.3. Профессии, связанные с деятельностью животновода.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161.3.2.3.</w:t>
      </w:r>
      <w:r w:rsidRPr="00E947E5">
        <w:rPr>
          <w:rFonts w:ascii="Times New Roman" w:hAnsi="Times New Roman"/>
          <w:sz w:val="24"/>
          <w:szCs w:val="24"/>
          <w:lang w:val="en-US"/>
        </w:rPr>
        <w:t> </w:t>
      </w:r>
      <w:r w:rsidRPr="00E947E5">
        <w:rPr>
          <w:rFonts w:ascii="Times New Roman" w:hAnsi="Times New Roman"/>
          <w:sz w:val="24"/>
          <w:szCs w:val="24"/>
        </w:rPr>
        <w:t>Модуль «Растениеводство».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7–8 классы.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161.3.2.3.1. Элементы технологий выращивания сельскохозяйственных культур.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Земледелие как поворотный пункт развития человеческой цивилизации. Земля как величайшая ценность человечества. История земледелия.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Почвы, виды почв. Плодородие почв.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Инструменты обработки почвы: ручные и механизированные. Сельскохозяйственная техника.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Культурные растения и их классификация.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Выращивание растений на школьном/приусадебном участке.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Полезные для человека дикорастущие растения и их классификация.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Сбор, заготовка и хранение полезных для человека дикорастущих растений </w:t>
      </w:r>
      <w:r w:rsidRPr="00E947E5">
        <w:rPr>
          <w:rFonts w:ascii="Times New Roman" w:hAnsi="Times New Roman"/>
          <w:sz w:val="24"/>
          <w:szCs w:val="24"/>
          <w:lang w:eastAsia="ru-RU"/>
        </w:rPr>
        <w:br/>
        <w:t>и их плодов. Сбор и заготовка грибов. Соблюдение правил безопасности.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Сохранение природной среды.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161.3.2.3.2. Сельскохозяйственное производство.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Автоматизация и роботизация сельскохозяйственного производства: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анализаторы почвы c использованием спутниковой системы навигации;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автоматизация тепличного хозяйства;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применение роботов-манипуляторов для уборки урожая;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внесение удобрения на основе данных от азотно-спектральных датчиков;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определение критических точек полей с помощью спутниковых снимков;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использование БПЛА и другое.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Генно-модифицированные растения: положительные и отрицательные аспекты.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161.3.2.3.3. Сельскохозяйственные профессии.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 xml:space="preserve">161.4. Планируемые результаты освоения технологии на уровне основного общего образования. </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 xml:space="preserve">161.4.1. Изучение технологии на уровне основного общего образования направлено на достижение обучающимися личностных, метапредметных </w:t>
      </w:r>
      <w:r w:rsidRPr="00E947E5">
        <w:rPr>
          <w:rFonts w:ascii="Times New Roman" w:hAnsi="Times New Roman"/>
          <w:sz w:val="24"/>
          <w:szCs w:val="24"/>
        </w:rPr>
        <w:br/>
        <w:t>и предметных результатов освоения содержания учебного предмета.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lastRenderedPageBreak/>
        <w:t>161.4.2. 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w:t>
      </w:r>
      <w:r w:rsidRPr="00E947E5">
        <w:rPr>
          <w:rFonts w:ascii="Times New Roman" w:hAnsi="Times New Roman"/>
          <w:sz w:val="24"/>
          <w:szCs w:val="24"/>
          <w:lang w:val="en-US"/>
        </w:rPr>
        <w:t> </w:t>
      </w:r>
      <w:r w:rsidRPr="00E947E5">
        <w:rPr>
          <w:rFonts w:ascii="Times New Roman" w:hAnsi="Times New Roman"/>
          <w:sz w:val="24"/>
          <w:szCs w:val="24"/>
        </w:rPr>
        <w:t>патриотического воспитания: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проявление интереса к истории и современному состоянию российской науки </w:t>
      </w:r>
      <w:r w:rsidRPr="00E947E5">
        <w:rPr>
          <w:rFonts w:ascii="Times New Roman" w:hAnsi="Times New Roman"/>
          <w:sz w:val="24"/>
          <w:szCs w:val="24"/>
          <w:lang w:eastAsia="ru-RU"/>
        </w:rPr>
        <w:br/>
        <w:t>и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ценностное отношение к достижениям российских инженеров и учёных;</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2) гражданского и духовно-нравственного воспитания: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готовность к активному участию в обсуждении общественно значимых </w:t>
      </w:r>
      <w:r w:rsidRPr="00E947E5">
        <w:rPr>
          <w:rFonts w:ascii="Times New Roman" w:hAnsi="Times New Roman"/>
          <w:sz w:val="24"/>
          <w:szCs w:val="24"/>
          <w:lang w:eastAsia="ru-RU"/>
        </w:rPr>
        <w:br/>
        <w:t>и этических проблем, связанных с современными технологиями, в особенности технологиями четвёртой промышленной революции;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осознание важности морально-этических принципов в деятельности, связанной с реализацией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3) эстетического воспитания: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восприятие эстетических качеств предметов труда;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умение создавать эстетически значимые изделия из различных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понимание ценности отечественного и мирового искусства, народных традиций и народного творчества в декоративно-прикладном искусстве;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осознание роли художественной культуры как средства коммуникации </w:t>
      </w:r>
      <w:r w:rsidRPr="00E947E5">
        <w:rPr>
          <w:rFonts w:ascii="Times New Roman" w:hAnsi="Times New Roman"/>
          <w:sz w:val="24"/>
          <w:szCs w:val="24"/>
          <w:lang w:eastAsia="ru-RU"/>
        </w:rPr>
        <w:br/>
        <w:t>и самовыражения в современном обществе;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4) ценности научного познания и практической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осознание ценности науки как фундамента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развитие интереса к исследовательской деятельности, реализации на практике достижений науки;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5) формирования культуры здоровья и эмоционального благополучия: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осознание ценности безопасного образа жизни в современном технологическом мире, важности правил безопасной работы с инструментами;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умение распознавать информационные угрозы и осуществлять защиту личности от этих угроз;</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6) трудового воспитания: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уважение к труду, трудящимся, результатам труда (своего и других людей);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умение ориентироваться в мире современных профессий;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умение осознанно выбирать индивидуальную траекторию развития с учётом личных и общественных интересов, потребностей;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ориентация на достижение выдающихся результатов в профессиональной деятельности;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7) экологического воспитания: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воспитание бережного отношения к окружающей среде, понимание необходимости соблюдения баланса между природой и техносферой;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осознание пределов преобразовательной деятельности человека.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161.4.3.  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161.4.4. У обучающегося будут сформированы следующие базовые логические действия как часть познавательных универсальных учебных действий: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 xml:space="preserve">выявлять и характеризовать существенные признаки природных </w:t>
      </w:r>
      <w:r w:rsidRPr="00E947E5">
        <w:rPr>
          <w:rFonts w:ascii="Times New Roman" w:hAnsi="Times New Roman"/>
          <w:sz w:val="24"/>
          <w:szCs w:val="24"/>
          <w:lang w:eastAsia="ru-RU"/>
        </w:rPr>
        <w:br/>
        <w:t>и рукотворных объектов;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устанавливать существенный признак классификации, основание </w:t>
      </w:r>
      <w:r w:rsidRPr="00E947E5">
        <w:rPr>
          <w:rFonts w:ascii="Times New Roman" w:hAnsi="Times New Roman"/>
          <w:sz w:val="24"/>
          <w:szCs w:val="24"/>
          <w:lang w:eastAsia="ru-RU"/>
        </w:rPr>
        <w:br/>
        <w:t>для обобщения и сравнения;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выявлять закономерности и противоречия в рассматриваемых фактах, данных </w:t>
      </w:r>
      <w:r w:rsidRPr="00E947E5">
        <w:rPr>
          <w:rFonts w:ascii="Times New Roman" w:hAnsi="Times New Roman"/>
          <w:sz w:val="24"/>
          <w:szCs w:val="24"/>
          <w:lang w:eastAsia="ru-RU"/>
        </w:rPr>
        <w:br/>
        <w:t>и наблюдениях, относящихся к внешнему миру;</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выявлять причинно-следственные связи при изучении природных явлений </w:t>
      </w:r>
      <w:r w:rsidRPr="00E947E5">
        <w:rPr>
          <w:rFonts w:ascii="Times New Roman" w:hAnsi="Times New Roman"/>
          <w:sz w:val="24"/>
          <w:szCs w:val="24"/>
          <w:lang w:eastAsia="ru-RU"/>
        </w:rPr>
        <w:br/>
        <w:t>и процессов, а также процессов, происходящих в техносфере;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самостоятельно выбирать способ решения поставленной задачи, используя </w:t>
      </w:r>
      <w:r w:rsidRPr="00E947E5">
        <w:rPr>
          <w:rFonts w:ascii="Times New Roman" w:hAnsi="Times New Roman"/>
          <w:sz w:val="24"/>
          <w:szCs w:val="24"/>
          <w:lang w:eastAsia="ru-RU"/>
        </w:rPr>
        <w:br/>
        <w:t>для этого необходимые материалы, инструменты и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161.4.5. У обучающегося будут сформированы следующие базовые исследовательские действия как часть познавательных универсальных учебных действий: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использовать вопросы как исследовательский инструмент познания;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формировать запросы к информационной системе с целью получения необходимой информации;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оценивать полноту, достоверность и актуальность полученной информации;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опытным путём изучать свойства различных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строить и оценивать модели объектов, явлений и процессов;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уметь создавать, применять и преобразовывать знаки и символы, модели </w:t>
      </w:r>
      <w:r w:rsidRPr="00E947E5">
        <w:rPr>
          <w:rFonts w:ascii="Times New Roman" w:hAnsi="Times New Roman"/>
          <w:sz w:val="24"/>
          <w:szCs w:val="24"/>
          <w:lang w:eastAsia="ru-RU"/>
        </w:rPr>
        <w:br/>
        <w:t>и схемы для решения учебных и познавательных задач;</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уметь оценивать правильность выполнения учебной задачи, собственные возможности её решения;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прогнозировать поведение технической системы, в том числе с учётом синергетических эффектов.</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161.4.6.</w:t>
      </w:r>
      <w:r w:rsidRPr="00E947E5">
        <w:rPr>
          <w:rFonts w:ascii="Times New Roman" w:hAnsi="Times New Roman"/>
          <w:sz w:val="24"/>
          <w:szCs w:val="24"/>
          <w:lang w:val="en-US"/>
        </w:rPr>
        <w:t> </w:t>
      </w:r>
      <w:r w:rsidRPr="00E947E5">
        <w:rPr>
          <w:rFonts w:ascii="Times New Roman" w:hAnsi="Times New Roman"/>
          <w:sz w:val="24"/>
          <w:szCs w:val="24"/>
        </w:rPr>
        <w:t xml:space="preserve">У обучающегося будут сформированы следующие умения работать </w:t>
      </w:r>
      <w:r w:rsidRPr="00E947E5">
        <w:rPr>
          <w:rFonts w:ascii="Times New Roman" w:hAnsi="Times New Roman"/>
          <w:sz w:val="24"/>
          <w:szCs w:val="24"/>
        </w:rPr>
        <w:br/>
        <w:t>с информацией как часть познавательных универсальных учебных действий: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выбирать форму представления информации в зависимости от поставленной задачи;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понимать различие между данными, информацией и знаниями;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владеть начальными навыками работы с «большими данными»;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владеть технологией трансформации данных в информацию, информации </w:t>
      </w:r>
      <w:r w:rsidRPr="00E947E5">
        <w:rPr>
          <w:rFonts w:ascii="Times New Roman" w:hAnsi="Times New Roman"/>
          <w:sz w:val="24"/>
          <w:szCs w:val="24"/>
          <w:lang w:eastAsia="ru-RU"/>
        </w:rPr>
        <w:br/>
        <w:t>в знания.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161.4.7.</w:t>
      </w:r>
      <w:r w:rsidRPr="00E947E5">
        <w:rPr>
          <w:rFonts w:ascii="Times New Roman" w:hAnsi="Times New Roman"/>
          <w:sz w:val="24"/>
          <w:szCs w:val="24"/>
          <w:lang w:val="en-US"/>
        </w:rPr>
        <w:t> </w:t>
      </w:r>
      <w:r w:rsidRPr="00E947E5">
        <w:rPr>
          <w:rFonts w:ascii="Times New Roman" w:hAnsi="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уметь самостоятельно определять цели и планировать пути их достижения, </w:t>
      </w:r>
      <w:r w:rsidRPr="00E947E5">
        <w:rPr>
          <w:rFonts w:ascii="Times New Roman" w:hAnsi="Times New Roman"/>
          <w:sz w:val="24"/>
          <w:szCs w:val="24"/>
          <w:lang w:eastAsia="ru-RU"/>
        </w:rPr>
        <w:br/>
        <w:t>в том числе альтернативные, осознанно выбирать наиболее эффективные способы решения учебных и познавательных задач;</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w:t>
      </w:r>
      <w:r w:rsidRPr="00E947E5">
        <w:rPr>
          <w:rFonts w:ascii="Times New Roman" w:hAnsi="Times New Roman"/>
          <w:sz w:val="24"/>
          <w:szCs w:val="24"/>
          <w:lang w:eastAsia="ru-RU"/>
        </w:rPr>
        <w:br/>
        <w:t>свои действия в соответствии с изменяющейся ситуацией;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делать выбор и брать ответственность за решение.</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161.4.8.</w:t>
      </w:r>
      <w:r w:rsidRPr="00E947E5">
        <w:rPr>
          <w:rFonts w:ascii="Times New Roman" w:hAnsi="Times New Roman"/>
          <w:sz w:val="24"/>
          <w:szCs w:val="24"/>
          <w:lang w:val="en-US"/>
        </w:rPr>
        <w:t> </w:t>
      </w:r>
      <w:r w:rsidRPr="00E947E5">
        <w:rPr>
          <w:rFonts w:ascii="Times New Roman" w:hAnsi="Times New Roman"/>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давать адекватную оценку ситуации и предлагать план её изменения;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объяснять причины достижения (недостижения) результатов преобразовательной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 xml:space="preserve">вносить необходимые коррективы в деятельность по решению задачи </w:t>
      </w:r>
      <w:r w:rsidRPr="00E947E5">
        <w:rPr>
          <w:rFonts w:ascii="Times New Roman" w:hAnsi="Times New Roman"/>
          <w:sz w:val="24"/>
          <w:szCs w:val="24"/>
          <w:lang w:eastAsia="ru-RU"/>
        </w:rPr>
        <w:br/>
        <w:t>или по осуществлению проекта;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оценивать соответствие результата цели и условиям и при необходимости корректировать цель и процесс её достижения.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161.4.9.</w:t>
      </w:r>
      <w:r w:rsidRPr="00E947E5">
        <w:rPr>
          <w:rFonts w:ascii="Times New Roman" w:hAnsi="Times New Roman"/>
          <w:sz w:val="24"/>
          <w:szCs w:val="24"/>
          <w:lang w:val="en-US"/>
        </w:rPr>
        <w:t> </w:t>
      </w:r>
      <w:r w:rsidRPr="00E947E5">
        <w:rPr>
          <w:rFonts w:ascii="Times New Roman" w:hAnsi="Times New Roman"/>
          <w:sz w:val="24"/>
          <w:szCs w:val="24"/>
        </w:rPr>
        <w:t>У обучающегося будут сформированы следующие умения принятия себя и других как часть регулятивных универсальных учебных действий: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признавать своё право на ошибку при решении задач или при реализации проекта, такое же право другого на подобные ошибки.</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161.4.10.</w:t>
      </w:r>
      <w:r w:rsidRPr="00E947E5">
        <w:rPr>
          <w:rFonts w:ascii="Times New Roman" w:hAnsi="Times New Roman"/>
          <w:sz w:val="24"/>
          <w:szCs w:val="24"/>
          <w:lang w:val="en-US"/>
        </w:rPr>
        <w:t> </w:t>
      </w:r>
      <w:r w:rsidRPr="00E947E5">
        <w:rPr>
          <w:rFonts w:ascii="Times New Roman" w:hAnsi="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 ходе обсуждения учебного материала, планирования и осуществления учебного проекта;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 рамках публичного представления результатов проектной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 ходе совместного решения задачи с использованием облачных сервисов;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 ходе общения с представителями других культур, в частности в социальных сетях.</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161.4.11.</w:t>
      </w:r>
      <w:r w:rsidRPr="00E947E5">
        <w:rPr>
          <w:rFonts w:ascii="Times New Roman" w:hAnsi="Times New Roman"/>
          <w:sz w:val="24"/>
          <w:szCs w:val="24"/>
          <w:lang w:val="en-US"/>
        </w:rPr>
        <w:t> </w:t>
      </w:r>
      <w:r w:rsidRPr="00E947E5">
        <w:rPr>
          <w:rFonts w:ascii="Times New Roman" w:hAnsi="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понимать и использовать преимущества командной работы при реализации учебного проекта;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понимать необходимость выработки знаково-символических средств </w:t>
      </w:r>
      <w:r w:rsidRPr="00E947E5">
        <w:rPr>
          <w:rFonts w:ascii="Times New Roman" w:hAnsi="Times New Roman"/>
          <w:sz w:val="24"/>
          <w:szCs w:val="24"/>
          <w:lang w:eastAsia="ru-RU"/>
        </w:rPr>
        <w:br/>
        <w:t>как необходимого условия успешной проектной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уметь адекватно интерпретировать высказывания собеседника – участника совместной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владеть навыками отстаивания своей точки зрения, используя при этом законы логики;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уметь распознавать некорректную аргументацию.</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w:t>
      </w:r>
      <w:r w:rsidRPr="00E947E5">
        <w:rPr>
          <w:rFonts w:ascii="Times New Roman" w:hAnsi="Times New Roman"/>
          <w:sz w:val="24"/>
          <w:szCs w:val="24"/>
          <w:lang w:val="en-US"/>
        </w:rPr>
        <w:t> </w:t>
      </w:r>
      <w:r w:rsidRPr="00E947E5">
        <w:rPr>
          <w:rFonts w:ascii="Times New Roman" w:hAnsi="Times New Roman"/>
          <w:sz w:val="24"/>
          <w:szCs w:val="24"/>
        </w:rPr>
        <w:t>Предметные результаты освоения программы по технологии на уровне основного общего образования.</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161.5.1.</w:t>
      </w:r>
      <w:r w:rsidRPr="00E947E5">
        <w:rPr>
          <w:rFonts w:ascii="Times New Roman" w:hAnsi="Times New Roman"/>
          <w:sz w:val="24"/>
          <w:szCs w:val="24"/>
          <w:lang w:val="en-US"/>
        </w:rPr>
        <w:t> </w:t>
      </w:r>
      <w:r w:rsidRPr="00E947E5">
        <w:rPr>
          <w:rFonts w:ascii="Times New Roman" w:hAnsi="Times New Roman"/>
          <w:sz w:val="24"/>
          <w:szCs w:val="24"/>
        </w:rPr>
        <w:t>Для всех модулей обязательные предметные результаты: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организовывать рабочее место в соответствии с изучаемой технологией;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соблюдать правила безопасного использования ручных </w:t>
      </w:r>
      <w:r w:rsidRPr="00E947E5">
        <w:rPr>
          <w:rFonts w:ascii="Times New Roman" w:hAnsi="Times New Roman"/>
          <w:sz w:val="24"/>
          <w:szCs w:val="24"/>
          <w:lang w:eastAsia="ru-RU"/>
        </w:rPr>
        <w:br/>
        <w:t>и электрифицированных инструментов и оборудования;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грамотно и осознанно выполнять технологические операции в соответствии изучаемой технологией.</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161.5.2.</w:t>
      </w:r>
      <w:r w:rsidRPr="00E947E5">
        <w:rPr>
          <w:rFonts w:ascii="Times New Roman" w:hAnsi="Times New Roman"/>
          <w:sz w:val="24"/>
          <w:szCs w:val="24"/>
          <w:lang w:val="en-US"/>
        </w:rPr>
        <w:t> </w:t>
      </w:r>
      <w:r w:rsidRPr="00E947E5">
        <w:rPr>
          <w:rFonts w:ascii="Times New Roman" w:hAnsi="Times New Roman"/>
          <w:sz w:val="24"/>
          <w:szCs w:val="24"/>
        </w:rPr>
        <w:t xml:space="preserve">Предметные результаты освоения содержания модуля «Производство </w:t>
      </w:r>
      <w:r w:rsidRPr="00E947E5">
        <w:rPr>
          <w:rFonts w:ascii="Times New Roman" w:hAnsi="Times New Roman"/>
          <w:sz w:val="24"/>
          <w:szCs w:val="24"/>
        </w:rPr>
        <w:br/>
        <w:t>и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5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потребности человека;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естественные (природные) и искусственные материалы;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сравнивать и анализировать свойства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классифицировать технику, описывать назначение техники;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предметы труда в различных видах материального производства;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использовать метод мозгового штурма, метод интеллект-карт, метод фокальных объектов и другие методы;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использовать метод учебного проектирования, выполнять учебные проекты;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назвать и характеризовать профессии.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6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машины и механизмы;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конструировать, оценивать и использовать модели в познавательной </w:t>
      </w:r>
      <w:r w:rsidRPr="00E947E5">
        <w:rPr>
          <w:rFonts w:ascii="Times New Roman" w:hAnsi="Times New Roman"/>
          <w:sz w:val="24"/>
          <w:szCs w:val="24"/>
          <w:lang w:eastAsia="ru-RU"/>
        </w:rPr>
        <w:br/>
        <w:t>и практической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разрабатывать несложную технологическую, конструкторскую документацию для выполнения творческих проектных задач;</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решать простые изобретательские, конструкторские и технологические задачи в процессе изготовления изделий из различных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предлагать варианты усовершенствования конструкций;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предметы труда в различных видах материального производства;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виды современных технологий и определять перспективы</w:t>
      </w:r>
      <w:r w:rsidRPr="00E947E5">
        <w:rPr>
          <w:rFonts w:ascii="Times New Roman" w:hAnsi="Times New Roman"/>
          <w:sz w:val="24"/>
          <w:szCs w:val="24"/>
          <w:lang w:eastAsia="ru-RU"/>
        </w:rPr>
        <w:br/>
        <w:t xml:space="preserve"> их развития.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7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приводить примеры развития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приводить примеры эстетичных промышленных изделий;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народные промыслы и ремёсла России;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производства и производственные процессы;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современные и перспективные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оценивать области применения технологий, понимать их возможности </w:t>
      </w:r>
      <w:r w:rsidRPr="00E947E5">
        <w:rPr>
          <w:rFonts w:ascii="Times New Roman" w:hAnsi="Times New Roman"/>
          <w:sz w:val="24"/>
          <w:szCs w:val="24"/>
          <w:lang w:eastAsia="ru-RU"/>
        </w:rPr>
        <w:br/>
        <w:t>и ограничения;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оценивать условия и риски применимости технологий с позиций экологических последствий;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выявлять экологические проблемы;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виды транспорта, оценивать перспективы развития;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технологии на транспорте, транспортную логистику.</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8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общие принципы управления;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анализировать возможности и сферу применения современных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технологии получения, преобразования и использования энергии;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биотехнологии, их применение;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направления развития и особенности перспективных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предлагать предпринимательские идеи, обосновывать их решение;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определять проблему, анализировать потребности в продукте;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E947E5">
        <w:rPr>
          <w:rFonts w:ascii="Times New Roman" w:hAnsi="Times New Roman"/>
          <w:sz w:val="24"/>
          <w:szCs w:val="24"/>
          <w:lang w:eastAsia="ru-RU"/>
        </w:rPr>
        <w:br/>
        <w:t>и эстетического оформления изделий;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мир профессий, связанных с изучаемыми технологиями, </w:t>
      </w:r>
      <w:r w:rsidRPr="00E947E5">
        <w:rPr>
          <w:rFonts w:ascii="Times New Roman" w:hAnsi="Times New Roman"/>
          <w:sz w:val="24"/>
          <w:szCs w:val="24"/>
          <w:lang w:eastAsia="ru-RU"/>
        </w:rPr>
        <w:br/>
        <w:t>их востребованность на рынке труда.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9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перечислять и характеризовать виды современных информационно-когнитивных технологий;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овладеть информационно-когнитивными технологиями преобразования данных в информацию и информации в знание;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культуру предпринимательства, виды предпринимательской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создавать модели экономической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разрабатывать бизнес-проект;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оценивать эффективность предпринимательской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закономерности технологического развития цивилизации;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планировать своё профессиональное образование и профессиональную карьеру.</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161.5.3.</w:t>
      </w:r>
      <w:r w:rsidRPr="00E947E5">
        <w:rPr>
          <w:rFonts w:ascii="Times New Roman" w:hAnsi="Times New Roman"/>
          <w:sz w:val="24"/>
          <w:szCs w:val="24"/>
          <w:lang w:val="en-US"/>
        </w:rPr>
        <w:t> </w:t>
      </w:r>
      <w:r w:rsidRPr="00E947E5">
        <w:rPr>
          <w:rFonts w:ascii="Times New Roman" w:hAnsi="Times New Roman"/>
          <w:sz w:val="24"/>
          <w:szCs w:val="24"/>
        </w:rPr>
        <w:t>Предметные результаты освоения содержания модуля «Технологии обработки материалов и пищевых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5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виды бумаги, её свойства, получение и применение;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народные промыслы по обработке древесины;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свойства конструкционных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выбирать материалы для изготовления изделий с учётом их свойств, технологий обработки, инструментов и приспособлений;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виды древесины, пиломатериалов;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w:t>
      </w:r>
      <w:r w:rsidRPr="00E947E5">
        <w:rPr>
          <w:rFonts w:ascii="Times New Roman" w:hAnsi="Times New Roman"/>
          <w:sz w:val="24"/>
          <w:szCs w:val="24"/>
          <w:lang w:eastAsia="ru-RU"/>
        </w:rPr>
        <w:br/>
        <w:t>в работе столярные инструменты и приспособления;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исследовать, анализировать и сравнивать свойства древесины разных пород деревьев;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знать и называть пищевую ценность яиц, круп, овощей;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приводить примеры обработки пищевых продуктов, позволяющие максимально сохранять их пищевую ценность;</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выполнять технологии первичной обработки овощей, круп;</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выполнять технологии приготовления блюд из яиц, овощей, круп;</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планировки кухни; способы рационального размещения мебели;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называть и характеризовать текстильные материалы, классифицировать </w:t>
      </w:r>
      <w:r w:rsidRPr="00E947E5">
        <w:rPr>
          <w:rFonts w:ascii="Times New Roman" w:hAnsi="Times New Roman"/>
          <w:sz w:val="24"/>
          <w:szCs w:val="24"/>
          <w:lang w:eastAsia="ru-RU"/>
        </w:rPr>
        <w:br/>
        <w:t>их, описывать основные этапы производства;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анализировать и сравнивать свойства текстильных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выбирать материалы, инструменты и оборудование для выполнения швейных работ;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использовать ручные инструменты для выполнения швейных работ;</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подготавливать швейную машину к работе с учётом безопасных правил </w:t>
      </w:r>
      <w:r w:rsidRPr="00E947E5">
        <w:rPr>
          <w:rFonts w:ascii="Times New Roman" w:hAnsi="Times New Roman"/>
          <w:sz w:val="24"/>
          <w:szCs w:val="24"/>
          <w:lang w:eastAsia="ru-RU"/>
        </w:rPr>
        <w:br/>
        <w:t>её эксплуатации, выполнять простые операции машинной обработки (машинные строчки);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последовательность изготовления швейных изделий, осуществлять контроль качества;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группы профессий, описывать тенденции их развития, объяснять социальное значение групп профессий.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6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свойства конструкционных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народные промыслы по обработке металла;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виды металлов и их сплавов;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исследовать, анализировать и сравнивать свойства металлов и их сплавов;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классифицировать и характеризовать инструменты, приспособления </w:t>
      </w:r>
      <w:r w:rsidRPr="00E947E5">
        <w:rPr>
          <w:rFonts w:ascii="Times New Roman" w:hAnsi="Times New Roman"/>
          <w:sz w:val="24"/>
          <w:szCs w:val="24"/>
          <w:lang w:eastAsia="ru-RU"/>
        </w:rPr>
        <w:br/>
        <w:t>и технологическое оборудование;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использовать инструменты, приспособления и технологическое оборудование при обработке тонколистового металла, проволоки;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технологические операции с использованием ручных инструментов, приспособлений, технологического оборудования;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обрабатывать металлы и их сплавы слесарным инструментом;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знать и называть пищевую ценность молока и молочных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определять качество молочных продуктов, называть правила хранения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выполнять технологии приготовления блюд из молока и молочных продуктов;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теста, технологии приготовления разных видов теста;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национальные блюда из разных видов теста;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одежды, характеризовать стили одежды;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современные текстильные материалы, их получение </w:t>
      </w:r>
      <w:r w:rsidRPr="00E947E5">
        <w:rPr>
          <w:rFonts w:ascii="Times New Roman" w:hAnsi="Times New Roman"/>
          <w:sz w:val="24"/>
          <w:szCs w:val="24"/>
          <w:lang w:eastAsia="ru-RU"/>
        </w:rPr>
        <w:br/>
        <w:t>и свойства;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выбирать текстильные материалы для изделий с учётом их свойств;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самостоятельно выполнять чертёж выкроек швейного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соблюдать последовательность технологических операций по раскрою, пошиву и отделке изделия;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учебные проекты, соблюдая этапы и технологии изготовления проектных изделий.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7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исследовать и анализировать свойства конструкционных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выбирать инструменты и оборудование, необходимые для изготовления выбранного изделия по данной технологии;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применять технологии механической обработки конструкционных материалов;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осуществлять доступными средствами контроль качества изготавливаемого изделия, находить и устранять допущенные дефекты;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художественное оформление изделий;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называть пластмассы и другие современные материалы, анализировать </w:t>
      </w:r>
      <w:r w:rsidRPr="00E947E5">
        <w:rPr>
          <w:rFonts w:ascii="Times New Roman" w:hAnsi="Times New Roman"/>
          <w:sz w:val="24"/>
          <w:szCs w:val="24"/>
          <w:lang w:eastAsia="ru-RU"/>
        </w:rPr>
        <w:br/>
        <w:t>их свойства, возможность применения в быту и на производстве;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осуществлять изготовление субъективно нового продукта, опираясь на общую технологическую схему;</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оценивать пределы применимости данной технологии, в том числе </w:t>
      </w:r>
      <w:r w:rsidRPr="00E947E5">
        <w:rPr>
          <w:rFonts w:ascii="Times New Roman" w:hAnsi="Times New Roman"/>
          <w:sz w:val="24"/>
          <w:szCs w:val="24"/>
          <w:lang w:eastAsia="ru-RU"/>
        </w:rPr>
        <w:br/>
        <w:t>с экономических и экологических позиций;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знать и называть пищевую ценность рыбы, морепродуктов продуктов; определять качество рыбы;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знать и называть пищевую ценность мяса животных, мяса птицы, определять качество;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выполнять технологии приготовления блюд из рыбы,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технологии приготовления из мяса животных, мяса птицы;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блюда национальной кухни из рыбы, мяса;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мир профессий, связанных с изучаемыми технологиями, </w:t>
      </w:r>
      <w:r w:rsidRPr="00E947E5">
        <w:rPr>
          <w:rFonts w:ascii="Times New Roman" w:hAnsi="Times New Roman"/>
          <w:sz w:val="24"/>
          <w:szCs w:val="24"/>
          <w:lang w:eastAsia="ru-RU"/>
        </w:rPr>
        <w:br/>
        <w:t>их востребованность на рынке труда.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161.5.4.</w:t>
      </w:r>
      <w:r w:rsidRPr="00E947E5">
        <w:rPr>
          <w:rFonts w:ascii="Times New Roman" w:hAnsi="Times New Roman"/>
          <w:sz w:val="24"/>
          <w:szCs w:val="24"/>
          <w:lang w:val="en-US"/>
        </w:rPr>
        <w:t> </w:t>
      </w:r>
      <w:r w:rsidRPr="00E947E5">
        <w:rPr>
          <w:rFonts w:ascii="Times New Roman" w:hAnsi="Times New Roman"/>
          <w:sz w:val="24"/>
          <w:szCs w:val="24"/>
        </w:rPr>
        <w:t>Предметные результаты освоения содержания модуля «Робототехника».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5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классифицировать и характеризовать роботов по видам и назначению;</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знать основные законы робототехники;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назначение деталей робототехнического конструктора;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составные части роботов, датчики в современных робототехнических системах;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получить опыт моделирования машин и механизмов с помощью робототехнического конструктора;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применять навыки моделирования машин и механизмов с помощью робототехнического конструктора;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владеть навыками индивидуальной и коллективной деятельности, направленной на создание робототехнического продукта.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6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транспортных роботов, описывать их назначение;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конструировать мобильного робота по схеме; усовершенствовать конструкцию;</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программировать мобильного робота;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управлять мобильными роботами в компьютерно-управляемых средах;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датчики, использованные при проектировании мобильного робота;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уметь осуществлять робототехнические проекты;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презентовать изделие.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7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называть виды промышленных роботов, описывать их назначение и функции;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назвать виды бытовых роботов, описывать их назначение и функции;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использовать датчики и программировать действие учебного робота </w:t>
      </w:r>
      <w:r w:rsidRPr="00E947E5">
        <w:rPr>
          <w:rFonts w:ascii="Times New Roman" w:hAnsi="Times New Roman"/>
          <w:sz w:val="24"/>
          <w:szCs w:val="24"/>
          <w:lang w:eastAsia="ru-RU"/>
        </w:rPr>
        <w:br/>
        <w:t>в зависимости от задач проекта;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осуществлять робототехнические проекты, совершенствовать конструкцию, испытывать и презентовать результат проекта.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8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называть основные законы и принципы теории автоматического управления </w:t>
      </w:r>
      <w:r w:rsidRPr="00E947E5">
        <w:rPr>
          <w:rFonts w:ascii="Times New Roman" w:hAnsi="Times New Roman"/>
          <w:sz w:val="24"/>
          <w:szCs w:val="24"/>
          <w:lang w:eastAsia="ru-RU"/>
        </w:rPr>
        <w:br/>
        <w:t>и регулирования, методы использования в робототехнических системах;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реализовывать полный цикл создания робота;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конструировать и моделировать робототехнические системы;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приводить примеры применения роботов из различных областей материального мира;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возможности роботов, роботехнических систем </w:t>
      </w:r>
      <w:r w:rsidRPr="00E947E5">
        <w:rPr>
          <w:rFonts w:ascii="Times New Roman" w:hAnsi="Times New Roman"/>
          <w:sz w:val="24"/>
          <w:szCs w:val="24"/>
          <w:lang w:eastAsia="ru-RU"/>
        </w:rPr>
        <w:br/>
        <w:t>и направления их применения.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9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автоматизированные и роботизированные производственные линии;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анализировать перспективы развития робототехники;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мир профессий, связанных с робототехникой, </w:t>
      </w:r>
      <w:r w:rsidRPr="00E947E5">
        <w:rPr>
          <w:rFonts w:ascii="Times New Roman" w:hAnsi="Times New Roman"/>
          <w:sz w:val="24"/>
          <w:szCs w:val="24"/>
          <w:lang w:eastAsia="ru-RU"/>
        </w:rPr>
        <w:br/>
        <w:t>их востребованность на рынке труда;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реализовывать полный цикл создания робота;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конструировать и моделировать робототехнические системы </w:t>
      </w:r>
      <w:r w:rsidRPr="00E947E5">
        <w:rPr>
          <w:rFonts w:ascii="Times New Roman" w:hAnsi="Times New Roman"/>
          <w:sz w:val="24"/>
          <w:szCs w:val="24"/>
          <w:lang w:eastAsia="ru-RU"/>
        </w:rPr>
        <w:br/>
        <w:t xml:space="preserve">с использованием материальных конструкторов с компьютерным управлением </w:t>
      </w:r>
      <w:r w:rsidRPr="00E947E5">
        <w:rPr>
          <w:rFonts w:ascii="Times New Roman" w:hAnsi="Times New Roman"/>
          <w:sz w:val="24"/>
          <w:szCs w:val="24"/>
          <w:lang w:eastAsia="ru-RU"/>
        </w:rPr>
        <w:br/>
        <w:t>и обратной связью;</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использовать визуальный язык для программирования простых робототехнических систем;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составлять алгоритмы и программы по управлению роботом;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самостоятельно осуществлять робототехнические проекты.</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161.5.5.</w:t>
      </w:r>
      <w:r w:rsidRPr="00E947E5">
        <w:rPr>
          <w:rFonts w:ascii="Times New Roman" w:hAnsi="Times New Roman"/>
          <w:sz w:val="24"/>
          <w:szCs w:val="24"/>
          <w:lang w:val="en-US"/>
        </w:rPr>
        <w:t> </w:t>
      </w:r>
      <w:r w:rsidRPr="00E947E5">
        <w:rPr>
          <w:rFonts w:ascii="Times New Roman" w:hAnsi="Times New Roman"/>
          <w:sz w:val="24"/>
          <w:szCs w:val="24"/>
        </w:rPr>
        <w:t>Предметные результаты освоения содержания модуля «Компьютерная графика. Черчение».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5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и области применения графической информации;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основные элементы графических изображений (точка, линия, контур, буквы и цифры, условные знаки);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применять чертёжные инструменты;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читать и выполнять чертежи на листе А4 (рамка, основная надпись, масштаб, виды, нанесение размеров).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6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знать и выполнять основные правила выполнения чертежей с использованием чертёжных инструментов;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знать и использовать для выполнения чертежей инструменты графического редактора;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понимать смысл условных графических обозначений, создавать с их помощью графические тексты;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создавать тексты, рисунки в графическом редакторе.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7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конструкторской документации;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характеризовать виды графических моделей;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и оформлять сборочный чертёж;</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владеть ручными способами вычерчивания чертежей, эскизов и технических рисунков деталей;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 xml:space="preserve">владеть автоматизированными способами вычерчивания чертежей, эскизов </w:t>
      </w:r>
      <w:r w:rsidRPr="00E947E5">
        <w:rPr>
          <w:rFonts w:ascii="Times New Roman" w:hAnsi="Times New Roman"/>
          <w:sz w:val="24"/>
          <w:szCs w:val="24"/>
          <w:lang w:eastAsia="ru-RU"/>
        </w:rPr>
        <w:br/>
        <w:t>и технических рисунков;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уметь читать чертежи деталей и осуществлять расчёты по чертежам.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8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использовать программное обеспечение для создания проектной документации;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создавать различные виды документов;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владеть способами создания, редактирования и трансформации графических объектов;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эскизы, схемы, чертежи с использованием чертёжных инструментов и приспособлений и (или) с использованием программного обеспечения;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создавать и редактировать сложные 3D-модели и сборочные чертежи.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9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эскизы, схемы, чертежи с использованием чертёжных инструментов и приспособлений и (или) в системе автоматизированного проектирования (САПР);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создавать 3D-модели в системе автоматизированного проектирования (САПР);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оформлять конструкторскую документацию, в том числе с использованием систем автоматизированного проектирования (САПР);</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мир профессий, связанных с изучаемыми технологиями, </w:t>
      </w:r>
      <w:r w:rsidRPr="00E947E5">
        <w:rPr>
          <w:rFonts w:ascii="Times New Roman" w:hAnsi="Times New Roman"/>
          <w:sz w:val="24"/>
          <w:szCs w:val="24"/>
          <w:lang w:eastAsia="ru-RU"/>
        </w:rPr>
        <w:br/>
        <w:t>их востребованность на рынке труда.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161.5.6.</w:t>
      </w:r>
      <w:r w:rsidRPr="00E947E5">
        <w:rPr>
          <w:rFonts w:ascii="Times New Roman" w:hAnsi="Times New Roman"/>
          <w:sz w:val="24"/>
          <w:szCs w:val="24"/>
          <w:lang w:val="en-US"/>
        </w:rPr>
        <w:t> </w:t>
      </w:r>
      <w:r w:rsidRPr="00E947E5">
        <w:rPr>
          <w:rFonts w:ascii="Times New Roman" w:hAnsi="Times New Roman"/>
          <w:sz w:val="24"/>
          <w:szCs w:val="24"/>
        </w:rPr>
        <w:t xml:space="preserve">Предметные результаты освоения содержания модуля </w:t>
      </w:r>
      <w:r w:rsidRPr="00E947E5">
        <w:rPr>
          <w:rFonts w:ascii="Times New Roman" w:hAnsi="Times New Roman"/>
          <w:sz w:val="24"/>
          <w:szCs w:val="24"/>
        </w:rPr>
        <w:br/>
        <w:t>«3D-моделирование, прототипирование, макетирование».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7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свойства и назначение моделей;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макетов и их назначение;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создавать макеты различных видов, в том числе с использованием программного обеспечения;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развёртку и соединять фрагменты макета;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сборку деталей макета;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разрабатывать графическую документацию;</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мир профессий, связанных с изучаемыми технологиями макетирования, их востребованность на рынке труда.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8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разрабатывать оригинальные конструкции с использованием 3D-моделей, проводить их испытание, анализ, способы модернизации в зависимости </w:t>
      </w:r>
      <w:r w:rsidRPr="00E947E5">
        <w:rPr>
          <w:rFonts w:ascii="Times New Roman" w:hAnsi="Times New Roman"/>
          <w:sz w:val="24"/>
          <w:szCs w:val="24"/>
          <w:lang w:eastAsia="ru-RU"/>
        </w:rPr>
        <w:br/>
        <w:t>от результатов испытания;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создавать 3D-модели, используя программное обеспечение;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устанавливать адекватность модели объекту и целям моделирования;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проводить анализ и модернизацию компьютерной модели;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изготавливать прототипы с использованием технологического оборудования (3D-принтер, лазерный гравёр и другие);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модернизировать прототип в соответствии с поставленной задачей;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презентовать изделие.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9 классе: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использовать редактор компьютерного трёхмерного проектирования </w:t>
      </w:r>
      <w:r w:rsidRPr="00E947E5">
        <w:rPr>
          <w:rFonts w:ascii="Times New Roman" w:hAnsi="Times New Roman"/>
          <w:sz w:val="24"/>
          <w:szCs w:val="24"/>
          <w:lang w:eastAsia="ru-RU"/>
        </w:rPr>
        <w:br/>
        <w:t>для создания моделей сложных объектов;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изготавливать прототипы с использованием технологического оборудования (3D-принтер, лазерный гравёр и другие);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и выполнять этапы аддитивного производства;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модернизировать прототип в соответствии с поставленной задачей;</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области применения 3D-моделирования;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мир профессий, связанных с изучаемыми технологиями </w:t>
      </w:r>
      <w:r w:rsidRPr="00E947E5">
        <w:rPr>
          <w:rFonts w:ascii="Times New Roman" w:hAnsi="Times New Roman"/>
          <w:sz w:val="24"/>
          <w:szCs w:val="24"/>
          <w:lang w:eastAsia="ru-RU"/>
        </w:rPr>
        <w:br/>
        <w:t>3D-моделирования, их востребованность на рынке труда.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lastRenderedPageBreak/>
        <w:t>161.5.7.</w:t>
      </w:r>
      <w:r w:rsidRPr="00E947E5">
        <w:rPr>
          <w:rFonts w:ascii="Times New Roman" w:hAnsi="Times New Roman"/>
          <w:sz w:val="24"/>
          <w:szCs w:val="24"/>
          <w:lang w:val="en-US"/>
        </w:rPr>
        <w:t> </w:t>
      </w:r>
      <w:r w:rsidRPr="00E947E5">
        <w:rPr>
          <w:rFonts w:ascii="Times New Roman" w:hAnsi="Times New Roman"/>
          <w:sz w:val="24"/>
          <w:szCs w:val="24"/>
        </w:rPr>
        <w:t>Предметные результаты освоения содержания модуля «Автоматизированные системы»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8–9 классах: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управляемые и управляющие системы, модели управления;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признаки системы, виды систем;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получить опыт исследования схем управления техническими системами;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осуществлять управление учебными техническими системами;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классифицировать автоматические и автоматизированные системы;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проектировать автоматизированные системы;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конструировать автоматизированные системы;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пользоваться моделями роботов-манипуляторов со сменными модулями </w:t>
      </w:r>
      <w:r w:rsidRPr="00E947E5">
        <w:rPr>
          <w:rFonts w:ascii="Times New Roman" w:hAnsi="Times New Roman"/>
          <w:sz w:val="24"/>
          <w:szCs w:val="24"/>
          <w:lang w:eastAsia="ru-RU"/>
        </w:rPr>
        <w:br/>
        <w:t>для моделирования производственного процесса;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распознавать способы хранения и производства электроэнергии;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классифицировать типы передачи электроэнергии;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объяснять принцип сборки электрических схем;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выполнять сборку электрических схем;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определять результат работы электрической схемы при использовании различных элементов;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объяснять применение элементов электрической цепи в бытовых приборах;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различать последовательное и параллельное соединения резисторов;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различать аналоговую и цифровую схемотехнику;</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программировать простое «умное» устройство с заданными характеристиками;</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различать особенности современных датчиков, применять в реальных задачах;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мир профессий, связанных с изучаемыми технологиями, </w:t>
      </w:r>
      <w:r w:rsidRPr="00E947E5">
        <w:rPr>
          <w:rFonts w:ascii="Times New Roman" w:hAnsi="Times New Roman"/>
          <w:sz w:val="24"/>
          <w:szCs w:val="24"/>
          <w:lang w:eastAsia="ru-RU"/>
        </w:rPr>
        <w:br/>
        <w:t>их востребованность на рынке труда.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161.5.8.</w:t>
      </w:r>
      <w:r w:rsidRPr="00E947E5">
        <w:rPr>
          <w:rFonts w:ascii="Times New Roman" w:hAnsi="Times New Roman"/>
          <w:sz w:val="24"/>
          <w:szCs w:val="24"/>
          <w:lang w:val="en-US"/>
        </w:rPr>
        <w:t> </w:t>
      </w:r>
      <w:r w:rsidRPr="00E947E5">
        <w:rPr>
          <w:rFonts w:ascii="Times New Roman" w:hAnsi="Times New Roman"/>
          <w:sz w:val="24"/>
          <w:szCs w:val="24"/>
        </w:rPr>
        <w:t>Предметные результаты освоения содержания модуля «Животноводство».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7–8 классах: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основные направления животноводства;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особенности основных видов сельскохозяйственных животных своего региона;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описывать полный технологический цикл получения продукции животноводства своего региона;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виды сельскохозяйственных животных, характерных для данного региона;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оценивать условия содержания животных в различных условиях;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владеть навыками оказания первой помощи заболевшим или пораненным животным;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способы переработки и хранения продукции животноводства;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пути цифровизации животноводческого производства;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объяснять особенности сельскохозяйственного производства своего региона;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мир профессий, связанных с животноводством, </w:t>
      </w:r>
      <w:r w:rsidRPr="00E947E5">
        <w:rPr>
          <w:rFonts w:ascii="Times New Roman" w:hAnsi="Times New Roman"/>
          <w:sz w:val="24"/>
          <w:szCs w:val="24"/>
          <w:lang w:eastAsia="ru-RU"/>
        </w:rPr>
        <w:br/>
        <w:t>их востребованность на рынке труда.</w:t>
      </w:r>
    </w:p>
    <w:p w:rsidR="00E947E5" w:rsidRPr="00E947E5" w:rsidRDefault="00E947E5" w:rsidP="00E947E5">
      <w:pPr>
        <w:spacing w:after="0"/>
        <w:rPr>
          <w:rFonts w:ascii="Times New Roman" w:hAnsi="Times New Roman"/>
          <w:sz w:val="24"/>
          <w:szCs w:val="24"/>
        </w:rPr>
      </w:pPr>
      <w:r w:rsidRPr="00E947E5">
        <w:rPr>
          <w:rFonts w:ascii="Times New Roman" w:hAnsi="Times New Roman"/>
          <w:sz w:val="24"/>
          <w:szCs w:val="24"/>
        </w:rPr>
        <w:t>161.5.9.</w:t>
      </w:r>
      <w:r w:rsidRPr="00E947E5">
        <w:rPr>
          <w:rFonts w:ascii="Times New Roman" w:hAnsi="Times New Roman"/>
          <w:sz w:val="24"/>
          <w:szCs w:val="24"/>
          <w:lang w:val="en-US"/>
        </w:rPr>
        <w:t> </w:t>
      </w:r>
      <w:r w:rsidRPr="00E947E5">
        <w:rPr>
          <w:rFonts w:ascii="Times New Roman" w:hAnsi="Times New Roman"/>
          <w:sz w:val="24"/>
          <w:szCs w:val="24"/>
        </w:rPr>
        <w:t>Предметные результаты освоения содержания модуля Модуль «Растениеводство».</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 концу обучения в 7–8 классах:</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основные направления растениеводства;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описывать полный технологический цикл получения наиболее распространённой растениеводческой продукции своего региона;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характеризовать виды и свойства почв данного региона;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ручные и механизированные инструменты обработки почвы;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классифицировать культурные растения по различным основаниям;</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полезные дикорастущие растения и знать их свойства;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назвать опасные для человека дикорастущие растения;</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называть полезные для человека грибы;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lastRenderedPageBreak/>
        <w:t>называть опасные для человека грибы;</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владеть методами сбора, переработки и хранения полезных дикорастущих растений и их плодов;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владеть методами сбора, переработки и хранения полезных для человека грибов;</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основные направления цифровизации и роботизации </w:t>
      </w:r>
      <w:r w:rsidRPr="00E947E5">
        <w:rPr>
          <w:rFonts w:ascii="Times New Roman" w:hAnsi="Times New Roman"/>
          <w:sz w:val="24"/>
          <w:szCs w:val="24"/>
          <w:lang w:eastAsia="ru-RU"/>
        </w:rPr>
        <w:br/>
        <w:t>в растениеводстве;</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получить опыт использования цифровых устройств и программных сервисов </w:t>
      </w:r>
      <w:r w:rsidRPr="00E947E5">
        <w:rPr>
          <w:rFonts w:ascii="Times New Roman" w:hAnsi="Times New Roman"/>
          <w:sz w:val="24"/>
          <w:szCs w:val="24"/>
          <w:lang w:eastAsia="ru-RU"/>
        </w:rPr>
        <w:br/>
        <w:t>в технологии растениеводства;</w:t>
      </w:r>
    </w:p>
    <w:p w:rsidR="00E947E5" w:rsidRPr="00E947E5" w:rsidRDefault="00E947E5" w:rsidP="00E947E5">
      <w:pPr>
        <w:spacing w:after="0"/>
        <w:rPr>
          <w:rFonts w:ascii="Times New Roman" w:hAnsi="Times New Roman"/>
          <w:sz w:val="24"/>
          <w:szCs w:val="24"/>
          <w:lang w:eastAsia="ru-RU"/>
        </w:rPr>
      </w:pPr>
      <w:r w:rsidRPr="00E947E5">
        <w:rPr>
          <w:rFonts w:ascii="Times New Roman" w:hAnsi="Times New Roman"/>
          <w:sz w:val="24"/>
          <w:szCs w:val="24"/>
          <w:lang w:eastAsia="ru-RU"/>
        </w:rPr>
        <w:t xml:space="preserve">характеризовать мир профессий, связанных с растениеводством, </w:t>
      </w:r>
      <w:r w:rsidRPr="00E947E5">
        <w:rPr>
          <w:rFonts w:ascii="Times New Roman" w:hAnsi="Times New Roman"/>
          <w:sz w:val="24"/>
          <w:szCs w:val="24"/>
          <w:lang w:eastAsia="ru-RU"/>
        </w:rPr>
        <w:br/>
        <w:t>их востребованность на рынке труда.</w:t>
      </w:r>
    </w:p>
    <w:p w:rsidR="00E947E5" w:rsidRDefault="00E947E5" w:rsidP="00E947E5">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p>
    <w:p w:rsidR="00E947E5" w:rsidRPr="00E947E5" w:rsidRDefault="00E947E5" w:rsidP="00E947E5">
      <w:pPr>
        <w:keepNext/>
        <w:keepLines/>
        <w:widowControl w:val="0"/>
        <w:spacing w:after="0" w:line="240" w:lineRule="auto"/>
        <w:ind w:firstLine="708"/>
        <w:jc w:val="both"/>
        <w:outlineLvl w:val="0"/>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Р</w:t>
      </w:r>
      <w:r w:rsidRPr="00E947E5">
        <w:rPr>
          <w:rFonts w:ascii="Times New Roman" w:eastAsia="Times New Roman" w:hAnsi="Times New Roman"/>
          <w:b/>
          <w:sz w:val="24"/>
          <w:szCs w:val="24"/>
          <w:lang w:eastAsia="x-none"/>
        </w:rPr>
        <w:t>абочая программа по учебному предмету «Физическая культура».</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sz w:val="24"/>
          <w:szCs w:val="24"/>
        </w:rPr>
        <w:t>162.1. </w:t>
      </w:r>
      <w:r>
        <w:rPr>
          <w:rFonts w:ascii="Times New Roman" w:hAnsi="Times New Roman"/>
          <w:sz w:val="24"/>
          <w:szCs w:val="24"/>
        </w:rPr>
        <w:t>Р</w:t>
      </w:r>
      <w:r w:rsidRPr="00E947E5">
        <w:rPr>
          <w:rFonts w:ascii="Times New Roman" w:hAnsi="Times New Roman"/>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sz w:val="24"/>
          <w:szCs w:val="24"/>
        </w:rPr>
        <w:t>162.2. Пояснительная записка.</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eastAsia="SchoolBookSanPin" w:hAnsi="Times New Roman"/>
          <w:sz w:val="24"/>
          <w:szCs w:val="24"/>
        </w:rPr>
        <w:t>162.2.1. </w:t>
      </w:r>
      <w:r w:rsidRPr="00E947E5">
        <w:rPr>
          <w:rFonts w:ascii="Times New Roman" w:hAnsi="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w:t>
      </w:r>
      <w:r w:rsidR="004D7206">
        <w:rPr>
          <w:rFonts w:ascii="Times New Roman" w:hAnsi="Times New Roman"/>
          <w:sz w:val="24"/>
          <w:szCs w:val="24"/>
        </w:rPr>
        <w:t xml:space="preserve"> </w:t>
      </w:r>
      <w:r w:rsidRPr="00E947E5">
        <w:rPr>
          <w:rFonts w:ascii="Times New Roman" w:hAnsi="Times New Roman"/>
          <w:sz w:val="24"/>
          <w:szCs w:val="24"/>
        </w:rPr>
        <w:t>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162.2.2. </w:t>
      </w:r>
      <w:r w:rsidRPr="00E947E5">
        <w:rPr>
          <w:rFonts w:ascii="Times New Roman" w:eastAsia="Times New Roman" w:hAnsi="Times New Roman"/>
          <w:color w:val="000000"/>
          <w:sz w:val="24"/>
          <w:szCs w:val="24"/>
          <w:lang w:eastAsia="ru-RU"/>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реализациючерез конкретное предметное содержание.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162.2.3. </w:t>
      </w:r>
      <w:r w:rsidRPr="00E947E5">
        <w:rPr>
          <w:rFonts w:ascii="Times New Roman" w:eastAsia="Times New Roman" w:hAnsi="Times New Roman"/>
          <w:color w:val="000000"/>
          <w:sz w:val="24"/>
          <w:szCs w:val="24"/>
          <w:lang w:eastAsia="ru-RU"/>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методистовк совершенствованию содержания школьного образования, внедрению новых методик и технологий в учебно-воспитательный процесс.</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162.2.4. </w:t>
      </w:r>
      <w:r w:rsidRPr="00E947E5">
        <w:rPr>
          <w:rFonts w:ascii="Times New Roman" w:eastAsia="Times New Roman" w:hAnsi="Times New Roman"/>
          <w:color w:val="000000"/>
          <w:sz w:val="24"/>
          <w:szCs w:val="24"/>
          <w:lang w:eastAsia="ru-RU"/>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w:t>
      </w:r>
      <w:r w:rsidRPr="00E947E5">
        <w:rPr>
          <w:rFonts w:ascii="Times New Roman" w:eastAsia="Times New Roman" w:hAnsi="Times New Roman"/>
          <w:color w:val="000000"/>
          <w:sz w:val="24"/>
          <w:szCs w:val="24"/>
          <w:lang w:eastAsia="ru-RU"/>
        </w:rPr>
        <w:b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w:t>
      </w:r>
      <w:r w:rsidRPr="00E947E5">
        <w:rPr>
          <w:rFonts w:ascii="Times New Roman" w:eastAsia="Times New Roman" w:hAnsi="Times New Roman"/>
          <w:color w:val="000000"/>
          <w:sz w:val="24"/>
          <w:szCs w:val="24"/>
          <w:lang w:eastAsia="ru-RU"/>
        </w:rPr>
        <w:lastRenderedPageBreak/>
        <w:t xml:space="preserve">двигательной деятельностью и спортом.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w:t>
      </w:r>
      <w:r w:rsidRPr="00E947E5">
        <w:rPr>
          <w:rFonts w:ascii="Times New Roman" w:eastAsia="Times New Roman" w:hAnsi="Times New Roman"/>
          <w:color w:val="000000"/>
          <w:sz w:val="24"/>
          <w:szCs w:val="24"/>
          <w:lang w:eastAsia="ru-RU"/>
        </w:rPr>
        <w:br/>
        <w:t>и их целенаправленного развития.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Times New Roman" w:hAnsi="Times New Roman"/>
          <w:color w:val="000000"/>
          <w:spacing w:val="-1"/>
          <w:sz w:val="24"/>
          <w:szCs w:val="24"/>
          <w:lang w:eastAsia="ru-RU"/>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уменийв общении и взаимодействии со сверстниками и учителями физической культуры, организации совместной учебной и консультативной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162.2.5. </w:t>
      </w:r>
      <w:r w:rsidRPr="00E947E5">
        <w:rPr>
          <w:rFonts w:ascii="Times New Roman" w:eastAsia="Times New Roman" w:hAnsi="Times New Roman"/>
          <w:color w:val="000000"/>
          <w:sz w:val="24"/>
          <w:szCs w:val="24"/>
          <w:lang w:eastAsia="ru-RU"/>
        </w:rPr>
        <w:t>Центральной идеей конструирования учебного содержания и планируемых результатов образования на уровне основного общего образования является</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воспитание целостной личности обучающихся, обеспечение единства</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162.2.6. </w:t>
      </w:r>
      <w:r w:rsidRPr="00E947E5">
        <w:rPr>
          <w:rFonts w:ascii="Times New Roman" w:eastAsia="Times New Roman" w:hAnsi="Times New Roman"/>
          <w:color w:val="000000"/>
          <w:sz w:val="24"/>
          <w:szCs w:val="24"/>
          <w:lang w:eastAsia="ru-RU"/>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SchoolBookSanPin" w:hAnsi="Times New Roman"/>
          <w:color w:val="000000"/>
          <w:sz w:val="24"/>
          <w:szCs w:val="24"/>
          <w:lang w:eastAsia="ru-RU"/>
        </w:rPr>
        <w:t>162.2.7. </w:t>
      </w:r>
      <w:r w:rsidRPr="00E947E5">
        <w:rPr>
          <w:rFonts w:ascii="Times New Roman" w:eastAsia="Times New Roman" w:hAnsi="Times New Roman"/>
          <w:iCs/>
          <w:color w:val="000000"/>
          <w:spacing w:val="1"/>
          <w:sz w:val="24"/>
          <w:szCs w:val="24"/>
          <w:lang w:eastAsia="ru-RU"/>
        </w:rPr>
        <w:t>Инвариантные модули</w:t>
      </w:r>
      <w:r w:rsidRPr="00E947E5">
        <w:rPr>
          <w:rFonts w:ascii="Times New Roman" w:eastAsia="Times New Roman" w:hAnsi="Times New Roman"/>
          <w:color w:val="000000"/>
          <w:spacing w:val="1"/>
          <w:sz w:val="24"/>
          <w:szCs w:val="24"/>
          <w:lang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Инвариантные и вариативные модули программы могут быть реализованы</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в форме сетевого взаимодействия с организациями системы дополнительного образования, на спортивных площадках</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залах, находящихся в муниципальной</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региональной собственности</w:t>
      </w:r>
      <w:r w:rsidRPr="00E947E5">
        <w:rPr>
          <w:rFonts w:ascii="Times New Roman" w:eastAsia="Times New Roman" w:hAnsi="Times New Roman"/>
          <w:color w:val="000000"/>
          <w:sz w:val="24"/>
          <w:szCs w:val="24"/>
          <w:vertAlign w:val="superscript"/>
          <w:lang w:eastAsia="ru-RU"/>
        </w:rPr>
        <w:footnoteReference w:id="29"/>
      </w:r>
      <w:r w:rsidRPr="00E947E5">
        <w:rPr>
          <w:rFonts w:ascii="Times New Roman" w:eastAsia="Times New Roman" w:hAnsi="Times New Roman"/>
          <w:color w:val="000000"/>
          <w:sz w:val="24"/>
          <w:szCs w:val="24"/>
          <w:lang w:eastAsia="ru-RU"/>
        </w:rPr>
        <w:t xml:space="preserve">.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162.2.8. </w:t>
      </w:r>
      <w:r w:rsidRPr="00E947E5">
        <w:rPr>
          <w:rFonts w:ascii="Times New Roman" w:eastAsia="Times New Roman" w:hAnsi="Times New Roman"/>
          <w:iCs/>
          <w:color w:val="000000"/>
          <w:sz w:val="24"/>
          <w:szCs w:val="24"/>
          <w:lang w:eastAsia="ru-RU"/>
        </w:rPr>
        <w:t>Вариативные модули</w:t>
      </w:r>
      <w:r w:rsidRPr="00E947E5">
        <w:rPr>
          <w:rFonts w:ascii="Times New Roman" w:eastAsia="Times New Roman" w:hAnsi="Times New Roman"/>
          <w:color w:val="000000"/>
          <w:sz w:val="24"/>
          <w:szCs w:val="24"/>
          <w:lang w:eastAsia="ru-RU"/>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w:t>
      </w:r>
      <w:r w:rsidRPr="00E947E5">
        <w:rPr>
          <w:rFonts w:ascii="Times New Roman" w:eastAsia="Times New Roman" w:hAnsi="Times New Roman"/>
          <w:color w:val="000000"/>
          <w:sz w:val="24"/>
          <w:szCs w:val="24"/>
          <w:lang w:eastAsia="ru-RU"/>
        </w:rPr>
        <w:lastRenderedPageBreak/>
        <w:t>требований Всероссийского физкультурно-спортивного комплекса ГТО, активное вовлечение их в соревновательную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Исходя из интересов обучающихся, традиций конкретного региона</w:t>
      </w:r>
      <w:r w:rsidRPr="00E947E5">
        <w:rPr>
          <w:rFonts w:ascii="Times New Roman" w:eastAsia="Times New Roman" w:hAnsi="Times New Roman"/>
          <w:color w:val="000000"/>
          <w:sz w:val="24"/>
          <w:szCs w:val="24"/>
          <w:lang w:eastAsia="ru-RU"/>
        </w:rPr>
        <w:br/>
        <w:t>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2"/>
          <w:sz w:val="24"/>
          <w:szCs w:val="24"/>
          <w:lang w:eastAsia="ru-RU"/>
        </w:rPr>
      </w:pPr>
      <w:r w:rsidRPr="00E947E5">
        <w:rPr>
          <w:rFonts w:ascii="Times New Roman" w:eastAsia="SchoolBookSanPin" w:hAnsi="Times New Roman"/>
          <w:color w:val="000000"/>
          <w:sz w:val="24"/>
          <w:szCs w:val="24"/>
          <w:lang w:eastAsia="ru-RU"/>
        </w:rPr>
        <w:t>162.2.9. </w:t>
      </w:r>
      <w:r w:rsidRPr="00E947E5">
        <w:rPr>
          <w:rFonts w:ascii="Times New Roman" w:eastAsia="Times New Roman" w:hAnsi="Times New Roman"/>
          <w:color w:val="000000"/>
          <w:spacing w:val="-2"/>
          <w:sz w:val="24"/>
          <w:szCs w:val="24"/>
          <w:lang w:eastAsia="ru-RU"/>
        </w:rP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возможностями особенностям обучающихся данного возраста. Личностные достижения непосредственно связаны с конкретным содержанием учебного предмета </w:t>
      </w:r>
      <w:r w:rsidRPr="00E947E5">
        <w:rPr>
          <w:rFonts w:ascii="Times New Roman" w:eastAsia="Times New Roman" w:hAnsi="Times New Roman"/>
          <w:color w:val="000000"/>
          <w:spacing w:val="-2"/>
          <w:sz w:val="24"/>
          <w:szCs w:val="24"/>
          <w:lang w:eastAsia="ru-RU"/>
        </w:rPr>
        <w:br/>
        <w:t xml:space="preserve">и представлены по мере его раскрытия.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162.2.10. </w:t>
      </w:r>
      <w:r w:rsidRPr="00E947E5">
        <w:rPr>
          <w:rFonts w:ascii="Times New Roman" w:eastAsia="Times New Roman" w:hAnsi="Times New Roman"/>
          <w:color w:val="000000"/>
          <w:sz w:val="24"/>
          <w:szCs w:val="24"/>
          <w:lang w:eastAsia="ru-RU"/>
        </w:rPr>
        <w:t>Содержание рабочей программы, раскрытие личностных</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метапредметных результатов обеспечивает преемственность и перспективность</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162.2.11. </w:t>
      </w:r>
      <w:r w:rsidRPr="00E947E5">
        <w:rPr>
          <w:rFonts w:ascii="Times New Roman" w:eastAsia="Times New Roman" w:hAnsi="Times New Roman"/>
          <w:color w:val="000000"/>
          <w:sz w:val="24"/>
          <w:szCs w:val="24"/>
          <w:lang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SchoolBookSanPin" w:hAnsi="Times New Roman"/>
          <w:color w:val="000000"/>
          <w:sz w:val="24"/>
          <w:szCs w:val="24"/>
          <w:lang w:eastAsia="ru-RU"/>
        </w:rPr>
        <w:t>162.2.12. </w:t>
      </w:r>
      <w:r w:rsidRPr="00E947E5">
        <w:rPr>
          <w:rFonts w:ascii="Times New Roman" w:eastAsia="Times New Roman" w:hAnsi="Times New Roman"/>
          <w:color w:val="000000"/>
          <w:sz w:val="24"/>
          <w:szCs w:val="24"/>
          <w:lang w:eastAsia="ru-RU"/>
        </w:rPr>
        <w:t>При подготовке программы по физической культуре учитывались личностные и метапредметные результаты, зафиксированные в ФГОС ООО</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в Универсальном кодификаторе элементов содержания и требований</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к результатам освоения основной образовательной программы основного общего образования.</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sz w:val="24"/>
          <w:szCs w:val="24"/>
        </w:rPr>
        <w:t>162.3. Содержание обучения в 5 классе.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162.3.1. Знания о физической культуре.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162.3.2. Способы самостоятельной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последовательности в выполнении.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w:t>
      </w:r>
      <w:r w:rsidRPr="00E947E5">
        <w:rPr>
          <w:rFonts w:ascii="Times New Roman" w:eastAsia="Times New Roman" w:hAnsi="Times New Roman"/>
          <w:color w:val="000000"/>
          <w:sz w:val="24"/>
          <w:szCs w:val="24"/>
          <w:lang w:eastAsia="ru-RU"/>
        </w:rPr>
        <w:lastRenderedPageBreak/>
        <w:t>проведения.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Оценивание состояния организма в покое и после физической нагрузки </w:t>
      </w:r>
      <w:r w:rsidRPr="00E947E5">
        <w:rPr>
          <w:rFonts w:ascii="Times New Roman" w:eastAsia="Times New Roman" w:hAnsi="Times New Roman"/>
          <w:color w:val="000000"/>
          <w:sz w:val="24"/>
          <w:szCs w:val="24"/>
          <w:lang w:eastAsia="ru-RU"/>
        </w:rPr>
        <w:br/>
        <w:t>в процессе самостоятельных занятий физической культуры и спортом.</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Составление дневника физической культуры.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Georgia" w:hAnsi="Times New Roman"/>
          <w:bCs/>
          <w:color w:val="000000"/>
          <w:sz w:val="24"/>
          <w:szCs w:val="24"/>
          <w:lang w:eastAsia="ru-RU"/>
        </w:rPr>
        <w:t>162.3.3. </w:t>
      </w:r>
      <w:r w:rsidRPr="00E947E5">
        <w:rPr>
          <w:rFonts w:ascii="Times New Roman" w:eastAsia="Georgia" w:hAnsi="Times New Roman"/>
          <w:bCs/>
          <w:color w:val="000000"/>
          <w:spacing w:val="1"/>
          <w:sz w:val="24"/>
          <w:szCs w:val="24"/>
          <w:lang w:eastAsia="ru-RU"/>
        </w:rPr>
        <w:t>Физическое совершенствование.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Times New Roman" w:hAnsi="Times New Roman"/>
          <w:bCs/>
          <w:iCs/>
          <w:color w:val="000000"/>
          <w:spacing w:val="1"/>
          <w:sz w:val="24"/>
          <w:szCs w:val="24"/>
          <w:lang w:eastAsia="ru-RU"/>
        </w:rPr>
        <w:t>162.3.3.1. Физкультурно-оздоровительная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Times New Roman" w:hAnsi="Times New Roman"/>
          <w:color w:val="000000"/>
          <w:spacing w:val="1"/>
          <w:sz w:val="24"/>
          <w:szCs w:val="24"/>
          <w:lang w:eastAsia="ru-RU"/>
        </w:rPr>
        <w:t>Роль и значение физкультурно-оздоровительной деятельности в здоровом образе жизни современного человека. Упражнения утренней зарядки</w:t>
      </w:r>
      <w:r w:rsidR="004D7206">
        <w:rPr>
          <w:rFonts w:ascii="Times New Roman" w:eastAsia="Times New Roman" w:hAnsi="Times New Roman"/>
          <w:color w:val="000000"/>
          <w:spacing w:val="1"/>
          <w:sz w:val="24"/>
          <w:szCs w:val="24"/>
          <w:lang w:eastAsia="ru-RU"/>
        </w:rPr>
        <w:t xml:space="preserve"> </w:t>
      </w:r>
      <w:r w:rsidRPr="00E947E5">
        <w:rPr>
          <w:rFonts w:ascii="Times New Roman" w:eastAsia="Times New Roman" w:hAnsi="Times New Roman"/>
          <w:color w:val="000000"/>
          <w:spacing w:val="1"/>
          <w:sz w:val="24"/>
          <w:szCs w:val="24"/>
          <w:lang w:eastAsia="ru-RU"/>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162.3.3.2. </w:t>
      </w:r>
      <w:r w:rsidRPr="00E947E5">
        <w:rPr>
          <w:rFonts w:ascii="Times New Roman" w:eastAsia="Times New Roman" w:hAnsi="Times New Roman"/>
          <w:bCs/>
          <w:iCs/>
          <w:color w:val="000000"/>
          <w:sz w:val="24"/>
          <w:szCs w:val="24"/>
          <w:lang w:eastAsia="ru-RU"/>
        </w:rPr>
        <w:t>Спортивно-оздоровительная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Роль и значение спортивно-оздоровительной деятельности в здоровом образе жизни современного человека.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Times New Roman" w:hAnsi="Times New Roman"/>
          <w:bCs/>
          <w:iCs/>
          <w:color w:val="000000"/>
          <w:spacing w:val="1"/>
          <w:sz w:val="24"/>
          <w:szCs w:val="24"/>
          <w:lang w:eastAsia="ru-RU"/>
        </w:rPr>
        <w:t>162.3.3.2.1. </w:t>
      </w:r>
      <w:r w:rsidRPr="00E947E5">
        <w:rPr>
          <w:rFonts w:ascii="Times New Roman" w:eastAsia="Times New Roman" w:hAnsi="Times New Roman"/>
          <w:iCs/>
          <w:color w:val="000000"/>
          <w:spacing w:val="1"/>
          <w:sz w:val="24"/>
          <w:szCs w:val="24"/>
          <w:lang w:eastAsia="ru-RU"/>
        </w:rPr>
        <w:t>Модуль «Гимнастика».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Times New Roman" w:hAnsi="Times New Roman"/>
          <w:color w:val="000000"/>
          <w:spacing w:val="1"/>
          <w:sz w:val="24"/>
          <w:szCs w:val="24"/>
          <w:lang w:eastAsia="ru-RU"/>
        </w:rPr>
        <w:t>Кувырки вперёд и назад в группировке, кувырки вперёд ноги «скрестно», кувырки назад из</w:t>
      </w:r>
      <w:r w:rsidR="004D7206">
        <w:rPr>
          <w:rFonts w:ascii="Times New Roman" w:eastAsia="Times New Roman" w:hAnsi="Times New Roman"/>
          <w:color w:val="000000"/>
          <w:spacing w:val="1"/>
          <w:sz w:val="24"/>
          <w:szCs w:val="24"/>
          <w:lang w:eastAsia="ru-RU"/>
        </w:rPr>
        <w:t xml:space="preserve"> </w:t>
      </w:r>
      <w:r w:rsidRPr="00E947E5">
        <w:rPr>
          <w:rFonts w:ascii="Times New Roman" w:eastAsia="Times New Roman" w:hAnsi="Times New Roman"/>
          <w:color w:val="000000"/>
          <w:spacing w:val="1"/>
          <w:sz w:val="24"/>
          <w:szCs w:val="24"/>
          <w:lang w:eastAsia="ru-RU"/>
        </w:rPr>
        <w:t>стойки на лопатках (мальчики). Опорные прыжки</w:t>
      </w:r>
      <w:r w:rsidR="004D7206">
        <w:rPr>
          <w:rFonts w:ascii="Times New Roman" w:eastAsia="Times New Roman" w:hAnsi="Times New Roman"/>
          <w:color w:val="000000"/>
          <w:spacing w:val="1"/>
          <w:sz w:val="24"/>
          <w:szCs w:val="24"/>
          <w:lang w:eastAsia="ru-RU"/>
        </w:rPr>
        <w:t xml:space="preserve"> </w:t>
      </w:r>
      <w:r w:rsidRPr="00E947E5">
        <w:rPr>
          <w:rFonts w:ascii="Times New Roman" w:eastAsia="Times New Roman" w:hAnsi="Times New Roman"/>
          <w:color w:val="000000"/>
          <w:spacing w:val="1"/>
          <w:sz w:val="24"/>
          <w:szCs w:val="24"/>
          <w:lang w:eastAsia="ru-RU"/>
        </w:rPr>
        <w:t>через гимнастического козла ноги врозь (мальчики), опорные прыжки</w:t>
      </w:r>
      <w:r w:rsidR="004D7206">
        <w:rPr>
          <w:rFonts w:ascii="Times New Roman" w:eastAsia="Times New Roman" w:hAnsi="Times New Roman"/>
          <w:color w:val="000000"/>
          <w:spacing w:val="1"/>
          <w:sz w:val="24"/>
          <w:szCs w:val="24"/>
          <w:lang w:eastAsia="ru-RU"/>
        </w:rPr>
        <w:t xml:space="preserve"> </w:t>
      </w:r>
      <w:r w:rsidRPr="00E947E5">
        <w:rPr>
          <w:rFonts w:ascii="Times New Roman" w:eastAsia="Times New Roman" w:hAnsi="Times New Roman"/>
          <w:color w:val="000000"/>
          <w:spacing w:val="1"/>
          <w:sz w:val="24"/>
          <w:szCs w:val="24"/>
          <w:lang w:eastAsia="ru-RU"/>
        </w:rPr>
        <w:t>на гимнастического козла с последующим спрыгиванием (девочки).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162.3.3.2.2. </w:t>
      </w:r>
      <w:r w:rsidRPr="00E947E5">
        <w:rPr>
          <w:rFonts w:ascii="Times New Roman" w:eastAsia="Times New Roman" w:hAnsi="Times New Roman"/>
          <w:iCs/>
          <w:color w:val="000000"/>
          <w:sz w:val="24"/>
          <w:szCs w:val="24"/>
          <w:lang w:eastAsia="ru-RU"/>
        </w:rPr>
        <w:t>Модуль «Лёгкая атлетика».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Бег на длинные дистанции с равномерной скоростью передвижения</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Метание малого мяча с места в вертикальную неподвижную мишень, метание малого мяча на дальность с трёх шагов разбега.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162.3.3.2.3. </w:t>
      </w:r>
      <w:r w:rsidRPr="00E947E5">
        <w:rPr>
          <w:rFonts w:ascii="Times New Roman" w:eastAsia="Times New Roman" w:hAnsi="Times New Roman"/>
          <w:iCs/>
          <w:color w:val="000000"/>
          <w:sz w:val="24"/>
          <w:szCs w:val="24"/>
          <w:lang w:eastAsia="ru-RU"/>
        </w:rPr>
        <w:t>Модуль «Зимние виды спорта».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Передвижение на лыжах попеременным двухшажным ходом, повороты</w:t>
      </w:r>
      <w:r w:rsidRPr="00E947E5">
        <w:rPr>
          <w:rFonts w:ascii="Times New Roman" w:eastAsia="Times New Roman" w:hAnsi="Times New Roman"/>
          <w:color w:val="000000"/>
          <w:sz w:val="24"/>
          <w:szCs w:val="24"/>
          <w:lang w:eastAsia="ru-RU"/>
        </w:rPr>
        <w:br/>
        <w:t>на лыжах переступанием на месте и в движении по учебной дистанции, подъём</w:t>
      </w:r>
      <w:r w:rsidRPr="00E947E5">
        <w:rPr>
          <w:rFonts w:ascii="Times New Roman" w:eastAsia="Times New Roman" w:hAnsi="Times New Roman"/>
          <w:color w:val="000000"/>
          <w:sz w:val="24"/>
          <w:szCs w:val="24"/>
          <w:lang w:eastAsia="ru-RU"/>
        </w:rPr>
        <w:br/>
        <w:t>по пологому склону способом «лесенка» и спуск в основной стойке, преодоление небольших бугров и впадин при спуске с пологого склона.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162.3.3.2.4. </w:t>
      </w:r>
      <w:r w:rsidRPr="00E947E5">
        <w:rPr>
          <w:rFonts w:ascii="Times New Roman" w:eastAsia="Times New Roman" w:hAnsi="Times New Roman"/>
          <w:iCs/>
          <w:color w:val="000000"/>
          <w:sz w:val="24"/>
          <w:szCs w:val="24"/>
          <w:lang w:eastAsia="ru-RU"/>
        </w:rPr>
        <w:t>Модуль «Спортивные игры».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Футбол.</w:t>
      </w:r>
      <w:r w:rsidRPr="00E947E5">
        <w:rPr>
          <w:rFonts w:ascii="Times New Roman" w:eastAsia="Times New Roman" w:hAnsi="Times New Roman"/>
          <w:iCs/>
          <w:color w:val="000000"/>
          <w:sz w:val="24"/>
          <w:szCs w:val="24"/>
          <w:lang w:eastAsia="ru-RU"/>
        </w:rPr>
        <w:t xml:space="preserve"> </w:t>
      </w:r>
      <w:r w:rsidRPr="00E947E5">
        <w:rPr>
          <w:rFonts w:ascii="Times New Roman" w:eastAsia="Times New Roman" w:hAnsi="Times New Roman"/>
          <w:color w:val="000000"/>
          <w:sz w:val="24"/>
          <w:szCs w:val="24"/>
          <w:lang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162.3.3.2.5. </w:t>
      </w:r>
      <w:r w:rsidRPr="00E947E5">
        <w:rPr>
          <w:rFonts w:ascii="Times New Roman" w:eastAsia="Times New Roman" w:hAnsi="Times New Roman"/>
          <w:iCs/>
          <w:color w:val="000000"/>
          <w:sz w:val="24"/>
          <w:szCs w:val="24"/>
          <w:lang w:eastAsia="ru-RU"/>
        </w:rPr>
        <w:t>Модуль «Спорт».</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lastRenderedPageBreak/>
        <w:t>Физическая подготовка к выполнению нормативов комплекса ГТО</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с использованием средств базовой физической подготовки, видов спортаи оздоровительных систем физической культуры, национальных видов спорта, культурно-этнических игр.</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sz w:val="24"/>
          <w:szCs w:val="24"/>
        </w:rPr>
        <w:t>162.4. Содержание обучения в 6 классе.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162.4.1. Знания о физической культуре.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162.4.2. Способы самостоятельной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Times New Roman" w:hAnsi="Times New Roman"/>
          <w:color w:val="000000"/>
          <w:spacing w:val="1"/>
          <w:sz w:val="24"/>
          <w:szCs w:val="24"/>
          <w:lang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Правила и способы составления плана самостоятельных занятий физической подготовкой.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162.4.3. Физическое совершенствование.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162.4.3.1. </w:t>
      </w:r>
      <w:r w:rsidRPr="00E947E5">
        <w:rPr>
          <w:rFonts w:ascii="Times New Roman" w:eastAsia="Times New Roman" w:hAnsi="Times New Roman"/>
          <w:bCs/>
          <w:iCs/>
          <w:color w:val="000000"/>
          <w:sz w:val="24"/>
          <w:szCs w:val="24"/>
          <w:lang w:eastAsia="ru-RU"/>
        </w:rPr>
        <w:t>Физкультурно-оздоровительная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Правила самостоятельного закаливания организма с помощью воздушных</w:t>
      </w:r>
      <w:r w:rsidRPr="00E947E5">
        <w:rPr>
          <w:rFonts w:ascii="Times New Roman" w:eastAsia="Times New Roman" w:hAnsi="Times New Roman"/>
          <w:color w:val="000000"/>
          <w:sz w:val="24"/>
          <w:szCs w:val="24"/>
          <w:lang w:eastAsia="ru-RU"/>
        </w:rPr>
        <w:br/>
        <w:t>и солнечных ванн, купания в естественных водоёмах. Правила техники безопасности и гигиены мест занятий физическими упражнениями.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Оздоровительные комплексы: упражнения для коррекции телосложения </w:t>
      </w:r>
      <w:r w:rsidRPr="00E947E5">
        <w:rPr>
          <w:rFonts w:ascii="Times New Roman" w:eastAsia="Times New Roman" w:hAnsi="Times New Roman"/>
          <w:color w:val="000000"/>
          <w:sz w:val="24"/>
          <w:szCs w:val="24"/>
          <w:lang w:eastAsia="ru-RU"/>
        </w:rPr>
        <w:b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162.4.3.2. </w:t>
      </w:r>
      <w:r w:rsidRPr="00E947E5">
        <w:rPr>
          <w:rFonts w:ascii="Times New Roman" w:eastAsia="Times New Roman" w:hAnsi="Times New Roman"/>
          <w:bCs/>
          <w:iCs/>
          <w:color w:val="000000"/>
          <w:sz w:val="24"/>
          <w:szCs w:val="24"/>
          <w:lang w:eastAsia="ru-RU"/>
        </w:rPr>
        <w:t>Спортивно-оздоровительная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162.4.3.2.1. </w:t>
      </w:r>
      <w:r w:rsidRPr="00E947E5">
        <w:rPr>
          <w:rFonts w:ascii="Times New Roman" w:eastAsia="Times New Roman" w:hAnsi="Times New Roman"/>
          <w:iCs/>
          <w:color w:val="000000"/>
          <w:sz w:val="24"/>
          <w:szCs w:val="24"/>
          <w:lang w:eastAsia="ru-RU"/>
        </w:rPr>
        <w:t>Модуль «Гимнастика».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Опорные прыжки через гимнастического козла с разбега способом «согнув ноги» (мальчики) и способом «ноги врозь» (девочки).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Упражнения на невысокой гимнастической перекладине: висы, упор ноги врозь, перемах вперёд и обратно (мальчики).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Лазанье по канату в три приёма (мальчики).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162.4.3.2.2. </w:t>
      </w:r>
      <w:r w:rsidRPr="00E947E5">
        <w:rPr>
          <w:rFonts w:ascii="Times New Roman" w:eastAsia="Times New Roman" w:hAnsi="Times New Roman"/>
          <w:iCs/>
          <w:color w:val="000000"/>
          <w:sz w:val="24"/>
          <w:szCs w:val="24"/>
          <w:lang w:eastAsia="ru-RU"/>
        </w:rPr>
        <w:t>Модуль «Лёгкая атлетика»</w:t>
      </w:r>
      <w:r w:rsidRPr="00E947E5">
        <w:rPr>
          <w:rFonts w:ascii="Times New Roman" w:eastAsia="Times New Roman" w:hAnsi="Times New Roman"/>
          <w:color w:val="000000"/>
          <w:sz w:val="24"/>
          <w:szCs w:val="24"/>
          <w:lang w:eastAsia="ru-RU"/>
        </w:rPr>
        <w:t>.</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Старт с опорой на одну руку и последующим ускорением, спринтерский</w:t>
      </w:r>
      <w:r w:rsidRPr="00E947E5">
        <w:rPr>
          <w:rFonts w:ascii="Times New Roman" w:eastAsia="Times New Roman" w:hAnsi="Times New Roman"/>
          <w:color w:val="000000"/>
          <w:sz w:val="24"/>
          <w:szCs w:val="24"/>
          <w:lang w:eastAsia="ru-RU"/>
        </w:rPr>
        <w:br/>
        <w:t>и гладкий равномерный бег по учебной дистанции, ранее разученные беговые упражнения.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Метание малого (теннисного) мяча в подвижную (раскачивающуюся) мишень.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162.4.3.2.3. </w:t>
      </w:r>
      <w:r w:rsidRPr="00E947E5">
        <w:rPr>
          <w:rFonts w:ascii="Times New Roman" w:eastAsia="Times New Roman" w:hAnsi="Times New Roman"/>
          <w:iCs/>
          <w:color w:val="000000"/>
          <w:sz w:val="24"/>
          <w:szCs w:val="24"/>
          <w:lang w:eastAsia="ru-RU"/>
        </w:rPr>
        <w:t>Модуль «Зимние виды спорта»</w:t>
      </w:r>
      <w:r w:rsidRPr="00E947E5">
        <w:rPr>
          <w:rFonts w:ascii="Times New Roman" w:eastAsia="Times New Roman" w:hAnsi="Times New Roman"/>
          <w:color w:val="000000"/>
          <w:sz w:val="24"/>
          <w:szCs w:val="24"/>
          <w:lang w:eastAsia="ru-RU"/>
        </w:rPr>
        <w:t>.</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lastRenderedPageBreak/>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162.4.3.2.4. </w:t>
      </w:r>
      <w:r w:rsidRPr="00E947E5">
        <w:rPr>
          <w:rFonts w:ascii="Times New Roman" w:eastAsia="Times New Roman" w:hAnsi="Times New Roman"/>
          <w:iCs/>
          <w:color w:val="000000"/>
          <w:sz w:val="24"/>
          <w:szCs w:val="24"/>
          <w:lang w:eastAsia="ru-RU"/>
        </w:rPr>
        <w:t>Модуль «Спортивные игры».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Правила игры и игровая деятельность по правилам с использованием разученных технических приёмов.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Футбол. Удары по катящемуся мячу с разбега. Правила игры и игровая деятельность по</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 xml:space="preserve">правилам с использованием разученных технических приёмов в остановке и передаче мяча, его ведении и обводке.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162.4.3.2.5. </w:t>
      </w:r>
      <w:r w:rsidRPr="00E947E5">
        <w:rPr>
          <w:rFonts w:ascii="Times New Roman" w:eastAsia="Times New Roman" w:hAnsi="Times New Roman"/>
          <w:iCs/>
          <w:color w:val="000000"/>
          <w:sz w:val="24"/>
          <w:szCs w:val="24"/>
          <w:lang w:eastAsia="ru-RU"/>
        </w:rPr>
        <w:t>Модуль «Спорт».</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Физическая подготовка к выполнению нормативов комплекса ГТО</w:t>
      </w:r>
      <w:r w:rsidRPr="00E947E5">
        <w:rPr>
          <w:rFonts w:ascii="Times New Roman" w:eastAsia="Times New Roman" w:hAnsi="Times New Roman"/>
          <w:color w:val="000000"/>
          <w:sz w:val="24"/>
          <w:szCs w:val="24"/>
          <w:lang w:eastAsia="ru-RU"/>
        </w:rPr>
        <w:br/>
        <w:t>с использованием средств базовой физической подготовки, видов спорта</w:t>
      </w:r>
      <w:r w:rsidRPr="00E947E5">
        <w:rPr>
          <w:rFonts w:ascii="Times New Roman" w:eastAsia="Times New Roman" w:hAnsi="Times New Roman"/>
          <w:color w:val="000000"/>
          <w:sz w:val="24"/>
          <w:szCs w:val="24"/>
          <w:lang w:eastAsia="ru-RU"/>
        </w:rPr>
        <w:br/>
        <w:t>и оздоровительных систем физической культуры, национальных видов спорта, культурно-этнических игр.</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sz w:val="24"/>
          <w:szCs w:val="24"/>
        </w:rPr>
        <w:t xml:space="preserve">162.5. Содержание обучения в 7 классе.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162.5.1. Знания о физической культуре.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Зарождение олимпийского движения в дореволюционной России, роль А.Д. Бутовского в развитии отечественной системы физического воспитания</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Влияние занятий физической культурой и спортом на воспитание положительных качеств личности современного человека.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162.5.2. Способы самостоятельной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Правила техники безопасности и гигиены мест занятий в процессе выполнения физических упражнений на открытых площадках. Ведение дневника</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 xml:space="preserve">по физической культуре.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E947E5">
        <w:rPr>
          <w:rFonts w:ascii="Times New Roman" w:eastAsia="Times New Roman" w:hAnsi="Times New Roman"/>
          <w:color w:val="000000"/>
          <w:sz w:val="24"/>
          <w:szCs w:val="24"/>
          <w:lang w:eastAsia="ru-RU"/>
        </w:rPr>
        <w:br/>
        <w:t>и способы их предупреждения при самостоятельных занятиях технической подготовкой.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162.5.3. Физическое совершенствование.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162.5.3.1. </w:t>
      </w:r>
      <w:r w:rsidRPr="00E947E5">
        <w:rPr>
          <w:rFonts w:ascii="Times New Roman" w:eastAsia="Times New Roman" w:hAnsi="Times New Roman"/>
          <w:bCs/>
          <w:iCs/>
          <w:color w:val="000000"/>
          <w:sz w:val="24"/>
          <w:szCs w:val="24"/>
          <w:lang w:eastAsia="ru-RU"/>
        </w:rPr>
        <w:t>Физкультурно-оздоровительная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Оздоровительные комплексы для самостоятельных занятий с добавлением ранее разученных упражнений:</w:t>
      </w:r>
      <w:r w:rsidRPr="00E947E5">
        <w:rPr>
          <w:rFonts w:ascii="Times New Roman" w:eastAsia="Times New Roman" w:hAnsi="Times New Roman"/>
          <w:bCs/>
          <w:iCs/>
          <w:color w:val="000000"/>
          <w:sz w:val="24"/>
          <w:szCs w:val="24"/>
          <w:lang w:eastAsia="ru-RU"/>
        </w:rPr>
        <w:t xml:space="preserve"> </w:t>
      </w:r>
      <w:r w:rsidRPr="00E947E5">
        <w:rPr>
          <w:rFonts w:ascii="Times New Roman" w:eastAsia="Times New Roman" w:hAnsi="Times New Roman"/>
          <w:color w:val="000000"/>
          <w:sz w:val="24"/>
          <w:szCs w:val="24"/>
          <w:lang w:eastAsia="ru-RU"/>
        </w:rPr>
        <w:t xml:space="preserve">для коррекции телосложения и профилактики нарушения осанки, дыхательной и зрительной гимнастики в режиме учебного дня.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lastRenderedPageBreak/>
        <w:t>162.5.3.2. </w:t>
      </w:r>
      <w:r w:rsidRPr="00E947E5">
        <w:rPr>
          <w:rFonts w:ascii="Times New Roman" w:eastAsia="Times New Roman" w:hAnsi="Times New Roman"/>
          <w:bCs/>
          <w:iCs/>
          <w:color w:val="000000"/>
          <w:sz w:val="24"/>
          <w:szCs w:val="24"/>
          <w:lang w:eastAsia="ru-RU"/>
        </w:rPr>
        <w:t xml:space="preserve">Спортивно-оздоровительная деятельность.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162.5.3.2.1. </w:t>
      </w:r>
      <w:r w:rsidRPr="00E947E5">
        <w:rPr>
          <w:rFonts w:ascii="Times New Roman" w:eastAsia="Times New Roman" w:hAnsi="Times New Roman"/>
          <w:iCs/>
          <w:color w:val="000000"/>
          <w:sz w:val="24"/>
          <w:szCs w:val="24"/>
          <w:lang w:eastAsia="ru-RU"/>
        </w:rPr>
        <w:t>Модуль «Гимнастика»</w:t>
      </w:r>
      <w:r w:rsidRPr="00E947E5">
        <w:rPr>
          <w:rFonts w:ascii="Times New Roman" w:eastAsia="Times New Roman" w:hAnsi="Times New Roman"/>
          <w:color w:val="000000"/>
          <w:sz w:val="24"/>
          <w:szCs w:val="24"/>
          <w:lang w:eastAsia="ru-RU"/>
        </w:rPr>
        <w:t>.</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Комбинация на гимнастическом бревне из ранее разученных упражнений </w:t>
      </w:r>
      <w:r w:rsidRPr="00E947E5">
        <w:rPr>
          <w:rFonts w:ascii="Times New Roman" w:eastAsia="Times New Roman" w:hAnsi="Times New Roman"/>
          <w:color w:val="000000"/>
          <w:sz w:val="24"/>
          <w:szCs w:val="24"/>
          <w:lang w:eastAsia="ru-RU"/>
        </w:rPr>
        <w:br/>
        <w:t xml:space="preserve">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w:t>
      </w:r>
      <w:r w:rsidRPr="00E947E5">
        <w:rPr>
          <w:rFonts w:ascii="Times New Roman" w:eastAsia="Times New Roman" w:hAnsi="Times New Roman"/>
          <w:color w:val="000000"/>
          <w:sz w:val="24"/>
          <w:szCs w:val="24"/>
          <w:lang w:eastAsia="ru-RU"/>
        </w:rPr>
        <w:br/>
        <w:t>в два приёма (мальчики).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162.5.3.2.2. </w:t>
      </w:r>
      <w:r w:rsidRPr="00E947E5">
        <w:rPr>
          <w:rFonts w:ascii="Times New Roman" w:eastAsia="Times New Roman" w:hAnsi="Times New Roman"/>
          <w:iCs/>
          <w:color w:val="000000"/>
          <w:sz w:val="24"/>
          <w:szCs w:val="24"/>
          <w:lang w:eastAsia="ru-RU"/>
        </w:rPr>
        <w:t>Модуль «Лёгкая атлетика».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Метание малого (теннисного) мяча по движущейся (катящейся) с разной скоростью мишени.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162.5.3.2.3. </w:t>
      </w:r>
      <w:r w:rsidRPr="00E947E5">
        <w:rPr>
          <w:rFonts w:ascii="Times New Roman" w:eastAsia="Times New Roman" w:hAnsi="Times New Roman"/>
          <w:iCs/>
          <w:color w:val="000000"/>
          <w:sz w:val="24"/>
          <w:szCs w:val="24"/>
          <w:lang w:eastAsia="ru-RU"/>
        </w:rPr>
        <w:t>Модуль «Зимние виды спорта».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162.5.3.2.4. </w:t>
      </w:r>
      <w:r w:rsidRPr="00E947E5">
        <w:rPr>
          <w:rFonts w:ascii="Times New Roman" w:eastAsia="Times New Roman" w:hAnsi="Times New Roman"/>
          <w:iCs/>
          <w:color w:val="000000"/>
          <w:sz w:val="24"/>
          <w:szCs w:val="24"/>
          <w:lang w:eastAsia="ru-RU"/>
        </w:rPr>
        <w:t>Модуль «Спортивные игры».</w:t>
      </w:r>
      <w:r w:rsidRPr="00E947E5">
        <w:rPr>
          <w:rFonts w:ascii="Times New Roman" w:eastAsia="Times New Roman" w:hAnsi="Times New Roman"/>
          <w:bCs/>
          <w:iCs/>
          <w:color w:val="000000"/>
          <w:sz w:val="24"/>
          <w:szCs w:val="24"/>
          <w:lang w:eastAsia="ru-RU"/>
        </w:rPr>
        <w:t xml:space="preserve">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162.5.3.2.5. </w:t>
      </w:r>
      <w:r w:rsidRPr="00E947E5">
        <w:rPr>
          <w:rFonts w:ascii="Times New Roman" w:eastAsia="Times New Roman" w:hAnsi="Times New Roman"/>
          <w:iCs/>
          <w:color w:val="000000"/>
          <w:sz w:val="24"/>
          <w:szCs w:val="24"/>
          <w:lang w:eastAsia="ru-RU"/>
        </w:rPr>
        <w:t>Модуль «Спорт».</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Физическая подготовка к выполнению нормативов комплекса ГТО</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с использованием средств базовой физической подготовки, видов спорта</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оздоровительных систем физической культуры, национальных видов спорта, культурно-этнических игр.</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sz w:val="24"/>
          <w:szCs w:val="24"/>
        </w:rPr>
        <w:t>162.6. Содержание обучения в 8 классе.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162.6.1. Знания о физической культуре.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Georgia" w:hAnsi="Times New Roman"/>
          <w:bCs/>
          <w:color w:val="000000"/>
          <w:sz w:val="24"/>
          <w:szCs w:val="24"/>
          <w:lang w:eastAsia="ru-RU"/>
        </w:rPr>
        <w:t>162.6.2. </w:t>
      </w:r>
      <w:r w:rsidRPr="00E947E5">
        <w:rPr>
          <w:rFonts w:ascii="Times New Roman" w:eastAsia="Georgia" w:hAnsi="Times New Roman"/>
          <w:bCs/>
          <w:color w:val="000000"/>
          <w:spacing w:val="-1"/>
          <w:sz w:val="24"/>
          <w:szCs w:val="24"/>
          <w:lang w:eastAsia="ru-RU"/>
        </w:rPr>
        <w:t>Способы самостоятельной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1"/>
          <w:sz w:val="24"/>
          <w:szCs w:val="24"/>
          <w:lang w:eastAsia="ru-RU"/>
        </w:rPr>
      </w:pPr>
      <w:r w:rsidRPr="00E947E5">
        <w:rPr>
          <w:rFonts w:ascii="Times New Roman" w:eastAsia="Times New Roman" w:hAnsi="Times New Roman"/>
          <w:color w:val="000000"/>
          <w:spacing w:val="-1"/>
          <w:sz w:val="24"/>
          <w:szCs w:val="24"/>
          <w:lang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lastRenderedPageBreak/>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162.6.3. Физическое совершенствование.</w:t>
      </w:r>
      <w:r w:rsidRPr="00E947E5">
        <w:rPr>
          <w:rFonts w:ascii="Times New Roman" w:eastAsia="Times New Roman" w:hAnsi="Times New Roman"/>
          <w:color w:val="000000"/>
          <w:sz w:val="24"/>
          <w:szCs w:val="24"/>
          <w:lang w:eastAsia="ru-RU"/>
        </w:rPr>
        <w:t xml:space="preserve">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162.6.3.1. </w:t>
      </w:r>
      <w:r w:rsidRPr="00E947E5">
        <w:rPr>
          <w:rFonts w:ascii="Times New Roman" w:eastAsia="Times New Roman" w:hAnsi="Times New Roman"/>
          <w:bCs/>
          <w:iCs/>
          <w:color w:val="000000"/>
          <w:sz w:val="24"/>
          <w:szCs w:val="24"/>
          <w:lang w:eastAsia="ru-RU"/>
        </w:rPr>
        <w:t>Физкультурно-оздоровительная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Профилактика перенапряжения систем организма средствами оздоровительной физической культуры: упражнения мышечной релаксации</w:t>
      </w:r>
      <w:r w:rsidR="004D7206">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регулирования вегетативной нервной системы, профилактики общего утомления</w:t>
      </w:r>
      <w:r w:rsidR="00E45A0F">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и остроты зрения.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162.6.3.2. </w:t>
      </w:r>
      <w:r w:rsidRPr="00E947E5">
        <w:rPr>
          <w:rFonts w:ascii="Times New Roman" w:eastAsia="Times New Roman" w:hAnsi="Times New Roman"/>
          <w:bCs/>
          <w:iCs/>
          <w:color w:val="000000"/>
          <w:sz w:val="24"/>
          <w:szCs w:val="24"/>
          <w:lang w:eastAsia="ru-RU"/>
        </w:rPr>
        <w:t xml:space="preserve">Спортивно-оздоровительная деятельность.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162.6.3.2.1. </w:t>
      </w:r>
      <w:r w:rsidRPr="00E947E5">
        <w:rPr>
          <w:rFonts w:ascii="Times New Roman" w:eastAsia="Times New Roman" w:hAnsi="Times New Roman"/>
          <w:iCs/>
          <w:color w:val="000000"/>
          <w:sz w:val="24"/>
          <w:szCs w:val="24"/>
          <w:lang w:eastAsia="ru-RU"/>
        </w:rPr>
        <w:t>Модуль «Гимнастика»</w:t>
      </w:r>
      <w:r w:rsidRPr="00E947E5">
        <w:rPr>
          <w:rFonts w:ascii="Times New Roman" w:eastAsia="Times New Roman" w:hAnsi="Times New Roman"/>
          <w:color w:val="000000"/>
          <w:sz w:val="24"/>
          <w:szCs w:val="24"/>
          <w:lang w:eastAsia="ru-RU"/>
        </w:rPr>
        <w:t>.</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E947E5">
        <w:rPr>
          <w:rFonts w:ascii="Times New Roman" w:eastAsia="Times New Roman" w:hAnsi="Times New Roman"/>
          <w:color w:val="000000"/>
          <w:sz w:val="24"/>
          <w:szCs w:val="24"/>
          <w:lang w:eastAsia="ru-RU"/>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bCs/>
          <w:iCs/>
          <w:spacing w:val="1"/>
          <w:sz w:val="24"/>
          <w:szCs w:val="24"/>
        </w:rPr>
        <w:t>162.6.3.2.2.</w:t>
      </w:r>
      <w:r w:rsidRPr="00E947E5">
        <w:rPr>
          <w:rFonts w:ascii="Times New Roman" w:hAnsi="Times New Roman"/>
          <w:bCs/>
          <w:iCs/>
          <w:spacing w:val="1"/>
          <w:sz w:val="24"/>
          <w:szCs w:val="24"/>
          <w:lang w:val="en-US"/>
        </w:rPr>
        <w:t> </w:t>
      </w:r>
      <w:r w:rsidRPr="00E947E5">
        <w:rPr>
          <w:rFonts w:ascii="Times New Roman" w:hAnsi="Times New Roman"/>
          <w:iCs/>
          <w:sz w:val="24"/>
          <w:szCs w:val="24"/>
        </w:rPr>
        <w:t>Модуль «Лёгкая атлетика».</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sz w:val="24"/>
          <w:szCs w:val="24"/>
        </w:rPr>
        <w:t>Кроссовый бег, прыжок в длину с разбега способом «прогнувшись».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162.6.3.2.3. </w:t>
      </w:r>
      <w:r w:rsidRPr="00E947E5">
        <w:rPr>
          <w:rFonts w:ascii="Times New Roman" w:eastAsia="Times New Roman" w:hAnsi="Times New Roman"/>
          <w:iCs/>
          <w:color w:val="000000"/>
          <w:sz w:val="24"/>
          <w:szCs w:val="24"/>
          <w:lang w:eastAsia="ru-RU"/>
        </w:rPr>
        <w:t>Модуль «Зимние виды спорта».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162.6.3.2.4. </w:t>
      </w:r>
      <w:r w:rsidRPr="00E947E5">
        <w:rPr>
          <w:rFonts w:ascii="Times New Roman" w:eastAsia="Times New Roman" w:hAnsi="Times New Roman"/>
          <w:iCs/>
          <w:color w:val="000000"/>
          <w:sz w:val="24"/>
          <w:szCs w:val="24"/>
          <w:lang w:eastAsia="ru-RU"/>
        </w:rPr>
        <w:t>Модуль «Плавание».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w:t>
      </w:r>
      <w:r w:rsidR="00E45A0F">
        <w:rPr>
          <w:rFonts w:ascii="Times New Roman" w:eastAsia="Times New Roman" w:hAnsi="Times New Roman"/>
          <w:color w:val="000000"/>
          <w:sz w:val="24"/>
          <w:szCs w:val="24"/>
          <w:lang w:eastAsia="ru-RU"/>
        </w:rPr>
        <w:t xml:space="preserve"> </w:t>
      </w:r>
      <w:r w:rsidRPr="00E947E5">
        <w:rPr>
          <w:rFonts w:ascii="Times New Roman" w:eastAsia="Times New Roman" w:hAnsi="Times New Roman"/>
          <w:color w:val="000000"/>
          <w:sz w:val="24"/>
          <w:szCs w:val="24"/>
          <w:lang w:eastAsia="ru-RU"/>
        </w:rPr>
        <w:t xml:space="preserve">и на спине.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162.6.3.2.5. </w:t>
      </w:r>
      <w:r w:rsidRPr="00E947E5">
        <w:rPr>
          <w:rFonts w:ascii="Times New Roman" w:eastAsia="Times New Roman" w:hAnsi="Times New Roman"/>
          <w:iCs/>
          <w:color w:val="000000"/>
          <w:sz w:val="24"/>
          <w:szCs w:val="24"/>
          <w:lang w:eastAsia="ru-RU"/>
        </w:rPr>
        <w:t>Модуль «Спортивные игры».</w:t>
      </w:r>
      <w:r w:rsidRPr="00E947E5">
        <w:rPr>
          <w:rFonts w:ascii="Times New Roman" w:eastAsia="Times New Roman" w:hAnsi="Times New Roman"/>
          <w:bCs/>
          <w:iCs/>
          <w:color w:val="000000"/>
          <w:sz w:val="24"/>
          <w:szCs w:val="24"/>
          <w:lang w:eastAsia="ru-RU"/>
        </w:rPr>
        <w:t xml:space="preserve">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Волейбол. Прямой нападающий удар, индивидуальное блокирование мяча </w:t>
      </w:r>
      <w:r w:rsidRPr="00E947E5">
        <w:rPr>
          <w:rFonts w:ascii="Times New Roman" w:eastAsia="Times New Roman" w:hAnsi="Times New Roman"/>
          <w:color w:val="000000"/>
          <w:sz w:val="24"/>
          <w:szCs w:val="24"/>
          <w:lang w:eastAsia="ru-RU"/>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Футбол. Удар по мячу с разбега внутренней частью подъёма стопы, остановка мяча внутренней стороной стопы.</w:t>
      </w:r>
      <w:r w:rsidRPr="00E947E5">
        <w:rPr>
          <w:rFonts w:ascii="Times New Roman" w:eastAsia="Times New Roman" w:hAnsi="Times New Roman"/>
          <w:iCs/>
          <w:color w:val="000000"/>
          <w:sz w:val="24"/>
          <w:szCs w:val="24"/>
          <w:lang w:eastAsia="ru-RU"/>
        </w:rPr>
        <w:t xml:space="preserve"> </w:t>
      </w:r>
      <w:r w:rsidRPr="00E947E5">
        <w:rPr>
          <w:rFonts w:ascii="Times New Roman" w:eastAsia="Times New Roman" w:hAnsi="Times New Roman"/>
          <w:color w:val="000000"/>
          <w:sz w:val="24"/>
          <w:szCs w:val="24"/>
          <w:lang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lastRenderedPageBreak/>
        <w:t>162.6.3.2.6. </w:t>
      </w:r>
      <w:r w:rsidRPr="00E947E5">
        <w:rPr>
          <w:rFonts w:ascii="Times New Roman" w:eastAsia="Times New Roman" w:hAnsi="Times New Roman"/>
          <w:iCs/>
          <w:color w:val="000000"/>
          <w:sz w:val="24"/>
          <w:szCs w:val="24"/>
          <w:lang w:eastAsia="ru-RU"/>
        </w:rPr>
        <w:t>Модуль «Спорт».</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Физическая подготовка к выполнению нормативов Комплекса ГТО</w:t>
      </w:r>
      <w:r w:rsidRPr="00E947E5">
        <w:rPr>
          <w:rFonts w:ascii="Times New Roman" w:eastAsia="Times New Roman" w:hAnsi="Times New Roman"/>
          <w:color w:val="000000"/>
          <w:sz w:val="24"/>
          <w:szCs w:val="24"/>
          <w:lang w:eastAsia="ru-RU"/>
        </w:rPr>
        <w:br/>
        <w:t>с использованием средств базовой физической подготовки, видов спорта</w:t>
      </w:r>
      <w:r w:rsidRPr="00E947E5">
        <w:rPr>
          <w:rFonts w:ascii="Times New Roman" w:eastAsia="Times New Roman" w:hAnsi="Times New Roman"/>
          <w:color w:val="000000"/>
          <w:sz w:val="24"/>
          <w:szCs w:val="24"/>
          <w:lang w:eastAsia="ru-RU"/>
        </w:rPr>
        <w:br/>
        <w:t>и оздоровительных систем физической культуры, национальных видов спорта, культурно-этнических игр.</w:t>
      </w:r>
    </w:p>
    <w:p w:rsidR="00E947E5" w:rsidRPr="00E947E5" w:rsidRDefault="00E947E5" w:rsidP="00E947E5">
      <w:pPr>
        <w:widowControl w:val="0"/>
        <w:spacing w:after="0" w:line="240" w:lineRule="auto"/>
        <w:ind w:firstLine="709"/>
        <w:contextualSpacing/>
        <w:jc w:val="both"/>
        <w:rPr>
          <w:rFonts w:ascii="Times New Roman" w:hAnsi="Times New Roman"/>
          <w:sz w:val="24"/>
          <w:szCs w:val="24"/>
        </w:rPr>
      </w:pPr>
      <w:r w:rsidRPr="00E947E5">
        <w:rPr>
          <w:rFonts w:ascii="Times New Roman" w:hAnsi="Times New Roman"/>
          <w:sz w:val="24"/>
          <w:szCs w:val="24"/>
        </w:rPr>
        <w:t>162.7. Содержание обучения в 9 классе.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162.7.1. Знания о физической культуре.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162.7.2. Способы самостоятельной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Georgia" w:hAnsi="Times New Roman"/>
          <w:bCs/>
          <w:color w:val="000000"/>
          <w:sz w:val="24"/>
          <w:szCs w:val="24"/>
          <w:lang w:eastAsia="ru-RU"/>
        </w:rPr>
        <w:t>162.7.3. Физическое совершенствование.</w:t>
      </w:r>
      <w:r w:rsidRPr="00E947E5">
        <w:rPr>
          <w:rFonts w:ascii="Times New Roman" w:eastAsia="Times New Roman" w:hAnsi="Times New Roman"/>
          <w:color w:val="000000"/>
          <w:sz w:val="24"/>
          <w:szCs w:val="24"/>
          <w:lang w:eastAsia="ru-RU"/>
        </w:rPr>
        <w:t xml:space="preserve">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162.7.3.1. </w:t>
      </w:r>
      <w:r w:rsidRPr="00E947E5">
        <w:rPr>
          <w:rFonts w:ascii="Times New Roman" w:eastAsia="Times New Roman" w:hAnsi="Times New Roman"/>
          <w:bCs/>
          <w:iCs/>
          <w:color w:val="000000"/>
          <w:sz w:val="24"/>
          <w:szCs w:val="24"/>
          <w:lang w:eastAsia="ru-RU"/>
        </w:rPr>
        <w:t>Физкультурно-оздоровительная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162.7.3.2. </w:t>
      </w:r>
      <w:r w:rsidRPr="00E947E5">
        <w:rPr>
          <w:rFonts w:ascii="Times New Roman" w:eastAsia="Times New Roman" w:hAnsi="Times New Roman"/>
          <w:bCs/>
          <w:iCs/>
          <w:color w:val="000000"/>
          <w:sz w:val="24"/>
          <w:szCs w:val="24"/>
          <w:lang w:eastAsia="ru-RU"/>
        </w:rPr>
        <w:t xml:space="preserve">Спортивно-оздоровительная деятельность.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162.7.3.2.1. </w:t>
      </w:r>
      <w:r w:rsidRPr="00E947E5">
        <w:rPr>
          <w:rFonts w:ascii="Times New Roman" w:eastAsia="Times New Roman" w:hAnsi="Times New Roman"/>
          <w:iCs/>
          <w:color w:val="000000"/>
          <w:sz w:val="24"/>
          <w:szCs w:val="24"/>
          <w:lang w:eastAsia="ru-RU"/>
        </w:rPr>
        <w:t>Модуль «Гимнастика».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Акробатическая комбинация с включением длинного кувырка с разбега</w:t>
      </w:r>
      <w:r w:rsidRPr="00E947E5">
        <w:rPr>
          <w:rFonts w:ascii="Times New Roman" w:eastAsia="Times New Roman" w:hAnsi="Times New Roman"/>
          <w:color w:val="000000"/>
          <w:sz w:val="24"/>
          <w:szCs w:val="24"/>
          <w:lang w:eastAsia="ru-RU"/>
        </w:rPr>
        <w:br/>
        <w:t>и кувырка назад в упор, стоя ноги врозь (юноши). Гимнастическая комбинация</w:t>
      </w:r>
      <w:r w:rsidRPr="00E947E5">
        <w:rPr>
          <w:rFonts w:ascii="Times New Roman" w:eastAsia="Times New Roman" w:hAnsi="Times New Roman"/>
          <w:color w:val="000000"/>
          <w:sz w:val="24"/>
          <w:szCs w:val="24"/>
          <w:lang w:eastAsia="ru-RU"/>
        </w:rPr>
        <w:b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Pr="00E947E5">
        <w:rPr>
          <w:rFonts w:ascii="Times New Roman" w:eastAsia="Times New Roman" w:hAnsi="Times New Roman"/>
          <w:color w:val="000000"/>
          <w:sz w:val="24"/>
          <w:szCs w:val="24"/>
          <w:lang w:eastAsia="ru-RU"/>
        </w:rPr>
        <w:br/>
        <w:t>с включением двух кувырков вперёд с опорой на руки (юноши). Гимнастическая комбинация на гимнастическом бревне, с включением полушпагата, стойки</w:t>
      </w:r>
      <w:r w:rsidRPr="00E947E5">
        <w:rPr>
          <w:rFonts w:ascii="Times New Roman" w:eastAsia="Times New Roman" w:hAnsi="Times New Roman"/>
          <w:color w:val="000000"/>
          <w:sz w:val="24"/>
          <w:szCs w:val="24"/>
          <w:lang w:eastAsia="ru-RU"/>
        </w:rPr>
        <w:b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162.7.3.2.2. </w:t>
      </w:r>
      <w:r w:rsidRPr="00E947E5">
        <w:rPr>
          <w:rFonts w:ascii="Times New Roman" w:eastAsia="Times New Roman" w:hAnsi="Times New Roman"/>
          <w:iCs/>
          <w:color w:val="000000"/>
          <w:sz w:val="24"/>
          <w:szCs w:val="24"/>
          <w:lang w:eastAsia="ru-RU"/>
        </w:rPr>
        <w:t>Модуль «Лёгкая атлетика».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Техническая подготовка в беговых и прыжковых упражнениях: бег</w:t>
      </w:r>
      <w:r w:rsidRPr="00E947E5">
        <w:rPr>
          <w:rFonts w:ascii="Times New Roman" w:eastAsia="Times New Roman" w:hAnsi="Times New Roman"/>
          <w:color w:val="000000"/>
          <w:sz w:val="24"/>
          <w:szCs w:val="24"/>
          <w:lang w:eastAsia="ru-RU"/>
        </w:rPr>
        <w:br/>
        <w:t>на короткие и длинные дистанции, прыжки в длину способами «прогнувшись»</w:t>
      </w:r>
      <w:r w:rsidRPr="00E947E5">
        <w:rPr>
          <w:rFonts w:ascii="Times New Roman" w:eastAsia="Times New Roman" w:hAnsi="Times New Roman"/>
          <w:color w:val="000000"/>
          <w:sz w:val="24"/>
          <w:szCs w:val="24"/>
          <w:lang w:eastAsia="ru-RU"/>
        </w:rPr>
        <w:b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162.7.3.2.3. </w:t>
      </w:r>
      <w:r w:rsidRPr="00E947E5">
        <w:rPr>
          <w:rFonts w:ascii="Times New Roman" w:eastAsia="Times New Roman" w:hAnsi="Times New Roman"/>
          <w:iCs/>
          <w:color w:val="000000"/>
          <w:sz w:val="24"/>
          <w:szCs w:val="24"/>
          <w:lang w:eastAsia="ru-RU"/>
        </w:rPr>
        <w:t>Модуль «Зимние виды спорта».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162.7.3.2.4. </w:t>
      </w:r>
      <w:r w:rsidRPr="00E947E5">
        <w:rPr>
          <w:rFonts w:ascii="Times New Roman" w:eastAsia="Times New Roman" w:hAnsi="Times New Roman"/>
          <w:iCs/>
          <w:color w:val="000000"/>
          <w:sz w:val="24"/>
          <w:szCs w:val="24"/>
          <w:lang w:eastAsia="ru-RU"/>
        </w:rPr>
        <w:t>Модуль «Плавание».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Брасс: подводящие упражнения и плавание в полной координации. Повороты при плавании брассом.</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162.7.3.2.5. </w:t>
      </w:r>
      <w:r w:rsidRPr="00E947E5">
        <w:rPr>
          <w:rFonts w:ascii="Times New Roman" w:eastAsia="Times New Roman" w:hAnsi="Times New Roman"/>
          <w:iCs/>
          <w:color w:val="000000"/>
          <w:sz w:val="24"/>
          <w:szCs w:val="24"/>
          <w:lang w:eastAsia="ru-RU"/>
        </w:rPr>
        <w:t>Модуль «Спортивные игры».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Баскетбол. Техническая подготовка в игровых действиях: ведение, передачи, приёмы и броски мяча на месте, в прыжке, после ведения.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Волейбол. Техническая подготовка в игровых действиях: подачи мяча </w:t>
      </w:r>
      <w:r w:rsidRPr="00E947E5">
        <w:rPr>
          <w:rFonts w:ascii="Times New Roman" w:eastAsia="Times New Roman" w:hAnsi="Times New Roman"/>
          <w:color w:val="000000"/>
          <w:sz w:val="24"/>
          <w:szCs w:val="24"/>
          <w:lang w:eastAsia="ru-RU"/>
        </w:rPr>
        <w:br/>
        <w:t xml:space="preserve">в разные зоны площадки соперника, приёмы и передачи на месте и в движении, удары и блокировка.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Футбол. Техническая подготовка в игровых действиях: ведение, приёмы </w:t>
      </w:r>
      <w:r w:rsidRPr="00E947E5">
        <w:rPr>
          <w:rFonts w:ascii="Times New Roman" w:eastAsia="Times New Roman" w:hAnsi="Times New Roman"/>
          <w:color w:val="000000"/>
          <w:sz w:val="24"/>
          <w:szCs w:val="24"/>
          <w:lang w:eastAsia="ru-RU"/>
        </w:rPr>
        <w:br/>
        <w:t xml:space="preserve">и передачи, остановки и удары по мячу с места и в движении.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Совершенствование техники ранее разученных гимнастических </w:t>
      </w:r>
      <w:r w:rsidRPr="00E947E5">
        <w:rPr>
          <w:rFonts w:ascii="Times New Roman" w:eastAsia="Times New Roman" w:hAnsi="Times New Roman"/>
          <w:color w:val="000000"/>
          <w:sz w:val="24"/>
          <w:szCs w:val="24"/>
          <w:lang w:eastAsia="ru-RU"/>
        </w:rPr>
        <w:br/>
      </w:r>
      <w:r w:rsidRPr="00E947E5">
        <w:rPr>
          <w:rFonts w:ascii="Times New Roman" w:eastAsia="Times New Roman" w:hAnsi="Times New Roman"/>
          <w:color w:val="000000"/>
          <w:sz w:val="24"/>
          <w:szCs w:val="24"/>
          <w:lang w:eastAsia="ru-RU"/>
        </w:rPr>
        <w:lastRenderedPageBreak/>
        <w:t>и акробатических упражнений, упражнений лёгкой атлетики и зимних видов спорта, технических действий спортивных игр.</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bCs/>
          <w:iCs/>
          <w:color w:val="000000"/>
          <w:spacing w:val="1"/>
          <w:sz w:val="24"/>
          <w:szCs w:val="24"/>
          <w:lang w:eastAsia="ru-RU"/>
        </w:rPr>
        <w:t>162.7.3.2.6. </w:t>
      </w:r>
      <w:r w:rsidRPr="00E947E5">
        <w:rPr>
          <w:rFonts w:ascii="Times New Roman" w:eastAsia="Times New Roman" w:hAnsi="Times New Roman"/>
          <w:bCs/>
          <w:iCs/>
          <w:color w:val="000000"/>
          <w:sz w:val="24"/>
          <w:szCs w:val="24"/>
          <w:lang w:eastAsia="ru-RU"/>
        </w:rPr>
        <w:t>Модуль «Спорт».</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Физическая подготовка к выполнению нормативов Комплекса ГТО</w:t>
      </w:r>
      <w:r w:rsidRPr="00E947E5">
        <w:rPr>
          <w:rFonts w:ascii="Times New Roman" w:eastAsia="Times New Roman" w:hAnsi="Times New Roman"/>
          <w:color w:val="000000"/>
          <w:sz w:val="24"/>
          <w:szCs w:val="24"/>
          <w:lang w:eastAsia="ru-RU"/>
        </w:rPr>
        <w:br/>
        <w:t>с использованием средств базовой физической подготовки, видов спорта</w:t>
      </w:r>
      <w:r w:rsidRPr="00E947E5">
        <w:rPr>
          <w:rFonts w:ascii="Times New Roman" w:eastAsia="Times New Roman" w:hAnsi="Times New Roman"/>
          <w:color w:val="000000"/>
          <w:sz w:val="24"/>
          <w:szCs w:val="24"/>
          <w:lang w:eastAsia="ru-RU"/>
        </w:rPr>
        <w:br/>
        <w:t>и оздоровительных систем физической культуры, национальных видов спорта, культурно-этнических игр.</w:t>
      </w:r>
    </w:p>
    <w:p w:rsidR="00E947E5" w:rsidRPr="00E947E5" w:rsidRDefault="00E947E5" w:rsidP="00E947E5">
      <w:pPr>
        <w:widowControl w:val="0"/>
        <w:spacing w:after="0" w:line="240" w:lineRule="auto"/>
        <w:ind w:firstLine="709"/>
        <w:contextualSpacing/>
        <w:jc w:val="both"/>
        <w:rPr>
          <w:rFonts w:ascii="Times New Roman" w:hAnsi="Times New Roman"/>
          <w:caps/>
          <w:sz w:val="24"/>
          <w:szCs w:val="24"/>
        </w:rPr>
      </w:pPr>
      <w:r w:rsidRPr="00E947E5">
        <w:rPr>
          <w:rFonts w:ascii="Times New Roman" w:hAnsi="Times New Roman"/>
          <w:sz w:val="24"/>
          <w:szCs w:val="24"/>
        </w:rPr>
        <w:t>162.8. </w:t>
      </w:r>
      <w:r w:rsidRPr="00E947E5">
        <w:rPr>
          <w:rFonts w:ascii="Times New Roman" w:eastAsia="Georgia" w:hAnsi="Times New Roman"/>
          <w:bCs/>
          <w:sz w:val="24"/>
          <w:szCs w:val="24"/>
        </w:rPr>
        <w:t>Программа вариативного модуля «Базовая физическая подготовка».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162.8.1. </w:t>
      </w:r>
      <w:r w:rsidRPr="00E947E5">
        <w:rPr>
          <w:rFonts w:ascii="Times New Roman" w:eastAsia="Times New Roman" w:hAnsi="Times New Roman"/>
          <w:iCs/>
          <w:color w:val="000000"/>
          <w:sz w:val="24"/>
          <w:szCs w:val="24"/>
          <w:lang w:eastAsia="ru-RU"/>
        </w:rPr>
        <w:t>Развитие силовых способностей.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Pr="00E947E5">
        <w:rPr>
          <w:rFonts w:ascii="Times New Roman" w:eastAsia="Times New Roman" w:hAnsi="Times New Roman"/>
          <w:color w:val="000000"/>
          <w:sz w:val="24"/>
          <w:szCs w:val="24"/>
          <w:lang w:eastAsia="ru-RU"/>
        </w:rPr>
        <w:br/>
        <w:t>с дополнительным отягощением (напрыгивание и спрыгивание, прыжки через скакалку, многоскоки, прыжки через препятствия и другие упражнения). Бег</w:t>
      </w:r>
      <w:r w:rsidRPr="00E947E5">
        <w:rPr>
          <w:rFonts w:ascii="Times New Roman" w:eastAsia="Times New Roman" w:hAnsi="Times New Roman"/>
          <w:color w:val="000000"/>
          <w:sz w:val="24"/>
          <w:szCs w:val="24"/>
          <w:lang w:eastAsia="ru-RU"/>
        </w:rPr>
        <w:br/>
        <w:t xml:space="preserve">с дополнительным отягощением (в горку и с горки, на короткие дистанции, эстафеты). Передвижения в висе и упоре на руках. Лазанье (по канату, </w:t>
      </w:r>
      <w:r w:rsidRPr="00E947E5">
        <w:rPr>
          <w:rFonts w:ascii="Times New Roman" w:eastAsia="Times New Roman" w:hAnsi="Times New Roman"/>
          <w:color w:val="000000"/>
          <w:sz w:val="24"/>
          <w:szCs w:val="24"/>
          <w:lang w:eastAsia="ru-RU"/>
        </w:rPr>
        <w:b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162.8.2. </w:t>
      </w:r>
      <w:r w:rsidRPr="00E947E5">
        <w:rPr>
          <w:rFonts w:ascii="Times New Roman" w:eastAsia="Times New Roman" w:hAnsi="Times New Roman"/>
          <w:iCs/>
          <w:color w:val="000000"/>
          <w:sz w:val="24"/>
          <w:szCs w:val="24"/>
          <w:lang w:eastAsia="ru-RU"/>
        </w:rPr>
        <w:t>Развитие скоростных способностей.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Бег на месте в максимальном темпе (в упоре о гимнастическую стенку</w:t>
      </w:r>
      <w:r w:rsidRPr="00E947E5">
        <w:rPr>
          <w:rFonts w:ascii="Times New Roman" w:eastAsia="Times New Roman" w:hAnsi="Times New Roman"/>
          <w:color w:val="000000"/>
          <w:sz w:val="24"/>
          <w:szCs w:val="24"/>
          <w:lang w:eastAsia="ru-RU"/>
        </w:rPr>
        <w:b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Pr="00E947E5">
        <w:rPr>
          <w:rFonts w:ascii="Times New Roman" w:eastAsia="Times New Roman" w:hAnsi="Times New Roman"/>
          <w:color w:val="000000"/>
          <w:sz w:val="24"/>
          <w:szCs w:val="24"/>
          <w:lang w:eastAsia="ru-RU"/>
        </w:rPr>
        <w:br/>
        <w:t>с ускорениями из разных исходных положений. Бег с максимальной скоростью</w:t>
      </w:r>
      <w:r w:rsidRPr="00E947E5">
        <w:rPr>
          <w:rFonts w:ascii="Times New Roman" w:eastAsia="Times New Roman" w:hAnsi="Times New Roman"/>
          <w:color w:val="000000"/>
          <w:sz w:val="24"/>
          <w:szCs w:val="24"/>
          <w:lang w:eastAsia="ru-RU"/>
        </w:rPr>
        <w:br/>
        <w:t>и собиранием малых предметов, лежащих на полу и на разной высоте. Стартовые ускорения по дифференцированному сигналу. Метание малых мячей</w:t>
      </w:r>
      <w:r w:rsidRPr="00E947E5">
        <w:rPr>
          <w:rFonts w:ascii="Times New Roman" w:eastAsia="Times New Roman" w:hAnsi="Times New Roman"/>
          <w:color w:val="000000"/>
          <w:sz w:val="24"/>
          <w:szCs w:val="24"/>
          <w:lang w:eastAsia="ru-RU"/>
        </w:rPr>
        <w:b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Pr="00E947E5">
        <w:rPr>
          <w:rFonts w:ascii="Times New Roman" w:eastAsia="Times New Roman" w:hAnsi="Times New Roman"/>
          <w:color w:val="000000"/>
          <w:sz w:val="24"/>
          <w:szCs w:val="24"/>
          <w:lang w:eastAsia="ru-RU"/>
        </w:rPr>
        <w:b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Pr="00E947E5">
        <w:rPr>
          <w:rFonts w:ascii="Times New Roman" w:eastAsia="Times New Roman" w:hAnsi="Times New Roman"/>
          <w:color w:val="000000"/>
          <w:sz w:val="24"/>
          <w:szCs w:val="24"/>
          <w:lang w:eastAsia="ru-RU"/>
        </w:rPr>
        <w:br/>
        <w:t>и длину, по разметкам, бег с максимальной скоростью в разных направлениях</w:t>
      </w:r>
      <w:r w:rsidRPr="00E947E5">
        <w:rPr>
          <w:rFonts w:ascii="Times New Roman" w:eastAsia="Times New Roman" w:hAnsi="Times New Roman"/>
          <w:color w:val="000000"/>
          <w:sz w:val="24"/>
          <w:szCs w:val="24"/>
          <w:lang w:eastAsia="ru-RU"/>
        </w:rPr>
        <w:b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Pr="00E947E5">
        <w:rPr>
          <w:rFonts w:ascii="Times New Roman" w:eastAsia="Times New Roman" w:hAnsi="Times New Roman"/>
          <w:color w:val="000000"/>
          <w:sz w:val="24"/>
          <w:szCs w:val="24"/>
          <w:lang w:eastAsia="ru-RU"/>
        </w:rPr>
        <w:b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162.8.3. </w:t>
      </w:r>
      <w:r w:rsidRPr="00E947E5">
        <w:rPr>
          <w:rFonts w:ascii="Times New Roman" w:eastAsia="Times New Roman" w:hAnsi="Times New Roman"/>
          <w:iCs/>
          <w:color w:val="000000"/>
          <w:sz w:val="24"/>
          <w:szCs w:val="24"/>
          <w:lang w:eastAsia="ru-RU"/>
        </w:rPr>
        <w:t>Развитие выносливости.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Pr="00E947E5">
        <w:rPr>
          <w:rFonts w:ascii="Times New Roman" w:eastAsia="Times New Roman" w:hAnsi="Times New Roman"/>
          <w:color w:val="000000"/>
          <w:sz w:val="24"/>
          <w:szCs w:val="24"/>
          <w:lang w:eastAsia="ru-RU"/>
        </w:rPr>
        <w:br/>
        <w:t xml:space="preserve">и субмаксимальной интенсивности. Кроссовый бег и марш-бросок на лыжах.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162.8.4. </w:t>
      </w:r>
      <w:r w:rsidRPr="00E947E5">
        <w:rPr>
          <w:rFonts w:ascii="Times New Roman" w:eastAsia="Times New Roman" w:hAnsi="Times New Roman"/>
          <w:iCs/>
          <w:color w:val="000000"/>
          <w:sz w:val="24"/>
          <w:szCs w:val="24"/>
          <w:lang w:eastAsia="ru-RU"/>
        </w:rPr>
        <w:t>Развитие координации движений.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Pr="00E947E5">
        <w:rPr>
          <w:rFonts w:ascii="Times New Roman" w:eastAsia="Times New Roman" w:hAnsi="Times New Roman"/>
          <w:color w:val="000000"/>
          <w:sz w:val="24"/>
          <w:szCs w:val="24"/>
          <w:lang w:eastAsia="ru-RU"/>
        </w:rPr>
        <w:br/>
        <w:t>и двигающуюся). Передвижения по возвышенной и наклонной, ограниченной</w:t>
      </w:r>
      <w:r w:rsidRPr="00E947E5">
        <w:rPr>
          <w:rFonts w:ascii="Times New Roman" w:eastAsia="Times New Roman" w:hAnsi="Times New Roman"/>
          <w:color w:val="000000"/>
          <w:sz w:val="24"/>
          <w:szCs w:val="24"/>
          <w:lang w:eastAsia="ru-RU"/>
        </w:rPr>
        <w:br/>
        <w:t>по ширине опоре (без предмета и с предметом на голове). Упражнения</w:t>
      </w:r>
      <w:r w:rsidRPr="00E947E5">
        <w:rPr>
          <w:rFonts w:ascii="Times New Roman" w:eastAsia="Times New Roman" w:hAnsi="Times New Roman"/>
          <w:color w:val="000000"/>
          <w:sz w:val="24"/>
          <w:szCs w:val="24"/>
          <w:lang w:eastAsia="ru-RU"/>
        </w:rPr>
        <w:b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w:t>
      </w:r>
      <w:r w:rsidRPr="00E947E5">
        <w:rPr>
          <w:rFonts w:ascii="Times New Roman" w:eastAsia="Times New Roman" w:hAnsi="Times New Roman"/>
          <w:color w:val="000000"/>
          <w:sz w:val="24"/>
          <w:szCs w:val="24"/>
          <w:lang w:eastAsia="ru-RU"/>
        </w:rPr>
        <w:lastRenderedPageBreak/>
        <w:t xml:space="preserve">мышечных усилий. Подвижные и спортивные игры.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162.8.5. </w:t>
      </w:r>
      <w:r w:rsidRPr="00E947E5">
        <w:rPr>
          <w:rFonts w:ascii="Times New Roman" w:eastAsia="Times New Roman" w:hAnsi="Times New Roman"/>
          <w:iCs/>
          <w:color w:val="000000"/>
          <w:sz w:val="24"/>
          <w:szCs w:val="24"/>
          <w:lang w:eastAsia="ru-RU"/>
        </w:rPr>
        <w:t>Развитие гибкости.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Комплексы общеразвивающих упражнений (активных и пассивных), выполняемых с большой амплитудой движений. Упражнения на растяжение</w:t>
      </w:r>
      <w:r w:rsidRPr="00E947E5">
        <w:rPr>
          <w:rFonts w:ascii="Times New Roman" w:eastAsia="Times New Roman" w:hAnsi="Times New Roman"/>
          <w:color w:val="000000"/>
          <w:sz w:val="24"/>
          <w:szCs w:val="24"/>
          <w:lang w:eastAsia="ru-RU"/>
        </w:rPr>
        <w:br/>
        <w:t>и расслабление мышц. Специальные упражнения для развития подвижности суставов (полушпагат, шпагат, выкруты гимнастической палки).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162.8.6. </w:t>
      </w:r>
      <w:r w:rsidRPr="00E947E5">
        <w:rPr>
          <w:rFonts w:ascii="Times New Roman" w:eastAsia="Times New Roman" w:hAnsi="Times New Roman"/>
          <w:iCs/>
          <w:color w:val="000000"/>
          <w:sz w:val="24"/>
          <w:szCs w:val="24"/>
          <w:lang w:eastAsia="ru-RU"/>
        </w:rPr>
        <w:t>Упражнения культурно-этнической направленности.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Сюжетно-образные и обрядовые игры. Технические действия национальных видов спорта.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162.8.7. </w:t>
      </w:r>
      <w:r w:rsidRPr="00E947E5">
        <w:rPr>
          <w:rFonts w:ascii="Times New Roman" w:eastAsia="Georgia" w:hAnsi="Times New Roman"/>
          <w:bCs/>
          <w:color w:val="000000"/>
          <w:sz w:val="24"/>
          <w:szCs w:val="24"/>
          <w:lang w:eastAsia="ru-RU"/>
        </w:rPr>
        <w:t>Специальная физическая подготовка.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162.8.1.1. </w:t>
      </w:r>
      <w:r w:rsidRPr="00E947E5">
        <w:rPr>
          <w:rFonts w:ascii="Times New Roman" w:eastAsia="Times New Roman" w:hAnsi="Times New Roman"/>
          <w:bCs/>
          <w:iCs/>
          <w:color w:val="000000"/>
          <w:sz w:val="24"/>
          <w:szCs w:val="24"/>
          <w:lang w:eastAsia="ru-RU"/>
        </w:rPr>
        <w:t>Модуль «Гимнастика».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162.8.1.1.1. Развитие гибкости</w:t>
      </w:r>
      <w:r w:rsidRPr="00E947E5">
        <w:rPr>
          <w:rFonts w:ascii="Times New Roman" w:eastAsia="Times New Roman" w:hAnsi="Times New Roman"/>
          <w:color w:val="000000"/>
          <w:sz w:val="24"/>
          <w:szCs w:val="24"/>
          <w:lang w:eastAsia="ru-RU"/>
        </w:rPr>
        <w:t>. Наклоны туловища вперёд, назад, в стороны</w:t>
      </w:r>
      <w:r w:rsidRPr="00E947E5">
        <w:rPr>
          <w:rFonts w:ascii="Times New Roman" w:eastAsia="Times New Roman" w:hAnsi="Times New Roman"/>
          <w:color w:val="000000"/>
          <w:sz w:val="24"/>
          <w:szCs w:val="24"/>
          <w:lang w:eastAsia="ru-RU"/>
        </w:rPr>
        <w:br/>
        <w:t>с возрастающей амплитудой движений в положении стоя, сидя, сидя ноги</w:t>
      </w:r>
      <w:r w:rsidRPr="00E947E5">
        <w:rPr>
          <w:rFonts w:ascii="Times New Roman" w:eastAsia="Times New Roman" w:hAnsi="Times New Roman"/>
          <w:color w:val="000000"/>
          <w:sz w:val="24"/>
          <w:szCs w:val="24"/>
          <w:lang w:eastAsia="ru-RU"/>
        </w:rPr>
        <w:br/>
        <w:t>в стороны. Упражнения с гимнастической палкой (укороченной скакалкой)</w:t>
      </w:r>
      <w:r w:rsidRPr="00E947E5">
        <w:rPr>
          <w:rFonts w:ascii="Times New Roman" w:eastAsia="Times New Roman" w:hAnsi="Times New Roman"/>
          <w:color w:val="000000"/>
          <w:sz w:val="24"/>
          <w:szCs w:val="24"/>
          <w:lang w:eastAsia="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pacing w:val="2"/>
          <w:sz w:val="24"/>
          <w:szCs w:val="24"/>
          <w:lang w:eastAsia="ru-RU"/>
        </w:rPr>
      </w:pPr>
      <w:r w:rsidRPr="00E947E5">
        <w:rPr>
          <w:rFonts w:ascii="Times New Roman" w:eastAsia="Times New Roman" w:hAnsi="Times New Roman"/>
          <w:iCs/>
          <w:color w:val="000000"/>
          <w:sz w:val="24"/>
          <w:szCs w:val="24"/>
          <w:lang w:eastAsia="ru-RU"/>
        </w:rPr>
        <w:t>162.8.1.1.2. </w:t>
      </w:r>
      <w:r w:rsidRPr="00E947E5">
        <w:rPr>
          <w:rFonts w:ascii="Times New Roman" w:eastAsia="Times New Roman" w:hAnsi="Times New Roman"/>
          <w:iCs/>
          <w:color w:val="000000"/>
          <w:spacing w:val="2"/>
          <w:sz w:val="24"/>
          <w:szCs w:val="24"/>
          <w:lang w:eastAsia="ru-RU"/>
        </w:rPr>
        <w:t>Развитие координации движений</w:t>
      </w:r>
      <w:r w:rsidRPr="00E947E5">
        <w:rPr>
          <w:rFonts w:ascii="Times New Roman" w:eastAsia="Times New Roman" w:hAnsi="Times New Roman"/>
          <w:color w:val="000000"/>
          <w:spacing w:val="2"/>
          <w:sz w:val="24"/>
          <w:szCs w:val="24"/>
          <w:lang w:eastAsia="ru-RU"/>
        </w:rPr>
        <w:t xml:space="preserve">. Прохождение усложнённой полосы препятствий, включающей быстрые кувырки (вперёд, назад), кувырки </w:t>
      </w:r>
      <w:r w:rsidRPr="00E947E5">
        <w:rPr>
          <w:rFonts w:ascii="Times New Roman" w:eastAsia="Times New Roman" w:hAnsi="Times New Roman"/>
          <w:color w:val="000000"/>
          <w:spacing w:val="2"/>
          <w:sz w:val="24"/>
          <w:szCs w:val="24"/>
          <w:lang w:eastAsia="ru-RU"/>
        </w:rPr>
        <w:br/>
        <w:t xml:space="preserve">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w:t>
      </w:r>
      <w:r w:rsidRPr="00E947E5">
        <w:rPr>
          <w:rFonts w:ascii="Times New Roman" w:eastAsia="Times New Roman" w:hAnsi="Times New Roman"/>
          <w:color w:val="000000"/>
          <w:spacing w:val="2"/>
          <w:sz w:val="24"/>
          <w:szCs w:val="24"/>
          <w:lang w:eastAsia="ru-RU"/>
        </w:rPr>
        <w:br/>
        <w:t xml:space="preserve">и левой ногой мишеней, подвешенных на разной высоте, с места и с разбега. Разнообразные прыжки через гимнастическую скакалку на месте </w:t>
      </w:r>
      <w:r w:rsidRPr="00E947E5">
        <w:rPr>
          <w:rFonts w:ascii="Times New Roman" w:eastAsia="Times New Roman" w:hAnsi="Times New Roman"/>
          <w:color w:val="000000"/>
          <w:spacing w:val="2"/>
          <w:sz w:val="24"/>
          <w:szCs w:val="24"/>
          <w:lang w:eastAsia="ru-RU"/>
        </w:rPr>
        <w:br/>
        <w:t xml:space="preserve">и с продвижением. Прыжки на точность отталкивания и приземления.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162.8.1.1.3. Развитие силовых способностей</w:t>
      </w:r>
      <w:r w:rsidRPr="00E947E5">
        <w:rPr>
          <w:rFonts w:ascii="Times New Roman" w:eastAsia="Times New Roman" w:hAnsi="Times New Roman"/>
          <w:color w:val="000000"/>
          <w:sz w:val="24"/>
          <w:szCs w:val="24"/>
          <w:lang w:eastAsia="ru-RU"/>
        </w:rPr>
        <w:t>. Подтягивание в висе и отжимание</w:t>
      </w:r>
      <w:r w:rsidRPr="00E947E5">
        <w:rPr>
          <w:rFonts w:ascii="Times New Roman" w:eastAsia="Times New Roman" w:hAnsi="Times New Roman"/>
          <w:color w:val="000000"/>
          <w:sz w:val="24"/>
          <w:szCs w:val="24"/>
          <w:lang w:eastAsia="ru-RU"/>
        </w:rPr>
        <w:br/>
        <w:t>в упоре. Передвижения в висе и упоре на руках на перекладине (мальчики), подтягивание в висе стоя (лёжа) на низкой перекладине (девочки), отжимания</w:t>
      </w:r>
      <w:r w:rsidRPr="00E947E5">
        <w:rPr>
          <w:rFonts w:ascii="Times New Roman" w:eastAsia="Times New Roman" w:hAnsi="Times New Roman"/>
          <w:color w:val="000000"/>
          <w:sz w:val="24"/>
          <w:szCs w:val="24"/>
          <w:lang w:eastAsia="ru-RU"/>
        </w:rPr>
        <w:br/>
        <w:t>в упоре лёжа с изменяющейся высотой опоры для рук и ног, отжимание в упоре</w:t>
      </w:r>
      <w:r w:rsidRPr="00E947E5">
        <w:rPr>
          <w:rFonts w:ascii="Times New Roman" w:eastAsia="Times New Roman" w:hAnsi="Times New Roman"/>
          <w:color w:val="000000"/>
          <w:sz w:val="24"/>
          <w:szCs w:val="24"/>
          <w:lang w:eastAsia="ru-RU"/>
        </w:rPr>
        <w:br/>
        <w:t>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162.8.1.1.4. Развитие выносливости</w:t>
      </w:r>
      <w:r w:rsidRPr="00E947E5">
        <w:rPr>
          <w:rFonts w:ascii="Times New Roman" w:eastAsia="Times New Roman" w:hAnsi="Times New Roman"/>
          <w:bCs/>
          <w:iCs/>
          <w:color w:val="000000"/>
          <w:sz w:val="24"/>
          <w:szCs w:val="24"/>
          <w:lang w:eastAsia="ru-RU"/>
        </w:rPr>
        <w:t>.</w:t>
      </w:r>
      <w:r w:rsidRPr="00E947E5">
        <w:rPr>
          <w:rFonts w:ascii="Times New Roman" w:eastAsia="Times New Roman" w:hAnsi="Times New Roman"/>
          <w:color w:val="000000"/>
          <w:sz w:val="24"/>
          <w:szCs w:val="24"/>
          <w:lang w:eastAsia="ru-RU"/>
        </w:rPr>
        <w:t xml:space="preserve"> Упражнения с непредельными отягощениями, выполняемые в режиме умеренной интенсивности в сочетании</w:t>
      </w:r>
      <w:r w:rsidRPr="00E947E5">
        <w:rPr>
          <w:rFonts w:ascii="Times New Roman" w:eastAsia="Times New Roman" w:hAnsi="Times New Roman"/>
          <w:color w:val="000000"/>
          <w:sz w:val="24"/>
          <w:szCs w:val="24"/>
          <w:lang w:eastAsia="ru-RU"/>
        </w:rPr>
        <w:b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Pr="00E947E5">
        <w:rPr>
          <w:rFonts w:ascii="Times New Roman" w:eastAsia="Times New Roman" w:hAnsi="Times New Roman"/>
          <w:color w:val="000000"/>
          <w:sz w:val="24"/>
          <w:szCs w:val="24"/>
          <w:lang w:eastAsia="ru-RU"/>
        </w:rPr>
        <w:br/>
        <w:t>в режиме непрерывного и интервального методов.</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162.8.1.2. </w:t>
      </w:r>
      <w:r w:rsidRPr="00E947E5">
        <w:rPr>
          <w:rFonts w:ascii="Times New Roman" w:eastAsia="Times New Roman" w:hAnsi="Times New Roman"/>
          <w:bCs/>
          <w:iCs/>
          <w:color w:val="000000"/>
          <w:sz w:val="24"/>
          <w:szCs w:val="24"/>
          <w:lang w:eastAsia="ru-RU"/>
        </w:rPr>
        <w:t>Модуль «Лёгкая атлетика»</w:t>
      </w:r>
      <w:r w:rsidRPr="00E947E5">
        <w:rPr>
          <w:rFonts w:ascii="Times New Roman" w:eastAsia="Times New Roman" w:hAnsi="Times New Roman"/>
          <w:color w:val="000000"/>
          <w:sz w:val="24"/>
          <w:szCs w:val="24"/>
          <w:lang w:eastAsia="ru-RU"/>
        </w:rPr>
        <w:t>.</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162.8.1.2.1. Развитие выносливости.</w:t>
      </w:r>
      <w:r w:rsidRPr="00E947E5">
        <w:rPr>
          <w:rFonts w:ascii="Times New Roman" w:eastAsia="Times New Roman" w:hAnsi="Times New Roman"/>
          <w:color w:val="000000"/>
          <w:sz w:val="24"/>
          <w:szCs w:val="24"/>
          <w:lang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Pr="00E947E5">
        <w:rPr>
          <w:rFonts w:ascii="Times New Roman" w:eastAsia="Times New Roman" w:hAnsi="Times New Roman"/>
          <w:color w:val="000000"/>
          <w:sz w:val="24"/>
          <w:szCs w:val="24"/>
          <w:lang w:eastAsia="ru-RU"/>
        </w:rPr>
        <w:br/>
        <w:t>с финальным ускорением (на разные дистанции). Равномерный бег</w:t>
      </w:r>
      <w:r w:rsidRPr="00E947E5">
        <w:rPr>
          <w:rFonts w:ascii="Times New Roman" w:eastAsia="Times New Roman" w:hAnsi="Times New Roman"/>
          <w:color w:val="000000"/>
          <w:sz w:val="24"/>
          <w:szCs w:val="24"/>
          <w:lang w:eastAsia="ru-RU"/>
        </w:rPr>
        <w:br/>
        <w:t xml:space="preserve">с дополнительным отягощением в режиме «до отказа».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lastRenderedPageBreak/>
        <w:t>162.8.1.2.2. Развитие силовых способностей</w:t>
      </w:r>
      <w:r w:rsidRPr="00E947E5">
        <w:rPr>
          <w:rFonts w:ascii="Times New Roman" w:eastAsia="Times New Roman" w:hAnsi="Times New Roman"/>
          <w:color w:val="000000"/>
          <w:sz w:val="24"/>
          <w:szCs w:val="24"/>
          <w:lang w:eastAsia="ru-RU"/>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Pr="00E947E5">
        <w:rPr>
          <w:rFonts w:ascii="Times New Roman" w:eastAsia="Times New Roman" w:hAnsi="Times New Roman"/>
          <w:color w:val="000000"/>
          <w:sz w:val="24"/>
          <w:szCs w:val="24"/>
          <w:lang w:eastAsia="ru-RU"/>
        </w:rPr>
        <w:b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Pr="00E947E5">
        <w:rPr>
          <w:rFonts w:ascii="Times New Roman" w:eastAsia="Times New Roman" w:hAnsi="Times New Roman"/>
          <w:color w:val="000000"/>
          <w:sz w:val="24"/>
          <w:szCs w:val="24"/>
          <w:lang w:eastAsia="ru-RU"/>
        </w:rPr>
        <w:b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162.8.1.2.3. Развитие скоростных способностей</w:t>
      </w:r>
      <w:r w:rsidRPr="00E947E5">
        <w:rPr>
          <w:rFonts w:ascii="Times New Roman" w:eastAsia="Times New Roman" w:hAnsi="Times New Roman"/>
          <w:bCs/>
          <w:iCs/>
          <w:color w:val="000000"/>
          <w:sz w:val="24"/>
          <w:szCs w:val="24"/>
          <w:lang w:eastAsia="ru-RU"/>
        </w:rPr>
        <w:t>.</w:t>
      </w:r>
      <w:r w:rsidRPr="00E947E5">
        <w:rPr>
          <w:rFonts w:ascii="Times New Roman" w:eastAsia="Times New Roman" w:hAnsi="Times New Roman"/>
          <w:color w:val="000000"/>
          <w:sz w:val="24"/>
          <w:szCs w:val="24"/>
          <w:lang w:eastAsia="ru-RU"/>
        </w:rPr>
        <w:t xml:space="preserve"> Бег на месте с максимальной скоростью и темпом с опорой на руки и без опоры. Максимальный бег в горку</w:t>
      </w:r>
      <w:r w:rsidRPr="00E947E5">
        <w:rPr>
          <w:rFonts w:ascii="Times New Roman" w:eastAsia="Times New Roman" w:hAnsi="Times New Roman"/>
          <w:color w:val="000000"/>
          <w:sz w:val="24"/>
          <w:szCs w:val="24"/>
          <w:lang w:eastAsia="ru-RU"/>
        </w:rPr>
        <w:br/>
        <w:t>и с горки. Повторный бег на короткие дистанции с максимальной скоростью</w:t>
      </w:r>
      <w:r w:rsidRPr="00E947E5">
        <w:rPr>
          <w:rFonts w:ascii="Times New Roman" w:eastAsia="Times New Roman" w:hAnsi="Times New Roman"/>
          <w:color w:val="000000"/>
          <w:sz w:val="24"/>
          <w:szCs w:val="24"/>
          <w:lang w:eastAsia="ru-RU"/>
        </w:rPr>
        <w:br/>
        <w:t>(по прямой, на повороте и со старта). Бег с максимальной скоростью «с ходу». Прыжки через скакалку в максимальном темпе. Ускорение, переходящее</w:t>
      </w:r>
      <w:r w:rsidRPr="00E947E5">
        <w:rPr>
          <w:rFonts w:ascii="Times New Roman" w:eastAsia="Times New Roman" w:hAnsi="Times New Roman"/>
          <w:color w:val="000000"/>
          <w:sz w:val="24"/>
          <w:szCs w:val="24"/>
          <w:lang w:eastAsia="ru-RU"/>
        </w:rPr>
        <w:br/>
        <w:t>в многоскоки, и многоскоки, переходящие в бег с ускорением. Подвижные</w:t>
      </w:r>
      <w:r w:rsidRPr="00E947E5">
        <w:rPr>
          <w:rFonts w:ascii="Times New Roman" w:eastAsia="Times New Roman" w:hAnsi="Times New Roman"/>
          <w:color w:val="000000"/>
          <w:sz w:val="24"/>
          <w:szCs w:val="24"/>
          <w:lang w:eastAsia="ru-RU"/>
        </w:rPr>
        <w:br/>
        <w:t xml:space="preserve">и спортивные игры, эстафеты.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162.8.1.2.4. Развитие координации движений</w:t>
      </w:r>
      <w:r w:rsidRPr="00E947E5">
        <w:rPr>
          <w:rFonts w:ascii="Times New Roman" w:eastAsia="Times New Roman" w:hAnsi="Times New Roman"/>
          <w:color w:val="000000"/>
          <w:sz w:val="24"/>
          <w:szCs w:val="24"/>
          <w:lang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162.8.1.3. </w:t>
      </w:r>
      <w:r w:rsidRPr="00E947E5">
        <w:rPr>
          <w:rFonts w:ascii="Times New Roman" w:eastAsia="Times New Roman" w:hAnsi="Times New Roman"/>
          <w:bCs/>
          <w:iCs/>
          <w:color w:val="000000"/>
          <w:sz w:val="24"/>
          <w:szCs w:val="24"/>
          <w:lang w:eastAsia="ru-RU"/>
        </w:rPr>
        <w:t>Модуль «Зимние виды спорта».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162.8.1.3.1. Развитие выносливости</w:t>
      </w:r>
      <w:r w:rsidRPr="00E947E5">
        <w:rPr>
          <w:rFonts w:ascii="Times New Roman" w:eastAsia="Times New Roman" w:hAnsi="Times New Roman"/>
          <w:color w:val="000000"/>
          <w:sz w:val="24"/>
          <w:szCs w:val="24"/>
          <w:lang w:eastAsia="ru-RU"/>
        </w:rPr>
        <w:t>. Передвижения на лыжах с равномерной скоростью в режимах умеренной, большой и субмаксимальной интенсивности,</w:t>
      </w:r>
      <w:r w:rsidRPr="00E947E5">
        <w:rPr>
          <w:rFonts w:ascii="Times New Roman" w:eastAsia="Times New Roman" w:hAnsi="Times New Roman"/>
          <w:color w:val="000000"/>
          <w:sz w:val="24"/>
          <w:szCs w:val="24"/>
          <w:lang w:eastAsia="ru-RU"/>
        </w:rPr>
        <w:br/>
        <w:t xml:space="preserve">с соревновательной скоростью.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162.8.1.3.2. Развитие силовых способностей</w:t>
      </w:r>
      <w:r w:rsidRPr="00E947E5">
        <w:rPr>
          <w:rFonts w:ascii="Times New Roman" w:eastAsia="Times New Roman" w:hAnsi="Times New Roman"/>
          <w:color w:val="000000"/>
          <w:sz w:val="24"/>
          <w:szCs w:val="24"/>
          <w:lang w:eastAsia="ru-RU"/>
        </w:rPr>
        <w:t>. Передвижение на лыжах</w:t>
      </w:r>
      <w:r w:rsidRPr="00E947E5">
        <w:rPr>
          <w:rFonts w:ascii="Times New Roman" w:eastAsia="Times New Roman" w:hAnsi="Times New Roman"/>
          <w:color w:val="000000"/>
          <w:sz w:val="24"/>
          <w:szCs w:val="24"/>
          <w:lang w:eastAsia="ru-RU"/>
        </w:rPr>
        <w:br/>
        <w:t>по отлогому склону с дополнительным отягощением. Скоростной подъём ступающим и скользящим шагом, бегом, «лесенкой», «ёлочкой». Упражнения</w:t>
      </w:r>
      <w:r w:rsidRPr="00E947E5">
        <w:rPr>
          <w:rFonts w:ascii="Times New Roman" w:eastAsia="Times New Roman" w:hAnsi="Times New Roman"/>
          <w:color w:val="000000"/>
          <w:sz w:val="24"/>
          <w:szCs w:val="24"/>
          <w:lang w:eastAsia="ru-RU"/>
        </w:rPr>
        <w:br/>
        <w:t>в «транспортировке».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162.8.1.3.3. Развитие координации</w:t>
      </w:r>
      <w:r w:rsidRPr="00E947E5">
        <w:rPr>
          <w:rFonts w:ascii="Times New Roman" w:eastAsia="Times New Roman" w:hAnsi="Times New Roman"/>
          <w:bCs/>
          <w:iCs/>
          <w:color w:val="000000"/>
          <w:sz w:val="24"/>
          <w:szCs w:val="24"/>
          <w:lang w:eastAsia="ru-RU"/>
        </w:rPr>
        <w:t>.</w:t>
      </w:r>
      <w:r w:rsidRPr="00E947E5">
        <w:rPr>
          <w:rFonts w:ascii="Times New Roman" w:eastAsia="Times New Roman" w:hAnsi="Times New Roman"/>
          <w:color w:val="000000"/>
          <w:sz w:val="24"/>
          <w:szCs w:val="24"/>
          <w:lang w:eastAsia="ru-RU"/>
        </w:rPr>
        <w:t xml:space="preserve"> Упражнения в поворотах и спусках</w:t>
      </w:r>
      <w:r w:rsidRPr="00E947E5">
        <w:rPr>
          <w:rFonts w:ascii="Times New Roman" w:eastAsia="Times New Roman" w:hAnsi="Times New Roman"/>
          <w:color w:val="000000"/>
          <w:sz w:val="24"/>
          <w:szCs w:val="24"/>
          <w:lang w:eastAsia="ru-RU"/>
        </w:rPr>
        <w:br/>
        <w:t>на лыжах, проезд через «ворота» и преодоление небольших трамплинов.</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162.8.1.4. </w:t>
      </w:r>
      <w:r w:rsidRPr="00E947E5">
        <w:rPr>
          <w:rFonts w:ascii="Times New Roman" w:eastAsia="Times New Roman" w:hAnsi="Times New Roman"/>
          <w:bCs/>
          <w:iCs/>
          <w:color w:val="000000"/>
          <w:sz w:val="24"/>
          <w:szCs w:val="24"/>
          <w:lang w:eastAsia="ru-RU"/>
        </w:rPr>
        <w:t>Модуль «Спортивные игры»</w:t>
      </w:r>
      <w:r w:rsidRPr="00E947E5">
        <w:rPr>
          <w:rFonts w:ascii="Times New Roman" w:eastAsia="Times New Roman" w:hAnsi="Times New Roman"/>
          <w:color w:val="000000"/>
          <w:sz w:val="24"/>
          <w:szCs w:val="24"/>
          <w:lang w:eastAsia="ru-RU"/>
        </w:rPr>
        <w:t>.</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162.8.1.4.1. </w:t>
      </w:r>
      <w:r w:rsidRPr="00E947E5">
        <w:rPr>
          <w:rFonts w:ascii="Times New Roman" w:eastAsia="Times New Roman" w:hAnsi="Times New Roman"/>
          <w:color w:val="000000"/>
          <w:sz w:val="24"/>
          <w:szCs w:val="24"/>
          <w:lang w:eastAsia="ru-RU"/>
        </w:rPr>
        <w:t>Баскетбол.</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162.8.1.4.1.1. Развитие скоростных способностей</w:t>
      </w:r>
      <w:r w:rsidRPr="00E947E5">
        <w:rPr>
          <w:rFonts w:ascii="Times New Roman" w:eastAsia="Times New Roman" w:hAnsi="Times New Roman"/>
          <w:color w:val="000000"/>
          <w:sz w:val="24"/>
          <w:szCs w:val="24"/>
          <w:lang w:eastAsia="ru-RU"/>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Pr="00E947E5">
        <w:rPr>
          <w:rFonts w:ascii="Times New Roman" w:eastAsia="Times New Roman" w:hAnsi="Times New Roman"/>
          <w:color w:val="000000"/>
          <w:sz w:val="24"/>
          <w:szCs w:val="24"/>
          <w:lang w:eastAsia="ru-RU"/>
        </w:rPr>
        <w:b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Pr="00E947E5">
        <w:rPr>
          <w:rFonts w:ascii="Times New Roman" w:eastAsia="Times New Roman" w:hAnsi="Times New Roman"/>
          <w:color w:val="000000"/>
          <w:sz w:val="24"/>
          <w:szCs w:val="24"/>
          <w:lang w:eastAsia="ru-RU"/>
        </w:rPr>
        <w:br/>
        <w:t>с поворотами на точность приземления. Передача мяча двумя руками от груди</w:t>
      </w:r>
      <w:r w:rsidRPr="00E947E5">
        <w:rPr>
          <w:rFonts w:ascii="Times New Roman" w:eastAsia="Times New Roman" w:hAnsi="Times New Roman"/>
          <w:color w:val="000000"/>
          <w:sz w:val="24"/>
          <w:szCs w:val="24"/>
          <w:lang w:eastAsia="ru-RU"/>
        </w:rPr>
        <w:b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162.8.1.4.1.2. Развитие силовых способностей</w:t>
      </w:r>
      <w:r w:rsidRPr="00E947E5">
        <w:rPr>
          <w:rFonts w:ascii="Times New Roman" w:eastAsia="Times New Roman" w:hAnsi="Times New Roman"/>
          <w:bCs/>
          <w:iCs/>
          <w:color w:val="000000"/>
          <w:sz w:val="24"/>
          <w:szCs w:val="24"/>
          <w:lang w:eastAsia="ru-RU"/>
        </w:rPr>
        <w:t>.</w:t>
      </w:r>
      <w:r w:rsidRPr="00E947E5">
        <w:rPr>
          <w:rFonts w:ascii="Times New Roman" w:eastAsia="Times New Roman" w:hAnsi="Times New Roman"/>
          <w:color w:val="000000"/>
          <w:sz w:val="24"/>
          <w:szCs w:val="24"/>
          <w:lang w:eastAsia="ru-RU"/>
        </w:rPr>
        <w:t xml:space="preserve"> Комплексы упражнений</w:t>
      </w:r>
      <w:r w:rsidRPr="00E947E5">
        <w:rPr>
          <w:rFonts w:ascii="Times New Roman" w:eastAsia="Times New Roman" w:hAnsi="Times New Roman"/>
          <w:color w:val="000000"/>
          <w:sz w:val="24"/>
          <w:szCs w:val="24"/>
          <w:lang w:eastAsia="ru-RU"/>
        </w:rPr>
        <w:br/>
        <w:t>с дополнительным отягощением на основные мышечные группы. Ходьба и прыжки</w:t>
      </w:r>
      <w:r w:rsidRPr="00E947E5">
        <w:rPr>
          <w:rFonts w:ascii="Times New Roman" w:eastAsia="Times New Roman" w:hAnsi="Times New Roman"/>
          <w:color w:val="000000"/>
          <w:sz w:val="24"/>
          <w:szCs w:val="24"/>
          <w:lang w:eastAsia="ru-RU"/>
        </w:rPr>
        <w:br/>
        <w:t>в глубоком приседе. Прыжки на одной ноге и обеих ногах с продвижением вперед,</w:t>
      </w:r>
      <w:r w:rsidRPr="00E947E5">
        <w:rPr>
          <w:rFonts w:ascii="Times New Roman" w:eastAsia="Times New Roman" w:hAnsi="Times New Roman"/>
          <w:color w:val="000000"/>
          <w:sz w:val="24"/>
          <w:szCs w:val="24"/>
          <w:lang w:eastAsia="ru-RU"/>
        </w:rPr>
        <w:br/>
        <w:t>по кругу, «змейкой», на месте с поворотом на 180° и 360°. Прыжки через скакалку</w:t>
      </w:r>
      <w:r w:rsidRPr="00E947E5">
        <w:rPr>
          <w:rFonts w:ascii="Times New Roman" w:eastAsia="Times New Roman" w:hAnsi="Times New Roman"/>
          <w:color w:val="000000"/>
          <w:sz w:val="24"/>
          <w:szCs w:val="24"/>
          <w:lang w:eastAsia="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w:t>
      </w:r>
      <w:r w:rsidRPr="00E947E5">
        <w:rPr>
          <w:rFonts w:ascii="Times New Roman" w:eastAsia="Times New Roman" w:hAnsi="Times New Roman"/>
          <w:color w:val="000000"/>
          <w:sz w:val="24"/>
          <w:szCs w:val="24"/>
          <w:lang w:eastAsia="ru-RU"/>
        </w:rPr>
        <w:br/>
      </w:r>
      <w:r w:rsidRPr="00E947E5">
        <w:rPr>
          <w:rFonts w:ascii="Times New Roman" w:eastAsia="Times New Roman" w:hAnsi="Times New Roman"/>
          <w:color w:val="000000"/>
          <w:sz w:val="24"/>
          <w:szCs w:val="24"/>
          <w:lang w:eastAsia="ru-RU"/>
        </w:rPr>
        <w:lastRenderedPageBreak/>
        <w:t xml:space="preserve">с различной траекторией полёта одной рукой и обеими руками, стоя, сидя, </w:t>
      </w:r>
      <w:r w:rsidRPr="00E947E5">
        <w:rPr>
          <w:rFonts w:ascii="Times New Roman" w:eastAsia="Times New Roman" w:hAnsi="Times New Roman"/>
          <w:color w:val="000000"/>
          <w:sz w:val="24"/>
          <w:szCs w:val="24"/>
          <w:lang w:eastAsia="ru-RU"/>
        </w:rPr>
        <w:br/>
        <w:t>в полуприседе.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162.8.1.4.1.3. Развитие выносливости</w:t>
      </w:r>
      <w:r w:rsidRPr="00E947E5">
        <w:rPr>
          <w:rFonts w:ascii="Times New Roman" w:eastAsia="Times New Roman" w:hAnsi="Times New Roman"/>
          <w:color w:val="000000"/>
          <w:sz w:val="24"/>
          <w:szCs w:val="24"/>
          <w:lang w:eastAsia="ru-RU"/>
        </w:rPr>
        <w:t xml:space="preserve">.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w:t>
      </w:r>
      <w:r w:rsidRPr="00E947E5">
        <w:rPr>
          <w:rFonts w:ascii="Times New Roman" w:eastAsia="Times New Roman" w:hAnsi="Times New Roman"/>
          <w:color w:val="000000"/>
          <w:sz w:val="24"/>
          <w:szCs w:val="24"/>
          <w:lang w:eastAsia="ru-RU"/>
        </w:rPr>
        <w:br/>
        <w:t>и умеренной интенсивности. Игра в баскетбол с увеличивающимся объёмом времени игры.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162.8.1.4.1.4. Развитие координации движений</w:t>
      </w:r>
      <w:r w:rsidRPr="00E947E5">
        <w:rPr>
          <w:rFonts w:ascii="Times New Roman" w:eastAsia="Times New Roman" w:hAnsi="Times New Roman"/>
          <w:color w:val="000000"/>
          <w:sz w:val="24"/>
          <w:szCs w:val="24"/>
          <w:lang w:eastAsia="ru-RU"/>
        </w:rPr>
        <w:t xml:space="preserve">. Броски баскетбольного мяча </w:t>
      </w:r>
      <w:r w:rsidRPr="00E947E5">
        <w:rPr>
          <w:rFonts w:ascii="Times New Roman" w:eastAsia="Times New Roman" w:hAnsi="Times New Roman"/>
          <w:color w:val="000000"/>
          <w:sz w:val="24"/>
          <w:szCs w:val="24"/>
          <w:lang w:eastAsia="ru-RU"/>
        </w:rPr>
        <w:br/>
        <w:t xml:space="preserve">по неподвижной и подвижной мишени. Акробатические упражнения (двойные </w:t>
      </w:r>
      <w:r w:rsidRPr="00E947E5">
        <w:rPr>
          <w:rFonts w:ascii="Times New Roman" w:eastAsia="Times New Roman" w:hAnsi="Times New Roman"/>
          <w:color w:val="000000"/>
          <w:sz w:val="24"/>
          <w:szCs w:val="24"/>
          <w:lang w:eastAsia="ru-RU"/>
        </w:rPr>
        <w:b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Pr="00E947E5">
        <w:rPr>
          <w:rFonts w:ascii="Times New Roman" w:eastAsia="Times New Roman" w:hAnsi="Times New Roman"/>
          <w:color w:val="000000"/>
          <w:sz w:val="24"/>
          <w:szCs w:val="24"/>
          <w:lang w:eastAsia="ru-RU"/>
        </w:rPr>
        <w:b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162.8.1.4.2. </w:t>
      </w:r>
      <w:r w:rsidRPr="00E947E5">
        <w:rPr>
          <w:rFonts w:ascii="Times New Roman" w:eastAsia="Times New Roman" w:hAnsi="Times New Roman"/>
          <w:color w:val="000000"/>
          <w:sz w:val="24"/>
          <w:szCs w:val="24"/>
          <w:lang w:eastAsia="ru-RU"/>
        </w:rPr>
        <w:t>Футбол.</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162.8.1.4.2.1. Развитие скоростных способностей</w:t>
      </w:r>
      <w:r w:rsidRPr="00E947E5">
        <w:rPr>
          <w:rFonts w:ascii="Times New Roman" w:eastAsia="Times New Roman" w:hAnsi="Times New Roman"/>
          <w:color w:val="000000"/>
          <w:sz w:val="24"/>
          <w:szCs w:val="24"/>
          <w:lang w:eastAsia="ru-RU"/>
        </w:rPr>
        <w:t xml:space="preserve">. Старты из различных положений с последующим ускорением. Бег с максимальной скоростью по прямой, </w:t>
      </w:r>
      <w:r w:rsidRPr="00E947E5">
        <w:rPr>
          <w:rFonts w:ascii="Times New Roman" w:eastAsia="Times New Roman" w:hAnsi="Times New Roman"/>
          <w:color w:val="000000"/>
          <w:sz w:val="24"/>
          <w:szCs w:val="24"/>
          <w:lang w:eastAsia="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E947E5">
        <w:rPr>
          <w:rFonts w:ascii="Times New Roman" w:eastAsia="Times New Roman" w:hAnsi="Times New Roman"/>
          <w:color w:val="000000"/>
          <w:sz w:val="24"/>
          <w:szCs w:val="24"/>
          <w:lang w:eastAsia="ru-RU"/>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w:t>
      </w:r>
      <w:r w:rsidRPr="00E947E5">
        <w:rPr>
          <w:rFonts w:ascii="Times New Roman" w:eastAsia="Times New Roman" w:hAnsi="Times New Roman"/>
          <w:color w:val="000000"/>
          <w:sz w:val="24"/>
          <w:szCs w:val="24"/>
          <w:lang w:eastAsia="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E947E5">
        <w:rPr>
          <w:rFonts w:ascii="Times New Roman" w:eastAsia="Times New Roman" w:hAnsi="Times New Roman"/>
          <w:color w:val="000000"/>
          <w:sz w:val="24"/>
          <w:szCs w:val="24"/>
          <w:lang w:eastAsia="ru-RU"/>
        </w:rPr>
        <w:br/>
        <w:t xml:space="preserve">и спортивные игры, эстафеты.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162.8.1.4.2.2. Развитие силовых способностей</w:t>
      </w:r>
      <w:r w:rsidRPr="00E947E5">
        <w:rPr>
          <w:rFonts w:ascii="Times New Roman" w:eastAsia="Times New Roman" w:hAnsi="Times New Roman"/>
          <w:bCs/>
          <w:iCs/>
          <w:color w:val="000000"/>
          <w:sz w:val="24"/>
          <w:szCs w:val="24"/>
          <w:lang w:eastAsia="ru-RU"/>
        </w:rPr>
        <w:t>.</w:t>
      </w:r>
      <w:r w:rsidRPr="00E947E5">
        <w:rPr>
          <w:rFonts w:ascii="Times New Roman" w:eastAsia="Times New Roman" w:hAnsi="Times New Roman"/>
          <w:color w:val="000000"/>
          <w:sz w:val="24"/>
          <w:szCs w:val="24"/>
          <w:lang w:eastAsia="ru-RU"/>
        </w:rPr>
        <w:t xml:space="preserve"> Комплексы упражнений</w:t>
      </w:r>
      <w:r w:rsidRPr="00E947E5">
        <w:rPr>
          <w:rFonts w:ascii="Times New Roman" w:eastAsia="Times New Roman" w:hAnsi="Times New Roman"/>
          <w:color w:val="000000"/>
          <w:sz w:val="24"/>
          <w:szCs w:val="24"/>
          <w:lang w:eastAsia="ru-RU"/>
        </w:rPr>
        <w:br/>
        <w:t>с дополнительным отягощением на основные мышечные группы. Многоскоки</w:t>
      </w:r>
      <w:r w:rsidRPr="00E947E5">
        <w:rPr>
          <w:rFonts w:ascii="Times New Roman" w:eastAsia="Times New Roman" w:hAnsi="Times New Roman"/>
          <w:color w:val="000000"/>
          <w:sz w:val="24"/>
          <w:szCs w:val="24"/>
          <w:lang w:eastAsia="ru-RU"/>
        </w:rPr>
        <w:b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iCs/>
          <w:color w:val="000000"/>
          <w:sz w:val="24"/>
          <w:szCs w:val="24"/>
          <w:lang w:eastAsia="ru-RU"/>
        </w:rPr>
        <w:t>162.8.1.4.2.3. Развитие выносливости</w:t>
      </w:r>
      <w:r w:rsidRPr="00E947E5">
        <w:rPr>
          <w:rFonts w:ascii="Times New Roman" w:eastAsia="Times New Roman" w:hAnsi="Times New Roman"/>
          <w:bCs/>
          <w:iCs/>
          <w:color w:val="000000"/>
          <w:sz w:val="24"/>
          <w:szCs w:val="24"/>
          <w:lang w:eastAsia="ru-RU"/>
        </w:rPr>
        <w:t>.</w:t>
      </w:r>
      <w:r w:rsidRPr="00E947E5">
        <w:rPr>
          <w:rFonts w:ascii="Times New Roman" w:eastAsia="Times New Roman" w:hAnsi="Times New Roman"/>
          <w:color w:val="000000"/>
          <w:sz w:val="24"/>
          <w:szCs w:val="24"/>
          <w:lang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w:t>
      </w:r>
      <w:r w:rsidRPr="00E947E5">
        <w:rPr>
          <w:rFonts w:ascii="Times New Roman" w:eastAsia="Times New Roman" w:hAnsi="Times New Roman"/>
          <w:color w:val="000000"/>
          <w:sz w:val="24"/>
          <w:szCs w:val="24"/>
          <w:lang w:eastAsia="ru-RU"/>
        </w:rPr>
        <w:b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E947E5" w:rsidRPr="00E947E5" w:rsidRDefault="00E947E5" w:rsidP="00E947E5">
      <w:pPr>
        <w:widowControl w:val="0"/>
        <w:spacing w:after="0" w:line="240" w:lineRule="auto"/>
        <w:ind w:firstLine="709"/>
        <w:jc w:val="both"/>
        <w:rPr>
          <w:rFonts w:ascii="Times New Roman" w:hAnsi="Times New Roman"/>
          <w:sz w:val="24"/>
          <w:szCs w:val="24"/>
        </w:rPr>
      </w:pPr>
      <w:r w:rsidRPr="00E947E5">
        <w:rPr>
          <w:rFonts w:ascii="Times New Roman" w:hAnsi="Times New Roman"/>
          <w:sz w:val="24"/>
          <w:szCs w:val="24"/>
        </w:rPr>
        <w:t>162.9. Планируемые результаты освоения программы по физической культуре на уровне основного общего образования.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готовность проявлять интерес к истории и развитию физической культуры </w:t>
      </w:r>
      <w:r w:rsidRPr="00E947E5">
        <w:rPr>
          <w:rFonts w:ascii="Times New Roman" w:eastAsia="Times New Roman" w:hAnsi="Times New Roman"/>
          <w:color w:val="000000"/>
          <w:sz w:val="24"/>
          <w:szCs w:val="24"/>
          <w:lang w:eastAsia="ru-RU"/>
        </w:rPr>
        <w:br/>
        <w:t xml:space="preserve">и спорта в Российской Федерации, гордиться победами выдающихся отечественных спортсменов-олимпийцев;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w:t>
      </w:r>
      <w:r w:rsidRPr="00E947E5">
        <w:rPr>
          <w:rFonts w:ascii="Times New Roman" w:eastAsia="Times New Roman" w:hAnsi="Times New Roman"/>
          <w:color w:val="000000"/>
          <w:sz w:val="24"/>
          <w:szCs w:val="24"/>
          <w:lang w:eastAsia="ru-RU"/>
        </w:rPr>
        <w:br/>
        <w:t xml:space="preserve">и олимпийского движения;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w:t>
      </w:r>
      <w:r w:rsidRPr="00E947E5">
        <w:rPr>
          <w:rFonts w:ascii="Times New Roman" w:eastAsia="Times New Roman" w:hAnsi="Times New Roman"/>
          <w:color w:val="000000"/>
          <w:sz w:val="24"/>
          <w:szCs w:val="24"/>
          <w:lang w:eastAsia="ru-RU"/>
        </w:rPr>
        <w:br/>
      </w:r>
      <w:r w:rsidRPr="00E947E5">
        <w:rPr>
          <w:rFonts w:ascii="Times New Roman" w:eastAsia="Times New Roman" w:hAnsi="Times New Roman"/>
          <w:color w:val="000000"/>
          <w:sz w:val="24"/>
          <w:szCs w:val="24"/>
          <w:lang w:eastAsia="ru-RU"/>
        </w:rPr>
        <w:lastRenderedPageBreak/>
        <w:t xml:space="preserve">и соревнованиях;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готовность организовывать и проводить занятия физической культурой </w:t>
      </w:r>
      <w:r w:rsidRPr="00E947E5">
        <w:rPr>
          <w:rFonts w:ascii="Times New Roman" w:eastAsia="Times New Roman" w:hAnsi="Times New Roman"/>
          <w:color w:val="000000"/>
          <w:sz w:val="24"/>
          <w:szCs w:val="24"/>
          <w:lang w:eastAsia="ru-RU"/>
        </w:rPr>
        <w:br/>
        <w:t xml:space="preserve">и спортом на основе научных представлений о закономерностях физического развития и физической подготовленности с учётом самостоятельных наблюдений </w:t>
      </w:r>
      <w:r w:rsidRPr="00E947E5">
        <w:rPr>
          <w:rFonts w:ascii="Times New Roman" w:eastAsia="Times New Roman" w:hAnsi="Times New Roman"/>
          <w:color w:val="000000"/>
          <w:sz w:val="24"/>
          <w:szCs w:val="24"/>
          <w:lang w:eastAsia="ru-RU"/>
        </w:rPr>
        <w:br/>
        <w:t xml:space="preserve">за изменением их показателей;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w:t>
      </w:r>
      <w:r w:rsidRPr="00E947E5">
        <w:rPr>
          <w:rFonts w:ascii="Times New Roman" w:eastAsia="Times New Roman" w:hAnsi="Times New Roman"/>
          <w:color w:val="000000"/>
          <w:sz w:val="24"/>
          <w:szCs w:val="24"/>
          <w:lang w:eastAsia="ru-RU"/>
        </w:rPr>
        <w:br/>
        <w:t xml:space="preserve">и социальное здоровье человека;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w:t>
      </w:r>
      <w:r w:rsidRPr="00E947E5">
        <w:rPr>
          <w:rFonts w:ascii="Times New Roman" w:eastAsia="Times New Roman" w:hAnsi="Times New Roman"/>
          <w:color w:val="000000"/>
          <w:sz w:val="24"/>
          <w:szCs w:val="24"/>
          <w:lang w:eastAsia="ru-RU"/>
        </w:rPr>
        <w:br/>
        <w:t xml:space="preserve">и физических нагрузок;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w:t>
      </w:r>
      <w:r w:rsidRPr="00E947E5">
        <w:rPr>
          <w:rFonts w:ascii="Times New Roman" w:eastAsia="Times New Roman" w:hAnsi="Times New Roman"/>
          <w:color w:val="000000"/>
          <w:sz w:val="24"/>
          <w:szCs w:val="24"/>
          <w:lang w:eastAsia="ru-RU"/>
        </w:rPr>
        <w:br/>
        <w:t xml:space="preserve">и соревновательной деятельности;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w:t>
      </w:r>
      <w:r w:rsidRPr="00E947E5">
        <w:rPr>
          <w:rFonts w:ascii="Times New Roman" w:eastAsia="Times New Roman" w:hAnsi="Times New Roman"/>
          <w:color w:val="000000"/>
          <w:sz w:val="24"/>
          <w:szCs w:val="24"/>
          <w:lang w:eastAsia="ru-RU"/>
        </w:rPr>
        <w:br/>
        <w:t xml:space="preserve">в зависимости от индивидуальных интересов и потребностей;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w:t>
      </w:r>
      <w:r w:rsidRPr="00E947E5">
        <w:rPr>
          <w:rFonts w:ascii="Times New Roman" w:eastAsia="Times New Roman" w:hAnsi="Times New Roman"/>
          <w:color w:val="000000"/>
          <w:sz w:val="24"/>
          <w:szCs w:val="24"/>
          <w:lang w:eastAsia="ru-RU"/>
        </w:rPr>
        <w:br/>
        <w:t xml:space="preserve">в познавательной и практической деятельности, общении со сверстниками, публичных выступлениях и дискуссиях.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162.9.2.1. У обучающегося будут сформированы следующие универсальные познавательные учебные действия: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анализировать влияние занятий физической культурой и спортом </w:t>
      </w:r>
      <w:r w:rsidRPr="00E947E5">
        <w:rPr>
          <w:rFonts w:ascii="Times New Roman" w:eastAsia="Times New Roman" w:hAnsi="Times New Roman"/>
          <w:color w:val="000000"/>
          <w:sz w:val="24"/>
          <w:szCs w:val="24"/>
          <w:lang w:eastAsia="ru-RU"/>
        </w:rPr>
        <w:br/>
        <w:t xml:space="preserve">на воспитание положительных качеств личности, устанавливать возможность профилактики вредных привычек;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характеризовать туристские походы как форму активного отдыха, выявлять </w:t>
      </w:r>
      <w:r w:rsidRPr="00E947E5">
        <w:rPr>
          <w:rFonts w:ascii="Times New Roman" w:eastAsia="Times New Roman" w:hAnsi="Times New Roman"/>
          <w:color w:val="000000"/>
          <w:sz w:val="24"/>
          <w:szCs w:val="24"/>
          <w:lang w:eastAsia="ru-RU"/>
        </w:rPr>
        <w:br/>
        <w:t xml:space="preserve">их целевое предназначение в сохранении и укреплении здоровья, руководствоваться требованиями техники безопасности во время передвижения по маршруту </w:t>
      </w:r>
      <w:r w:rsidRPr="00E947E5">
        <w:rPr>
          <w:rFonts w:ascii="Times New Roman" w:eastAsia="Times New Roman" w:hAnsi="Times New Roman"/>
          <w:color w:val="000000"/>
          <w:sz w:val="24"/>
          <w:szCs w:val="24"/>
          <w:lang w:eastAsia="ru-RU"/>
        </w:rPr>
        <w:br/>
        <w:t xml:space="preserve">и организации бивуака;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lastRenderedPageBreak/>
        <w:t xml:space="preserve">устанавливать причинно-следственную связь между планированием режима дня и изменениями показателей работоспособности;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E947E5">
        <w:rPr>
          <w:rFonts w:ascii="Times New Roman" w:eastAsia="Times New Roman" w:hAnsi="Times New Roman"/>
          <w:color w:val="000000"/>
          <w:sz w:val="24"/>
          <w:szCs w:val="24"/>
          <w:lang w:eastAsia="ru-RU"/>
        </w:rPr>
        <w:br/>
        <w:t xml:space="preserve">и составлять комплексы упражнений по профилактике и коррекции выявляемых нарушений;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162.9.2.2. У обучающегося будут сформированы следующие универсальные коммуникативные учебные действия: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w:t>
      </w:r>
      <w:r w:rsidRPr="00E947E5">
        <w:rPr>
          <w:rFonts w:ascii="Times New Roman" w:eastAsia="Times New Roman" w:hAnsi="Times New Roman"/>
          <w:color w:val="000000"/>
          <w:sz w:val="24"/>
          <w:szCs w:val="24"/>
          <w:lang w:eastAsia="ru-RU"/>
        </w:rPr>
        <w:b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162.9.2.3. У обучающегося будут сформированы следующие универсальные регулятивные учебные действия: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составлять и выполнять индивидуальные комплексы физических упражнений</w:t>
      </w:r>
      <w:r w:rsidRPr="00E947E5">
        <w:rPr>
          <w:rFonts w:ascii="Times New Roman" w:eastAsia="Times New Roman" w:hAnsi="Times New Roman"/>
          <w:color w:val="000000"/>
          <w:sz w:val="24"/>
          <w:szCs w:val="24"/>
          <w:lang w:eastAsia="ru-RU"/>
        </w:rPr>
        <w:b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w:t>
      </w:r>
      <w:r w:rsidRPr="00E947E5">
        <w:rPr>
          <w:rFonts w:ascii="Times New Roman" w:eastAsia="Times New Roman" w:hAnsi="Times New Roman"/>
          <w:color w:val="000000"/>
          <w:sz w:val="24"/>
          <w:szCs w:val="24"/>
          <w:lang w:eastAsia="ru-RU"/>
        </w:rPr>
        <w:br/>
        <w:t xml:space="preserve">на спортивных снарядах;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w:t>
      </w:r>
      <w:r w:rsidRPr="00E947E5">
        <w:rPr>
          <w:rFonts w:ascii="Times New Roman" w:eastAsia="Times New Roman" w:hAnsi="Times New Roman"/>
          <w:color w:val="000000"/>
          <w:sz w:val="24"/>
          <w:szCs w:val="24"/>
          <w:lang w:eastAsia="ru-RU"/>
        </w:rPr>
        <w:br/>
        <w:t xml:space="preserve">на ошибку, право на её совместное исправление;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w:t>
      </w:r>
      <w:r w:rsidRPr="00E947E5">
        <w:rPr>
          <w:rFonts w:ascii="Times New Roman" w:eastAsia="Times New Roman" w:hAnsi="Times New Roman"/>
          <w:color w:val="000000"/>
          <w:sz w:val="24"/>
          <w:szCs w:val="24"/>
          <w:lang w:eastAsia="ru-RU"/>
        </w:rPr>
        <w:br/>
        <w:t xml:space="preserve">и нападении, терпимо относится к ошибкам игроков своей команды и команды соперников;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w:t>
      </w:r>
      <w:r w:rsidRPr="00E947E5">
        <w:rPr>
          <w:rFonts w:ascii="Times New Roman" w:eastAsia="Times New Roman" w:hAnsi="Times New Roman"/>
          <w:color w:val="000000"/>
          <w:sz w:val="24"/>
          <w:szCs w:val="24"/>
          <w:lang w:eastAsia="ru-RU"/>
        </w:rPr>
        <w:br/>
        <w:t xml:space="preserve">и приёмы помощи в зависимости от характера и признаков полученной травмы.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162.9.3. Предметные результаты освоения программы по физической культуре на уровне основного общего образования.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162.9.3.1. К концу обучения в 5 классе обучающийся научится: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lastRenderedPageBreak/>
        <w:t xml:space="preserve">выполнять требования безопасности на уроках физической культуры, </w:t>
      </w:r>
      <w:r w:rsidRPr="00E947E5">
        <w:rPr>
          <w:rFonts w:ascii="Times New Roman" w:eastAsia="Times New Roman" w:hAnsi="Times New Roman"/>
          <w:color w:val="000000"/>
          <w:sz w:val="24"/>
          <w:szCs w:val="24"/>
          <w:lang w:eastAsia="ru-RU"/>
        </w:rPr>
        <w:br/>
        <w:t>на самостоятельных занятиях физическими упражнениями в условиях активного отдыха и досуга;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проводить измерение индивидуальной осанки и сравнивать её показатели </w:t>
      </w:r>
      <w:r w:rsidRPr="00E947E5">
        <w:rPr>
          <w:rFonts w:ascii="Times New Roman" w:eastAsia="Times New Roman" w:hAnsi="Times New Roman"/>
          <w:color w:val="000000"/>
          <w:sz w:val="24"/>
          <w:szCs w:val="24"/>
          <w:lang w:eastAsia="ru-RU"/>
        </w:rPr>
        <w:br/>
        <w:t xml:space="preserve">со стандартами, составлять комплексы упражнений по коррекции и профилактике </w:t>
      </w:r>
      <w:r w:rsidRPr="00E947E5">
        <w:rPr>
          <w:rFonts w:ascii="Times New Roman" w:eastAsia="Times New Roman" w:hAnsi="Times New Roman"/>
          <w:color w:val="000000"/>
          <w:sz w:val="24"/>
          <w:szCs w:val="24"/>
          <w:lang w:eastAsia="ru-RU"/>
        </w:rPr>
        <w:br/>
        <w:t xml:space="preserve">её нарушения, планировать их выполнение в режиме дня;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составлять дневник физической культуры и вести в нём наблюдение </w:t>
      </w:r>
      <w:r w:rsidRPr="00E947E5">
        <w:rPr>
          <w:rFonts w:ascii="Times New Roman" w:eastAsia="Times New Roman" w:hAnsi="Times New Roman"/>
          <w:color w:val="000000"/>
          <w:sz w:val="24"/>
          <w:szCs w:val="24"/>
          <w:lang w:eastAsia="ru-RU"/>
        </w:rPr>
        <w:b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комплексы упражнений оздоровительной физической культуры </w:t>
      </w:r>
      <w:r w:rsidRPr="00E947E5">
        <w:rPr>
          <w:rFonts w:ascii="Times New Roman" w:eastAsia="Times New Roman" w:hAnsi="Times New Roman"/>
          <w:color w:val="000000"/>
          <w:sz w:val="24"/>
          <w:szCs w:val="24"/>
          <w:lang w:eastAsia="ru-RU"/>
        </w:rPr>
        <w:br/>
        <w:t>на развитие гибкости, координации и формирование телосложения;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опорный прыжок с разбега способом «ноги врозь» (мальчики) </w:t>
      </w:r>
      <w:r w:rsidRPr="00E947E5">
        <w:rPr>
          <w:rFonts w:ascii="Times New Roman" w:eastAsia="Times New Roman" w:hAnsi="Times New Roman"/>
          <w:color w:val="000000"/>
          <w:sz w:val="24"/>
          <w:szCs w:val="24"/>
          <w:lang w:eastAsia="ru-RU"/>
        </w:rPr>
        <w:br/>
        <w:t xml:space="preserve">и способом «напрыгивания с последующим спрыгиванием» (девочки);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w:t>
      </w:r>
      <w:r w:rsidRPr="00E947E5">
        <w:rPr>
          <w:rFonts w:ascii="Times New Roman" w:eastAsia="Times New Roman" w:hAnsi="Times New Roman"/>
          <w:color w:val="000000"/>
          <w:sz w:val="24"/>
          <w:szCs w:val="24"/>
          <w:lang w:eastAsia="ru-RU"/>
        </w:rPr>
        <w:br/>
        <w:t xml:space="preserve">и приставным шагом с поворотами, подпрыгиванием на двух ногах на месте </w:t>
      </w:r>
      <w:r w:rsidRPr="00E947E5">
        <w:rPr>
          <w:rFonts w:ascii="Times New Roman" w:eastAsia="Times New Roman" w:hAnsi="Times New Roman"/>
          <w:color w:val="000000"/>
          <w:sz w:val="24"/>
          <w:szCs w:val="24"/>
          <w:lang w:eastAsia="ru-RU"/>
        </w:rPr>
        <w:br/>
        <w:t xml:space="preserve">и с продвижением (девочки);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передвигаться по гимнастической стенке приставным шагом, лазать разноимённым способом вверх и по диагонали;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бег с равномерной скоростью с высокого старта по учебной дистанции;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демонстрировать технику прыжка в длину с разбега способом «согнув ноги»;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передвигаться на лыжах попеременным двухшажным ходом (для бесснежных районов – имитация передвижения);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демонстрировать технические действия в спортивных играх: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волейбол (приём и передача мяча двумя руками снизу и сверху с места </w:t>
      </w:r>
      <w:r w:rsidRPr="00E947E5">
        <w:rPr>
          <w:rFonts w:ascii="Times New Roman" w:eastAsia="Times New Roman" w:hAnsi="Times New Roman"/>
          <w:color w:val="000000"/>
          <w:sz w:val="24"/>
          <w:szCs w:val="24"/>
          <w:lang w:eastAsia="ru-RU"/>
        </w:rPr>
        <w:br/>
        <w:t xml:space="preserve">и в движении, прямая нижняя подача);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162.9.3.2. К концу обучения в 6 классе обучающийся научится: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измерять индивидуальные показатели физических качеств, определять </w:t>
      </w:r>
      <w:r w:rsidRPr="00E947E5">
        <w:rPr>
          <w:rFonts w:ascii="Times New Roman" w:eastAsia="Times New Roman" w:hAnsi="Times New Roman"/>
          <w:color w:val="000000"/>
          <w:sz w:val="24"/>
          <w:szCs w:val="24"/>
          <w:lang w:eastAsia="ru-RU"/>
        </w:rPr>
        <w:br/>
        <w:t xml:space="preserve">их соответствие возрастным нормам и подбирать упражнения для их направленного развития;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отбирать упражнения оздоровительной физической культуры и составлять </w:t>
      </w:r>
      <w:r w:rsidRPr="00E947E5">
        <w:rPr>
          <w:rFonts w:ascii="Times New Roman" w:eastAsia="Times New Roman" w:hAnsi="Times New Roman"/>
          <w:color w:val="000000"/>
          <w:sz w:val="24"/>
          <w:szCs w:val="24"/>
          <w:lang w:eastAsia="ru-RU"/>
        </w:rPr>
        <w:b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w:t>
      </w:r>
      <w:r w:rsidRPr="00E947E5">
        <w:rPr>
          <w:rFonts w:ascii="Times New Roman" w:eastAsia="Times New Roman" w:hAnsi="Times New Roman"/>
          <w:color w:val="000000"/>
          <w:sz w:val="24"/>
          <w:szCs w:val="24"/>
          <w:lang w:eastAsia="ru-RU"/>
        </w:rPr>
        <w:br/>
      </w:r>
      <w:r w:rsidRPr="00E947E5">
        <w:rPr>
          <w:rFonts w:ascii="Times New Roman" w:eastAsia="Times New Roman" w:hAnsi="Times New Roman"/>
          <w:color w:val="000000"/>
          <w:sz w:val="24"/>
          <w:szCs w:val="24"/>
          <w:lang w:eastAsia="ru-RU"/>
        </w:rPr>
        <w:lastRenderedPageBreak/>
        <w:t xml:space="preserve">и сложно-координированных упражнений (девочки);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беговые упражнения с максимальным ускорением, использовать </w:t>
      </w:r>
      <w:r w:rsidRPr="00E947E5">
        <w:rPr>
          <w:rFonts w:ascii="Times New Roman" w:eastAsia="Times New Roman" w:hAnsi="Times New Roman"/>
          <w:color w:val="000000"/>
          <w:sz w:val="24"/>
          <w:szCs w:val="24"/>
          <w:lang w:eastAsia="ru-RU"/>
        </w:rPr>
        <w:br/>
        <w:t xml:space="preserve">их в самостоятельных занятиях для развития быстроты и равномерный бег </w:t>
      </w:r>
      <w:r w:rsidRPr="00E947E5">
        <w:rPr>
          <w:rFonts w:ascii="Times New Roman" w:eastAsia="Times New Roman" w:hAnsi="Times New Roman"/>
          <w:color w:val="000000"/>
          <w:sz w:val="24"/>
          <w:szCs w:val="24"/>
          <w:lang w:eastAsia="ru-RU"/>
        </w:rPr>
        <w:br/>
        <w:t xml:space="preserve">для развития общей выносливости;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передвижение на лыжах одновременным одношажным ходом, наблюдать и анализировать его выполнение другими обучающимися, сравнивая </w:t>
      </w:r>
      <w:r w:rsidRPr="00E947E5">
        <w:rPr>
          <w:rFonts w:ascii="Times New Roman" w:eastAsia="Times New Roman" w:hAnsi="Times New Roman"/>
          <w:color w:val="000000"/>
          <w:sz w:val="24"/>
          <w:szCs w:val="24"/>
          <w:lang w:eastAsia="ru-RU"/>
        </w:rPr>
        <w:br/>
        <w:t xml:space="preserve">с заданным образцом, выявлять ошибки и предлагать способы устранения </w:t>
      </w:r>
      <w:r w:rsidRPr="00E947E5">
        <w:rPr>
          <w:rFonts w:ascii="Times New Roman" w:eastAsia="Times New Roman" w:hAnsi="Times New Roman"/>
          <w:color w:val="000000"/>
          <w:sz w:val="24"/>
          <w:szCs w:val="24"/>
          <w:lang w:eastAsia="ru-RU"/>
        </w:rPr>
        <w:br/>
        <w:t>(для бесснежных районов – имитация передвижения);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правила и демонстрировать технические действия в спортивных играх: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баскетбол (технические действия без мяча, броски мяча двумя руками снизу </w:t>
      </w:r>
      <w:r w:rsidRPr="00E947E5">
        <w:rPr>
          <w:rFonts w:ascii="Times New Roman" w:eastAsia="Times New Roman" w:hAnsi="Times New Roman"/>
          <w:color w:val="000000"/>
          <w:sz w:val="24"/>
          <w:szCs w:val="24"/>
          <w:lang w:eastAsia="ru-RU"/>
        </w:rPr>
        <w:br/>
        <w:t xml:space="preserve">и от груди с места, использование разученных технических действий в условиях игровой деятельности);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футбол (ведение мяча с разной скоростью передвижения, с ускорением </w:t>
      </w:r>
      <w:r w:rsidRPr="00E947E5">
        <w:rPr>
          <w:rFonts w:ascii="Times New Roman" w:eastAsia="Times New Roman" w:hAnsi="Times New Roman"/>
          <w:color w:val="000000"/>
          <w:sz w:val="24"/>
          <w:szCs w:val="24"/>
          <w:lang w:eastAsia="ru-RU"/>
        </w:rPr>
        <w:br/>
        <w:t>в разных направлениях, удар по катящемуся мячу с разбега, использование разученных технических действий в условиях игровой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162.9.3.3. К концу обучения в 7 классе обучающийся научится: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объяснять положительное влияние занятий физической культурой и спортом</w:t>
      </w:r>
      <w:r w:rsidRPr="00E947E5">
        <w:rPr>
          <w:rFonts w:ascii="Times New Roman" w:eastAsia="Times New Roman" w:hAnsi="Times New Roman"/>
          <w:color w:val="000000"/>
          <w:sz w:val="24"/>
          <w:szCs w:val="24"/>
          <w:lang w:eastAsia="ru-RU"/>
        </w:rPr>
        <w:br/>
        <w:t xml:space="preserve">на воспитание личностных качеств современных </w:t>
      </w:r>
      <w:r w:rsidRPr="00E947E5">
        <w:rPr>
          <w:rFonts w:ascii="Times New Roman" w:eastAsia="Times New Roman" w:hAnsi="Times New Roman"/>
          <w:color w:val="000000"/>
          <w:spacing w:val="-2"/>
          <w:sz w:val="24"/>
          <w:szCs w:val="24"/>
          <w:lang w:eastAsia="ru-RU"/>
        </w:rPr>
        <w:t>обучающихся</w:t>
      </w:r>
      <w:r w:rsidRPr="00E947E5">
        <w:rPr>
          <w:rFonts w:ascii="Times New Roman" w:eastAsia="Times New Roman" w:hAnsi="Times New Roman"/>
          <w:color w:val="000000"/>
          <w:sz w:val="24"/>
          <w:szCs w:val="24"/>
          <w:lang w:eastAsia="ru-RU"/>
        </w:rPr>
        <w:t xml:space="preserve">, приводить примеры из собственной жизни;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w:t>
      </w:r>
      <w:r w:rsidRPr="00E947E5">
        <w:rPr>
          <w:rFonts w:ascii="Times New Roman" w:eastAsia="Times New Roman" w:hAnsi="Times New Roman"/>
          <w:color w:val="000000"/>
          <w:sz w:val="24"/>
          <w:szCs w:val="24"/>
          <w:lang w:eastAsia="ru-RU"/>
        </w:rPr>
        <w:br/>
        <w:t xml:space="preserve">их выполнения;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w:t>
      </w:r>
      <w:r w:rsidRPr="00E947E5">
        <w:rPr>
          <w:rFonts w:ascii="Times New Roman" w:eastAsia="Times New Roman" w:hAnsi="Times New Roman"/>
          <w:color w:val="000000"/>
          <w:sz w:val="24"/>
          <w:szCs w:val="24"/>
          <w:lang w:eastAsia="ru-RU"/>
        </w:rPr>
        <w:br/>
        <w:t xml:space="preserve">и «ортостатической пробы» (по образцу);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лазанье по канату в два приёма (юноши) и простейшие акробатические пирамиды в парах и тройках (девушки);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составлять и самостоятельно разучивать комплекс степ-аэробики, включающий упражнения в ходьбе, прыжках, спрыгивании и запрыгивании </w:t>
      </w:r>
      <w:r w:rsidRPr="00E947E5">
        <w:rPr>
          <w:rFonts w:ascii="Times New Roman" w:eastAsia="Times New Roman" w:hAnsi="Times New Roman"/>
          <w:color w:val="000000"/>
          <w:sz w:val="24"/>
          <w:szCs w:val="24"/>
          <w:lang w:eastAsia="ru-RU"/>
        </w:rPr>
        <w:br/>
        <w:t>с поворотами, разведением рук и ног (девушки);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метание малого мяча на точность в неподвижную, качающуюся </w:t>
      </w:r>
      <w:r w:rsidRPr="00E947E5">
        <w:rPr>
          <w:rFonts w:ascii="Times New Roman" w:eastAsia="Times New Roman" w:hAnsi="Times New Roman"/>
          <w:color w:val="000000"/>
          <w:sz w:val="24"/>
          <w:szCs w:val="24"/>
          <w:lang w:eastAsia="ru-RU"/>
        </w:rPr>
        <w:br/>
        <w:t>и катящуюся с разной скоростью мишень;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переход с передвижения попеременным двухшажным ходом </w:t>
      </w:r>
      <w:r w:rsidRPr="00E947E5">
        <w:rPr>
          <w:rFonts w:ascii="Times New Roman" w:eastAsia="Times New Roman" w:hAnsi="Times New Roman"/>
          <w:color w:val="000000"/>
          <w:sz w:val="24"/>
          <w:szCs w:val="24"/>
          <w:lang w:eastAsia="ru-RU"/>
        </w:rPr>
        <w:br/>
        <w:t xml:space="preserve">на передвижение одновременным одношажным ходом и обратно </w:t>
      </w:r>
      <w:r w:rsidRPr="00E947E5">
        <w:rPr>
          <w:rFonts w:ascii="Times New Roman" w:eastAsia="Times New Roman" w:hAnsi="Times New Roman"/>
          <w:color w:val="000000"/>
          <w:sz w:val="24"/>
          <w:szCs w:val="24"/>
          <w:lang w:eastAsia="ru-RU"/>
        </w:rPr>
        <w:br/>
        <w:t xml:space="preserve">во время прохождения учебной дистанции, наблюдать и анализировать </w:t>
      </w:r>
      <w:r w:rsidRPr="00E947E5">
        <w:rPr>
          <w:rFonts w:ascii="Times New Roman" w:eastAsia="Times New Roman" w:hAnsi="Times New Roman"/>
          <w:color w:val="000000"/>
          <w:sz w:val="24"/>
          <w:szCs w:val="24"/>
          <w:lang w:eastAsia="ru-RU"/>
        </w:rPr>
        <w:b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lastRenderedPageBreak/>
        <w:t>тренироваться в упражнениях общефизической и специальной физической подготовки с учётом индивидуальных и возрастно-половых особенностей;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демонстрировать и использовать технические действия спортивных игр: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162.9.3.4. К концу обучения в 8 классе обучающийся научится: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проводить анализ основных направлений развития физической культуры </w:t>
      </w:r>
      <w:r w:rsidRPr="00E947E5">
        <w:rPr>
          <w:rFonts w:ascii="Times New Roman" w:eastAsia="Times New Roman" w:hAnsi="Times New Roman"/>
          <w:color w:val="000000"/>
          <w:sz w:val="24"/>
          <w:szCs w:val="24"/>
          <w:lang w:eastAsia="ru-RU"/>
        </w:rPr>
        <w:br/>
        <w:t xml:space="preserve">в Российской Федерации, характеризовать содержание основных форм </w:t>
      </w:r>
      <w:r w:rsidRPr="00E947E5">
        <w:rPr>
          <w:rFonts w:ascii="Times New Roman" w:eastAsia="Times New Roman" w:hAnsi="Times New Roman"/>
          <w:color w:val="000000"/>
          <w:sz w:val="24"/>
          <w:szCs w:val="24"/>
          <w:lang w:eastAsia="ru-RU"/>
        </w:rPr>
        <w:br/>
        <w:t xml:space="preserve">их организации;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проводить занятия оздоровительной гимнастикой по коррекции индивидуальной формы осанки и избыточной массы тела;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комбинацию на параллельных брусьях с включением упражнений </w:t>
      </w:r>
      <w:r w:rsidRPr="00E947E5">
        <w:rPr>
          <w:rFonts w:ascii="Times New Roman" w:eastAsia="Times New Roman" w:hAnsi="Times New Roman"/>
          <w:color w:val="000000"/>
          <w:sz w:val="24"/>
          <w:szCs w:val="24"/>
          <w:lang w:eastAsia="ru-RU"/>
        </w:rPr>
        <w:br/>
        <w:t xml:space="preserve">в упоре на руках, кувырка вперёд и соскока, наблюдать их выполнение другими обучающимися и сравнивать с заданным образцом, анализировать ошибки </w:t>
      </w:r>
      <w:r w:rsidRPr="00E947E5">
        <w:rPr>
          <w:rFonts w:ascii="Times New Roman" w:eastAsia="Times New Roman" w:hAnsi="Times New Roman"/>
          <w:color w:val="000000"/>
          <w:sz w:val="24"/>
          <w:szCs w:val="24"/>
          <w:lang w:eastAsia="ru-RU"/>
        </w:rPr>
        <w:br/>
        <w:t xml:space="preserve">и причины их появления, находить способы устранения (юноши);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прыжок в длину с разбега способом «прогнувшись», наблюдать </w:t>
      </w:r>
      <w:r w:rsidRPr="00E947E5">
        <w:rPr>
          <w:rFonts w:ascii="Times New Roman" w:eastAsia="Times New Roman" w:hAnsi="Times New Roman"/>
          <w:color w:val="000000"/>
          <w:sz w:val="24"/>
          <w:szCs w:val="24"/>
          <w:lang w:eastAsia="ru-RU"/>
        </w:rPr>
        <w:br/>
        <w:t xml:space="preserve">и анализировать технические особенности в выполнении другими обучающимися, выявлять ошибки и предлагать способы устранения;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w:t>
      </w:r>
      <w:r w:rsidRPr="00E947E5">
        <w:rPr>
          <w:rFonts w:ascii="Times New Roman" w:eastAsia="Times New Roman" w:hAnsi="Times New Roman"/>
          <w:color w:val="000000"/>
          <w:sz w:val="24"/>
          <w:szCs w:val="24"/>
          <w:lang w:eastAsia="ru-RU"/>
        </w:rPr>
        <w:br/>
        <w:t xml:space="preserve">к их технике;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соблюдать правила безопасности в бассейне при выполнении плавательных упражнений;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выполнять прыжки в воду со стартовой тумбы;</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выполнять технические элементы плавания кролем на груди в согласовании</w:t>
      </w:r>
      <w:r w:rsidRPr="00E947E5">
        <w:rPr>
          <w:rFonts w:ascii="Times New Roman" w:eastAsia="Times New Roman" w:hAnsi="Times New Roman"/>
          <w:color w:val="000000"/>
          <w:sz w:val="24"/>
          <w:szCs w:val="24"/>
          <w:lang w:eastAsia="ru-RU"/>
        </w:rPr>
        <w:br/>
        <w:t>с дыханием;</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демонстрировать и использовать технические действия спортивных игр: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волейбол (прямой нападающий удар и индивидуальное блокирование мяча </w:t>
      </w:r>
      <w:r w:rsidRPr="00E947E5">
        <w:rPr>
          <w:rFonts w:ascii="Times New Roman" w:eastAsia="Times New Roman" w:hAnsi="Times New Roman"/>
          <w:color w:val="000000"/>
          <w:sz w:val="24"/>
          <w:szCs w:val="24"/>
          <w:lang w:eastAsia="ru-RU"/>
        </w:rPr>
        <w:b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lastRenderedPageBreak/>
        <w:t xml:space="preserve">футбол (удары по неподвижному, катящемуся и летящему мячу с разбега внутренней и внешней частью подъёма стопы, тактические действия игроков </w:t>
      </w:r>
      <w:r w:rsidRPr="00E947E5">
        <w:rPr>
          <w:rFonts w:ascii="Times New Roman" w:eastAsia="Times New Roman" w:hAnsi="Times New Roman"/>
          <w:color w:val="000000"/>
          <w:sz w:val="24"/>
          <w:szCs w:val="24"/>
          <w:lang w:eastAsia="ru-RU"/>
        </w:rPr>
        <w:br/>
        <w:t>в нападении и защите, использование разученных технических и тактических действий в условиях игровой деятельности).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162.9.3.4. К концу обучения в 9 классе обучающийся научится:</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отстаивать принципы здорового образа жизни, раскрывать эффективность </w:t>
      </w:r>
      <w:r w:rsidRPr="00E947E5">
        <w:rPr>
          <w:rFonts w:ascii="Times New Roman" w:eastAsia="Times New Roman" w:hAnsi="Times New Roman"/>
          <w:color w:val="000000"/>
          <w:sz w:val="24"/>
          <w:szCs w:val="24"/>
          <w:lang w:eastAsia="ru-RU"/>
        </w:rPr>
        <w:b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объяснять понятие «профессионально-прикладная физическая культура», </w:t>
      </w:r>
      <w:r w:rsidRPr="00E947E5">
        <w:rPr>
          <w:rFonts w:ascii="Times New Roman" w:eastAsia="Times New Roman" w:hAnsi="Times New Roman"/>
          <w:color w:val="000000"/>
          <w:sz w:val="24"/>
          <w:szCs w:val="24"/>
          <w:lang w:eastAsia="ru-RU"/>
        </w:rPr>
        <w:b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w:t>
      </w:r>
      <w:r w:rsidRPr="00E947E5">
        <w:rPr>
          <w:rFonts w:ascii="Times New Roman" w:eastAsia="Times New Roman" w:hAnsi="Times New Roman"/>
          <w:color w:val="000000"/>
          <w:sz w:val="24"/>
          <w:szCs w:val="24"/>
          <w:lang w:eastAsia="ru-RU"/>
        </w:rPr>
        <w:br/>
        <w:t xml:space="preserve">к процедурам массажа;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составлять и выполнять комплексы упражнений из разученных акробатических упражнений с повышенными требованиями к технике </w:t>
      </w:r>
      <w:r w:rsidRPr="00E947E5">
        <w:rPr>
          <w:rFonts w:ascii="Times New Roman" w:eastAsia="Times New Roman" w:hAnsi="Times New Roman"/>
          <w:color w:val="000000"/>
          <w:sz w:val="24"/>
          <w:szCs w:val="24"/>
          <w:lang w:eastAsia="ru-RU"/>
        </w:rPr>
        <w:br/>
        <w:t>их выполнения (юноши);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составлять и выполнять гимнастическую комбинацию на высокой перекладине из разученных упражнений, с включением элементов размахивания</w:t>
      </w:r>
      <w:r w:rsidRPr="00E947E5">
        <w:rPr>
          <w:rFonts w:ascii="Times New Roman" w:eastAsia="Times New Roman" w:hAnsi="Times New Roman"/>
          <w:color w:val="000000"/>
          <w:sz w:val="24"/>
          <w:szCs w:val="24"/>
          <w:lang w:eastAsia="ru-RU"/>
        </w:rPr>
        <w:br/>
        <w:t xml:space="preserve">и соскока вперёд способом «прогнувшись» (юноши);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соблюдать правила безопасности в бассейне при выполнении плавательных упражнений;</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выполнять повороты кувырком, маятником;</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выполнять технические элементы брассом в согласовании с дыханием;</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E947E5" w:rsidRPr="00E947E5" w:rsidRDefault="00E947E5" w:rsidP="00E947E5">
      <w:pPr>
        <w:widowControl w:val="0"/>
        <w:autoSpaceDE w:val="0"/>
        <w:autoSpaceDN w:val="0"/>
        <w:adjustRightInd w:val="0"/>
        <w:spacing w:after="0" w:line="240" w:lineRule="auto"/>
        <w:ind w:firstLine="709"/>
        <w:contextualSpacing/>
        <w:jc w:val="both"/>
        <w:textAlignment w:val="center"/>
        <w:rPr>
          <w:rFonts w:ascii="Times New Roman" w:eastAsia="Times New Roman" w:hAnsi="Times New Roman"/>
          <w:color w:val="000000"/>
          <w:sz w:val="24"/>
          <w:szCs w:val="24"/>
          <w:lang w:eastAsia="ru-RU"/>
        </w:rPr>
      </w:pPr>
      <w:r w:rsidRPr="00E947E5">
        <w:rPr>
          <w:rFonts w:ascii="Times New Roman" w:eastAsia="Times New Roman" w:hAnsi="Times New Roman"/>
          <w:color w:val="000000"/>
          <w:sz w:val="24"/>
          <w:szCs w:val="24"/>
          <w:lang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E947E5" w:rsidRDefault="00E947E5" w:rsidP="00BA3103">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p>
    <w:p w:rsidR="00E947E5" w:rsidRPr="00EF1332" w:rsidRDefault="00EF1332" w:rsidP="00EF1332">
      <w:pPr>
        <w:keepNext/>
        <w:keepLines/>
        <w:widowControl w:val="0"/>
        <w:spacing w:after="0" w:line="240" w:lineRule="auto"/>
        <w:jc w:val="both"/>
        <w:outlineLvl w:val="0"/>
        <w:rPr>
          <w:rFonts w:ascii="Times New Roman" w:eastAsia="Times New Roman" w:hAnsi="Times New Roman"/>
          <w:b/>
          <w:sz w:val="24"/>
          <w:szCs w:val="24"/>
          <w:lang w:eastAsia="x-none"/>
        </w:rPr>
      </w:pPr>
      <w:r w:rsidRPr="00EF1332">
        <w:rPr>
          <w:rFonts w:ascii="Times New Roman" w:eastAsia="SchoolBookSanPin" w:hAnsi="Times New Roman"/>
          <w:b/>
          <w:sz w:val="24"/>
          <w:szCs w:val="24"/>
          <w:lang w:eastAsia="x-none"/>
        </w:rPr>
        <w:t>Р</w:t>
      </w:r>
      <w:r w:rsidR="00E947E5" w:rsidRPr="00EF1332">
        <w:rPr>
          <w:rFonts w:ascii="Times New Roman" w:eastAsia="SchoolBookSanPin" w:hAnsi="Times New Roman"/>
          <w:b/>
          <w:sz w:val="24"/>
          <w:szCs w:val="24"/>
          <w:lang w:eastAsia="x-none"/>
        </w:rPr>
        <w:t>абочая программа по учебному предмету «</w:t>
      </w:r>
      <w:r w:rsidR="00E947E5" w:rsidRPr="00EF1332">
        <w:rPr>
          <w:rFonts w:ascii="Times New Roman" w:eastAsia="SchoolBookSanPin" w:hAnsi="Times New Roman"/>
          <w:b/>
          <w:position w:val="1"/>
          <w:sz w:val="24"/>
          <w:szCs w:val="24"/>
          <w:lang w:eastAsia="x-none"/>
        </w:rPr>
        <w:t>Основы безопасности жизнедеятельности</w:t>
      </w:r>
      <w:r w:rsidR="00E947E5" w:rsidRPr="00EF1332">
        <w:rPr>
          <w:rFonts w:ascii="Times New Roman" w:eastAsia="SchoolBookSanPin" w:hAnsi="Times New Roman"/>
          <w:b/>
          <w:sz w:val="24"/>
          <w:szCs w:val="24"/>
          <w:lang w:eastAsia="x-none"/>
        </w:rPr>
        <w:t>».</w:t>
      </w:r>
      <w:r w:rsidR="00E947E5" w:rsidRPr="00EF1332">
        <w:rPr>
          <w:rFonts w:ascii="Times New Roman" w:eastAsia="Times New Roman" w:hAnsi="Times New Roman"/>
          <w:b/>
          <w:sz w:val="24"/>
          <w:szCs w:val="24"/>
          <w:lang w:eastAsia="x-none"/>
        </w:rPr>
        <w:t xml:space="preserve"> </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163.1. </w:t>
      </w:r>
      <w:r w:rsidR="00EF1332">
        <w:rPr>
          <w:rFonts w:ascii="Times New Roman" w:eastAsia="SchoolBookSanPin" w:hAnsi="Times New Roman"/>
          <w:sz w:val="24"/>
          <w:szCs w:val="24"/>
        </w:rPr>
        <w:t>Р</w:t>
      </w:r>
      <w:r w:rsidRPr="00E947E5">
        <w:rPr>
          <w:rFonts w:ascii="Times New Roman" w:eastAsia="SchoolBookSanPin" w:hAnsi="Times New Roman"/>
          <w:sz w:val="24"/>
          <w:szCs w:val="24"/>
        </w:rPr>
        <w:t>абочая программа по учебному предмету «</w:t>
      </w:r>
      <w:r w:rsidRPr="00E947E5">
        <w:rPr>
          <w:rFonts w:ascii="Times New Roman" w:eastAsia="SchoolBookSanPin" w:hAnsi="Times New Roman"/>
          <w:position w:val="1"/>
          <w:sz w:val="24"/>
          <w:szCs w:val="24"/>
        </w:rPr>
        <w:t>Основы безопасности жизнедеятельности</w:t>
      </w:r>
      <w:r w:rsidRPr="00E947E5">
        <w:rPr>
          <w:rFonts w:ascii="Times New Roman" w:eastAsia="SchoolBookSanPin" w:hAnsi="Times New Roman"/>
          <w:sz w:val="24"/>
          <w:szCs w:val="24"/>
        </w:rPr>
        <w:t xml:space="preserve">» (предметная область «Физическая культура </w:t>
      </w:r>
      <w:r w:rsidRPr="00E947E5">
        <w:rPr>
          <w:rFonts w:ascii="Times New Roman" w:eastAsia="SchoolBookSanPin" w:hAnsi="Times New Roman"/>
          <w:sz w:val="24"/>
          <w:szCs w:val="24"/>
        </w:rPr>
        <w:br/>
      </w:r>
      <w:r w:rsidRPr="00E947E5">
        <w:rPr>
          <w:rFonts w:ascii="Times New Roman" w:eastAsia="SchoolBookSanPin" w:hAnsi="Times New Roman"/>
          <w:sz w:val="24"/>
          <w:szCs w:val="24"/>
        </w:rPr>
        <w:lastRenderedPageBreak/>
        <w:t xml:space="preserve">и основы безопасности жизнедеятельности») (далее соответственно – программа </w:t>
      </w:r>
      <w:r w:rsidRPr="00E947E5">
        <w:rPr>
          <w:rFonts w:ascii="Times New Roman" w:eastAsia="SchoolBookSanPin" w:hAnsi="Times New Roman"/>
          <w:sz w:val="24"/>
          <w:szCs w:val="24"/>
        </w:rPr>
        <w:br/>
        <w:t>ОБЖ, ОБЖ) включает пояснительную записку, содержание обучения, планируемые результаты освоения программы по ОБЖ.</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163.2. </w:t>
      </w:r>
      <w:r w:rsidRPr="00E947E5">
        <w:rPr>
          <w:rFonts w:ascii="Times New Roman" w:eastAsia="OfficinaSansBoldITC" w:hAnsi="Times New Roman"/>
          <w:sz w:val="24"/>
          <w:szCs w:val="24"/>
        </w:rPr>
        <w:t>Пояснительная записка.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163.2.1. 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163.2.2. Программа ОБЖ позволит учителю построить освоение содержания в логике последовательного нарастания факторов опасности от опасной ситуации </w:t>
      </w:r>
      <w:r w:rsidRPr="00E947E5">
        <w:rPr>
          <w:rFonts w:ascii="Times New Roman" w:eastAsia="SchoolBookSanPin" w:hAnsi="Times New Roman"/>
          <w:sz w:val="24"/>
          <w:szCs w:val="24"/>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Pr="00E947E5">
        <w:rPr>
          <w:rFonts w:ascii="Times New Roman" w:eastAsia="SchoolBookSanPin" w:hAnsi="Times New Roman"/>
          <w:sz w:val="24"/>
          <w:szCs w:val="24"/>
        </w:rPr>
        <w:br/>
        <w:t>и формирования у них умений и навыков в области безопасности жизнедеятельности.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163.2.3. Программа ОБЖ </w:t>
      </w:r>
      <w:r w:rsidRPr="00E947E5">
        <w:rPr>
          <w:rFonts w:ascii="Times New Roman" w:eastAsia="SchoolBookSanPin" w:hAnsi="Times New Roman"/>
          <w:position w:val="1"/>
          <w:sz w:val="24"/>
          <w:szCs w:val="24"/>
        </w:rPr>
        <w:t>обеспечивает:</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ясное понимание обучающимися современных проблем безопасности </w:t>
      </w:r>
      <w:r w:rsidRPr="00E947E5">
        <w:rPr>
          <w:rFonts w:ascii="Times New Roman" w:eastAsia="SchoolBookSanPin" w:hAnsi="Times New Roman"/>
          <w:position w:val="1"/>
          <w:sz w:val="24"/>
          <w:szCs w:val="24"/>
        </w:rPr>
        <w:br/>
        <w:t>и формирование у подрастающего поколения базового уровня культуры безопасного поведения;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возможность выработки и закрепления у обучающихся умений и навыков, необходимых для последующей жизни;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выработку практико-ориентированных компетенций, соответствующих потребностям современности;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E947E5">
        <w:rPr>
          <w:rFonts w:ascii="Times New Roman" w:eastAsia="SchoolBookSanPin" w:hAnsi="Times New Roman"/>
          <w:sz w:val="24"/>
          <w:szCs w:val="24"/>
        </w:rPr>
        <w:br/>
        <w:t>и навыков.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163.2.4.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w:t>
      </w:r>
      <w:r w:rsidRPr="00E947E5">
        <w:rPr>
          <w:rFonts w:ascii="Times New Roman" w:eastAsia="SchoolBookSanPin" w:hAnsi="Times New Roman"/>
          <w:sz w:val="24"/>
          <w:szCs w:val="24"/>
        </w:rPr>
        <w:br/>
        <w:t>и преемственность учебного процесса на уровне среднего общего образования: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модуль № 1 «Культура безопасности жизнедеятельности в современном обществе»;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модуль № 2 «Безопасность в быту»;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модуль № 3 «Безопасность на транспорте»;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модуль № 4 «Безопасность в общественных местах»;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модуль № 5 «Безопасность в природной среде»;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модуль № 6 «Здоровье и как его сохранить. Основы медицинских знаний»;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модуль № 7 «Безопасность в социуме»;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модуль № 8 «Безопасность в информационном пространстве»;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модуль № 9 «Основы противодействия экстремизму и терроризму»;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модуль № 10 «Взаимодействие личности, общества и государства </w:t>
      </w:r>
      <w:r w:rsidRPr="00E947E5">
        <w:rPr>
          <w:rFonts w:ascii="Times New Roman" w:eastAsia="SchoolBookSanPin" w:hAnsi="Times New Roman"/>
          <w:position w:val="1"/>
          <w:sz w:val="24"/>
          <w:szCs w:val="24"/>
        </w:rPr>
        <w:br/>
        <w:t>в обеспечении безопасности жизни и здоровья населения».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163.2.5. </w:t>
      </w:r>
      <w:r w:rsidRPr="00E947E5">
        <w:rPr>
          <w:rFonts w:ascii="Times New Roman" w:eastAsia="SchoolBookSanPin" w:hAnsi="Times New Roman"/>
          <w:position w:val="1"/>
          <w:sz w:val="24"/>
          <w:szCs w:val="24"/>
        </w:rPr>
        <w:t>В целях обеспечения системного подхода в изучении учебного предмета ОБЖ на уровне основного общего образования</w:t>
      </w:r>
      <w:r w:rsidRPr="00E947E5">
        <w:rPr>
          <w:rFonts w:ascii="Times New Roman" w:eastAsia="SchoolBookSanPin" w:hAnsi="Times New Roman"/>
          <w:sz w:val="24"/>
          <w:szCs w:val="24"/>
        </w:rPr>
        <w:t xml:space="preserve"> </w:t>
      </w:r>
      <w:r w:rsidRPr="00E947E5">
        <w:rPr>
          <w:rFonts w:ascii="Times New Roman" w:eastAsia="SchoolBookSanPin" w:hAnsi="Times New Roman"/>
          <w:position w:val="1"/>
          <w:sz w:val="24"/>
          <w:szCs w:val="24"/>
        </w:rPr>
        <w:t>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E947E5">
        <w:rPr>
          <w:rFonts w:ascii="Times New Roman" w:eastAsia="SchoolBookSanPin" w:hAnsi="Times New Roman"/>
          <w:sz w:val="24"/>
          <w:szCs w:val="24"/>
        </w:rPr>
        <w:t xml:space="preserve"> </w:t>
      </w:r>
      <w:r w:rsidRPr="00E947E5">
        <w:rPr>
          <w:rFonts w:ascii="Times New Roman" w:eastAsia="SchoolBookSanPin" w:hAnsi="Times New Roman"/>
          <w:position w:val="1"/>
          <w:sz w:val="24"/>
          <w:szCs w:val="24"/>
        </w:rPr>
        <w:t xml:space="preserve">«предвидеть опасность </w:t>
      </w:r>
      <w:r w:rsidRPr="00E947E5">
        <w:rPr>
          <w:rFonts w:ascii="Times New Roman" w:eastAsia="Symbola" w:hAnsi="Times New Roman"/>
          <w:position w:val="1"/>
          <w:sz w:val="24"/>
          <w:szCs w:val="24"/>
        </w:rPr>
        <w:t xml:space="preserve">→ </w:t>
      </w:r>
      <w:r w:rsidRPr="00E947E5">
        <w:rPr>
          <w:rFonts w:ascii="Times New Roman" w:eastAsia="SchoolBookSanPin" w:hAnsi="Times New Roman"/>
          <w:position w:val="1"/>
          <w:sz w:val="24"/>
          <w:szCs w:val="24"/>
        </w:rPr>
        <w:t xml:space="preserve">по возможности её избегать </w:t>
      </w:r>
      <w:r w:rsidRPr="00E947E5">
        <w:rPr>
          <w:rFonts w:ascii="Times New Roman" w:eastAsia="Symbola" w:hAnsi="Times New Roman"/>
          <w:position w:val="1"/>
          <w:sz w:val="24"/>
          <w:szCs w:val="24"/>
        </w:rPr>
        <w:t xml:space="preserve">→ </w:t>
      </w:r>
      <w:r w:rsidRPr="00E947E5">
        <w:rPr>
          <w:rFonts w:ascii="Times New Roman" w:eastAsia="SchoolBookSanPin" w:hAnsi="Times New Roman"/>
          <w:position w:val="1"/>
          <w:sz w:val="24"/>
          <w:szCs w:val="24"/>
        </w:rPr>
        <w:t>при необходимости действовать».</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163.2.6. </w:t>
      </w:r>
      <w:r w:rsidRPr="00E947E5">
        <w:rPr>
          <w:rFonts w:ascii="Times New Roman" w:eastAsia="SchoolBookSanPin" w:hAnsi="Times New Roman"/>
          <w:position w:val="1"/>
          <w:sz w:val="24"/>
          <w:szCs w:val="24"/>
        </w:rPr>
        <w:t>Учебный материал систематизирован по сферам возможных проявлений рисков и опасностей: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помещения и бытовые условия; улица и общественные места;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природные условия; коммуникационные связи и каналы; объекты </w:t>
      </w:r>
      <w:r w:rsidRPr="00E947E5">
        <w:rPr>
          <w:rFonts w:ascii="Times New Roman" w:eastAsia="SchoolBookSanPin" w:hAnsi="Times New Roman"/>
          <w:position w:val="1"/>
          <w:sz w:val="24"/>
          <w:szCs w:val="24"/>
        </w:rPr>
        <w:br/>
        <w:t>и учреждения культуры и другие.</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sz w:val="24"/>
          <w:szCs w:val="24"/>
        </w:rPr>
        <w:lastRenderedPageBreak/>
        <w:t>163.2.7. </w:t>
      </w:r>
      <w:r w:rsidRPr="00E947E5">
        <w:rPr>
          <w:rFonts w:ascii="Times New Roman" w:eastAsia="SchoolBookSanPin" w:hAnsi="Times New Roman"/>
          <w:position w:val="1"/>
          <w:sz w:val="24"/>
          <w:szCs w:val="24"/>
        </w:rPr>
        <w:t xml:space="preserve">Программой ОБЖ предусматривается использование практико-ориентированных интерактивных форм организации учебных занятий </w:t>
      </w:r>
      <w:r w:rsidRPr="00E947E5">
        <w:rPr>
          <w:rFonts w:ascii="Times New Roman" w:eastAsia="SchoolBookSanPin" w:hAnsi="Times New Roman"/>
          <w:position w:val="1"/>
          <w:sz w:val="24"/>
          <w:szCs w:val="24"/>
        </w:rPr>
        <w:br/>
        <w:t xml:space="preserve">с возможностью применения тренажёрных систем и виртуальных моделей. </w:t>
      </w:r>
      <w:r w:rsidRPr="00E947E5">
        <w:rPr>
          <w:rFonts w:ascii="Times New Roman" w:eastAsia="SchoolBookSanPin" w:hAnsi="Times New Roman"/>
          <w:position w:val="1"/>
          <w:sz w:val="24"/>
          <w:szCs w:val="24"/>
        </w:rPr>
        <w:b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163.2.8.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E947E5">
        <w:rPr>
          <w:rFonts w:ascii="Times New Roman" w:eastAsia="SchoolBookSanPin" w:hAnsi="Times New Roman"/>
          <w:sz w:val="24"/>
          <w:szCs w:val="24"/>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w:t>
      </w:r>
      <w:r w:rsidRPr="00E947E5">
        <w:rPr>
          <w:rFonts w:ascii="Times New Roman" w:eastAsia="SchoolBookSanPin" w:hAnsi="Times New Roman"/>
          <w:sz w:val="24"/>
          <w:szCs w:val="24"/>
        </w:rPr>
        <w:br/>
        <w:t>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w:t>
      </w:r>
      <w:r w:rsidRPr="00E947E5">
        <w:rPr>
          <w:rFonts w:ascii="Times New Roman" w:eastAsia="SchoolBookSanPin" w:hAnsi="Times New Roman"/>
          <w:sz w:val="24"/>
          <w:szCs w:val="24"/>
        </w:rPr>
        <w:br/>
        <w:t>Российской Федерации от 2 июля 2021 г. № 400), Доктрина информационной</w:t>
      </w:r>
      <w:r w:rsidRPr="00E947E5">
        <w:rPr>
          <w:rFonts w:ascii="Times New Roman" w:eastAsia="SchoolBookSanPin" w:hAnsi="Times New Roman"/>
          <w:sz w:val="24"/>
          <w:szCs w:val="24"/>
        </w:rPr>
        <w:br/>
        <w:t>безопасности Российской Федерации (Указ Президента Российской Федерации</w:t>
      </w:r>
      <w:r w:rsidRPr="00E947E5">
        <w:rPr>
          <w:rFonts w:ascii="Times New Roman" w:eastAsia="SchoolBookSanPin" w:hAnsi="Times New Roman"/>
          <w:sz w:val="24"/>
          <w:szCs w:val="24"/>
        </w:rPr>
        <w:br/>
        <w:t>от 5 декабря 2016 г. № 646), Национальные цели развития Российской Федерации</w:t>
      </w:r>
      <w:r w:rsidRPr="00E947E5">
        <w:rPr>
          <w:rFonts w:ascii="Times New Roman" w:eastAsia="SchoolBookSanPin" w:hAnsi="Times New Roman"/>
          <w:sz w:val="24"/>
          <w:szCs w:val="24"/>
        </w:rPr>
        <w:br/>
        <w:t xml:space="preserve">на период до </w:t>
      </w:r>
      <w:r w:rsidRPr="00E947E5">
        <w:rPr>
          <w:rFonts w:ascii="Times New Roman" w:eastAsia="SchoolBookSanPin" w:hAnsi="Times New Roman"/>
          <w:position w:val="1"/>
          <w:sz w:val="24"/>
          <w:szCs w:val="24"/>
        </w:rPr>
        <w:t>2030 года (Указ Президента Российской Федерации</w:t>
      </w:r>
      <w:r w:rsidRPr="00E947E5">
        <w:rPr>
          <w:rFonts w:ascii="Times New Roman" w:eastAsia="SchoolBookSanPin" w:hAnsi="Times New Roman"/>
          <w:position w:val="1"/>
          <w:sz w:val="24"/>
          <w:szCs w:val="24"/>
        </w:rPr>
        <w:br/>
        <w:t>от 21 июля 2020 г. № 474), государственная программа Российской Федерации «Развитие образования» (постановление Правительства Российской Федерации</w:t>
      </w:r>
      <w:r w:rsidRPr="00E947E5">
        <w:rPr>
          <w:rFonts w:ascii="Times New Roman" w:eastAsia="SchoolBookSanPin" w:hAnsi="Times New Roman"/>
          <w:position w:val="1"/>
          <w:sz w:val="24"/>
          <w:szCs w:val="24"/>
        </w:rPr>
        <w:br/>
        <w:t>от 26 декабря 2017 г. № 1642).</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163.2.9. </w:t>
      </w:r>
      <w:r w:rsidRPr="00E947E5">
        <w:rPr>
          <w:rFonts w:ascii="Times New Roman" w:eastAsia="SchoolBookSanPin" w:hAnsi="Times New Roman"/>
          <w:position w:val="1"/>
          <w:sz w:val="24"/>
          <w:szCs w:val="24"/>
        </w:rPr>
        <w:t xml:space="preserve"> ОБЖ является системообразующим учебным предметом, имеет свои дидактические компоненты во всех без исключения предметных областях </w:t>
      </w:r>
      <w:r w:rsidRPr="00E947E5">
        <w:rPr>
          <w:rFonts w:ascii="Times New Roman" w:eastAsia="SchoolBookSanPin" w:hAnsi="Times New Roman"/>
          <w:position w:val="1"/>
          <w:sz w:val="24"/>
          <w:szCs w:val="24"/>
        </w:rPr>
        <w:br/>
        <w:t xml:space="preserve">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w:t>
      </w:r>
      <w:r w:rsidRPr="00E947E5">
        <w:rPr>
          <w:rFonts w:ascii="Times New Roman" w:eastAsia="SchoolBookSanPin" w:hAnsi="Times New Roman"/>
          <w:position w:val="1"/>
          <w:sz w:val="24"/>
          <w:szCs w:val="24"/>
        </w:rPr>
        <w:br/>
        <w:t>у них базовый уровень культуры безопасности жизнедеятельности.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163.2.10. </w:t>
      </w:r>
      <w:r w:rsidRPr="00E947E5">
        <w:rPr>
          <w:rFonts w:ascii="Times New Roman" w:eastAsia="SchoolBookSanPin" w:hAnsi="Times New Roman"/>
          <w:position w:val="1"/>
          <w:sz w:val="24"/>
          <w:szCs w:val="24"/>
        </w:rPr>
        <w:t xml:space="preserve">В настоящее время с учётом новых вызовов и угроз подходы </w:t>
      </w:r>
      <w:r w:rsidRPr="00E947E5">
        <w:rPr>
          <w:rFonts w:ascii="Times New Roman" w:eastAsia="SchoolBookSanPin" w:hAnsi="Times New Roman"/>
          <w:position w:val="1"/>
          <w:sz w:val="24"/>
          <w:szCs w:val="24"/>
        </w:rPr>
        <w:br/>
        <w:t>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sz w:val="24"/>
          <w:szCs w:val="24"/>
        </w:rPr>
        <w:t>163.2.11. </w:t>
      </w:r>
      <w:r w:rsidRPr="00E947E5">
        <w:rPr>
          <w:rFonts w:ascii="Times New Roman" w:eastAsia="SchoolBookSanPin" w:hAnsi="Times New Roman"/>
          <w:position w:val="1"/>
          <w:sz w:val="24"/>
          <w:szCs w:val="24"/>
        </w:rPr>
        <w:t xml:space="preserve">Изучение ОБЖ направлено на обеспечение формирования базового уровня культуры безопасности жизнедеятельности, что способствует выработке </w:t>
      </w:r>
      <w:r w:rsidRPr="00E947E5">
        <w:rPr>
          <w:rFonts w:ascii="Times New Roman" w:eastAsia="SchoolBookSanPin" w:hAnsi="Times New Roman"/>
          <w:position w:val="1"/>
          <w:sz w:val="24"/>
          <w:szCs w:val="24"/>
        </w:rPr>
        <w:br/>
        <w:t xml:space="preserve">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w:t>
      </w:r>
      <w:r w:rsidRPr="00E947E5">
        <w:rPr>
          <w:rFonts w:ascii="Times New Roman" w:eastAsia="SchoolBookSanPin" w:hAnsi="Times New Roman"/>
          <w:position w:val="1"/>
          <w:sz w:val="24"/>
          <w:szCs w:val="24"/>
        </w:rPr>
        <w:lastRenderedPageBreak/>
        <w:t xml:space="preserve">современной техно-социальной </w:t>
      </w:r>
      <w:r w:rsidRPr="00E947E5">
        <w:rPr>
          <w:rFonts w:ascii="Times New Roman" w:eastAsia="SchoolBookSanPin" w:hAnsi="Times New Roman"/>
          <w:position w:val="1"/>
          <w:sz w:val="24"/>
          <w:szCs w:val="24"/>
        </w:rPr>
        <w:br/>
        <w:t>и информационной среде, способствует проведению мероприятий профилактического характера в сфере безопасности.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163.2.12.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способность построения модели индивидуального безопасного поведения </w:t>
      </w:r>
      <w:r w:rsidRPr="00E947E5">
        <w:rPr>
          <w:rFonts w:ascii="Times New Roman" w:eastAsia="SchoolBookSanPin" w:hAnsi="Times New Roman"/>
          <w:sz w:val="24"/>
          <w:szCs w:val="24"/>
        </w:rPr>
        <w:br/>
        <w:t xml:space="preserve">на основе понимания необходимости ведения здорового образа жизни, причин, механизмов возникновения и возможных последствий различных опасных </w:t>
      </w:r>
      <w:r w:rsidRPr="00E947E5">
        <w:rPr>
          <w:rFonts w:ascii="Times New Roman" w:eastAsia="SchoolBookSanPin" w:hAnsi="Times New Roman"/>
          <w:sz w:val="24"/>
          <w:szCs w:val="24"/>
        </w:rPr>
        <w:br/>
        <w:t xml:space="preserve">и чрезвычайных ситуаций, знаний и умений применять необходимые средства </w:t>
      </w:r>
      <w:r w:rsidRPr="00E947E5">
        <w:rPr>
          <w:rFonts w:ascii="Times New Roman" w:eastAsia="SchoolBookSanPin" w:hAnsi="Times New Roman"/>
          <w:sz w:val="24"/>
          <w:szCs w:val="24"/>
        </w:rPr>
        <w:br/>
        <w:t>и приемы рационального и безопасного поведения при их проявлении;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E947E5">
        <w:rPr>
          <w:rFonts w:ascii="Times New Roman" w:eastAsia="SchoolBookSanPin" w:hAnsi="Times New Roman"/>
          <w:sz w:val="24"/>
          <w:szCs w:val="24"/>
        </w:rPr>
        <w:br/>
        <w:t>и чрезвычайных ситуаций природного, техногенного и социального характера.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163.2.13. В целях обеспечения индивидуальных потребностей обучающихся </w:t>
      </w:r>
      <w:r w:rsidRPr="00E947E5">
        <w:rPr>
          <w:rFonts w:ascii="Times New Roman" w:eastAsia="SchoolBookSanPin" w:hAnsi="Times New Roman"/>
          <w:sz w:val="24"/>
          <w:szCs w:val="24"/>
        </w:rPr>
        <w:br/>
        <w:t xml:space="preserve">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w:t>
      </w:r>
      <w:r w:rsidRPr="00E947E5">
        <w:rPr>
          <w:rFonts w:ascii="Times New Roman" w:eastAsia="SchoolBookSanPin" w:hAnsi="Times New Roman"/>
          <w:sz w:val="24"/>
          <w:szCs w:val="24"/>
        </w:rPr>
        <w:br/>
        <w:t xml:space="preserve">в условиях опасных и чрезвычайных ситуаций для личности, общества </w:t>
      </w:r>
      <w:r w:rsidRPr="00E947E5">
        <w:rPr>
          <w:rFonts w:ascii="Times New Roman" w:eastAsia="SchoolBookSanPin" w:hAnsi="Times New Roman"/>
          <w:sz w:val="24"/>
          <w:szCs w:val="24"/>
        </w:rPr>
        <w:br/>
        <w:t xml:space="preserve">и государства ОБЖ может изучаться в 5-7 классах из расчета 1 час в неделю </w:t>
      </w:r>
      <w:r w:rsidRPr="00E947E5">
        <w:rPr>
          <w:rFonts w:ascii="Times New Roman" w:eastAsia="SchoolBookSanPin" w:hAnsi="Times New Roman"/>
          <w:sz w:val="24"/>
          <w:szCs w:val="24"/>
        </w:rPr>
        <w:br/>
        <w:t>за счет использования части учебного плана, формируемого участниками образовательных отношений (всего 102 часа).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E947E5" w:rsidRPr="00E947E5" w:rsidRDefault="00E947E5" w:rsidP="00EF1332">
      <w:pPr>
        <w:widowControl w:val="0"/>
        <w:spacing w:after="0" w:line="240" w:lineRule="auto"/>
        <w:ind w:firstLine="709"/>
        <w:jc w:val="both"/>
        <w:rPr>
          <w:rFonts w:ascii="Times New Roman" w:eastAsia="OfficinaSansBoldITC" w:hAnsi="Times New Roman"/>
          <w:position w:val="1"/>
          <w:sz w:val="24"/>
          <w:szCs w:val="24"/>
        </w:rPr>
      </w:pPr>
      <w:r w:rsidRPr="00E947E5">
        <w:rPr>
          <w:rFonts w:ascii="Times New Roman" w:eastAsia="SchoolBookSanPin" w:hAnsi="Times New Roman"/>
          <w:sz w:val="24"/>
          <w:szCs w:val="24"/>
        </w:rPr>
        <w:t>163.3. </w:t>
      </w:r>
      <w:r w:rsidRPr="00E947E5">
        <w:rPr>
          <w:rFonts w:ascii="Times New Roman" w:eastAsia="OfficinaSansBoldITC" w:hAnsi="Times New Roman"/>
          <w:sz w:val="24"/>
          <w:szCs w:val="24"/>
        </w:rPr>
        <w:t>Содержание обучения</w:t>
      </w:r>
      <w:r w:rsidRPr="00E947E5">
        <w:rPr>
          <w:rFonts w:ascii="Times New Roman" w:eastAsia="OfficinaSansBoldITC" w:hAnsi="Times New Roman"/>
          <w:position w:val="1"/>
          <w:sz w:val="24"/>
          <w:szCs w:val="24"/>
        </w:rPr>
        <w:t xml:space="preserve">. </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163.3.1. </w:t>
      </w:r>
      <w:r w:rsidRPr="00E947E5">
        <w:rPr>
          <w:rFonts w:ascii="Times New Roman" w:eastAsia="OfficinaSansBoldITC" w:hAnsi="Times New Roman"/>
          <w:sz w:val="24"/>
          <w:szCs w:val="24"/>
        </w:rPr>
        <w:t xml:space="preserve">Модуль № 1 «Культура безопасности жизнедеятельности </w:t>
      </w:r>
      <w:r w:rsidRPr="00E947E5">
        <w:rPr>
          <w:rFonts w:ascii="Times New Roman" w:eastAsia="OfficinaSansBoldITC" w:hAnsi="Times New Roman"/>
          <w:sz w:val="24"/>
          <w:szCs w:val="24"/>
        </w:rPr>
        <w:br/>
        <w:t>в современном обществе»: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цель и задачи учебного предмета ОБЖ, его ключевые понятия и значение </w:t>
      </w:r>
      <w:r w:rsidRPr="00E947E5">
        <w:rPr>
          <w:rFonts w:ascii="Times New Roman" w:eastAsia="SchoolBookSanPin" w:hAnsi="Times New Roman"/>
          <w:sz w:val="24"/>
          <w:szCs w:val="24"/>
        </w:rPr>
        <w:br/>
        <w:t>для человека;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смысл понятий «опасность», «безопасность», «риск», «культура безопасности жизнедеятельности»;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источники и факторы опасности, их классификация;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общие принципы безопасного поведения;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виды чрезвычайных ситуаций, сходство и различия опасной, экстремальной </w:t>
      </w:r>
      <w:r w:rsidRPr="00E947E5">
        <w:rPr>
          <w:rFonts w:ascii="Times New Roman" w:eastAsia="SchoolBookSanPin" w:hAnsi="Times New Roman"/>
          <w:position w:val="1"/>
          <w:sz w:val="24"/>
          <w:szCs w:val="24"/>
        </w:rPr>
        <w:br/>
        <w:t>и чрезвычайной ситуаций;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уровни взаимодействия человека и окружающей среды;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163.3.2. </w:t>
      </w:r>
      <w:r w:rsidRPr="00E947E5">
        <w:rPr>
          <w:rFonts w:ascii="Times New Roman" w:eastAsia="OfficinaSansBoldITC" w:hAnsi="Times New Roman"/>
          <w:sz w:val="24"/>
          <w:szCs w:val="24"/>
        </w:rPr>
        <w:t>Модуль № 2 «Безопасность в быту»: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основные источники опасности в быту и их классификация;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защита прав потребителя, сроки годности и состав продуктов питания;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бытовые отравления и причины их возникновения, классификация ядовитых веществ и их опасности;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признаки отравления, приёмы и правила оказания первой помощи;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правила комплектования и хранения домашней аптечки;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lastRenderedPageBreak/>
        <w:t>бытовые травмы и правила их предупреждения, приёмы и правила оказания первой помощи;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правила обращения с газовыми и электрическими приборами, приёмы </w:t>
      </w:r>
      <w:r w:rsidRPr="00E947E5">
        <w:rPr>
          <w:rFonts w:ascii="Times New Roman" w:eastAsia="SchoolBookSanPin" w:hAnsi="Times New Roman"/>
          <w:position w:val="1"/>
          <w:sz w:val="24"/>
          <w:szCs w:val="24"/>
        </w:rPr>
        <w:br/>
        <w:t>и правила оказания первой помощи;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правила поведения в подъезде и лифте, а также при входе и выходе из них;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пожар и факторы его развития;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условия и причины возникновения пожаров, их возможные последствия, приёмы и правила оказания первой помощи;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первичные средства пожаротушения;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правила вызова экстренных служб и порядок взаимодействия с ними, ответственность за ложные сообщения;</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права, обязанности и ответственность граждан в области пожарной безопасности;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ситуации криминального характера, правила поведения с малознакомыми людьми;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классификация аварийных ситуаций в коммунальных системах жизнеобеспечения;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163.3.3. </w:t>
      </w:r>
      <w:r w:rsidRPr="00E947E5">
        <w:rPr>
          <w:rFonts w:ascii="Times New Roman" w:eastAsia="OfficinaSansBoldITC" w:hAnsi="Times New Roman"/>
          <w:sz w:val="24"/>
          <w:szCs w:val="24"/>
        </w:rPr>
        <w:t>Модуль № 3 «Безопасность на транспорте»: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правила дорожного движения и их значение, условия обеспечения безопасности участников дорожного движения;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правила дорожного движения и дорожные знаки для пешеходов;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обязанности пассажиров маршрутных транспортных средств, ремень безопасности и правила его применения;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правила поведения пассажира мотоцикла;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дорожные знаки для водителя велосипеда, сигналы велосипедиста;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правила подготовки велосипеда к пользованию;</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дорожно-транспортные происшествия и причины их возникновения;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основные факторы риска возникновения дорожно-транспортных происшествий;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порядок действий очевидца дорожно-транспортного происшествия;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порядок действий при пожаре на транспорте;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особенности различных видов транспорта (подземного, железнодорожного, водного, воздушного);</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первая помощь и последовательность её оказания;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правила и приёмы оказания первой помощи при различных травмах </w:t>
      </w:r>
      <w:r w:rsidRPr="00E947E5">
        <w:rPr>
          <w:rFonts w:ascii="Times New Roman" w:eastAsia="SchoolBookSanPin" w:hAnsi="Times New Roman"/>
          <w:position w:val="1"/>
          <w:sz w:val="24"/>
          <w:szCs w:val="24"/>
        </w:rPr>
        <w:br/>
        <w:t>в результате чрезвычайных ситуаций на транспорте.</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163.3.4. </w:t>
      </w:r>
      <w:r w:rsidRPr="00E947E5">
        <w:rPr>
          <w:rFonts w:ascii="Times New Roman" w:eastAsia="OfficinaSansBoldITC" w:hAnsi="Times New Roman"/>
          <w:sz w:val="24"/>
          <w:szCs w:val="24"/>
        </w:rPr>
        <w:t>Модуль № 4 «Безопасность в общественных местах»: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общественные места и их характеристики, потенциальные источники опасности в общественных местах;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правила вызова экстренных служб и порядок взаимодействия с ними;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массовые мероприятия и правила подготовки к ним, оборудование мест массового пребывания людей;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порядок действий при беспорядках в местах массового пребывания людей;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порядок действий при попадании в толпу и давку;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lastRenderedPageBreak/>
        <w:t>порядок действий при обнаружении угрозы возникновения пожара;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порядок действий при эвакуации из общественных мест и зданий;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порядок действий при взаимодействии с правоохранительными органами.</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163.3.5. </w:t>
      </w:r>
      <w:r w:rsidRPr="00E947E5">
        <w:rPr>
          <w:rFonts w:ascii="Times New Roman" w:eastAsia="OfficinaSansBoldITC" w:hAnsi="Times New Roman"/>
          <w:sz w:val="24"/>
          <w:szCs w:val="24"/>
        </w:rPr>
        <w:t>Модуль № 5 «Безопасность в природной среде»: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чрезвычайные ситуации природного характера и их классификация;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E947E5">
        <w:rPr>
          <w:rFonts w:ascii="Times New Roman" w:eastAsia="SchoolBookSanPin" w:hAnsi="Times New Roman"/>
          <w:position w:val="1"/>
          <w:sz w:val="24"/>
          <w:szCs w:val="24"/>
        </w:rPr>
        <w:t>клещей и насекомых;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автономные условия, их особенности и опасности, правила подготовки </w:t>
      </w:r>
      <w:r w:rsidRPr="00E947E5">
        <w:rPr>
          <w:rFonts w:ascii="Times New Roman" w:eastAsia="SchoolBookSanPin" w:hAnsi="Times New Roman"/>
          <w:position w:val="1"/>
          <w:sz w:val="24"/>
          <w:szCs w:val="24"/>
        </w:rPr>
        <w:br/>
        <w:t>к длительному автономному существованию;</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порядок действий при автономном существовании в природной среде;</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правила ориентирования на местности, способы подачи сигналов бедствия;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природные пожары, их виды и опасности, факторы и причины </w:t>
      </w:r>
      <w:r w:rsidRPr="00E947E5">
        <w:rPr>
          <w:rFonts w:ascii="Times New Roman" w:eastAsia="SchoolBookSanPin" w:hAnsi="Times New Roman"/>
          <w:sz w:val="24"/>
          <w:szCs w:val="24"/>
        </w:rPr>
        <w:br/>
        <w:t>их возникновения, порядок действий при нахождении в зоне природного пожара;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устройство гор и классификация горных пород, правила безопасного поведения в горах;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снежные лавины, их характеристики и опасности, порядок действий </w:t>
      </w:r>
      <w:r w:rsidRPr="00E947E5">
        <w:rPr>
          <w:rFonts w:ascii="Times New Roman" w:eastAsia="SchoolBookSanPin" w:hAnsi="Times New Roman"/>
          <w:sz w:val="24"/>
          <w:szCs w:val="24"/>
        </w:rPr>
        <w:br/>
        <w:t>при попадании в лавину;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камнепады, их характеристики и опасности, порядок действий, необходимых для снижения риска попадания под камнепад;</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сели, их характеристики и опасности, порядок действий при попадании в зону селя;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оползни, их характеристики и опасности, порядок действий при начале оползня;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общие правила безопасного поведения на водоёмах, правила купания </w:t>
      </w:r>
      <w:r w:rsidRPr="00E947E5">
        <w:rPr>
          <w:rFonts w:ascii="Times New Roman" w:eastAsia="SchoolBookSanPin" w:hAnsi="Times New Roman"/>
          <w:sz w:val="24"/>
          <w:szCs w:val="24"/>
        </w:rPr>
        <w:br/>
        <w:t>в подготовленных и неподготовленных местах;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E947E5">
        <w:rPr>
          <w:rFonts w:ascii="Times New Roman" w:eastAsia="SchoolBookSanPin" w:hAnsi="Times New Roman"/>
          <w:position w:val="1"/>
          <w:sz w:val="24"/>
          <w:szCs w:val="24"/>
        </w:rPr>
        <w:t>ствий при обнаружении человека в полынье;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наводнения, их характеристики и опасности, порядок действий </w:t>
      </w:r>
      <w:r w:rsidRPr="00E947E5">
        <w:rPr>
          <w:rFonts w:ascii="Times New Roman" w:eastAsia="SchoolBookSanPin" w:hAnsi="Times New Roman"/>
          <w:position w:val="1"/>
          <w:sz w:val="24"/>
          <w:szCs w:val="24"/>
        </w:rPr>
        <w:br/>
        <w:t>при наводнении;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цунами, их характеристики и опасности, порядок действий при нахождении </w:t>
      </w:r>
      <w:r w:rsidRPr="00E947E5">
        <w:rPr>
          <w:rFonts w:ascii="Times New Roman" w:eastAsia="SchoolBookSanPin" w:hAnsi="Times New Roman"/>
          <w:position w:val="1"/>
          <w:sz w:val="24"/>
          <w:szCs w:val="24"/>
        </w:rPr>
        <w:br/>
        <w:t>в зоне цунами;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ураганы, бури, смерчи, их характеристики и опасности, порядок действий </w:t>
      </w:r>
      <w:r w:rsidRPr="00E947E5">
        <w:rPr>
          <w:rFonts w:ascii="Times New Roman" w:eastAsia="SchoolBookSanPin" w:hAnsi="Times New Roman"/>
          <w:position w:val="1"/>
          <w:sz w:val="24"/>
          <w:szCs w:val="24"/>
        </w:rPr>
        <w:br/>
        <w:t>при ураганах, бурях и смерчах;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грозы, их характеристики и опасности, порядок действий при попадании </w:t>
      </w:r>
      <w:r w:rsidRPr="00E947E5">
        <w:rPr>
          <w:rFonts w:ascii="Times New Roman" w:eastAsia="SchoolBookSanPin" w:hAnsi="Times New Roman"/>
          <w:position w:val="1"/>
          <w:sz w:val="24"/>
          <w:szCs w:val="24"/>
        </w:rPr>
        <w:br/>
        <w:t>в грозу;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w:t>
      </w:r>
      <w:r w:rsidRPr="00E947E5">
        <w:rPr>
          <w:rFonts w:ascii="Times New Roman" w:eastAsia="SchoolBookSanPin" w:hAnsi="Times New Roman"/>
          <w:position w:val="1"/>
          <w:sz w:val="24"/>
          <w:szCs w:val="24"/>
        </w:rPr>
        <w:br/>
        <w:t>при нахождении в зоне извержения вулкана;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смысл понятий «экология» и «экологическая культура», значение экологии для устойчивого развития общества;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правила безопасного поведения при неблагоприятной экологической обстановке.</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163.3.6. </w:t>
      </w:r>
      <w:r w:rsidRPr="00E947E5">
        <w:rPr>
          <w:rFonts w:ascii="Times New Roman" w:eastAsia="OfficinaSansBoldITC" w:hAnsi="Times New Roman"/>
          <w:sz w:val="24"/>
          <w:szCs w:val="24"/>
        </w:rPr>
        <w:t>Модуль № 6 «Здоровье и как его сохранить. Основы медицинских знаний»: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смысл понятий «здоровье» и «здоровый образ жизни», их содержание </w:t>
      </w:r>
      <w:r w:rsidRPr="00E947E5">
        <w:rPr>
          <w:rFonts w:ascii="Times New Roman" w:eastAsia="SchoolBookSanPin" w:hAnsi="Times New Roman"/>
          <w:sz w:val="24"/>
          <w:szCs w:val="24"/>
        </w:rPr>
        <w:br/>
        <w:t>и значение для человека;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w:t>
      </w:r>
      <w:r w:rsidRPr="00E947E5">
        <w:rPr>
          <w:rFonts w:ascii="Times New Roman" w:eastAsia="SchoolBookSanPin" w:hAnsi="Times New Roman"/>
          <w:sz w:val="24"/>
          <w:szCs w:val="24"/>
        </w:rPr>
        <w:lastRenderedPageBreak/>
        <w:t>бытового назначения (игровые приставки, мобильные телефоны сотовой связи и другие);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элементы здорового образа жизни, ответственность за сохранение здоровья;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понятие «инфекционные заболевания», причины их возникновения;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механизм распространения инфекционных заболеваний, меры </w:t>
      </w:r>
      <w:r w:rsidRPr="00E947E5">
        <w:rPr>
          <w:rFonts w:ascii="Times New Roman" w:eastAsia="SchoolBookSanPin" w:hAnsi="Times New Roman"/>
          <w:sz w:val="24"/>
          <w:szCs w:val="24"/>
        </w:rPr>
        <w:br/>
        <w:t>их профилактики и защиты от них;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E947E5">
        <w:rPr>
          <w:rFonts w:ascii="Times New Roman" w:eastAsia="SchoolBookSanPin" w:hAnsi="Times New Roman"/>
          <w:position w:val="1"/>
          <w:sz w:val="24"/>
          <w:szCs w:val="24"/>
        </w:rPr>
        <w:t>туаций биолого-социального происхождения;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понятие «неинфекционные заболевания» и их классификация, факторы риска неинфекционных заболеваний;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меры профилактики неинфекционных заболеваний и защиты от них;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диспансеризация и её задачи;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стресс и его влияние на человека, меры профилактики стресса, способы самоконтроля и саморегуляции эмоциональных состояний;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понятие «первая помощь» и обязанность по её оказанию, универсальный алгоритм оказания первой помощи;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назначение и состав аптечки первой помощи;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163.3.7. </w:t>
      </w:r>
      <w:r w:rsidRPr="00E947E5">
        <w:rPr>
          <w:rFonts w:ascii="Times New Roman" w:eastAsia="OfficinaSansBoldITC" w:hAnsi="Times New Roman"/>
          <w:sz w:val="24"/>
          <w:szCs w:val="24"/>
        </w:rPr>
        <w:t>Модуль № 7 «Безопасность в социуме»: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общение и его значение для человека, способы организации эффективного </w:t>
      </w:r>
      <w:r w:rsidRPr="00E947E5">
        <w:rPr>
          <w:rFonts w:ascii="Times New Roman" w:eastAsia="SchoolBookSanPin" w:hAnsi="Times New Roman"/>
          <w:sz w:val="24"/>
          <w:szCs w:val="24"/>
        </w:rPr>
        <w:br/>
        <w:t>и позитивного общения;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понятие «конфликт» и стадии его развития, факторы и причины развития конфликта;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правила поведения для снижения риска конфликта и порядок действий </w:t>
      </w:r>
      <w:r w:rsidRPr="00E947E5">
        <w:rPr>
          <w:rFonts w:ascii="Times New Roman" w:eastAsia="SchoolBookSanPin" w:hAnsi="Times New Roman"/>
          <w:sz w:val="24"/>
          <w:szCs w:val="24"/>
        </w:rPr>
        <w:br/>
        <w:t>при его опасных проявлениях;</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способ разрешения конфликта с помощью третьей стороны</w:t>
      </w:r>
      <w:r w:rsidRPr="00E947E5">
        <w:rPr>
          <w:rFonts w:ascii="Times New Roman" w:eastAsia="SchoolBookSanPin" w:hAnsi="Times New Roman"/>
          <w:sz w:val="24"/>
          <w:szCs w:val="24"/>
        </w:rPr>
        <w:t xml:space="preserve"> (</w:t>
      </w:r>
      <w:r w:rsidRPr="00E947E5">
        <w:rPr>
          <w:rFonts w:ascii="Times New Roman" w:eastAsia="SchoolBookSanPin" w:hAnsi="Times New Roman"/>
          <w:position w:val="1"/>
          <w:sz w:val="24"/>
          <w:szCs w:val="24"/>
        </w:rPr>
        <w:t>модератора);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опасные формы проявления конфликта: агрессия, домашнее насилие </w:t>
      </w:r>
      <w:r w:rsidRPr="00E947E5">
        <w:rPr>
          <w:rFonts w:ascii="Times New Roman" w:eastAsia="SchoolBookSanPin" w:hAnsi="Times New Roman"/>
          <w:sz w:val="24"/>
          <w:szCs w:val="24"/>
        </w:rPr>
        <w:br/>
        <w:t>и буллинг;</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манипуляции в ходе межличностного общения, приёмы распознавания манипуляций и способы противостояния им;</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w:t>
      </w:r>
      <w:r w:rsidRPr="00E947E5">
        <w:rPr>
          <w:rFonts w:ascii="Times New Roman" w:eastAsia="SchoolBookSanPin" w:hAnsi="Times New Roman"/>
          <w:sz w:val="24"/>
          <w:szCs w:val="24"/>
        </w:rPr>
        <w:br/>
        <w:t>или деструктивную деятельность) и способы защиты от них;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современные молодёжные увлечения и опасности, связанные с ними, правила безопасного поведения;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правила безопасной коммуникации с незнакомыми людьми.</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163.3.8. </w:t>
      </w:r>
      <w:r w:rsidRPr="00E947E5">
        <w:rPr>
          <w:rFonts w:ascii="Times New Roman" w:eastAsia="OfficinaSansBoldITC" w:hAnsi="Times New Roman"/>
          <w:sz w:val="24"/>
          <w:szCs w:val="24"/>
        </w:rPr>
        <w:t>Модуль № 8 «Безопасность в информационном пространстве»: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понятие «цифровая среда», её характеристики и примеры информационных </w:t>
      </w:r>
      <w:r w:rsidRPr="00E947E5">
        <w:rPr>
          <w:rFonts w:ascii="Times New Roman" w:eastAsia="SchoolBookSanPin" w:hAnsi="Times New Roman"/>
          <w:sz w:val="24"/>
          <w:szCs w:val="24"/>
        </w:rPr>
        <w:br/>
        <w:t>и компьютерных угроз, положительные возможности цифровой среды;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опасные явления цифровой среды: вредоносные программы и приложения </w:t>
      </w:r>
      <w:r w:rsidRPr="00E947E5">
        <w:rPr>
          <w:rFonts w:ascii="Times New Roman" w:eastAsia="SchoolBookSanPin" w:hAnsi="Times New Roman"/>
          <w:sz w:val="24"/>
          <w:szCs w:val="24"/>
        </w:rPr>
        <w:br/>
        <w:t>и их разновидности;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lastRenderedPageBreak/>
        <w:t xml:space="preserve">правила кибергигиены, необходимые для предупреждения возникновения сложных и опасных ситуаций в цифровой среде; основные виды опасного </w:t>
      </w:r>
      <w:r w:rsidRPr="00E947E5">
        <w:rPr>
          <w:rFonts w:ascii="Times New Roman" w:eastAsia="SchoolBookSanPin" w:hAnsi="Times New Roman"/>
          <w:sz w:val="24"/>
          <w:szCs w:val="24"/>
        </w:rPr>
        <w:br/>
        <w:t xml:space="preserve">и запрещённого контента в Интернете и его признаки, приёмы распознавания опасностей при </w:t>
      </w:r>
      <w:r w:rsidRPr="00E947E5">
        <w:rPr>
          <w:rFonts w:ascii="Times New Roman" w:eastAsia="SchoolBookSanPin" w:hAnsi="Times New Roman"/>
          <w:position w:val="1"/>
          <w:sz w:val="24"/>
          <w:szCs w:val="24"/>
        </w:rPr>
        <w:t>использовании Интернета;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противоправные действия в Интернете;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правила цифрового поведения, необходимого для предотвращения рисков </w:t>
      </w:r>
      <w:r w:rsidRPr="00E947E5">
        <w:rPr>
          <w:rFonts w:ascii="Times New Roman" w:eastAsia="SchoolBookSanPin" w:hAnsi="Times New Roman"/>
          <w:position w:val="1"/>
          <w:sz w:val="24"/>
          <w:szCs w:val="24"/>
        </w:rPr>
        <w:br/>
        <w:t>и угроз при использовании Интернета (кибербуллинга, вербовки в различные организации и группы);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163.3.9. </w:t>
      </w:r>
      <w:r w:rsidRPr="00E947E5">
        <w:rPr>
          <w:rFonts w:ascii="Times New Roman" w:eastAsia="OfficinaSansBoldITC" w:hAnsi="Times New Roman"/>
          <w:sz w:val="24"/>
          <w:szCs w:val="24"/>
        </w:rPr>
        <w:t>Модуль № 9 «Основы противодействия экстремизму и терроризму»: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понятия «экстремизм» и «терроризм», их содержание, причины, возможные варианты проявления и последствия;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цели и формы проявления террористических актов, их последствия, уровни террористической опасности;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признаки вовлечения в террористическую деятельность, правила антитеррористического поведения;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признаки угроз и подготовки различных форм терактов, порядок действий </w:t>
      </w:r>
      <w:r w:rsidRPr="00E947E5">
        <w:rPr>
          <w:rFonts w:ascii="Times New Roman" w:eastAsia="SchoolBookSanPin" w:hAnsi="Times New Roman"/>
          <w:sz w:val="24"/>
          <w:szCs w:val="24"/>
        </w:rPr>
        <w:br/>
        <w:t>при их обнаружении;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правила безопасного поведения в условиях совершения теракта;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163.3.10. </w:t>
      </w:r>
      <w:r w:rsidRPr="00E947E5">
        <w:rPr>
          <w:rFonts w:ascii="Times New Roman" w:eastAsia="OfficinaSansBoldITC" w:hAnsi="Times New Roman"/>
          <w:sz w:val="24"/>
          <w:szCs w:val="24"/>
        </w:rPr>
        <w:t xml:space="preserve">Модуль № 10 «Взаимодействие личности, общества и государства </w:t>
      </w:r>
      <w:r w:rsidRPr="00E947E5">
        <w:rPr>
          <w:rFonts w:ascii="Times New Roman" w:eastAsia="OfficinaSansBoldITC" w:hAnsi="Times New Roman"/>
          <w:sz w:val="24"/>
          <w:szCs w:val="24"/>
        </w:rPr>
        <w:br/>
        <w:t>в обеспечении безопасности жизни и здоровья населения»: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классификация чрезвычайных ситуаций природного и техногенного характера;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государственные службы обеспечения безопасности, их роль и сфера ответственности, порядок взаимодействия с ними;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общественные институты и их место в системе обеспечения безопасности жизни и здоровья населения;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права, обязанности и роль граждан Российской Федерации в области защиты населения от чрезвычайных ситуаций;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антикоррупционное поведение как элемент общественной и государственной безопасности;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информирование и оповещение населения о чрезвычайных ситуациях, система ОКСИОН;</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сигнал «Внимание всем!», порядок действий населения при его получении, </w:t>
      </w:r>
      <w:r w:rsidRPr="00E947E5">
        <w:rPr>
          <w:rFonts w:ascii="Times New Roman" w:eastAsia="SchoolBookSanPin" w:hAnsi="Times New Roman"/>
          <w:sz w:val="24"/>
          <w:szCs w:val="24"/>
        </w:rPr>
        <w:br/>
        <w:t>в том числе при авариях с выбросом химических и радиоактивных веществ;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средства индивидуальной и коллективной защиты населения, порядок пользования фильтрующим противогазом;</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эвакуация населения в условиях чрезвычайных ситуаций, порядок действий населения при объявлении эвакуации.</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SchoolBookSanPin" w:hAnsi="Times New Roman"/>
          <w:sz w:val="24"/>
          <w:szCs w:val="24"/>
        </w:rPr>
        <w:t>163.4. </w:t>
      </w:r>
      <w:r w:rsidRPr="00E947E5">
        <w:rPr>
          <w:rFonts w:ascii="Times New Roman" w:eastAsia="OfficinaSansBoldITC" w:hAnsi="Times New Roman"/>
          <w:sz w:val="24"/>
          <w:szCs w:val="24"/>
        </w:rPr>
        <w:t>Планируемые результаты освоения программы ОБЖ.</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163.4.1. Личностные результаты достигаются в единстве учебной </w:t>
      </w:r>
      <w:r w:rsidRPr="00E947E5">
        <w:rPr>
          <w:rFonts w:ascii="Times New Roman" w:eastAsia="SchoolBookSanPin" w:hAnsi="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w:t>
      </w:r>
      <w:r w:rsidRPr="00E947E5">
        <w:rPr>
          <w:rFonts w:ascii="Times New Roman" w:eastAsia="SchoolBookSanPin" w:hAnsi="Times New Roman"/>
          <w:sz w:val="24"/>
          <w:szCs w:val="24"/>
        </w:rPr>
        <w:br/>
      </w:r>
      <w:r w:rsidRPr="00E947E5">
        <w:rPr>
          <w:rFonts w:ascii="Times New Roman" w:eastAsia="SchoolBookSanPin" w:hAnsi="Times New Roman"/>
          <w:sz w:val="24"/>
          <w:szCs w:val="24"/>
        </w:rPr>
        <w:lastRenderedPageBreak/>
        <w:t xml:space="preserve">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w:t>
      </w:r>
      <w:r w:rsidRPr="00E947E5">
        <w:rPr>
          <w:rFonts w:ascii="Times New Roman" w:eastAsia="SchoolBookSanPin" w:hAnsi="Times New Roman"/>
          <w:sz w:val="24"/>
          <w:szCs w:val="24"/>
        </w:rPr>
        <w:br/>
        <w:t>к себе, к окружающим людям и к жизни в целом.</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163.4.2.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w:t>
      </w:r>
      <w:r w:rsidRPr="00E947E5">
        <w:rPr>
          <w:rFonts w:ascii="Times New Roman" w:eastAsia="SchoolBookSanPin" w:hAnsi="Times New Roman"/>
          <w:sz w:val="24"/>
          <w:szCs w:val="24"/>
        </w:rPr>
        <w:br/>
        <w:t>на её основе.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163.4.3. Личностные результаты изучения ОБЖ включают:</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1) патриотическое воспитание:</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 xml:space="preserve">осознание российской гражданской идентичности в поликультурном </w:t>
      </w:r>
      <w:r w:rsidRPr="00E947E5">
        <w:rPr>
          <w:rFonts w:ascii="Times New Roman" w:eastAsia="SchoolBookSanPin" w:hAnsi="Times New Roman"/>
          <w:position w:val="1"/>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формирование чувства гордости за свою Родину, ответственного отношения </w:t>
      </w:r>
      <w:r w:rsidRPr="00E947E5">
        <w:rPr>
          <w:rFonts w:ascii="Times New Roman" w:eastAsia="SchoolBookSanPin" w:hAnsi="Times New Roman"/>
          <w:sz w:val="24"/>
          <w:szCs w:val="24"/>
        </w:rPr>
        <w:br/>
        <w:t>к выполнению конституционного долга – защите Отечества;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2) гражданское воспитание: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E947E5">
        <w:rPr>
          <w:rFonts w:ascii="Times New Roman" w:eastAsia="SchoolBookSanPin" w:hAnsi="Times New Roman"/>
          <w:position w:val="1"/>
          <w:sz w:val="24"/>
          <w:szCs w:val="24"/>
        </w:rPr>
        <w:br/>
        <w:t xml:space="preserve">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E947E5">
        <w:rPr>
          <w:rFonts w:ascii="Times New Roman" w:eastAsia="SchoolBookSanPin" w:hAnsi="Times New Roman"/>
          <w:position w:val="1"/>
          <w:sz w:val="24"/>
          <w:szCs w:val="24"/>
        </w:rPr>
        <w:br/>
        <w:t xml:space="preserve">и обязанностях гражданина, социальных нормах и правилах межличностных отношений в поликультурном и многоконфессиональном обществе; представление </w:t>
      </w:r>
      <w:r w:rsidRPr="00E947E5">
        <w:rPr>
          <w:rFonts w:ascii="Times New Roman" w:eastAsia="SchoolBookSanPin" w:hAnsi="Times New Roman"/>
          <w:position w:val="1"/>
          <w:sz w:val="24"/>
          <w:szCs w:val="24"/>
        </w:rPr>
        <w:br/>
        <w:t xml:space="preserve">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w:t>
      </w:r>
      <w:r w:rsidRPr="00E947E5">
        <w:rPr>
          <w:rFonts w:ascii="Times New Roman" w:eastAsia="SchoolBookSanPin" w:hAnsi="Times New Roman"/>
          <w:position w:val="1"/>
          <w:sz w:val="24"/>
          <w:szCs w:val="24"/>
        </w:rPr>
        <w:br/>
        <w:t>в школьном самоуправлении; готовность к участию в гуманитарной деятельности (волонтёрство, помощь людям, нуждающимся в ней);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понимание и признание особой роли России в обеспечении государственной </w:t>
      </w:r>
      <w:r w:rsidRPr="00E947E5">
        <w:rPr>
          <w:rFonts w:ascii="Times New Roman" w:eastAsia="SchoolBookSanPin" w:hAnsi="Times New Roman"/>
          <w:position w:val="1"/>
          <w:sz w:val="24"/>
          <w:szCs w:val="24"/>
        </w:rPr>
        <w:br/>
        <w:t xml:space="preserve">и международной безопасности, обороны страны, осмысление роли государства </w:t>
      </w:r>
      <w:r w:rsidRPr="00E947E5">
        <w:rPr>
          <w:rFonts w:ascii="Times New Roman" w:eastAsia="SchoolBookSanPin" w:hAnsi="Times New Roman"/>
          <w:position w:val="1"/>
          <w:sz w:val="24"/>
          <w:szCs w:val="24"/>
        </w:rPr>
        <w:br/>
        <w:t>и общества в решении задачи защиты населения от опасных и чрезвычайных ситуаций природного, техногенного и социального характера;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w:t>
      </w:r>
      <w:r w:rsidRPr="00E947E5">
        <w:rPr>
          <w:rFonts w:ascii="Times New Roman" w:eastAsia="SchoolBookSanPin" w:hAnsi="Times New Roman"/>
          <w:position w:val="1"/>
          <w:sz w:val="24"/>
          <w:szCs w:val="24"/>
        </w:rPr>
        <w:br/>
        <w:t>к другому человеку, его мнению, развитие способности к конструктивному диалогу с другими людьми;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3) духовно-нравственное воспитание: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w:t>
      </w:r>
      <w:r w:rsidRPr="00E947E5">
        <w:rPr>
          <w:rFonts w:ascii="Times New Roman" w:eastAsia="SchoolBookSanPin" w:hAnsi="Times New Roman"/>
          <w:position w:val="1"/>
          <w:sz w:val="24"/>
          <w:szCs w:val="24"/>
        </w:rPr>
        <w:br/>
        <w:t>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развитие ответственного отношения к ведению здорового образа жизни, исключающего </w:t>
      </w:r>
      <w:r w:rsidRPr="00E947E5">
        <w:rPr>
          <w:rFonts w:ascii="Times New Roman" w:eastAsia="SchoolBookSanPin" w:hAnsi="Times New Roman"/>
          <w:position w:val="1"/>
          <w:sz w:val="24"/>
          <w:szCs w:val="24"/>
        </w:rPr>
        <w:lastRenderedPageBreak/>
        <w:t>употребление наркотиков, алкого</w:t>
      </w:r>
      <w:r w:rsidRPr="00E947E5">
        <w:rPr>
          <w:rFonts w:ascii="Times New Roman" w:eastAsia="SchoolBookSanPin" w:hAnsi="Times New Roman"/>
          <w:sz w:val="24"/>
          <w:szCs w:val="24"/>
        </w:rPr>
        <w:t>ля, курения и нанесение иного вреда собственному здоровью и здоровью окружающих;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4) эстетическое воспитание: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формирование гармоничной личности, развитие способности воспринимать, ценить и создавать прекрасное в повседневной жизни;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понимание взаимозависимости счастливого юношества и безопасного личного поведения в повседневной жизни;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5) ценности научного познания: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E947E5">
        <w:rPr>
          <w:rFonts w:ascii="Times New Roman" w:eastAsia="SchoolBookSanPin" w:hAnsi="Times New Roman"/>
          <w:position w:val="1"/>
          <w:sz w:val="24"/>
          <w:szCs w:val="24"/>
        </w:rPr>
        <w:br/>
        <w:t xml:space="preserve">и чрезвычайных ситуаций, которые могут произойти во время пребывания </w:t>
      </w:r>
      <w:r w:rsidRPr="00E947E5">
        <w:rPr>
          <w:rFonts w:ascii="Times New Roman" w:eastAsia="SchoolBookSanPin" w:hAnsi="Times New Roman"/>
          <w:position w:val="1"/>
          <w:sz w:val="24"/>
          <w:szCs w:val="24"/>
        </w:rPr>
        <w:br/>
        <w:t xml:space="preserve">в различных средах (бытовые условия, дорожное движение, общественные места </w:t>
      </w:r>
      <w:r w:rsidRPr="00E947E5">
        <w:rPr>
          <w:rFonts w:ascii="Times New Roman" w:eastAsia="SchoolBookSanPin" w:hAnsi="Times New Roman"/>
          <w:position w:val="1"/>
          <w:sz w:val="24"/>
          <w:szCs w:val="24"/>
        </w:rPr>
        <w:br/>
        <w:t>и социум, природа, коммуникационные связи и каналы);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установка на осмысление опыта, наблюдений и поступков, овладение способностью оценивать и прогнозировать неблагоприятные факторы обстановки </w:t>
      </w:r>
      <w:r w:rsidRPr="00E947E5">
        <w:rPr>
          <w:rFonts w:ascii="Times New Roman" w:eastAsia="SchoolBookSanPin" w:hAnsi="Times New Roman"/>
          <w:position w:val="1"/>
          <w:sz w:val="24"/>
          <w:szCs w:val="24"/>
        </w:rPr>
        <w:br/>
        <w:t>и принимать обоснованные решения в опасной (чрезвычайной) ситуации с учётом реальных условий и возможностей;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6) физическое воспитание, формирование культуры здоровья </w:t>
      </w:r>
      <w:r w:rsidRPr="00E947E5">
        <w:rPr>
          <w:rFonts w:ascii="Times New Roman" w:eastAsia="SchoolBookSanPin" w:hAnsi="Times New Roman"/>
          <w:position w:val="1"/>
          <w:sz w:val="24"/>
          <w:szCs w:val="24"/>
        </w:rPr>
        <w:br/>
        <w:t>и эмоционального благополучия: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понимание личностного смысла изучения учебного предмета</w:t>
      </w:r>
      <w:r w:rsidRPr="00E947E5">
        <w:rPr>
          <w:rFonts w:ascii="Times New Roman" w:eastAsia="SchoolBookSanPin" w:hAnsi="Times New Roman"/>
          <w:sz w:val="24"/>
          <w:szCs w:val="24"/>
        </w:rPr>
        <w:t xml:space="preserve"> </w:t>
      </w:r>
      <w:r w:rsidRPr="00E947E5">
        <w:rPr>
          <w:rFonts w:ascii="Times New Roman" w:eastAsia="SchoolBookSanPin" w:hAnsi="Times New Roman"/>
          <w:position w:val="1"/>
          <w:sz w:val="24"/>
          <w:szCs w:val="24"/>
        </w:rPr>
        <w:t>ОБЖ, его значения для безопасной и продуктивной жизнедеятельности человека, общества</w:t>
      </w:r>
      <w:r w:rsidRPr="00E947E5">
        <w:rPr>
          <w:rFonts w:ascii="Times New Roman" w:eastAsia="SchoolBookSanPin" w:hAnsi="Times New Roman"/>
          <w:position w:val="1"/>
          <w:sz w:val="24"/>
          <w:szCs w:val="24"/>
        </w:rPr>
        <w:br/>
        <w:t>и государства;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осознание ценности жизни; ответственное отношение к своему здоровью </w:t>
      </w:r>
      <w:r w:rsidRPr="00E947E5">
        <w:rPr>
          <w:rFonts w:ascii="Times New Roman" w:eastAsia="SchoolBookSanPin" w:hAnsi="Times New Roman"/>
          <w:position w:val="1"/>
          <w:sz w:val="24"/>
          <w:szCs w:val="24"/>
        </w:rPr>
        <w:br/>
        <w:t>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E947E5">
        <w:rPr>
          <w:rFonts w:ascii="Times New Roman" w:eastAsia="SchoolBookSanPin" w:hAnsi="Times New Roman"/>
          <w:sz w:val="24"/>
          <w:szCs w:val="24"/>
        </w:rPr>
        <w:t xml:space="preserve"> (</w:t>
      </w:r>
      <w:r w:rsidRPr="00E947E5">
        <w:rPr>
          <w:rFonts w:ascii="Times New Roman" w:eastAsia="SchoolBookSanPin" w:hAnsi="Times New Roman"/>
          <w:position w:val="1"/>
          <w:sz w:val="24"/>
          <w:szCs w:val="24"/>
        </w:rPr>
        <w:t xml:space="preserve">употребление алкоголя, наркотиков, курение) и иных форм вреда для физического и психического здоровья; соблюдение </w:t>
      </w:r>
      <w:r w:rsidRPr="00E947E5">
        <w:rPr>
          <w:rFonts w:ascii="Times New Roman" w:eastAsia="SchoolBookSanPin" w:hAnsi="Times New Roman"/>
          <w:sz w:val="24"/>
          <w:szCs w:val="24"/>
        </w:rPr>
        <w:t xml:space="preserve">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Pr="00E947E5">
        <w:rPr>
          <w:rFonts w:ascii="Times New Roman" w:eastAsia="SchoolBookSanPin" w:hAnsi="Times New Roman"/>
          <w:sz w:val="24"/>
          <w:szCs w:val="24"/>
        </w:rPr>
        <w:br/>
        <w:t>в том числе осмысливая собственный опыт и выстраивая дальнейшие цели;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умение принимать себя и других, не осуждая;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умение осознавать эмоциональное состояние своё и других, уметь управлять собственным эмоциональным состоянием;</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сформированность навыка рефлексии, признание своего права на ошибку </w:t>
      </w:r>
      <w:r w:rsidRPr="00E947E5">
        <w:rPr>
          <w:rFonts w:ascii="Times New Roman" w:eastAsia="SchoolBookSanPin" w:hAnsi="Times New Roman"/>
          <w:position w:val="1"/>
          <w:sz w:val="24"/>
          <w:szCs w:val="24"/>
        </w:rPr>
        <w:br/>
        <w:t>и такого же права другого человека;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7) трудовое воспитание: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E947E5">
        <w:rPr>
          <w:rFonts w:ascii="Times New Roman" w:eastAsia="SchoolBookSanPin" w:hAnsi="Times New Roman"/>
          <w:position w:val="1"/>
          <w:sz w:val="24"/>
          <w:szCs w:val="24"/>
        </w:rPr>
        <w:br/>
      </w:r>
      <w:r w:rsidRPr="00E947E5">
        <w:rPr>
          <w:rFonts w:ascii="Times New Roman" w:eastAsia="SchoolBookSanPin" w:hAnsi="Times New Roman"/>
          <w:position w:val="1"/>
          <w:sz w:val="24"/>
          <w:szCs w:val="24"/>
        </w:rPr>
        <w:lastRenderedPageBreak/>
        <w:t>и жизненных планов с учётом личных и общественных интересов и потребностей;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овладение умениями оказывать первую помощь пострадавшим при потере сознания, остановке дыхания, наружных кровотечениях, попадании инородных тел </w:t>
      </w:r>
      <w:r w:rsidRPr="00E947E5">
        <w:rPr>
          <w:rFonts w:ascii="Times New Roman" w:eastAsia="SchoolBookSanPin" w:hAnsi="Times New Roman"/>
          <w:position w:val="1"/>
          <w:sz w:val="24"/>
          <w:szCs w:val="24"/>
        </w:rPr>
        <w:br/>
        <w:t>в верхние дыхательные пути, травмах различных областей тела, ожогах, отморожениях, отравлениях;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установка на овладение знаниями и умениями предупреждения опасных </w:t>
      </w:r>
      <w:r w:rsidRPr="00E947E5">
        <w:rPr>
          <w:rFonts w:ascii="Times New Roman" w:eastAsia="SchoolBookSanPin" w:hAnsi="Times New Roman"/>
          <w:position w:val="1"/>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8) экологическое воспитание: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ориентация на применение знаний из социальных и естественных наук </w:t>
      </w:r>
      <w:r w:rsidRPr="00E947E5">
        <w:rPr>
          <w:rFonts w:ascii="Times New Roman" w:eastAsia="SchoolBookSanPin" w:hAnsi="Times New Roman"/>
          <w:position w:val="1"/>
          <w:sz w:val="24"/>
          <w:szCs w:val="24"/>
        </w:rPr>
        <w:br/>
        <w:t>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E947E5">
        <w:rPr>
          <w:rFonts w:ascii="Times New Roman" w:eastAsia="SchoolBookSanPin" w:hAnsi="Times New Roman"/>
          <w:sz w:val="24"/>
          <w:szCs w:val="24"/>
        </w:rPr>
        <w:t xml:space="preserve">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w:t>
      </w:r>
      <w:r w:rsidRPr="00E947E5">
        <w:rPr>
          <w:rFonts w:ascii="Times New Roman" w:eastAsia="SchoolBookSanPin" w:hAnsi="Times New Roman"/>
          <w:sz w:val="24"/>
          <w:szCs w:val="24"/>
        </w:rPr>
        <w:br/>
        <w:t>в практической деятельности экологической направленности;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w:t>
      </w:r>
      <w:r w:rsidRPr="00E947E5">
        <w:rPr>
          <w:rFonts w:ascii="Times New Roman" w:eastAsia="SchoolBookSanPin" w:hAnsi="Times New Roman"/>
          <w:sz w:val="24"/>
          <w:szCs w:val="24"/>
        </w:rPr>
        <w:br/>
        <w:t>и социальных рисков на территории проживания.</w:t>
      </w:r>
    </w:p>
    <w:p w:rsidR="00E947E5" w:rsidRPr="00E947E5" w:rsidRDefault="00E947E5" w:rsidP="00EF1332">
      <w:pPr>
        <w:widowControl w:val="0"/>
        <w:spacing w:after="0" w:line="240" w:lineRule="auto"/>
        <w:ind w:firstLine="709"/>
        <w:jc w:val="both"/>
        <w:rPr>
          <w:rFonts w:ascii="Times New Roman" w:eastAsia="SchoolBookSanPin" w:hAnsi="Times New Roman"/>
          <w:bCs/>
          <w:sz w:val="24"/>
          <w:szCs w:val="24"/>
        </w:rPr>
      </w:pPr>
      <w:r w:rsidRPr="00E947E5">
        <w:rPr>
          <w:rFonts w:ascii="Times New Roman" w:eastAsia="SchoolBookSanPin" w:hAnsi="Times New Roman"/>
          <w:sz w:val="24"/>
          <w:szCs w:val="24"/>
        </w:rPr>
        <w:t xml:space="preserve">163.4.4. В результате изучения ОБЖ на уровне основного общего образования у обучающегося будут сформированы </w:t>
      </w:r>
      <w:r w:rsidRPr="00E947E5">
        <w:rPr>
          <w:rFonts w:ascii="Times New Roman" w:eastAsia="SchoolBookSanPin" w:hAnsi="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163.4.4.1. </w:t>
      </w:r>
      <w:r w:rsidRPr="00E947E5">
        <w:rPr>
          <w:rFonts w:ascii="Times New Roman" w:eastAsia="SchoolBookSanPin" w:hAnsi="Times New Roman"/>
          <w:sz w:val="24"/>
          <w:szCs w:val="24"/>
        </w:rPr>
        <w:t xml:space="preserve">У обучающегося будут сформированы следующие базовые логические действия как часть </w:t>
      </w:r>
      <w:r w:rsidRPr="00E947E5">
        <w:rPr>
          <w:rFonts w:ascii="Times New Roman" w:eastAsia="SchoolBookSanPin" w:hAnsi="Times New Roman"/>
          <w:bCs/>
          <w:sz w:val="24"/>
          <w:szCs w:val="24"/>
        </w:rPr>
        <w:t>познавательных универсальных учебных действий</w:t>
      </w:r>
      <w:r w:rsidRPr="00E947E5">
        <w:rPr>
          <w:rFonts w:ascii="Times New Roman" w:eastAsia="SchoolBookSanPin" w:hAnsi="Times New Roman"/>
          <w:sz w:val="24"/>
          <w:szCs w:val="24"/>
        </w:rPr>
        <w:t>:</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выявлять и характеризовать существенные признаки объектов (явлений);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устанавливать существенный признак классификации, основания </w:t>
      </w:r>
      <w:r w:rsidRPr="00E947E5">
        <w:rPr>
          <w:rFonts w:ascii="Times New Roman" w:eastAsia="SchoolBookSanPin" w:hAnsi="Times New Roman"/>
          <w:position w:val="1"/>
          <w:sz w:val="24"/>
          <w:szCs w:val="24"/>
        </w:rPr>
        <w:br/>
        <w:t>для обобщения и сравнения, критерии проводимого анализа;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с учётом предложенной задачи выявлять закономерности и противоречия </w:t>
      </w:r>
      <w:r w:rsidRPr="00E947E5">
        <w:rPr>
          <w:rFonts w:ascii="Times New Roman" w:eastAsia="SchoolBookSanPin" w:hAnsi="Times New Roman"/>
          <w:position w:val="1"/>
          <w:sz w:val="24"/>
          <w:szCs w:val="24"/>
        </w:rPr>
        <w:br/>
        <w:t xml:space="preserve">в рассматриваемых фактах, данных и наблюдениях; предлагать критерии </w:t>
      </w:r>
      <w:r w:rsidRPr="00E947E5">
        <w:rPr>
          <w:rFonts w:ascii="Times New Roman" w:eastAsia="SchoolBookSanPin" w:hAnsi="Times New Roman"/>
          <w:position w:val="1"/>
          <w:sz w:val="24"/>
          <w:szCs w:val="24"/>
        </w:rPr>
        <w:br/>
        <w:t>для выявления закономерностей и противоречий;</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выявлять дефициты информации, данных, необходимых для решения поставленной задачи;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163.4.4.2. </w:t>
      </w:r>
      <w:r w:rsidRPr="00E947E5">
        <w:rPr>
          <w:rFonts w:ascii="Times New Roman" w:eastAsia="SchoolBookSanPin" w:hAnsi="Times New Roman"/>
          <w:sz w:val="24"/>
          <w:szCs w:val="24"/>
        </w:rPr>
        <w:t xml:space="preserve">У обучающегося будут сформированы следующие базовые исследовательские действия как часть </w:t>
      </w:r>
      <w:r w:rsidRPr="00E947E5">
        <w:rPr>
          <w:rFonts w:ascii="Times New Roman" w:eastAsia="SchoolBookSanPin" w:hAnsi="Times New Roman"/>
          <w:bCs/>
          <w:sz w:val="24"/>
          <w:szCs w:val="24"/>
        </w:rPr>
        <w:t>познавательных универсальных учебных действий</w:t>
      </w:r>
      <w:r w:rsidRPr="00E947E5">
        <w:rPr>
          <w:rFonts w:ascii="Times New Roman" w:eastAsia="SchoolBookSanPin" w:hAnsi="Times New Roman"/>
          <w:sz w:val="24"/>
          <w:szCs w:val="24"/>
        </w:rPr>
        <w:t>:</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E947E5">
        <w:rPr>
          <w:rFonts w:ascii="Times New Roman" w:eastAsia="SchoolBookSanPin" w:hAnsi="Times New Roman"/>
          <w:position w:val="1"/>
          <w:sz w:val="24"/>
          <w:szCs w:val="24"/>
        </w:rPr>
        <w:br/>
        <w:t>по результатам исследования;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проводить (принимать участие) небольшое самостоятельное исследование заданного </w:t>
      </w:r>
      <w:r w:rsidRPr="00E947E5">
        <w:rPr>
          <w:rFonts w:ascii="Times New Roman" w:eastAsia="SchoolBookSanPin" w:hAnsi="Times New Roman"/>
          <w:position w:val="1"/>
          <w:sz w:val="24"/>
          <w:szCs w:val="24"/>
        </w:rPr>
        <w:lastRenderedPageBreak/>
        <w:t>объекта (явления), устанавливать причинно-следственные связи;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прогнозировать возможное дальнейшее развитие процессов, событий </w:t>
      </w:r>
      <w:r w:rsidRPr="00E947E5">
        <w:rPr>
          <w:rFonts w:ascii="Times New Roman" w:eastAsia="SchoolBookSanPin" w:hAnsi="Times New Roman"/>
          <w:position w:val="1"/>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163.4.4.3. </w:t>
      </w:r>
      <w:r w:rsidRPr="00E947E5">
        <w:rPr>
          <w:rFonts w:ascii="Times New Roman" w:eastAsia="SchoolBookSanPin" w:hAnsi="Times New Roman"/>
          <w:sz w:val="24"/>
          <w:szCs w:val="24"/>
        </w:rPr>
        <w:t xml:space="preserve">У обучающегося будут сформированы следующие умения работать </w:t>
      </w:r>
      <w:r w:rsidRPr="00E947E5">
        <w:rPr>
          <w:rFonts w:ascii="Times New Roman" w:eastAsia="SchoolBookSanPin" w:hAnsi="Times New Roman"/>
          <w:sz w:val="24"/>
          <w:szCs w:val="24"/>
        </w:rPr>
        <w:br/>
        <w:t xml:space="preserve">с информацией как часть </w:t>
      </w:r>
      <w:r w:rsidRPr="00E947E5">
        <w:rPr>
          <w:rFonts w:ascii="Times New Roman" w:eastAsia="SchoolBookSanPin" w:hAnsi="Times New Roman"/>
          <w:bCs/>
          <w:sz w:val="24"/>
          <w:szCs w:val="24"/>
        </w:rPr>
        <w:t>познавательных универсальных учебных действий</w:t>
      </w:r>
      <w:r w:rsidRPr="00E947E5">
        <w:rPr>
          <w:rFonts w:ascii="Times New Roman" w:eastAsia="SchoolBookSanPin" w:hAnsi="Times New Roman"/>
          <w:sz w:val="24"/>
          <w:szCs w:val="24"/>
        </w:rPr>
        <w:t>:</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w:t>
      </w:r>
      <w:r w:rsidRPr="00E947E5">
        <w:rPr>
          <w:rFonts w:ascii="Times New Roman" w:eastAsia="SchoolBookSanPin" w:hAnsi="Times New Roman"/>
          <w:position w:val="1"/>
          <w:sz w:val="24"/>
          <w:szCs w:val="24"/>
        </w:rPr>
        <w:br/>
        <w:t>и заданных критериев;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находить сходные аргументы (подтверждающие или опровергающие одну </w:t>
      </w:r>
      <w:r w:rsidRPr="00E947E5">
        <w:rPr>
          <w:rFonts w:ascii="Times New Roman" w:eastAsia="SchoolBookSanPin" w:hAnsi="Times New Roman"/>
          <w:position w:val="1"/>
          <w:sz w:val="24"/>
          <w:szCs w:val="24"/>
        </w:rPr>
        <w:br/>
        <w:t>и ту же идею, версию) в различных информационных источниках;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самостоятельно выбирать оптимальную форму представления информации </w:t>
      </w:r>
      <w:r w:rsidRPr="00E947E5">
        <w:rPr>
          <w:rFonts w:ascii="Times New Roman" w:eastAsia="SchoolBookSanPin" w:hAnsi="Times New Roman"/>
          <w:position w:val="1"/>
          <w:sz w:val="24"/>
          <w:szCs w:val="24"/>
        </w:rPr>
        <w:br/>
        <w:t>и иллюстрировать решаемые задачи несложными схемами, диаграммами, иной графикой и их комбинациями;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эффективно запоминать и систематизировать информацию;</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овладение системой универсальных познавательных действий обеспечивает сформированность когнитивных навыков обучающихся.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163.4.4.4. </w:t>
      </w:r>
      <w:r w:rsidRPr="00E947E5">
        <w:rPr>
          <w:rFonts w:ascii="Times New Roman" w:eastAsia="SchoolBookSanPin" w:hAnsi="Times New Roman"/>
          <w:sz w:val="24"/>
          <w:szCs w:val="24"/>
        </w:rPr>
        <w:t xml:space="preserve">У обучающегося будут сформированы следующие умения общения как часть </w:t>
      </w:r>
      <w:r w:rsidRPr="00E947E5">
        <w:rPr>
          <w:rFonts w:ascii="Times New Roman" w:eastAsia="SchoolBookSanPin" w:hAnsi="Times New Roman"/>
          <w:bCs/>
          <w:sz w:val="24"/>
          <w:szCs w:val="24"/>
        </w:rPr>
        <w:t>коммуникативных универсальных учебных действий</w:t>
      </w:r>
      <w:r w:rsidRPr="00E947E5">
        <w:rPr>
          <w:rFonts w:ascii="Times New Roman" w:eastAsia="SchoolBookSanPin" w:hAnsi="Times New Roman"/>
          <w:sz w:val="24"/>
          <w:szCs w:val="24"/>
        </w:rPr>
        <w:t>:</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сопоставлять свои суждения с суждениями других участников диалога, обнаруживать различие и сходство позиций;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163.4.4.5. </w:t>
      </w:r>
      <w:r w:rsidRPr="00E947E5">
        <w:rPr>
          <w:rFonts w:ascii="Times New Roman" w:eastAsia="SchoolBookSanPin" w:hAnsi="Times New Roman"/>
          <w:sz w:val="24"/>
          <w:szCs w:val="24"/>
        </w:rPr>
        <w:t xml:space="preserve">У обучающегося будут сформированы следующие умения самоорганизации как части </w:t>
      </w:r>
      <w:r w:rsidRPr="00E947E5">
        <w:rPr>
          <w:rFonts w:ascii="Times New Roman" w:eastAsia="SchoolBookSanPin" w:hAnsi="Times New Roman"/>
          <w:bCs/>
          <w:sz w:val="24"/>
          <w:szCs w:val="24"/>
        </w:rPr>
        <w:t>регулятивных универсальных учебных действий</w:t>
      </w:r>
      <w:r w:rsidRPr="00E947E5">
        <w:rPr>
          <w:rFonts w:ascii="Times New Roman" w:eastAsia="SchoolBookSanPin" w:hAnsi="Times New Roman"/>
          <w:sz w:val="24"/>
          <w:szCs w:val="24"/>
        </w:rPr>
        <w:t>:</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выявлять проблемные вопросы, требующие решения в жизненных и учебных ситуациях;</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составлять план действий, находить необходимые ресурсы </w:t>
      </w:r>
      <w:r w:rsidRPr="00E947E5">
        <w:rPr>
          <w:rFonts w:ascii="Times New Roman" w:eastAsia="SchoolBookSanPin" w:hAnsi="Times New Roman"/>
          <w:sz w:val="24"/>
          <w:szCs w:val="24"/>
        </w:rPr>
        <w:br/>
        <w:t>для его выполнения, при необходимости корректировать предложенный алгоритм, брать ответственность за принятое решение.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163.4.4.6. </w:t>
      </w:r>
      <w:r w:rsidRPr="00E947E5">
        <w:rPr>
          <w:rFonts w:ascii="Times New Roman" w:eastAsia="SchoolBookSanPin" w:hAnsi="Times New Roman"/>
          <w:sz w:val="24"/>
          <w:szCs w:val="24"/>
        </w:rPr>
        <w:t xml:space="preserve">У обучающегося будут сформированы следующие умения самоконтроля, эмоционального интеллекта как части </w:t>
      </w:r>
      <w:r w:rsidRPr="00E947E5">
        <w:rPr>
          <w:rFonts w:ascii="Times New Roman" w:eastAsia="SchoolBookSanPin" w:hAnsi="Times New Roman"/>
          <w:bCs/>
          <w:sz w:val="24"/>
          <w:szCs w:val="24"/>
        </w:rPr>
        <w:t>регулятивных универсальных учебных действий</w:t>
      </w:r>
      <w:r w:rsidRPr="00E947E5">
        <w:rPr>
          <w:rFonts w:ascii="Times New Roman" w:eastAsia="SchoolBookSanPin" w:hAnsi="Times New Roman"/>
          <w:sz w:val="24"/>
          <w:szCs w:val="24"/>
        </w:rPr>
        <w:t>:</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w:t>
      </w:r>
      <w:r w:rsidRPr="00E947E5">
        <w:rPr>
          <w:rFonts w:ascii="Times New Roman" w:eastAsia="SchoolBookSanPin" w:hAnsi="Times New Roman"/>
          <w:position w:val="1"/>
          <w:sz w:val="24"/>
          <w:szCs w:val="24"/>
        </w:rPr>
        <w:br/>
        <w:t>на основе новых обстоятельств;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оценивать соответствие результата цели и условиям;</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lastRenderedPageBreak/>
        <w:t>управлять собственными эмоциями и не поддаваться эмоциям других, выявлять и анализировать их причины;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ставить себя на место другого человека, понимать мотивы и намерения другого, регулировать способ выражения эмоций;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осознанно относиться к другому человеку, его мнению, признавать право </w:t>
      </w:r>
      <w:r w:rsidRPr="00E947E5">
        <w:rPr>
          <w:rFonts w:ascii="Times New Roman" w:eastAsia="SchoolBookSanPin" w:hAnsi="Times New Roman"/>
          <w:position w:val="1"/>
          <w:sz w:val="24"/>
          <w:szCs w:val="24"/>
        </w:rPr>
        <w:br/>
        <w:t>на ошибку свою и чужую;</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быть открытым себе и другим, осознавать невозможность контроля всего вокруг.</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163.4.4.7. </w:t>
      </w:r>
      <w:r w:rsidRPr="00E947E5">
        <w:rPr>
          <w:rFonts w:ascii="Times New Roman" w:eastAsia="SchoolBookSanPin" w:hAnsi="Times New Roman"/>
          <w:sz w:val="24"/>
          <w:szCs w:val="24"/>
        </w:rPr>
        <w:t>У обучающегося будут сформированы следующие умения совместной деятельности: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понимать и использовать преимущества командной и индивидуальной работы при решении конкретной учебной задачи;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планировать организацию совместной деятельности (распределять роли </w:t>
      </w:r>
      <w:r w:rsidRPr="00E947E5">
        <w:rPr>
          <w:rFonts w:ascii="Times New Roman" w:eastAsia="SchoolBookSanPin" w:hAnsi="Times New Roman"/>
          <w:position w:val="1"/>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определять свои действия и действия партнёра, которые помогали </w:t>
      </w:r>
      <w:r w:rsidRPr="00E947E5">
        <w:rPr>
          <w:rFonts w:ascii="Times New Roman" w:eastAsia="SchoolBookSanPin" w:hAnsi="Times New Roman"/>
          <w:position w:val="1"/>
          <w:sz w:val="24"/>
          <w:szCs w:val="24"/>
        </w:rPr>
        <w:br/>
        <w:t xml:space="preserve">или затрудняли нахождение общего решения, оценивать качество своего вклада </w:t>
      </w:r>
      <w:r w:rsidRPr="00E947E5">
        <w:rPr>
          <w:rFonts w:ascii="Times New Roman" w:eastAsia="SchoolBookSanPin" w:hAnsi="Times New Roman"/>
          <w:position w:val="1"/>
          <w:sz w:val="24"/>
          <w:szCs w:val="24"/>
        </w:rPr>
        <w:br/>
        <w:t>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947E5" w:rsidRPr="00E947E5" w:rsidRDefault="00E947E5" w:rsidP="00EF1332">
      <w:pPr>
        <w:widowControl w:val="0"/>
        <w:spacing w:after="0" w:line="240" w:lineRule="auto"/>
        <w:ind w:firstLine="709"/>
        <w:jc w:val="both"/>
        <w:rPr>
          <w:rFonts w:ascii="Times New Roman" w:eastAsia="OfficinaSansBoldITC" w:hAnsi="Times New Roman"/>
          <w:color w:val="C00000"/>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 </w:t>
      </w:r>
      <w:r w:rsidRPr="00E947E5">
        <w:rPr>
          <w:rFonts w:ascii="Times New Roman" w:eastAsia="SchoolBookSanPin" w:hAnsi="Times New Roman"/>
          <w:bCs/>
          <w:sz w:val="24"/>
          <w:szCs w:val="24"/>
        </w:rPr>
        <w:t xml:space="preserve">Предметные результаты освоения программы по ОБЖ на уровне основного общего образования </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 xml:space="preserve">.1. Предметные результаты характеризуют сформированностью </w:t>
      </w:r>
      <w:r w:rsidRPr="00E947E5">
        <w:rPr>
          <w:rFonts w:ascii="Times New Roman" w:eastAsia="SchoolBookSanPin" w:hAnsi="Times New Roman"/>
          <w:sz w:val="24"/>
          <w:szCs w:val="24"/>
        </w:rPr>
        <w:br/>
        <w:t xml:space="preserve">у обучающихся основ культуры безопасности жизнедеятельности и проявляются </w:t>
      </w:r>
      <w:r w:rsidRPr="00E947E5">
        <w:rPr>
          <w:rFonts w:ascii="Times New Roman" w:eastAsia="SchoolBookSanPin" w:hAnsi="Times New Roman"/>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.2. Предметные результаты по ОБЖ должны обеспечивать:</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4) понимание и признание особой роли России в обеспечении государственной и международной безопасности, обороны страны, </w:t>
      </w:r>
      <w:r w:rsidRPr="00E947E5">
        <w:rPr>
          <w:rFonts w:ascii="Times New Roman" w:eastAsia="SchoolBookSanPin" w:hAnsi="Times New Roman"/>
          <w:sz w:val="24"/>
          <w:szCs w:val="24"/>
        </w:rPr>
        <w:br/>
        <w:t>в противодействии основным вызовам современности: терроризму, экстремизму, незаконному распространению наркотических средств;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6) знание и понимание роли государства и общества в решении задачи обеспечения национальной безопасности и защиты населения от опасных </w:t>
      </w:r>
      <w:r w:rsidRPr="00E947E5">
        <w:rPr>
          <w:rFonts w:ascii="Times New Roman" w:eastAsia="SchoolBookSanPin" w:hAnsi="Times New Roman"/>
          <w:sz w:val="24"/>
          <w:szCs w:val="24"/>
        </w:rPr>
        <w:br/>
        <w:t>и чрезвычайных ситуаций природного, техногенного и социального (в том числе террористического) характера;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w:t>
      </w:r>
      <w:r w:rsidRPr="00E947E5">
        <w:rPr>
          <w:rFonts w:ascii="Times New Roman" w:eastAsia="SchoolBookSanPin" w:hAnsi="Times New Roman"/>
          <w:sz w:val="24"/>
          <w:szCs w:val="24"/>
        </w:rPr>
        <w:lastRenderedPageBreak/>
        <w:t xml:space="preserve">различных средах (бытовые условия, дорожное движение, общественные места и социум, природа, коммуникационные связи </w:t>
      </w:r>
      <w:r w:rsidRPr="00E947E5">
        <w:rPr>
          <w:rFonts w:ascii="Times New Roman" w:eastAsia="SchoolBookSanPin" w:hAnsi="Times New Roman"/>
          <w:sz w:val="24"/>
          <w:szCs w:val="24"/>
        </w:rPr>
        <w:br/>
        <w:t>и каналы);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8) овладение знаниями и умениями применять меры и средства индивидуальной защиты, приёмы рационального и безопасного поведения </w:t>
      </w:r>
      <w:r w:rsidRPr="00E947E5">
        <w:rPr>
          <w:rFonts w:ascii="Times New Roman" w:eastAsia="SchoolBookSanPin" w:hAnsi="Times New Roman"/>
          <w:sz w:val="24"/>
          <w:szCs w:val="24"/>
        </w:rPr>
        <w:br/>
        <w:t>в опасных и чрезвычайных ситуациях;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11) освоение основ экологической культуры, методов проектирования собственной безопасной жизнедеятельности с учётом природных, техногенных </w:t>
      </w:r>
      <w:r w:rsidRPr="00E947E5">
        <w:rPr>
          <w:rFonts w:ascii="Times New Roman" w:eastAsia="SchoolBookSanPin" w:hAnsi="Times New Roman"/>
          <w:sz w:val="24"/>
          <w:szCs w:val="24"/>
        </w:rPr>
        <w:br/>
        <w:t>и социальных рисков на территории проживания;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12) овладение знаниями и умениями предупреждения опасных </w:t>
      </w:r>
      <w:r w:rsidRPr="00E947E5">
        <w:rPr>
          <w:rFonts w:ascii="Times New Roman" w:eastAsia="SchoolBookSanPin" w:hAnsi="Times New Roman"/>
          <w:sz w:val="24"/>
          <w:szCs w:val="24"/>
        </w:rPr>
        <w:br/>
        <w:t>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.4. Образовательная организация вправе самостоятельно определять последовательность для освоения обучающимися модулей ОБЖ.</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5.1. </w:t>
      </w:r>
      <w:r w:rsidRPr="00E947E5">
        <w:rPr>
          <w:rFonts w:ascii="Times New Roman" w:eastAsia="OfficinaSansBoldITC" w:hAnsi="Times New Roman"/>
          <w:sz w:val="24"/>
          <w:szCs w:val="24"/>
        </w:rPr>
        <w:t>модуль № 1 «Культура безопасности жизнедеятельности в современном обществе»: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объяснять понятия опасной и чрезвычайной ситуации, анализировать, </w:t>
      </w:r>
      <w:r w:rsidRPr="00E947E5">
        <w:rPr>
          <w:rFonts w:ascii="Times New Roman" w:eastAsia="SchoolBookSanPin" w:hAnsi="Times New Roman"/>
          <w:sz w:val="24"/>
          <w:szCs w:val="24"/>
        </w:rPr>
        <w:br/>
        <w:t>в чём их сходство и различия (виды чрезвычайных ситуаций, в том числе террористического характера);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w:t>
      </w:r>
      <w:r w:rsidRPr="00E947E5">
        <w:rPr>
          <w:rFonts w:ascii="Times New Roman" w:eastAsia="SchoolBookSanPin" w:hAnsi="Times New Roman"/>
          <w:sz w:val="24"/>
          <w:szCs w:val="24"/>
        </w:rPr>
        <w:br/>
        <w:t>в том числе техногенного происхождения;</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раскрывать общие принципы безопасного поведения;</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.5.2. </w:t>
      </w:r>
      <w:r w:rsidRPr="00E947E5">
        <w:rPr>
          <w:rFonts w:ascii="Times New Roman" w:eastAsia="OfficinaSansBoldITC" w:hAnsi="Times New Roman"/>
          <w:sz w:val="24"/>
          <w:szCs w:val="24"/>
        </w:rPr>
        <w:t>модуль № 2 «Безопасность в быту»: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объяснять особенности жизнеобеспечения жилища;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знать права, обязанности и ответственность граждан в области пожарной безопасности;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соблюдать правила безопасного поведения, позволяющие предупредить возникновение опасных ситуаций в быту;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распознавать ситуации криминального характера;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знать о правилах вызова экстренных служб и ответственности за ложные сообщения;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безопасно действовать при возникновении аварийных ситуаций техногенного происхождения в коммунальных системах жизнеобеспечения (водо- </w:t>
      </w:r>
      <w:r w:rsidRPr="00E947E5">
        <w:rPr>
          <w:rFonts w:ascii="Times New Roman" w:eastAsia="SchoolBookSanPin" w:hAnsi="Times New Roman"/>
          <w:position w:val="1"/>
          <w:sz w:val="24"/>
          <w:szCs w:val="24"/>
        </w:rPr>
        <w:br/>
        <w:t>и газоснабжение, канализация, электроэнергетические и тепловые сети);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lastRenderedPageBreak/>
        <w:t>безопасно действовать в ситуациях криминального характера;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безопасно действовать при пожаре в жилых и общественных зданиях, </w:t>
      </w:r>
      <w:r w:rsidRPr="00E947E5">
        <w:rPr>
          <w:rFonts w:ascii="Times New Roman" w:eastAsia="SchoolBookSanPin" w:hAnsi="Times New Roman"/>
          <w:position w:val="1"/>
          <w:sz w:val="24"/>
          <w:szCs w:val="24"/>
        </w:rPr>
        <w:br/>
        <w:t>в том числе правильно использовать первичные средства пожаротушения;</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.5.3. </w:t>
      </w:r>
      <w:r w:rsidRPr="00E947E5">
        <w:rPr>
          <w:rFonts w:ascii="Times New Roman" w:eastAsia="OfficinaSansBoldITC" w:hAnsi="Times New Roman"/>
          <w:sz w:val="24"/>
          <w:szCs w:val="24"/>
        </w:rPr>
        <w:t>модуль № 3 «Безопасность на транспорте»: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классифицировать виды опасностей на транспорте (наземный, подземный, железнодорожный, водный, воздушный);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предупреждать возникновение сложных и опасных ситуаций на транспорте, </w:t>
      </w:r>
      <w:r w:rsidRPr="00E947E5">
        <w:rPr>
          <w:rFonts w:ascii="Times New Roman" w:eastAsia="SchoolBookSanPin" w:hAnsi="Times New Roman"/>
          <w:sz w:val="24"/>
          <w:szCs w:val="24"/>
        </w:rPr>
        <w:br/>
        <w:t>в том числе криминогенного характера и ситуации угрозы террористического акта;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.5.4. </w:t>
      </w:r>
      <w:r w:rsidRPr="00E947E5">
        <w:rPr>
          <w:rFonts w:ascii="Times New Roman" w:eastAsia="OfficinaSansBoldITC" w:hAnsi="Times New Roman"/>
          <w:sz w:val="24"/>
          <w:szCs w:val="24"/>
        </w:rPr>
        <w:t>модуль № 4 «Безопасность в общественных местах»:</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sz w:val="24"/>
          <w:szCs w:val="24"/>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E947E5">
        <w:rPr>
          <w:rFonts w:ascii="Times New Roman" w:eastAsia="SchoolBookSanPin" w:hAnsi="Times New Roman"/>
          <w:position w:val="1"/>
          <w:sz w:val="24"/>
          <w:szCs w:val="24"/>
        </w:rPr>
        <w:t>хулиганство, ксенофобия);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соблюдать правила безопасного поведения в местах массового пребывания людей (в толпе);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знать правила информирования экстренных служб;</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безопасно действовать при обнаружении в общественных местах бесхозных (потенциально опасных) вещей и предметов;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эвакуироваться из общественных мест и зданий;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безопасно действовать при возникновении пожара и происшествиях </w:t>
      </w:r>
      <w:r w:rsidRPr="00E947E5">
        <w:rPr>
          <w:rFonts w:ascii="Times New Roman" w:eastAsia="SchoolBookSanPin" w:hAnsi="Times New Roman"/>
          <w:position w:val="1"/>
          <w:sz w:val="24"/>
          <w:szCs w:val="24"/>
        </w:rPr>
        <w:br/>
        <w:t>в общественных местах;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безопасно действовать в условиях совершения террористического акта, </w:t>
      </w:r>
      <w:r w:rsidRPr="00E947E5">
        <w:rPr>
          <w:rFonts w:ascii="Times New Roman" w:eastAsia="SchoolBookSanPin" w:hAnsi="Times New Roman"/>
          <w:position w:val="1"/>
          <w:sz w:val="24"/>
          <w:szCs w:val="24"/>
        </w:rPr>
        <w:br/>
        <w:t>в том числе при захвате и освобождении заложников;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безопасно действовать в ситуациях криминогенного и антиобщественного характера;</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.5.5. </w:t>
      </w:r>
      <w:r w:rsidRPr="00E947E5">
        <w:rPr>
          <w:rFonts w:ascii="Times New Roman" w:eastAsia="OfficinaSansBoldITC" w:hAnsi="Times New Roman"/>
          <w:sz w:val="24"/>
          <w:szCs w:val="24"/>
        </w:rPr>
        <w:t>модуль № 5 «Безопасность в природной среде»: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раскрывать смысл понятия экологии, экологической культуры, значение экологии для устойчивого развития общества;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помнить и выполнять правила безопасного поведения при неблагоприятной экологической обстановке;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соблюдать правила безопасного поведения на природе;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объяснять правила безопасного поведения на водоёмах в различное время года;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характеризовать правила само- и взаимопомощи терпящим бедствие на воде;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w:t>
      </w:r>
      <w:r w:rsidRPr="00E947E5">
        <w:rPr>
          <w:rFonts w:ascii="Times New Roman" w:eastAsia="SchoolBookSanPin" w:hAnsi="Times New Roman"/>
          <w:position w:val="1"/>
          <w:sz w:val="24"/>
          <w:szCs w:val="24"/>
        </w:rPr>
        <w:br/>
        <w:t>и растениями;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знать и применять способы подачи сигнала о помощи;</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.5.6. </w:t>
      </w:r>
      <w:r w:rsidRPr="00E947E5">
        <w:rPr>
          <w:rFonts w:ascii="Times New Roman" w:eastAsia="OfficinaSansBoldITC" w:hAnsi="Times New Roman"/>
          <w:sz w:val="24"/>
          <w:szCs w:val="24"/>
        </w:rPr>
        <w:t>модуль № 6 «Здоровье и как его сохранить. Основы медицинских знаний»: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раскрывать смысл понятий здоровья (физического и психического) </w:t>
      </w:r>
      <w:r w:rsidRPr="00E947E5">
        <w:rPr>
          <w:rFonts w:ascii="Times New Roman" w:eastAsia="SchoolBookSanPin" w:hAnsi="Times New Roman"/>
          <w:sz w:val="24"/>
          <w:szCs w:val="24"/>
        </w:rPr>
        <w:br/>
        <w:t>и здорового образа жизни;</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характеризовать факторы, влияющие на здоровье человека;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раскрывать понятия заболеваний, зависящих от образа жизни (физических нагрузок, режима труда и отдыха, питания, психического здоровья </w:t>
      </w:r>
      <w:r w:rsidRPr="00E947E5">
        <w:rPr>
          <w:rFonts w:ascii="Times New Roman" w:eastAsia="SchoolBookSanPin" w:hAnsi="Times New Roman"/>
          <w:sz w:val="24"/>
          <w:szCs w:val="24"/>
        </w:rPr>
        <w:br/>
      </w:r>
      <w:r w:rsidRPr="00E947E5">
        <w:rPr>
          <w:rFonts w:ascii="Times New Roman" w:eastAsia="SchoolBookSanPin" w:hAnsi="Times New Roman"/>
          <w:sz w:val="24"/>
          <w:szCs w:val="24"/>
        </w:rPr>
        <w:lastRenderedPageBreak/>
        <w:t>и психологического благополучия);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негативно относиться к вредным привычкам (табакокурение, алкоголизм, наркомания, игровая зависимость);</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приводить примеры мер защиты от инфекционных и неинфекционных заболеваний;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оказывать первую помощь и самопомощь при неотложных состояниях;</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.5.7. </w:t>
      </w:r>
      <w:r w:rsidRPr="00E947E5">
        <w:rPr>
          <w:rFonts w:ascii="Times New Roman" w:eastAsia="OfficinaSansBoldITC" w:hAnsi="Times New Roman"/>
          <w:sz w:val="24"/>
          <w:szCs w:val="24"/>
        </w:rPr>
        <w:t>модуль № 7 «Безопасность в социуме»: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приводить примеры межличностного и группового конфликта;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характеризовать способы избегания и разрешения конфликтных ситуаций;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характеризовать опасные проявления конфликтов (в том числе насилие, буллинг (травля);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приводить примеры манипуляций (в том числе в целях вовлечения </w:t>
      </w:r>
      <w:r w:rsidRPr="00E947E5">
        <w:rPr>
          <w:rFonts w:ascii="Times New Roman" w:eastAsia="SchoolBookSanPin" w:hAnsi="Times New Roman"/>
          <w:sz w:val="24"/>
          <w:szCs w:val="24"/>
        </w:rPr>
        <w:br/>
        <w:t xml:space="preserve">в экстремистскую, террористическую и иную деструктивную деятельность, </w:t>
      </w:r>
      <w:r w:rsidRPr="00E947E5">
        <w:rPr>
          <w:rFonts w:ascii="Times New Roman" w:eastAsia="SchoolBookSanPin" w:hAnsi="Times New Roman"/>
          <w:sz w:val="24"/>
          <w:szCs w:val="24"/>
        </w:rPr>
        <w:br/>
        <w:t xml:space="preserve">в субкультуры и формируемые на их основе сообщества экстремистской </w:t>
      </w:r>
      <w:r w:rsidRPr="00E947E5">
        <w:rPr>
          <w:rFonts w:ascii="Times New Roman" w:eastAsia="SchoolBookSanPin" w:hAnsi="Times New Roman"/>
          <w:sz w:val="24"/>
          <w:szCs w:val="24"/>
        </w:rPr>
        <w:br/>
        <w:t>и суицидальной направленности) и способов противостоять манипуляциям;</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соблюдать правила коммуникации с незнакомыми людьми (в том числе </w:t>
      </w:r>
      <w:r w:rsidRPr="00E947E5">
        <w:rPr>
          <w:rFonts w:ascii="Times New Roman" w:eastAsia="SchoolBookSanPin" w:hAnsi="Times New Roman"/>
          <w:sz w:val="24"/>
          <w:szCs w:val="24"/>
        </w:rPr>
        <w:br/>
        <w:t>с подозрительными людьми, у которых могут иметься преступные намерения);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распознавать опасности и соблюдать правила безопасного поведения </w:t>
      </w:r>
      <w:r w:rsidRPr="00E947E5">
        <w:rPr>
          <w:rFonts w:ascii="Times New Roman" w:eastAsia="SchoolBookSanPin" w:hAnsi="Times New Roman"/>
          <w:sz w:val="24"/>
          <w:szCs w:val="24"/>
        </w:rPr>
        <w:br/>
        <w:t>в практике современных молодёжных увлечений;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безопасно действовать при опасных проявлениях конфликта и при возможных манипуляциях;</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.5.8. </w:t>
      </w:r>
      <w:r w:rsidRPr="00E947E5">
        <w:rPr>
          <w:rFonts w:ascii="Times New Roman" w:eastAsia="OfficinaSansBoldITC" w:hAnsi="Times New Roman"/>
          <w:sz w:val="24"/>
          <w:szCs w:val="24"/>
        </w:rPr>
        <w:t xml:space="preserve">модуль № 8 «Безопасность </w:t>
      </w:r>
      <w:r w:rsidRPr="00E947E5">
        <w:rPr>
          <w:rFonts w:ascii="Times New Roman" w:eastAsia="OfficinaSansBoldITC" w:hAnsi="Times New Roman"/>
          <w:position w:val="1"/>
          <w:sz w:val="24"/>
          <w:szCs w:val="24"/>
        </w:rPr>
        <w:t>в информационном пространстве»: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приводить примеры информационных и компьютерных угроз; характеризовать потенциальные риски и угрозы при использовании сети</w:t>
      </w:r>
      <w:r w:rsidRPr="00E947E5">
        <w:rPr>
          <w:rFonts w:ascii="Times New Roman" w:eastAsia="SchoolBookSanPin" w:hAnsi="Times New Roman"/>
          <w:sz w:val="24"/>
          <w:szCs w:val="24"/>
        </w:rPr>
        <w:br/>
        <w:t>Интернет, предупреждать риски и угрозы в Интернете (в том числе вовлечения</w:t>
      </w:r>
      <w:r w:rsidRPr="00E947E5">
        <w:rPr>
          <w:rFonts w:ascii="Times New Roman" w:eastAsia="SchoolBookSanPin" w:hAnsi="Times New Roman"/>
          <w:sz w:val="24"/>
          <w:szCs w:val="24"/>
        </w:rPr>
        <w:br/>
        <w:t>в экстремистские, террористические и иные деструктивные интернет</w:t>
      </w:r>
      <w:r w:rsidRPr="00E947E5">
        <w:rPr>
          <w:rFonts w:ascii="Times New Roman" w:eastAsia="SchoolBookSanPin" w:hAnsi="Times New Roman"/>
          <w:position w:val="1"/>
          <w:sz w:val="24"/>
          <w:szCs w:val="24"/>
        </w:rPr>
        <w:t>сообщества);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предупреждать возникновение сложных и опасных ситуаций;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характеризовать и предотвращать потенциальные риски и угрозы </w:t>
      </w:r>
      <w:r w:rsidRPr="00E947E5">
        <w:rPr>
          <w:rFonts w:ascii="Times New Roman" w:eastAsia="SchoolBookSanPin" w:hAnsi="Times New Roman"/>
          <w:position w:val="1"/>
          <w:sz w:val="24"/>
          <w:szCs w:val="24"/>
        </w:rPr>
        <w:br/>
        <w:t>при использовании Интернета (например: мошенничество, игромания, деструктивные сообщества в социальных сетях);</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.5.9. </w:t>
      </w:r>
      <w:r w:rsidRPr="00E947E5">
        <w:rPr>
          <w:rFonts w:ascii="Times New Roman" w:eastAsia="OfficinaSansBoldITC" w:hAnsi="Times New Roman"/>
          <w:sz w:val="24"/>
          <w:szCs w:val="24"/>
        </w:rPr>
        <w:t>модуль № 9 «Основы противодействия экстремизму и терроризму»:</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объяснять понятия экстремизма, терроризма, их причины и последствия;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сформировать негативное отношение к экстремистской и террористической деятельности;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объяснять организационные основы системы противодействия терроризму </w:t>
      </w:r>
      <w:r w:rsidRPr="00E947E5">
        <w:rPr>
          <w:rFonts w:ascii="Times New Roman" w:eastAsia="SchoolBookSanPin" w:hAnsi="Times New Roman"/>
          <w:sz w:val="24"/>
          <w:szCs w:val="24"/>
        </w:rPr>
        <w:br/>
        <w:t>и экстремизму в Российской Федерации;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распознавать ситуации угрозы террористического акта в доме,</w:t>
      </w:r>
      <w:r w:rsidRPr="00E947E5">
        <w:rPr>
          <w:rFonts w:ascii="Times New Roman" w:eastAsia="SchoolBookSanPin" w:hAnsi="Times New Roman"/>
          <w:sz w:val="24"/>
          <w:szCs w:val="24"/>
        </w:rPr>
        <w:br/>
        <w:t>в общественном месте;</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безопасно действовать при обнаружении в общественных местах бесхозных (или опасных) вещей и предметов;</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безопасно действовать в условиях совершения террористического акта, </w:t>
      </w:r>
      <w:r w:rsidRPr="00E947E5">
        <w:rPr>
          <w:rFonts w:ascii="Times New Roman" w:eastAsia="SchoolBookSanPin" w:hAnsi="Times New Roman"/>
          <w:sz w:val="24"/>
          <w:szCs w:val="24"/>
        </w:rPr>
        <w:br/>
        <w:t>в том числе при захвате и освобождении заложников;</w:t>
      </w:r>
    </w:p>
    <w:p w:rsidR="00E947E5" w:rsidRPr="00E947E5" w:rsidRDefault="00E947E5" w:rsidP="00EF1332">
      <w:pPr>
        <w:widowControl w:val="0"/>
        <w:spacing w:after="0" w:line="240" w:lineRule="auto"/>
        <w:ind w:firstLine="709"/>
        <w:jc w:val="both"/>
        <w:rPr>
          <w:rFonts w:ascii="Times New Roman" w:eastAsia="OfficinaSansBoldITC" w:hAnsi="Times New Roman"/>
          <w:sz w:val="24"/>
          <w:szCs w:val="24"/>
        </w:rPr>
      </w:pPr>
      <w:r w:rsidRPr="00E947E5">
        <w:rPr>
          <w:rFonts w:ascii="Times New Roman" w:eastAsia="OfficinaSansBoldITC" w:hAnsi="Times New Roman"/>
          <w:sz w:val="24"/>
          <w:szCs w:val="24"/>
        </w:rPr>
        <w:t>163.4.5</w:t>
      </w:r>
      <w:r w:rsidRPr="00E947E5">
        <w:rPr>
          <w:rFonts w:ascii="Times New Roman" w:eastAsia="SchoolBookSanPin" w:hAnsi="Times New Roman"/>
          <w:sz w:val="24"/>
          <w:szCs w:val="24"/>
        </w:rPr>
        <w:t>.5.10. </w:t>
      </w:r>
      <w:r w:rsidRPr="00E947E5">
        <w:rPr>
          <w:rFonts w:ascii="Times New Roman" w:eastAsia="OfficinaSansBoldITC" w:hAnsi="Times New Roman"/>
          <w:sz w:val="24"/>
          <w:szCs w:val="24"/>
        </w:rPr>
        <w:t xml:space="preserve">модуль № 10 «Взаимодействие личности, общества и государства </w:t>
      </w:r>
      <w:r w:rsidRPr="00E947E5">
        <w:rPr>
          <w:rFonts w:ascii="Times New Roman" w:eastAsia="OfficinaSansBoldITC" w:hAnsi="Times New Roman"/>
          <w:sz w:val="24"/>
          <w:szCs w:val="24"/>
        </w:rPr>
        <w:br/>
        <w:t>в обеспечении безопасности жизни и здоровья населения»:</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lastRenderedPageBreak/>
        <w:t>характеризовать роль человека, общества и государства при обеспечении безопасности жизни и здоровья населения в Российской Федерации;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sz w:val="24"/>
          <w:szCs w:val="24"/>
        </w:rPr>
        <w:t xml:space="preserve">объяснять роль государственных служб Российской Федерации по защите населения при возникновении и ликвидации последствий чрезвычайных ситуаций </w:t>
      </w:r>
      <w:r w:rsidRPr="00E947E5">
        <w:rPr>
          <w:rFonts w:ascii="Times New Roman" w:eastAsia="SchoolBookSanPin" w:hAnsi="Times New Roman"/>
          <w:sz w:val="24"/>
          <w:szCs w:val="24"/>
        </w:rPr>
        <w:br/>
        <w:t xml:space="preserve">в современных условиях; характеризовать основные мероприятия, проводимые </w:t>
      </w:r>
      <w:r w:rsidRPr="00E947E5">
        <w:rPr>
          <w:rFonts w:ascii="Times New Roman" w:eastAsia="SchoolBookSanPin" w:hAnsi="Times New Roman"/>
          <w:sz w:val="24"/>
          <w:szCs w:val="24"/>
        </w:rPr>
        <w:br/>
        <w:t xml:space="preserve">в Российской Федерации, по обеспечению безопасности населения при угрозе </w:t>
      </w:r>
      <w:r w:rsidRPr="00E947E5">
        <w:rPr>
          <w:rFonts w:ascii="Times New Roman" w:eastAsia="SchoolBookSanPin" w:hAnsi="Times New Roman"/>
          <w:sz w:val="24"/>
          <w:szCs w:val="24"/>
        </w:rPr>
        <w:br/>
        <w:t>и во время чрезвычайных ситуаций различного ха</w:t>
      </w:r>
      <w:r w:rsidRPr="00E947E5">
        <w:rPr>
          <w:rFonts w:ascii="Times New Roman" w:eastAsia="SchoolBookSanPin" w:hAnsi="Times New Roman"/>
          <w:position w:val="1"/>
          <w:sz w:val="24"/>
          <w:szCs w:val="24"/>
        </w:rPr>
        <w:t>рактера;</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объяснять правила оповещения и эвакуации населения в условиях чрезвычайных ситуаций;</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помнить и объяснять права и обязанности граждан Российской Федерации </w:t>
      </w:r>
      <w:r w:rsidRPr="00E947E5">
        <w:rPr>
          <w:rFonts w:ascii="Times New Roman" w:eastAsia="SchoolBookSanPin" w:hAnsi="Times New Roman"/>
          <w:position w:val="1"/>
          <w:sz w:val="24"/>
          <w:szCs w:val="24"/>
        </w:rPr>
        <w:br/>
        <w:t>в области безопасности в условиях чрезвычайных ситуаций мирного и военного времени;</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 xml:space="preserve">владеть правилами безопасного поведения и безопасно действовать </w:t>
      </w:r>
      <w:r w:rsidRPr="00E947E5">
        <w:rPr>
          <w:rFonts w:ascii="Times New Roman" w:eastAsia="SchoolBookSanPin" w:hAnsi="Times New Roman"/>
          <w:position w:val="1"/>
          <w:sz w:val="24"/>
          <w:szCs w:val="24"/>
        </w:rPr>
        <w:br/>
        <w:t>в различных ситуациях;</w:t>
      </w:r>
    </w:p>
    <w:p w:rsidR="00E947E5" w:rsidRPr="00E947E5" w:rsidRDefault="00E947E5" w:rsidP="00EF1332">
      <w:pPr>
        <w:widowControl w:val="0"/>
        <w:spacing w:after="0" w:line="240" w:lineRule="auto"/>
        <w:ind w:firstLine="709"/>
        <w:jc w:val="both"/>
        <w:rPr>
          <w:rFonts w:ascii="Times New Roman" w:eastAsia="SchoolBookSanPin" w:hAnsi="Times New Roman"/>
          <w:sz w:val="24"/>
          <w:szCs w:val="24"/>
        </w:rPr>
      </w:pPr>
      <w:r w:rsidRPr="00E947E5">
        <w:rPr>
          <w:rFonts w:ascii="Times New Roman" w:eastAsia="SchoolBookSanPin" w:hAnsi="Times New Roman"/>
          <w:position w:val="1"/>
          <w:sz w:val="24"/>
          <w:szCs w:val="24"/>
        </w:rPr>
        <w:t>владеть способами антикоррупционного поведения с учётом возрастных обязанностей;</w:t>
      </w:r>
    </w:p>
    <w:p w:rsidR="00E947E5" w:rsidRPr="00E947E5" w:rsidRDefault="00E947E5" w:rsidP="00EF1332">
      <w:pPr>
        <w:widowControl w:val="0"/>
        <w:spacing w:after="0" w:line="240" w:lineRule="auto"/>
        <w:ind w:firstLine="709"/>
        <w:jc w:val="both"/>
        <w:rPr>
          <w:rFonts w:ascii="Times New Roman" w:eastAsia="SchoolBookSanPin" w:hAnsi="Times New Roman"/>
          <w:position w:val="1"/>
          <w:sz w:val="24"/>
          <w:szCs w:val="24"/>
        </w:rPr>
      </w:pPr>
      <w:r w:rsidRPr="00E947E5">
        <w:rPr>
          <w:rFonts w:ascii="Times New Roman" w:eastAsia="SchoolBookSanPin" w:hAnsi="Times New Roman"/>
          <w:position w:val="1"/>
          <w:sz w:val="24"/>
          <w:szCs w:val="24"/>
        </w:rPr>
        <w:t>информировать население и соответствующие органы о возникновении опасных ситуаций.</w:t>
      </w:r>
    </w:p>
    <w:p w:rsidR="006F3775" w:rsidRPr="006F3775" w:rsidRDefault="006F3775" w:rsidP="006F3775">
      <w:pPr>
        <w:tabs>
          <w:tab w:val="left" w:pos="4520"/>
        </w:tabs>
        <w:spacing w:after="0" w:line="240" w:lineRule="auto"/>
        <w:jc w:val="center"/>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 xml:space="preserve">Дополнительная общеобразовательная </w:t>
      </w:r>
    </w:p>
    <w:p w:rsidR="006F3775" w:rsidRPr="006F3775" w:rsidRDefault="006F3775" w:rsidP="006F3775">
      <w:pPr>
        <w:tabs>
          <w:tab w:val="left" w:pos="4520"/>
        </w:tabs>
        <w:spacing w:after="0" w:line="240" w:lineRule="auto"/>
        <w:jc w:val="center"/>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 xml:space="preserve">общеразвивающая программа </w:t>
      </w:r>
    </w:p>
    <w:p w:rsidR="006F3775" w:rsidRPr="006F3775" w:rsidRDefault="006F3775" w:rsidP="006F3775">
      <w:pPr>
        <w:spacing w:after="0" w:line="240" w:lineRule="auto"/>
        <w:jc w:val="center"/>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социально-педагогической направленности</w:t>
      </w:r>
    </w:p>
    <w:p w:rsidR="006F3775" w:rsidRPr="006F3775" w:rsidRDefault="006F3775" w:rsidP="006F3775">
      <w:pPr>
        <w:spacing w:after="0" w:line="240" w:lineRule="auto"/>
        <w:jc w:val="center"/>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«В мире профессий»</w:t>
      </w:r>
    </w:p>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b/>
          <w:bCs/>
          <w:sz w:val="24"/>
          <w:szCs w:val="24"/>
          <w:lang w:eastAsia="ru-RU"/>
        </w:rPr>
        <w:t>Пояснительная записка</w:t>
      </w:r>
    </w:p>
    <w:p w:rsidR="006F3775" w:rsidRPr="006F3775" w:rsidRDefault="006F3775" w:rsidP="006F3775">
      <w:pPr>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Программа внеурочной деятельности “В мир профессий” по социальному направлению разработана для учащихся 9 -11 классов в соответствии с новыми требованиями ФГОС ООО. Внеурочная деятельность является составной частью учебно-воспитательного процесса и одной из форм организации свободного времени учащихся.     </w:t>
      </w:r>
    </w:p>
    <w:p w:rsidR="006F3775" w:rsidRPr="006F3775" w:rsidRDefault="006F3775" w:rsidP="006F3775">
      <w:pPr>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С введением Федерального Государственного Образовательного Стандарта второго поколения воспитательный процесс должен строиться на основе развития у учащихся психологической готовности к выбору, профессиональному и личностному самоопределению. Правильный выбор профессии – один из значимых факторов успешности в жизни человека. </w:t>
      </w:r>
      <w:r w:rsidRPr="006F3775">
        <w:rPr>
          <w:rFonts w:ascii="Times New Roman" w:eastAsia="Times New Roman" w:hAnsi="Times New Roman"/>
          <w:sz w:val="24"/>
          <w:szCs w:val="24"/>
          <w:lang w:eastAsia="ru-RU" w:bidi="ru-RU"/>
        </w:rPr>
        <w:t>В жизни каждого человека профессиональная деятельность занимает важное место.</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lang w:eastAsia="ru-RU"/>
        </w:rPr>
        <w:t>Мир профессий огромен. Найти свое место в нем, обрести уверенность в себе, стать профессионалом – процесс длительный. Проблема профессиональной ориентации с учётом личностных факторов становится в наши дни, как никогда актуальна.  Данной программой определяется, что учащиеся понимают роль и место психологической компетентности в построении правильно жизненной стратегии и успешного достижения поставленных целей. Успешность профессионального самоопределения тесно связана с общим развитием личности, показателем психического развития, способностью к самоанализу, уровнем мотивации.</w:t>
      </w:r>
    </w:p>
    <w:p w:rsidR="006F3775" w:rsidRPr="006F3775" w:rsidRDefault="006F3775" w:rsidP="006F3775">
      <w:pPr>
        <w:spacing w:after="0" w:line="240" w:lineRule="auto"/>
        <w:ind w:firstLine="567"/>
        <w:rPr>
          <w:rFonts w:ascii="Times New Roman" w:eastAsia="Times New Roman" w:hAnsi="Times New Roman"/>
          <w:b/>
          <w:sz w:val="24"/>
          <w:szCs w:val="24"/>
          <w:u w:val="single"/>
          <w:lang w:eastAsia="ru-RU"/>
        </w:rPr>
      </w:pPr>
      <w:r w:rsidRPr="006F3775">
        <w:rPr>
          <w:rFonts w:ascii="Times New Roman" w:eastAsia="Times New Roman" w:hAnsi="Times New Roman"/>
          <w:b/>
          <w:sz w:val="24"/>
          <w:szCs w:val="24"/>
          <w:u w:val="single"/>
          <w:lang w:eastAsia="ru-RU"/>
        </w:rPr>
        <w:t>Цель  курса:</w:t>
      </w:r>
      <w:r w:rsidRPr="006F3775">
        <w:rPr>
          <w:rFonts w:ascii="Times New Roman" w:eastAsia="Times New Roman" w:hAnsi="Times New Roman"/>
          <w:b/>
          <w:sz w:val="24"/>
          <w:szCs w:val="24"/>
          <w:lang w:eastAsia="ru-RU"/>
        </w:rPr>
        <w:t xml:space="preserve">  </w:t>
      </w:r>
      <w:r w:rsidRPr="006F3775">
        <w:rPr>
          <w:rFonts w:ascii="Times New Roman" w:eastAsia="Times New Roman" w:hAnsi="Times New Roman"/>
          <w:sz w:val="24"/>
          <w:szCs w:val="24"/>
          <w:lang w:eastAsia="ru-RU" w:bidi="ru-RU"/>
        </w:rPr>
        <w:t>формирование у учащихся знаний о мире профессий и создание условий для успешной профориентации младших подростков в будущем.</w:t>
      </w:r>
    </w:p>
    <w:p w:rsidR="006F3775" w:rsidRPr="006F3775" w:rsidRDefault="006F3775" w:rsidP="006F3775">
      <w:pPr>
        <w:spacing w:after="0" w:line="240" w:lineRule="auto"/>
        <w:rPr>
          <w:rFonts w:ascii="Times New Roman" w:eastAsia="Times New Roman" w:hAnsi="Times New Roman"/>
          <w:b/>
          <w:sz w:val="24"/>
          <w:szCs w:val="24"/>
          <w:u w:val="single"/>
          <w:lang w:eastAsia="ru-RU"/>
        </w:rPr>
      </w:pPr>
      <w:r w:rsidRPr="006F3775">
        <w:rPr>
          <w:rFonts w:ascii="Times New Roman" w:eastAsia="Times New Roman" w:hAnsi="Times New Roman"/>
          <w:b/>
          <w:sz w:val="24"/>
          <w:szCs w:val="24"/>
          <w:u w:val="single"/>
          <w:lang w:eastAsia="ru-RU"/>
        </w:rPr>
        <w:t>Задачи курса:</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u w:val="single"/>
          <w:lang w:eastAsia="ru-RU" w:bidi="ru-RU"/>
        </w:rPr>
        <w:t>Образовательные</w:t>
      </w:r>
      <w:r w:rsidRPr="006F3775">
        <w:rPr>
          <w:rFonts w:ascii="Times New Roman" w:eastAsia="Times New Roman" w:hAnsi="Times New Roman"/>
          <w:sz w:val="24"/>
          <w:szCs w:val="24"/>
          <w:lang w:eastAsia="ru-RU" w:bidi="ru-RU"/>
        </w:rPr>
        <w:t>:</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lang w:eastAsia="ru-RU" w:bidi="ru-RU"/>
        </w:rPr>
        <w:t>расширять у детей представления о разнообразии профессий на основе характерных трудовых процессов и результатов труда, представлении о структуре труда (цель, мотив, материал, трудовые действия, результат);</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lang w:eastAsia="ru-RU" w:bidi="ru-RU"/>
        </w:rPr>
        <w:t>расширять знания детей о родных людях, их профессиях, значимости их труда в семье и обществе;</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lang w:eastAsia="ru-RU" w:bidi="ru-RU"/>
        </w:rPr>
        <w:t>активизировать в речи слова, родовые понятия и видовые обобщения, связанные с темой, учить выражать свое отношение к той или иной профессии.</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u w:val="single"/>
          <w:lang w:eastAsia="ru-RU" w:bidi="ru-RU"/>
        </w:rPr>
        <w:t>Воспитательные</w:t>
      </w:r>
      <w:r w:rsidRPr="006F3775">
        <w:rPr>
          <w:rFonts w:ascii="Times New Roman" w:eastAsia="Times New Roman" w:hAnsi="Times New Roman"/>
          <w:sz w:val="24"/>
          <w:szCs w:val="24"/>
          <w:lang w:eastAsia="ru-RU" w:bidi="ru-RU"/>
        </w:rPr>
        <w:t>:</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lang w:eastAsia="ru-RU" w:bidi="ru-RU"/>
        </w:rPr>
        <w:t>воспитывать в детях чувство уважения к труду взрослых.</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lang w:eastAsia="ru-RU" w:bidi="ru-RU"/>
        </w:rPr>
        <w:t>расширение кругозора, уточнение представлений об окружающем мире, создание положительной основы для воспитания социально-личностных чувств;</w:t>
      </w:r>
    </w:p>
    <w:p w:rsidR="006F3775" w:rsidRPr="006F3775" w:rsidRDefault="006F3775" w:rsidP="006F3775">
      <w:pPr>
        <w:spacing w:after="0" w:line="240" w:lineRule="auto"/>
        <w:ind w:firstLine="567"/>
        <w:rPr>
          <w:rFonts w:ascii="Times New Roman" w:eastAsia="Times New Roman" w:hAnsi="Times New Roman"/>
          <w:sz w:val="24"/>
          <w:szCs w:val="24"/>
          <w:lang w:eastAsia="ru-RU" w:bidi="ru-RU"/>
        </w:rPr>
      </w:pPr>
      <w:r w:rsidRPr="006F3775">
        <w:rPr>
          <w:rFonts w:ascii="Times New Roman" w:eastAsia="Times New Roman" w:hAnsi="Times New Roman"/>
          <w:sz w:val="24"/>
          <w:szCs w:val="24"/>
          <w:lang w:eastAsia="ru-RU" w:bidi="ru-RU"/>
        </w:rPr>
        <w:lastRenderedPageBreak/>
        <w:t>воспитание физических, психологических, социальных качеств, необходимых для полноценного развития личности.</w:t>
      </w:r>
    </w:p>
    <w:p w:rsidR="006F3775" w:rsidRPr="006F3775" w:rsidRDefault="006F3775" w:rsidP="006F3775">
      <w:pPr>
        <w:spacing w:after="0" w:line="240" w:lineRule="auto"/>
        <w:ind w:firstLine="567"/>
        <w:rPr>
          <w:rFonts w:ascii="Times New Roman" w:eastAsia="Times New Roman" w:hAnsi="Times New Roman"/>
          <w:b/>
          <w:sz w:val="24"/>
          <w:szCs w:val="24"/>
          <w:u w:val="single"/>
          <w:lang w:eastAsia="ru-RU"/>
        </w:rPr>
      </w:pPr>
      <w:r w:rsidRPr="006F3775">
        <w:rPr>
          <w:rFonts w:ascii="Times New Roman" w:eastAsia="Times New Roman" w:hAnsi="Times New Roman"/>
          <w:b/>
          <w:sz w:val="24"/>
          <w:szCs w:val="24"/>
          <w:u w:val="single"/>
          <w:lang w:eastAsia="ru-RU"/>
        </w:rPr>
        <w:t>Режим занятий</w:t>
      </w:r>
    </w:p>
    <w:p w:rsidR="006F3775" w:rsidRPr="006F3775" w:rsidRDefault="006F3775" w:rsidP="006F3775">
      <w:pPr>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Срок реализации 1год обучения, 34 часа в год. Занятия проводятся в учебном кабинете, 1 раз в неделю по 40 мин.</w:t>
      </w:r>
    </w:p>
    <w:p w:rsidR="006F3775" w:rsidRPr="006F3775" w:rsidRDefault="006F3775" w:rsidP="006F3775">
      <w:pPr>
        <w:spacing w:after="0" w:line="240" w:lineRule="auto"/>
        <w:rPr>
          <w:rFonts w:ascii="Times New Roman" w:eastAsia="Times New Roman" w:hAnsi="Times New Roman"/>
          <w:b/>
          <w:sz w:val="24"/>
          <w:szCs w:val="24"/>
          <w:u w:val="single"/>
          <w:lang w:eastAsia="ru-RU"/>
        </w:rPr>
      </w:pPr>
      <w:r w:rsidRPr="006F3775">
        <w:rPr>
          <w:rFonts w:ascii="Times New Roman" w:eastAsia="Times New Roman" w:hAnsi="Times New Roman"/>
          <w:b/>
          <w:sz w:val="24"/>
          <w:szCs w:val="24"/>
          <w:u w:val="single"/>
          <w:lang w:eastAsia="ru-RU"/>
        </w:rPr>
        <w:t>Уровень воспитательных результатов</w:t>
      </w:r>
    </w:p>
    <w:p w:rsidR="006F3775" w:rsidRPr="006F3775" w:rsidRDefault="006F3775" w:rsidP="006F3775">
      <w:pPr>
        <w:spacing w:after="0" w:line="240" w:lineRule="auto"/>
        <w:ind w:firstLine="567"/>
        <w:rPr>
          <w:rFonts w:ascii="Times New Roman" w:eastAsia="Times New Roman" w:hAnsi="Times New Roman"/>
          <w:sz w:val="24"/>
          <w:szCs w:val="24"/>
          <w:u w:val="single"/>
          <w:lang w:eastAsia="ru-RU"/>
        </w:rPr>
      </w:pPr>
    </w:p>
    <w:p w:rsidR="006F3775" w:rsidRPr="006F3775" w:rsidRDefault="006F3775" w:rsidP="006F3775">
      <w:pPr>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Программа рассчитана на достижение второго и третьего уровня воспитательных результатов, то есть на формирование позитивных отношений школьника к базовым ценностям общества и на подготовку школьника к самостоятельным действиям.</w:t>
      </w:r>
    </w:p>
    <w:p w:rsidR="006F3775" w:rsidRPr="006F3775" w:rsidRDefault="006F3775" w:rsidP="006F3775">
      <w:pPr>
        <w:spacing w:after="0" w:line="240" w:lineRule="auto"/>
        <w:ind w:firstLine="567"/>
        <w:jc w:val="both"/>
        <w:rPr>
          <w:rFonts w:ascii="Times New Roman" w:eastAsia="Times New Roman" w:hAnsi="Times New Roman"/>
          <w:b/>
          <w:sz w:val="24"/>
          <w:szCs w:val="24"/>
          <w:lang w:eastAsia="ru-RU"/>
        </w:rPr>
      </w:pPr>
      <w:r w:rsidRPr="006F3775">
        <w:rPr>
          <w:rFonts w:ascii="Times New Roman" w:eastAsia="Times New Roman" w:hAnsi="Times New Roman"/>
          <w:b/>
          <w:bCs/>
          <w:i/>
          <w:iCs/>
          <w:sz w:val="24"/>
          <w:szCs w:val="24"/>
          <w:lang w:eastAsia="ru-RU"/>
        </w:rPr>
        <w:tab/>
      </w:r>
      <w:r w:rsidRPr="006F3775">
        <w:rPr>
          <w:rFonts w:ascii="Times New Roman" w:eastAsia="Times New Roman" w:hAnsi="Times New Roman"/>
          <w:sz w:val="24"/>
          <w:szCs w:val="24"/>
          <w:lang w:eastAsia="ru-RU"/>
        </w:rPr>
        <w:t xml:space="preserve">                                             </w:t>
      </w:r>
      <w:r w:rsidRPr="006F3775">
        <w:rPr>
          <w:rFonts w:ascii="Times New Roman" w:eastAsia="Times New Roman" w:hAnsi="Times New Roman"/>
          <w:b/>
          <w:sz w:val="24"/>
          <w:szCs w:val="24"/>
          <w:lang w:eastAsia="ru-RU"/>
        </w:rPr>
        <w:t>Общая характеристика курса</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      Одной из характеристик социально-экономической ситуации в нашем регионе является напряженность рынка труда. Резко увеличилось количество высвобожденных работников, выросло количество претендентов на одну вакансию. В этих условиях молодежь, в частности выпускники общеобразовательных и профессиональных учебных заведений, является одной из наиболее слабозащищенных в социальном плане категорий. Низкая конкурентоспособность выпускников обусловлена причинами как объективного (отсутствие подходящих вакансий), так и субъективного характера, к числу которых относятся: низкий уровень профессиональной компетентности, мотивации к активному поиску работы, слабые навыки коммуникативного взаимодействия и самопрезентации. Повышение компетентности учащихся в вопросах профориентации и планирования карьеры, стало необходимой мерой профилактики напряженности молодежного рынка труда. Настоящая программа построена в основном на применении активных форм, способствующих увеличению заинтересованности учащихся, лучшему усвоению учебного материала и приобретению необходимых практических навыков. Кроме того, преимущество данной программы заключается и в том, что в ней учитываются </w:t>
      </w:r>
    </w:p>
    <w:p w:rsidR="006F3775" w:rsidRPr="006F3775" w:rsidRDefault="006F3775" w:rsidP="006F3775">
      <w:pPr>
        <w:spacing w:after="0" w:line="240" w:lineRule="auto"/>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особенности региональной социально-экономической ситуации в области рынка труда и образовательных услуг, что способствует максимальной адаптации выпускников к актуальным рыночным условиям. </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   В течение года, учащиеся выполняют работу «Мир профессий», которая является итоговой за год. Работа выполняется последовательно, после изучения каждой новой темы, учащиеся вносят дополнения. Выполнение итоговой работы по отдельным разделам является одновременно домашним заданием, которые преподаватель может собирать на проверку и выставлять промежуточные оценки по конкретному разделу. После проведения занятий, полностью оформленные творческие работы собираются на проверку, по ним выставляется предварительная оценка и, они допускаются к защите. </w:t>
      </w:r>
      <w:r w:rsidRPr="006F3775">
        <w:rPr>
          <w:rFonts w:ascii="Times New Roman" w:eastAsia="Times New Roman" w:hAnsi="Times New Roman"/>
          <w:b/>
          <w:sz w:val="24"/>
          <w:szCs w:val="24"/>
          <w:lang w:eastAsia="ru-RU"/>
        </w:rPr>
        <w:t>Итоговое занятие – защита работ.</w:t>
      </w:r>
      <w:r w:rsidRPr="006F3775">
        <w:rPr>
          <w:rFonts w:ascii="Times New Roman" w:eastAsia="Times New Roman" w:hAnsi="Times New Roman"/>
          <w:sz w:val="24"/>
          <w:szCs w:val="24"/>
          <w:lang w:eastAsia="ru-RU"/>
        </w:rPr>
        <w:t xml:space="preserve"> Требования к оформлению и содержанию итоговых работ, а также условия их защиты представлены в программе. </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В содержании курса даны примерные теоретические сведения по каждой теме. Данная программа адаптирована для старших подростков – учащихся 9-х классов. Она учитывает возрастные особенности учащихся (потребности в общении, самоутверждении, принятии). </w:t>
      </w:r>
    </w:p>
    <w:p w:rsidR="006F3775" w:rsidRPr="006F3775" w:rsidRDefault="006F3775" w:rsidP="006F3775">
      <w:pPr>
        <w:shd w:val="clear" w:color="auto" w:fill="FFFFFF"/>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Основным методом изучения </w:t>
      </w:r>
      <w:r w:rsidRPr="006F3775">
        <w:rPr>
          <w:rFonts w:ascii="Times New Roman" w:eastAsia="Times New Roman" w:hAnsi="Times New Roman"/>
          <w:i/>
          <w:iCs/>
          <w:sz w:val="24"/>
          <w:szCs w:val="24"/>
          <w:lang w:eastAsia="ru-RU"/>
        </w:rPr>
        <w:t>метод проектов,</w:t>
      </w:r>
      <w:r w:rsidRPr="006F3775">
        <w:rPr>
          <w:rFonts w:ascii="Times New Roman" w:eastAsia="Times New Roman" w:hAnsi="Times New Roman"/>
          <w:sz w:val="24"/>
          <w:szCs w:val="24"/>
          <w:lang w:eastAsia="ru-RU"/>
        </w:rPr>
        <w:t xml:space="preserve"> основными конструктами которого являются понятия «проект» и «проектная деятельность».</w:t>
      </w:r>
    </w:p>
    <w:p w:rsidR="006F3775" w:rsidRPr="006F3775" w:rsidRDefault="006F3775" w:rsidP="006F3775">
      <w:pPr>
        <w:shd w:val="clear" w:color="auto" w:fill="FFFFFF"/>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Выполненные проекты обсуж</w:t>
      </w:r>
      <w:r w:rsidRPr="006F3775">
        <w:rPr>
          <w:rFonts w:ascii="Times New Roman" w:eastAsia="Times New Roman" w:hAnsi="Times New Roman"/>
          <w:sz w:val="24"/>
          <w:szCs w:val="24"/>
          <w:lang w:eastAsia="ru-RU"/>
        </w:rPr>
        <w:softHyphen/>
        <w:t>даются и защищаются.</w:t>
      </w:r>
    </w:p>
    <w:p w:rsidR="006F3775" w:rsidRPr="006F3775" w:rsidRDefault="006F3775" w:rsidP="006F3775">
      <w:pPr>
        <w:shd w:val="clear" w:color="auto" w:fill="FFFFFF"/>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Выполнение учащимися в процессе занятий по курсу творческого проекта «Мой выбор» позволяет:</w:t>
      </w:r>
    </w:p>
    <w:p w:rsidR="006F3775" w:rsidRPr="006F3775" w:rsidRDefault="006F3775" w:rsidP="006F3775">
      <w:pPr>
        <w:shd w:val="clear" w:color="auto" w:fill="FFFFFF"/>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осуществлять в единстве теоретическую и практическую подготовку школьников к обоснованному профессиональному самоопределению;</w:t>
      </w:r>
    </w:p>
    <w:p w:rsidR="006F3775" w:rsidRPr="006F3775" w:rsidRDefault="006F3775" w:rsidP="006F3775">
      <w:pPr>
        <w:shd w:val="clear" w:color="auto" w:fill="FFFFFF"/>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реализовать все компоненты профессиональной ориентации (профпросвещение, профдиагностику, профконсультацию, профотбор (подбор), профадаптацию, профвоспитание);</w:t>
      </w:r>
    </w:p>
    <w:p w:rsidR="006F3775" w:rsidRPr="006F3775" w:rsidRDefault="006F3775" w:rsidP="006F3775">
      <w:pPr>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 активировать деятельность учащихся по подготовке к адекватному профессиональному самоопределению. </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lastRenderedPageBreak/>
        <w:t xml:space="preserve">В процессе выполнения творческого проекта «Мой выбор» учащиеся должны осуществлять </w:t>
      </w:r>
      <w:r w:rsidRPr="006F3775">
        <w:rPr>
          <w:rFonts w:ascii="Times New Roman" w:eastAsia="Times New Roman" w:hAnsi="Times New Roman"/>
          <w:i/>
          <w:iCs/>
          <w:sz w:val="24"/>
          <w:szCs w:val="24"/>
          <w:lang w:eastAsia="ru-RU"/>
        </w:rPr>
        <w:t xml:space="preserve">профессиональные пробы, </w:t>
      </w:r>
      <w:r w:rsidRPr="006F3775">
        <w:rPr>
          <w:rFonts w:ascii="Times New Roman" w:eastAsia="Times New Roman" w:hAnsi="Times New Roman"/>
          <w:sz w:val="24"/>
          <w:szCs w:val="24"/>
          <w:lang w:eastAsia="ru-RU"/>
        </w:rPr>
        <w:t>моделирующие в той или иной степени их будущую профессиональную деятельность. В качестве профпроб могут выступать материальные изделия, информационные продукты, док</w:t>
      </w:r>
      <w:r w:rsidRPr="006F3775">
        <w:rPr>
          <w:rFonts w:ascii="Times New Roman" w:eastAsia="Times New Roman" w:hAnsi="Times New Roman"/>
          <w:sz w:val="24"/>
          <w:szCs w:val="24"/>
          <w:lang w:eastAsia="ru-RU"/>
        </w:rPr>
        <w:softHyphen/>
        <w:t>лады, номера художественной самодеятельности, воспитательные мероприятия и др. Во время защиты проекта уча</w:t>
      </w:r>
      <w:r w:rsidRPr="006F3775">
        <w:rPr>
          <w:rFonts w:ascii="Times New Roman" w:eastAsia="Times New Roman" w:hAnsi="Times New Roman"/>
          <w:sz w:val="24"/>
          <w:szCs w:val="24"/>
          <w:lang w:eastAsia="ru-RU"/>
        </w:rPr>
        <w:softHyphen/>
        <w:t>щиеся представляют его печатную или электронную презентацию</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Значительная часть занятий (29%) отводится на </w:t>
      </w:r>
      <w:r w:rsidRPr="006F3775">
        <w:rPr>
          <w:rFonts w:ascii="Times New Roman" w:eastAsia="Times New Roman" w:hAnsi="Times New Roman"/>
          <w:i/>
          <w:iCs/>
          <w:sz w:val="24"/>
          <w:szCs w:val="24"/>
          <w:lang w:eastAsia="ru-RU"/>
        </w:rPr>
        <w:t xml:space="preserve">развивающую профдиагностику, </w:t>
      </w:r>
      <w:r w:rsidRPr="006F3775">
        <w:rPr>
          <w:rFonts w:ascii="Times New Roman" w:eastAsia="Times New Roman" w:hAnsi="Times New Roman"/>
          <w:sz w:val="24"/>
          <w:szCs w:val="24"/>
          <w:lang w:eastAsia="ru-RU"/>
        </w:rPr>
        <w:t>которая предполагает использование комплекса психологических мето</w:t>
      </w:r>
      <w:r w:rsidRPr="006F3775">
        <w:rPr>
          <w:rFonts w:ascii="Times New Roman" w:eastAsia="Times New Roman" w:hAnsi="Times New Roman"/>
          <w:sz w:val="24"/>
          <w:szCs w:val="24"/>
          <w:lang w:eastAsia="ru-RU"/>
        </w:rPr>
        <w:softHyphen/>
        <w:t>дик, обеспечивающих, с одной стороны, диагностирование профессионально важных качеств учащихся, и их развитие, с другой стороны.</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Программа развивающей профдиагносгики охватывает следующие сферы личности:</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мотивационную (интересы, склонности, мотивы выбора профессии);</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психологическую (особенности психических процессов);</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типологическую (темперамент, характер, тип личности);</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когнитивную (знание мира профессий, своих профессиональных спо</w:t>
      </w:r>
      <w:r w:rsidRPr="006F3775">
        <w:rPr>
          <w:rFonts w:ascii="Times New Roman" w:eastAsia="Times New Roman" w:hAnsi="Times New Roman"/>
          <w:sz w:val="24"/>
          <w:szCs w:val="24"/>
          <w:lang w:eastAsia="ru-RU"/>
        </w:rPr>
        <w:softHyphen/>
        <w:t>собностей и возможностей, основ жизненного и профессионального са</w:t>
      </w:r>
      <w:r w:rsidRPr="006F3775">
        <w:rPr>
          <w:rFonts w:ascii="Times New Roman" w:eastAsia="Times New Roman" w:hAnsi="Times New Roman"/>
          <w:sz w:val="24"/>
          <w:szCs w:val="24"/>
          <w:lang w:eastAsia="ru-RU"/>
        </w:rPr>
        <w:softHyphen/>
        <w:t>моопределения);</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эмоционально-волевую (чувства, эмоции, воля).</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В процессе изучения курса используются следующие профдиагностические методики:</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опросник для выявления уровня готовности школьников к профессио</w:t>
      </w:r>
      <w:r w:rsidRPr="006F3775">
        <w:rPr>
          <w:rFonts w:ascii="Times New Roman" w:eastAsia="Times New Roman" w:hAnsi="Times New Roman"/>
          <w:sz w:val="24"/>
          <w:szCs w:val="24"/>
          <w:lang w:eastAsia="ru-RU"/>
        </w:rPr>
        <w:softHyphen/>
        <w:t>нальному самоопределению;</w:t>
      </w:r>
    </w:p>
    <w:p w:rsidR="006F3775" w:rsidRPr="006F3775" w:rsidRDefault="006F3775" w:rsidP="006F3775">
      <w:pPr>
        <w:shd w:val="clear" w:color="auto" w:fill="FFFFFF"/>
        <w:tabs>
          <w:tab w:val="left" w:pos="4469"/>
        </w:tabs>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карта интересов;</w:t>
      </w:r>
      <w:r w:rsidRPr="006F3775">
        <w:rPr>
          <w:rFonts w:ascii="Times New Roman" w:eastAsia="Times New Roman" w:hAnsi="Times New Roman"/>
          <w:sz w:val="24"/>
          <w:szCs w:val="24"/>
          <w:lang w:eastAsia="ru-RU"/>
        </w:rPr>
        <w:tab/>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    опросник профессиональной готовности (ОПГ); </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анкета мотивов выбора профессии;</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шкала потребностей в достижении;</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    опросник темперамента; </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методика «Мой характер»;</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методика определения склонностей;</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тест Дж. Холланда «Тип личности»;</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карта здоровья;</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тест «Уровень самооценки»;</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карта самоконтроля готовности к профессиональному самоопределе</w:t>
      </w:r>
      <w:r w:rsidRPr="006F3775">
        <w:rPr>
          <w:rFonts w:ascii="Times New Roman" w:eastAsia="Times New Roman" w:hAnsi="Times New Roman"/>
          <w:sz w:val="24"/>
          <w:szCs w:val="24"/>
          <w:lang w:eastAsia="ru-RU"/>
        </w:rPr>
        <w:softHyphen/>
        <w:t>нию.</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Помимо вышеперечисленных, в процессе изучения курса используются и другие методы: беседа, рассказ, объяснение, диспут, викторина, наблюдение, экскурсия, профконсультация и др.</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В ходе изучения курса широко применяются мнемосхемы. Применение </w:t>
      </w:r>
      <w:r w:rsidRPr="006F3775">
        <w:rPr>
          <w:rFonts w:ascii="Times New Roman" w:eastAsia="Times New Roman" w:hAnsi="Times New Roman"/>
          <w:i/>
          <w:iCs/>
          <w:sz w:val="24"/>
          <w:szCs w:val="24"/>
          <w:lang w:eastAsia="ru-RU"/>
        </w:rPr>
        <w:t xml:space="preserve">мнемосхем </w:t>
      </w:r>
      <w:r w:rsidRPr="006F3775">
        <w:rPr>
          <w:rFonts w:ascii="Times New Roman" w:eastAsia="Times New Roman" w:hAnsi="Times New Roman"/>
          <w:sz w:val="24"/>
          <w:szCs w:val="24"/>
          <w:lang w:eastAsia="ru-RU"/>
        </w:rPr>
        <w:t>дает возможность не только оперативно развивать память учащихся, но и другие психические процессы, такие, как мышление, восприятие, наблю</w:t>
      </w:r>
      <w:r w:rsidRPr="006F3775">
        <w:rPr>
          <w:rFonts w:ascii="Times New Roman" w:eastAsia="Times New Roman" w:hAnsi="Times New Roman"/>
          <w:sz w:val="24"/>
          <w:szCs w:val="24"/>
          <w:lang w:eastAsia="ru-RU"/>
        </w:rPr>
        <w:softHyphen/>
        <w:t>дательность. Мнемосхемы возбуждают мыслительную деятельность школьни</w:t>
      </w:r>
      <w:r w:rsidRPr="006F3775">
        <w:rPr>
          <w:rFonts w:ascii="Times New Roman" w:eastAsia="Times New Roman" w:hAnsi="Times New Roman"/>
          <w:sz w:val="24"/>
          <w:szCs w:val="24"/>
          <w:lang w:eastAsia="ru-RU"/>
        </w:rPr>
        <w:softHyphen/>
        <w:t>ков, обеспечивают переход информации из кратковременной памяти в долго</w:t>
      </w:r>
      <w:r w:rsidRPr="006F3775">
        <w:rPr>
          <w:rFonts w:ascii="Times New Roman" w:eastAsia="Times New Roman" w:hAnsi="Times New Roman"/>
          <w:sz w:val="24"/>
          <w:szCs w:val="24"/>
          <w:lang w:eastAsia="ru-RU"/>
        </w:rPr>
        <w:softHyphen/>
        <w:t>временную и обратно, а также развивают мыслительные процессы, последова</w:t>
      </w:r>
      <w:r w:rsidRPr="006F3775">
        <w:rPr>
          <w:rFonts w:ascii="Times New Roman" w:eastAsia="Times New Roman" w:hAnsi="Times New Roman"/>
          <w:sz w:val="24"/>
          <w:szCs w:val="24"/>
          <w:lang w:eastAsia="ru-RU"/>
        </w:rPr>
        <w:softHyphen/>
        <w:t>тельность и логику мышления. Они выполняют опорную функцию мышления. Мнемосхемы позволяют также более целенаправленно организовать самостоя</w:t>
      </w:r>
      <w:r w:rsidRPr="006F3775">
        <w:rPr>
          <w:rFonts w:ascii="Times New Roman" w:eastAsia="Times New Roman" w:hAnsi="Times New Roman"/>
          <w:sz w:val="24"/>
          <w:szCs w:val="24"/>
          <w:lang w:eastAsia="ru-RU"/>
        </w:rPr>
        <w:softHyphen/>
        <w:t>тельную работу учащихся.</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Разрабатывается конкретный </w:t>
      </w:r>
      <w:r w:rsidRPr="006F3775">
        <w:rPr>
          <w:rFonts w:ascii="Times New Roman" w:eastAsia="Times New Roman" w:hAnsi="Times New Roman"/>
          <w:i/>
          <w:iCs/>
          <w:sz w:val="24"/>
          <w:szCs w:val="24"/>
          <w:lang w:eastAsia="ru-RU"/>
        </w:rPr>
        <w:t xml:space="preserve">план проведения каждого занятия, </w:t>
      </w:r>
      <w:r w:rsidRPr="006F3775">
        <w:rPr>
          <w:rFonts w:ascii="Times New Roman" w:eastAsia="Times New Roman" w:hAnsi="Times New Roman"/>
          <w:sz w:val="24"/>
          <w:szCs w:val="24"/>
          <w:lang w:eastAsia="ru-RU"/>
        </w:rPr>
        <w:t>который включает в себя:</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формулировку цели и задач занятия;</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отбор содержания изучаемого материала;</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выбор основных методов и организационных форм обучения;</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разработку дидактического и материально-технического оснащения     занятия</w:t>
      </w:r>
    </w:p>
    <w:p w:rsidR="006F3775" w:rsidRPr="006F3775" w:rsidRDefault="006F3775" w:rsidP="006F3775">
      <w:pPr>
        <w:spacing w:after="0" w:line="240" w:lineRule="auto"/>
        <w:ind w:firstLine="709"/>
        <w:rPr>
          <w:rFonts w:ascii="Times New Roman" w:eastAsia="Times New Roman" w:hAnsi="Times New Roman"/>
          <w:sz w:val="24"/>
          <w:szCs w:val="24"/>
          <w:lang w:eastAsia="ru-RU"/>
        </w:rPr>
      </w:pPr>
    </w:p>
    <w:p w:rsidR="006F3775" w:rsidRPr="006F3775" w:rsidRDefault="006F3775" w:rsidP="006F3775">
      <w:pPr>
        <w:spacing w:after="0" w:line="240" w:lineRule="auto"/>
        <w:rPr>
          <w:rFonts w:ascii="Times New Roman" w:eastAsia="Times New Roman" w:hAnsi="Times New Roman"/>
          <w:sz w:val="24"/>
          <w:szCs w:val="24"/>
          <w:lang w:eastAsia="ru-RU"/>
        </w:rPr>
        <w:sectPr w:rsidR="006F3775" w:rsidRPr="006F3775" w:rsidSect="005421AB">
          <w:footerReference w:type="default" r:id="rId8"/>
          <w:pgSz w:w="11900" w:h="16840"/>
          <w:pgMar w:top="993" w:right="851" w:bottom="1134" w:left="1418" w:header="0" w:footer="0" w:gutter="0"/>
          <w:cols w:space="720" w:equalWidth="0">
            <w:col w:w="9773"/>
          </w:cols>
        </w:sectPr>
      </w:pPr>
      <w:bookmarkStart w:id="20" w:name="bookmark11"/>
      <w:bookmarkEnd w:id="20"/>
    </w:p>
    <w:p w:rsidR="006F3775" w:rsidRPr="006F3775" w:rsidRDefault="006F3775" w:rsidP="006F3775">
      <w:pPr>
        <w:tabs>
          <w:tab w:val="left" w:pos="4520"/>
        </w:tabs>
        <w:spacing w:after="0" w:line="240" w:lineRule="auto"/>
        <w:jc w:val="center"/>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lastRenderedPageBreak/>
        <w:t>Содержание программы</w:t>
      </w:r>
    </w:p>
    <w:p w:rsidR="006F3775" w:rsidRPr="006F3775" w:rsidRDefault="006F3775" w:rsidP="006F3775">
      <w:pPr>
        <w:spacing w:after="0" w:line="240" w:lineRule="auto"/>
        <w:jc w:val="center"/>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Учебный план</w:t>
      </w:r>
    </w:p>
    <w:p w:rsidR="006F3775" w:rsidRPr="006F3775" w:rsidRDefault="006F3775" w:rsidP="006F3775">
      <w:pPr>
        <w:spacing w:after="0" w:line="240" w:lineRule="auto"/>
        <w:rPr>
          <w:rFonts w:ascii="Times New Roman" w:eastAsia="Times New Roman" w:hAnsi="Times New Roman"/>
          <w:b/>
          <w:sz w:val="24"/>
          <w:szCs w:val="24"/>
          <w:lang w:eastAsia="ru-RU"/>
        </w:rPr>
      </w:pPr>
    </w:p>
    <w:tbl>
      <w:tblPr>
        <w:tblStyle w:val="54"/>
        <w:tblW w:w="0" w:type="auto"/>
        <w:tblLayout w:type="fixed"/>
        <w:tblLook w:val="04A0" w:firstRow="1" w:lastRow="0" w:firstColumn="1" w:lastColumn="0" w:noHBand="0" w:noVBand="1"/>
      </w:tblPr>
      <w:tblGrid>
        <w:gridCol w:w="589"/>
        <w:gridCol w:w="3772"/>
        <w:gridCol w:w="1060"/>
        <w:gridCol w:w="1134"/>
        <w:gridCol w:w="1418"/>
        <w:gridCol w:w="1775"/>
      </w:tblGrid>
      <w:tr w:rsidR="006F3775" w:rsidRPr="006F3775" w:rsidTr="006F3775">
        <w:trPr>
          <w:trHeight w:val="248"/>
        </w:trPr>
        <w:tc>
          <w:tcPr>
            <w:tcW w:w="589" w:type="dxa"/>
            <w:vMerge w:val="restart"/>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w:t>
            </w:r>
          </w:p>
        </w:tc>
        <w:tc>
          <w:tcPr>
            <w:tcW w:w="3772" w:type="dxa"/>
            <w:vMerge w:val="restart"/>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Название раздела, темы</w:t>
            </w:r>
          </w:p>
        </w:tc>
        <w:tc>
          <w:tcPr>
            <w:tcW w:w="3612" w:type="dxa"/>
            <w:gridSpan w:val="3"/>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Количество часов</w:t>
            </w:r>
          </w:p>
        </w:tc>
        <w:tc>
          <w:tcPr>
            <w:tcW w:w="1775" w:type="dxa"/>
            <w:vMerge w:val="restart"/>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Формы аттестации/</w:t>
            </w:r>
          </w:p>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контроля</w:t>
            </w:r>
          </w:p>
        </w:tc>
      </w:tr>
      <w:tr w:rsidR="006F3775" w:rsidRPr="006F3775" w:rsidTr="006F3775">
        <w:trPr>
          <w:trHeight w:val="337"/>
        </w:trPr>
        <w:tc>
          <w:tcPr>
            <w:tcW w:w="589" w:type="dxa"/>
            <w:vMerge/>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p>
        </w:tc>
        <w:tc>
          <w:tcPr>
            <w:tcW w:w="3772" w:type="dxa"/>
            <w:vMerge/>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p>
        </w:tc>
        <w:tc>
          <w:tcPr>
            <w:tcW w:w="1060"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Всего </w:t>
            </w:r>
          </w:p>
        </w:tc>
        <w:tc>
          <w:tcPr>
            <w:tcW w:w="1134"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Теория</w:t>
            </w:r>
          </w:p>
        </w:tc>
        <w:tc>
          <w:tcPr>
            <w:tcW w:w="1418"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Практика </w:t>
            </w:r>
          </w:p>
        </w:tc>
        <w:tc>
          <w:tcPr>
            <w:tcW w:w="1775" w:type="dxa"/>
            <w:vMerge/>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p>
        </w:tc>
      </w:tr>
      <w:tr w:rsidR="006F3775" w:rsidRPr="006F3775" w:rsidTr="006F3775">
        <w:trPr>
          <w:trHeight w:val="337"/>
        </w:trPr>
        <w:tc>
          <w:tcPr>
            <w:tcW w:w="9748" w:type="dxa"/>
            <w:gridSpan w:val="6"/>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hd w:val="clear" w:color="auto" w:fill="FFFFFF"/>
              <w:spacing w:line="240" w:lineRule="auto"/>
              <w:ind w:firstLine="567"/>
              <w:jc w:val="center"/>
              <w:rPr>
                <w:rFonts w:ascii="Times New Roman" w:eastAsia="Times New Roman" w:hAnsi="Times New Roman"/>
                <w:sz w:val="24"/>
                <w:szCs w:val="24"/>
              </w:rPr>
            </w:pPr>
            <w:r w:rsidRPr="006F3775">
              <w:rPr>
                <w:rFonts w:ascii="Times New Roman" w:eastAsia="Times New Roman" w:hAnsi="Times New Roman"/>
                <w:bCs/>
                <w:sz w:val="24"/>
                <w:szCs w:val="24"/>
              </w:rPr>
              <w:t>Раздел 1 «Основы профессионального и жизненного самоопределения»</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Введение в программу «В мире профессий»</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Анкетирование</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2</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Основы жизненного и профессионального самоопределения. Смысл и цель жизни человека</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bCs/>
                <w:sz w:val="24"/>
                <w:szCs w:val="24"/>
              </w:rPr>
              <w:t>Дидактическая  игра</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3</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Сущность и структура процесса профессионального самоопределения и развития</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bCs/>
                <w:sz w:val="24"/>
                <w:szCs w:val="24"/>
              </w:rPr>
              <w:t>Дидактическая  игра</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4</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Значение, ситуация и правила выбора профессии</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Диспут </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5</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Типичные ошибки при выборе профессии</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Тестирование </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6</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Творческий проект «Мой выбор»</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Опрос</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7</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Обобщение по разделу по разделу «Основы профессионального и жизненного самоопределения»</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Опрос</w:t>
            </w:r>
          </w:p>
        </w:tc>
      </w:tr>
      <w:tr w:rsidR="006F3775" w:rsidRPr="006F3775" w:rsidTr="006F3775">
        <w:trPr>
          <w:trHeight w:val="337"/>
        </w:trPr>
        <w:tc>
          <w:tcPr>
            <w:tcW w:w="4361" w:type="dxa"/>
            <w:gridSpan w:val="2"/>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 xml:space="preserve">Итого </w:t>
            </w:r>
          </w:p>
        </w:tc>
        <w:tc>
          <w:tcPr>
            <w:tcW w:w="1060"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4,5</w:t>
            </w:r>
          </w:p>
        </w:tc>
        <w:tc>
          <w:tcPr>
            <w:tcW w:w="1418"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2,5</w:t>
            </w: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p>
        </w:tc>
      </w:tr>
      <w:tr w:rsidR="006F3775" w:rsidRPr="006F3775" w:rsidTr="006F3775">
        <w:trPr>
          <w:trHeight w:val="337"/>
        </w:trPr>
        <w:tc>
          <w:tcPr>
            <w:tcW w:w="9748" w:type="dxa"/>
            <w:gridSpan w:val="6"/>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hd w:val="clear" w:color="auto" w:fill="FFFFFF"/>
              <w:spacing w:line="240" w:lineRule="auto"/>
              <w:ind w:firstLine="567"/>
              <w:jc w:val="center"/>
              <w:rPr>
                <w:rFonts w:ascii="Times New Roman" w:eastAsia="Times New Roman" w:hAnsi="Times New Roman"/>
                <w:sz w:val="24"/>
                <w:szCs w:val="24"/>
              </w:rPr>
            </w:pPr>
            <w:r w:rsidRPr="006F3775">
              <w:rPr>
                <w:rFonts w:ascii="Times New Roman" w:eastAsia="Times New Roman" w:hAnsi="Times New Roman"/>
                <w:sz w:val="24"/>
                <w:szCs w:val="24"/>
              </w:rPr>
              <w:t>Раздел 2. Мир труда и профессий</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Профессия и специальность: происхождение и сущность</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bCs/>
                <w:sz w:val="24"/>
                <w:szCs w:val="24"/>
              </w:rPr>
              <w:t xml:space="preserve">Дидактическая  игра, </w:t>
            </w:r>
            <w:r w:rsidRPr="006F3775">
              <w:rPr>
                <w:rFonts w:ascii="Times New Roman" w:eastAsia="Times New Roman" w:hAnsi="Times New Roman"/>
                <w:sz w:val="24"/>
                <w:szCs w:val="24"/>
              </w:rPr>
              <w:t xml:space="preserve"> викторина</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2</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Многообразие мира труда</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3</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Классификация профессий. Формула профессии</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Дидактическая игра</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4</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Профессиональная деятельность и карьера человека</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Опрос</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5</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Рынок труда и его требования к профессионалу</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Игротека</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6</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Обобщение по разделу «Мир труда и профессий»</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Опрос</w:t>
            </w:r>
          </w:p>
        </w:tc>
      </w:tr>
      <w:tr w:rsidR="006F3775" w:rsidRPr="006F3775" w:rsidTr="006F3775">
        <w:trPr>
          <w:trHeight w:val="337"/>
        </w:trPr>
        <w:tc>
          <w:tcPr>
            <w:tcW w:w="4361" w:type="dxa"/>
            <w:gridSpan w:val="2"/>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 xml:space="preserve">Итого </w:t>
            </w:r>
          </w:p>
        </w:tc>
        <w:tc>
          <w:tcPr>
            <w:tcW w:w="1060"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6</w:t>
            </w: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4</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2</w:t>
            </w: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p>
        </w:tc>
      </w:tr>
      <w:tr w:rsidR="006F3775" w:rsidRPr="006F3775" w:rsidTr="006F3775">
        <w:trPr>
          <w:trHeight w:val="337"/>
        </w:trPr>
        <w:tc>
          <w:tcPr>
            <w:tcW w:w="9748" w:type="dxa"/>
            <w:gridSpan w:val="6"/>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hd w:val="clear" w:color="auto" w:fill="FFFFFF"/>
              <w:spacing w:line="240" w:lineRule="auto"/>
              <w:ind w:firstLine="567"/>
              <w:jc w:val="center"/>
              <w:rPr>
                <w:rFonts w:ascii="Times New Roman" w:eastAsia="Times New Roman" w:hAnsi="Times New Roman"/>
                <w:sz w:val="24"/>
                <w:szCs w:val="24"/>
              </w:rPr>
            </w:pPr>
            <w:r w:rsidRPr="006F3775">
              <w:rPr>
                <w:rFonts w:ascii="Times New Roman" w:eastAsia="Times New Roman" w:hAnsi="Times New Roman"/>
                <w:sz w:val="24"/>
                <w:szCs w:val="24"/>
              </w:rPr>
              <w:t>Раздел 3. Человек и профессия</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Профессионально важные качества личности</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Опрос</w:t>
            </w:r>
          </w:p>
        </w:tc>
      </w:tr>
      <w:tr w:rsidR="006F3775" w:rsidRPr="006F3775" w:rsidTr="006F3775">
        <w:trPr>
          <w:trHeight w:val="337"/>
        </w:trPr>
        <w:tc>
          <w:tcPr>
            <w:tcW w:w="589" w:type="dxa"/>
            <w:tcBorders>
              <w:top w:val="single" w:sz="4" w:space="0" w:color="000000"/>
              <w:left w:val="single" w:sz="4" w:space="0" w:color="000000"/>
              <w:bottom w:val="single" w:sz="4" w:space="0" w:color="000000"/>
              <w:right w:val="single" w:sz="4" w:space="0" w:color="000000"/>
            </w:tcBorders>
            <w:vAlign w:val="center"/>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2</w:t>
            </w:r>
          </w:p>
        </w:tc>
        <w:tc>
          <w:tcPr>
            <w:tcW w:w="3772"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Интересы и склонности. Мотивы выбора профессии</w:t>
            </w:r>
          </w:p>
        </w:tc>
        <w:tc>
          <w:tcPr>
            <w:tcW w:w="1060"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Borders>
              <w:top w:val="single" w:sz="4" w:space="0" w:color="000000"/>
              <w:left w:val="single" w:sz="4" w:space="0" w:color="000000"/>
              <w:bottom w:val="single" w:sz="4" w:space="0" w:color="000000"/>
              <w:right w:val="single" w:sz="4" w:space="0" w:color="000000"/>
            </w:tcBorders>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Borders>
              <w:top w:val="single" w:sz="4" w:space="0" w:color="000000"/>
              <w:left w:val="single" w:sz="4" w:space="0" w:color="000000"/>
              <w:bottom w:val="single" w:sz="4" w:space="0" w:color="000000"/>
              <w:right w:val="single" w:sz="4" w:space="0" w:color="000000"/>
            </w:tcBorders>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3</w:t>
            </w: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bCs/>
                <w:sz w:val="24"/>
                <w:szCs w:val="24"/>
              </w:rPr>
              <w:t>Ценностные ориентации и их роль в профессиональном самоопределении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4</w:t>
            </w: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Особенности психических процессов и выбор профессии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hideMark/>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5</w:t>
            </w: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Темперамент и выбор профессии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lastRenderedPageBreak/>
              <w:t>6</w:t>
            </w: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Характер и выбор профессии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hideMark/>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7</w:t>
            </w: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Роль способностей в профессиональной деятельности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8</w:t>
            </w: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Тип личности и выбор профессии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9</w:t>
            </w: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Здоровье и выбор профессии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10</w:t>
            </w: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Профессиональная пригодность и самооценка</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Тестирование</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Обобщение по разделу «Человек и профессия»</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Опрос </w:t>
            </w:r>
          </w:p>
        </w:tc>
      </w:tr>
      <w:tr w:rsidR="006F3775" w:rsidRPr="006F3775" w:rsidTr="005421AB">
        <w:trPr>
          <w:trHeight w:val="337"/>
        </w:trPr>
        <w:tc>
          <w:tcPr>
            <w:tcW w:w="4361" w:type="dxa"/>
            <w:gridSpan w:val="2"/>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Итого</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11</w:t>
            </w: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6,5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4,5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p>
        </w:tc>
      </w:tr>
      <w:tr w:rsidR="006F3775" w:rsidRPr="006F3775" w:rsidTr="005421AB">
        <w:trPr>
          <w:trHeight w:val="337"/>
        </w:trPr>
        <w:tc>
          <w:tcPr>
            <w:tcW w:w="9748" w:type="dxa"/>
            <w:gridSpan w:val="6"/>
          </w:tcPr>
          <w:p w:rsidR="006F3775" w:rsidRPr="006F3775" w:rsidRDefault="006F3775" w:rsidP="006F3775">
            <w:pPr>
              <w:shd w:val="clear" w:color="auto" w:fill="FFFFFF"/>
              <w:spacing w:line="240" w:lineRule="auto"/>
              <w:ind w:firstLine="567"/>
              <w:jc w:val="center"/>
              <w:rPr>
                <w:rFonts w:ascii="Times New Roman" w:eastAsia="Times New Roman" w:hAnsi="Times New Roman"/>
                <w:sz w:val="24"/>
                <w:szCs w:val="24"/>
              </w:rPr>
            </w:pPr>
            <w:r w:rsidRPr="006F3775">
              <w:rPr>
                <w:rFonts w:ascii="Times New Roman" w:eastAsia="Times New Roman" w:hAnsi="Times New Roman"/>
                <w:sz w:val="24"/>
                <w:szCs w:val="24"/>
              </w:rPr>
              <w:t>Раздел 4. Слагаемые успеха в профессиональном самоопределении</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Анализ профессиональной деятельности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bCs/>
                <w:sz w:val="24"/>
                <w:szCs w:val="24"/>
              </w:rPr>
              <w:t>Дидактическая  игра</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Профессиональные пробы и творческие проекты</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pacing w:val="-6"/>
                <w:sz w:val="24"/>
                <w:szCs w:val="24"/>
              </w:rPr>
              <w:t>Дидактическая игра, игровые упражнения</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Профильное обучение предпрофильная подготовка</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Опрос </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Пути получения профессионального образования</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Диспут</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lang w:eastAsia="ar-SA"/>
              </w:rPr>
            </w:pPr>
            <w:r w:rsidRPr="006F3775">
              <w:rPr>
                <w:rFonts w:ascii="Times New Roman" w:eastAsia="Times New Roman" w:hAnsi="Times New Roman"/>
                <w:sz w:val="24"/>
                <w:szCs w:val="24"/>
              </w:rPr>
              <w:t>Профессиональная консультация</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0,5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Дидактическая игра</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Профессиональное саморазвитие и самовоспитание</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Опрос </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Обобщение по разделу «Слагаемые успеха в профессиональном самоопределении».</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Опрос </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spacing w:val="-4"/>
                <w:sz w:val="24"/>
                <w:szCs w:val="24"/>
              </w:rPr>
              <w:t>Творческий проект «Мой выбор»: разработка и оформление</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Опрос </w:t>
            </w: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bCs/>
                <w:sz w:val="24"/>
                <w:szCs w:val="24"/>
              </w:rPr>
              <w:t>Защита творческих проектов «Мой выбор»</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 xml:space="preserve">Опрос </w:t>
            </w:r>
          </w:p>
        </w:tc>
      </w:tr>
      <w:tr w:rsidR="006F3775" w:rsidRPr="006F3775" w:rsidTr="005421AB">
        <w:trPr>
          <w:trHeight w:val="337"/>
        </w:trPr>
        <w:tc>
          <w:tcPr>
            <w:tcW w:w="4361" w:type="dxa"/>
            <w:gridSpan w:val="2"/>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Итого</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10</w:t>
            </w: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6,5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3,5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p>
        </w:tc>
      </w:tr>
      <w:tr w:rsidR="006F3775" w:rsidRPr="006F3775" w:rsidTr="005421AB">
        <w:trPr>
          <w:trHeight w:val="337"/>
        </w:trPr>
        <w:tc>
          <w:tcPr>
            <w:tcW w:w="589" w:type="dxa"/>
          </w:tcPr>
          <w:p w:rsidR="006F3775" w:rsidRPr="006F3775" w:rsidRDefault="006F3775" w:rsidP="006F3775">
            <w:pPr>
              <w:spacing w:line="240" w:lineRule="auto"/>
              <w:rPr>
                <w:rFonts w:ascii="Times New Roman" w:eastAsia="Times New Roman" w:hAnsi="Times New Roman"/>
                <w:sz w:val="24"/>
                <w:szCs w:val="24"/>
              </w:rPr>
            </w:pPr>
          </w:p>
        </w:tc>
        <w:tc>
          <w:tcPr>
            <w:tcW w:w="3772" w:type="dxa"/>
          </w:tcPr>
          <w:p w:rsidR="006F3775" w:rsidRPr="006F3775" w:rsidRDefault="006F3775" w:rsidP="006F3775">
            <w:pPr>
              <w:suppressAutoHyphens/>
              <w:snapToGrid w:val="0"/>
              <w:spacing w:line="240" w:lineRule="auto"/>
              <w:rPr>
                <w:rFonts w:ascii="Times New Roman" w:eastAsia="Times New Roman" w:hAnsi="Times New Roman"/>
                <w:sz w:val="24"/>
                <w:szCs w:val="24"/>
              </w:rPr>
            </w:pP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p>
        </w:tc>
      </w:tr>
      <w:tr w:rsidR="006F3775" w:rsidRPr="006F3775" w:rsidTr="005421AB">
        <w:trPr>
          <w:trHeight w:val="337"/>
        </w:trPr>
        <w:tc>
          <w:tcPr>
            <w:tcW w:w="4361" w:type="dxa"/>
            <w:gridSpan w:val="2"/>
          </w:tcPr>
          <w:p w:rsidR="006F3775" w:rsidRPr="006F3775" w:rsidRDefault="006F3775" w:rsidP="006F3775">
            <w:pPr>
              <w:suppressAutoHyphens/>
              <w:snapToGrid w:val="0"/>
              <w:spacing w:line="240" w:lineRule="auto"/>
              <w:rPr>
                <w:rFonts w:ascii="Times New Roman" w:eastAsia="Times New Roman" w:hAnsi="Times New Roman"/>
                <w:sz w:val="24"/>
                <w:szCs w:val="24"/>
              </w:rPr>
            </w:pPr>
            <w:r w:rsidRPr="006F3775">
              <w:rPr>
                <w:rFonts w:ascii="Times New Roman" w:eastAsia="Times New Roman" w:hAnsi="Times New Roman"/>
                <w:sz w:val="24"/>
                <w:szCs w:val="24"/>
              </w:rPr>
              <w:t>Итого</w:t>
            </w:r>
          </w:p>
        </w:tc>
        <w:tc>
          <w:tcPr>
            <w:tcW w:w="1060"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34</w:t>
            </w:r>
          </w:p>
        </w:tc>
        <w:tc>
          <w:tcPr>
            <w:tcW w:w="1134"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21,5</w:t>
            </w:r>
          </w:p>
        </w:tc>
        <w:tc>
          <w:tcPr>
            <w:tcW w:w="1418" w:type="dxa"/>
          </w:tcPr>
          <w:p w:rsidR="006F3775" w:rsidRPr="006F3775" w:rsidRDefault="006F3775" w:rsidP="006F3775">
            <w:pPr>
              <w:spacing w:line="240" w:lineRule="auto"/>
              <w:jc w:val="center"/>
              <w:rPr>
                <w:rFonts w:ascii="Times New Roman" w:eastAsia="Times New Roman" w:hAnsi="Times New Roman"/>
                <w:sz w:val="24"/>
                <w:szCs w:val="24"/>
              </w:rPr>
            </w:pPr>
            <w:r w:rsidRPr="006F3775">
              <w:rPr>
                <w:rFonts w:ascii="Times New Roman" w:eastAsia="Times New Roman" w:hAnsi="Times New Roman"/>
                <w:sz w:val="24"/>
                <w:szCs w:val="24"/>
              </w:rPr>
              <w:t>12,5</w:t>
            </w:r>
          </w:p>
        </w:tc>
        <w:tc>
          <w:tcPr>
            <w:tcW w:w="1775" w:type="dxa"/>
          </w:tcPr>
          <w:p w:rsidR="006F3775" w:rsidRPr="006F3775" w:rsidRDefault="006F3775" w:rsidP="006F3775">
            <w:pPr>
              <w:spacing w:line="240" w:lineRule="auto"/>
              <w:jc w:val="center"/>
              <w:rPr>
                <w:rFonts w:ascii="Times New Roman" w:eastAsia="Times New Roman" w:hAnsi="Times New Roman"/>
                <w:sz w:val="24"/>
                <w:szCs w:val="24"/>
              </w:rPr>
            </w:pPr>
          </w:p>
        </w:tc>
      </w:tr>
    </w:tbl>
    <w:p w:rsidR="006F3775" w:rsidRPr="006F3775" w:rsidRDefault="006F3775" w:rsidP="006F3775">
      <w:pPr>
        <w:tabs>
          <w:tab w:val="left" w:pos="720"/>
        </w:tabs>
        <w:spacing w:after="0" w:line="240" w:lineRule="auto"/>
        <w:rPr>
          <w:rFonts w:ascii="Times New Roman" w:eastAsia="Times New Roman" w:hAnsi="Times New Roman"/>
          <w:sz w:val="24"/>
          <w:szCs w:val="24"/>
          <w:lang w:eastAsia="ru-RU"/>
        </w:rPr>
      </w:pP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p>
    <w:p w:rsidR="006F3775" w:rsidRPr="006F3775" w:rsidRDefault="006F3775" w:rsidP="006F3775">
      <w:pPr>
        <w:shd w:val="clear" w:color="auto" w:fill="FFFFFF"/>
        <w:tabs>
          <w:tab w:val="left" w:pos="3216"/>
          <w:tab w:val="center" w:pos="5170"/>
        </w:tabs>
        <w:spacing w:after="0" w:line="240" w:lineRule="auto"/>
        <w:ind w:firstLine="567"/>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ab/>
      </w:r>
    </w:p>
    <w:p w:rsidR="006F3775" w:rsidRPr="006F3775" w:rsidRDefault="006F3775" w:rsidP="006F3775">
      <w:pPr>
        <w:shd w:val="clear" w:color="auto" w:fill="FFFFFF"/>
        <w:tabs>
          <w:tab w:val="left" w:pos="3216"/>
          <w:tab w:val="center" w:pos="5170"/>
        </w:tabs>
        <w:spacing w:after="0" w:line="240" w:lineRule="auto"/>
        <w:ind w:firstLine="567"/>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ab/>
        <w:t>Содержание учебной программы</w:t>
      </w:r>
    </w:p>
    <w:p w:rsidR="006F3775" w:rsidRPr="006F3775" w:rsidRDefault="006F3775" w:rsidP="006F3775">
      <w:pPr>
        <w:shd w:val="clear" w:color="auto" w:fill="FFFFFF"/>
        <w:tabs>
          <w:tab w:val="left" w:pos="1080"/>
        </w:tabs>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bCs/>
          <w:sz w:val="24"/>
          <w:szCs w:val="24"/>
          <w:lang w:eastAsia="ru-RU"/>
        </w:rPr>
        <w:t>1. Введение в программу «В мире профессий» –</w:t>
      </w:r>
      <w:r w:rsidRPr="006F3775">
        <w:rPr>
          <w:rFonts w:ascii="Times New Roman" w:eastAsia="Times New Roman" w:hAnsi="Times New Roman"/>
          <w:sz w:val="24"/>
          <w:szCs w:val="24"/>
          <w:lang w:eastAsia="ru-RU"/>
        </w:rPr>
        <w:t xml:space="preserve">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pacing w:val="-4"/>
          <w:sz w:val="24"/>
          <w:szCs w:val="24"/>
          <w:lang w:eastAsia="ru-RU"/>
        </w:rPr>
      </w:pPr>
      <w:r w:rsidRPr="006F3775">
        <w:rPr>
          <w:rFonts w:ascii="Times New Roman" w:eastAsia="Times New Roman" w:hAnsi="Times New Roman"/>
          <w:spacing w:val="-4"/>
          <w:sz w:val="24"/>
          <w:szCs w:val="24"/>
          <w:lang w:eastAsia="ru-RU"/>
        </w:rPr>
        <w:t>Цели и задачи программы. Содержание и специфика занятий. Структура, порядок выполнения и защиты творческого проекта «Мой выбор». Литература по курсу.</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pacing w:val="-4"/>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Составление словаря к уроку.</w:t>
      </w:r>
    </w:p>
    <w:p w:rsidR="006F3775" w:rsidRPr="006F3775" w:rsidRDefault="006F3775" w:rsidP="006F3775">
      <w:pPr>
        <w:shd w:val="clear" w:color="auto" w:fill="FFFFFF"/>
        <w:tabs>
          <w:tab w:val="left" w:pos="1080"/>
        </w:tabs>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bCs/>
          <w:sz w:val="24"/>
          <w:szCs w:val="24"/>
          <w:lang w:eastAsia="ru-RU"/>
        </w:rPr>
        <w:t xml:space="preserve">2. Основы жизненного и профессионального самоопределения. Смысл и цель жизни человека </w:t>
      </w:r>
      <w:r w:rsidRPr="006F3775">
        <w:rPr>
          <w:rFonts w:ascii="Times New Roman" w:eastAsia="Times New Roman" w:hAnsi="Times New Roman"/>
          <w:sz w:val="24"/>
          <w:szCs w:val="24"/>
          <w:lang w:eastAsia="ru-RU"/>
        </w:rPr>
        <w:t>–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и виды самоопределения человека. Жизненное и профессиональное самоопределение, их сущность и взаимосвязь. Смысл и цель жизни человека. Личностный и социальный аспекты выбора профессии. Определение понятий «наличное Я», «желаемое Я». Роль осознанного смысла жизни в выборе профессии.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 Выписать в тетрадь опорные понятия. Сформулировать и записать в тетрадь смысл и цель своей жизни. Проведение дидактической игры «Эпитафия».</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sz w:val="24"/>
          <w:szCs w:val="24"/>
          <w:lang w:eastAsia="ru-RU"/>
        </w:rPr>
        <w:lastRenderedPageBreak/>
        <w:t xml:space="preserve">3. </w:t>
      </w:r>
      <w:r w:rsidRPr="006F3775">
        <w:rPr>
          <w:rFonts w:ascii="Times New Roman" w:eastAsia="Times New Roman" w:hAnsi="Times New Roman"/>
          <w:bCs/>
          <w:sz w:val="24"/>
          <w:szCs w:val="24"/>
          <w:lang w:eastAsia="ru-RU"/>
        </w:rPr>
        <w:t>Сущность и структура процесса профессионального самоопределения и развития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Компоненты процесса профессионального самоопределения: трудолюбие, интерес к работе, потребность в профессиональном самоопределении, профессиональный интерес, склонность, профессиональный идеал, мотивы выбора профессии, профессиональное самосознание, профессиональное призвание. Показатели профессионального самоопределения: мечта о профессии, профессиональное намерение, профессиональное стремление.</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Этапы профессионального самоопределения и саморазвития личности.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w:t>
      </w:r>
      <w:r w:rsidRPr="006F3775">
        <w:rPr>
          <w:rFonts w:ascii="Times New Roman" w:eastAsia="Times New Roman" w:hAnsi="Times New Roman"/>
          <w:sz w:val="24"/>
          <w:szCs w:val="24"/>
          <w:lang w:eastAsia="ru-RU"/>
        </w:rPr>
        <w:t xml:space="preserve"> Выписать в тетрадь опорные понятия. Выписать в тетради и осмыслить высказывание Г.К. Жукова: «Далеко в жизни уходит тот, кто идет твердо к избранной цели. Найди в молодости свою профессию, определи жизненную дорогу и иди по ней упорно к намеченной цели – тогда удастся у тебя жизнь».</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sz w:val="24"/>
          <w:szCs w:val="24"/>
          <w:lang w:eastAsia="ru-RU"/>
        </w:rPr>
        <w:t xml:space="preserve">4. </w:t>
      </w:r>
      <w:r w:rsidRPr="006F3775">
        <w:rPr>
          <w:rFonts w:ascii="Times New Roman" w:eastAsia="Times New Roman" w:hAnsi="Times New Roman"/>
          <w:bCs/>
          <w:sz w:val="24"/>
          <w:szCs w:val="24"/>
          <w:lang w:eastAsia="ru-RU"/>
        </w:rPr>
        <w:t>Значение, ситуация и правила выбора профессии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Значение выбора профессии для человека и общества. Ситуация и факторы выбора профессии. Ситуация выбора профессии: «Хочу – Могу – Надо». Требования к выбору профессии. Условия оптимального (правильного) выбора профессии. Правила выбора профессии. Пути приобретения профессии.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w:t>
      </w:r>
      <w:r w:rsidRPr="006F3775">
        <w:rPr>
          <w:rFonts w:ascii="Times New Roman" w:eastAsia="Times New Roman" w:hAnsi="Times New Roman"/>
          <w:sz w:val="24"/>
          <w:szCs w:val="24"/>
          <w:lang w:eastAsia="ru-RU"/>
        </w:rPr>
        <w:t xml:space="preserve"> Записать в тетрадь опорные понятия и правила выбора профессии. Проведение диспута «Кем быть?». Выявление профессиональных интересов по методике «Карта интересов».</w:t>
      </w:r>
    </w:p>
    <w:p w:rsidR="006F3775" w:rsidRPr="006F3775" w:rsidRDefault="006F3775" w:rsidP="005A039D">
      <w:pPr>
        <w:numPr>
          <w:ilvl w:val="0"/>
          <w:numId w:val="188"/>
        </w:numPr>
        <w:shd w:val="clear" w:color="auto" w:fill="FFFFFF"/>
        <w:spacing w:after="0" w:line="240" w:lineRule="auto"/>
        <w:contextualSpacing/>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Типичные ошибки при выборе профессии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Типичные ошибки при выборе профессии. Незнание мира профессий. незнание правил выбора профессии. Незнание себя.</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w:t>
      </w:r>
      <w:r w:rsidRPr="006F3775">
        <w:rPr>
          <w:rFonts w:ascii="Times New Roman" w:eastAsia="Times New Roman" w:hAnsi="Times New Roman"/>
          <w:sz w:val="24"/>
          <w:szCs w:val="24"/>
          <w:lang w:eastAsia="ru-RU"/>
        </w:rPr>
        <w:t xml:space="preserve"> Решение ситуаций выбора профессии.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4"/>
        <w:gridCol w:w="2551"/>
        <w:gridCol w:w="5003"/>
      </w:tblGrid>
      <w:tr w:rsidR="006F3775" w:rsidRPr="006F3775" w:rsidTr="005421AB">
        <w:tc>
          <w:tcPr>
            <w:tcW w:w="2584" w:type="dxa"/>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Незнание мира </w:t>
            </w:r>
            <w:r w:rsidRPr="006F3775">
              <w:rPr>
                <w:rFonts w:ascii="Times New Roman" w:eastAsia="Times New Roman" w:hAnsi="Times New Roman"/>
                <w:sz w:val="24"/>
                <w:szCs w:val="24"/>
                <w:lang w:eastAsia="ru-RU"/>
              </w:rPr>
              <w:br/>
              <w:t>профессий</w:t>
            </w:r>
          </w:p>
        </w:tc>
        <w:tc>
          <w:tcPr>
            <w:tcW w:w="2551" w:type="dxa"/>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Незнание себя</w:t>
            </w:r>
          </w:p>
        </w:tc>
        <w:tc>
          <w:tcPr>
            <w:tcW w:w="5003" w:type="dxa"/>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Незнание правил </w:t>
            </w:r>
          </w:p>
          <w:p w:rsidR="006F3775" w:rsidRPr="006F3775" w:rsidRDefault="006F3775" w:rsidP="006F3775">
            <w:pPr>
              <w:spacing w:after="0" w:line="240" w:lineRule="auto"/>
              <w:ind w:firstLine="567"/>
              <w:jc w:val="center"/>
              <w:rPr>
                <w:rFonts w:ascii="Times New Roman" w:eastAsia="Times New Roman" w:hAnsi="Times New Roman"/>
                <w:b/>
                <w:sz w:val="24"/>
                <w:szCs w:val="24"/>
                <w:lang w:eastAsia="ru-RU"/>
              </w:rPr>
            </w:pPr>
            <w:r w:rsidRPr="006F3775">
              <w:rPr>
                <w:rFonts w:ascii="Times New Roman" w:eastAsia="Times New Roman" w:hAnsi="Times New Roman"/>
                <w:sz w:val="24"/>
                <w:szCs w:val="24"/>
                <w:lang w:eastAsia="ru-RU"/>
              </w:rPr>
              <w:t>выбора профессии</w:t>
            </w:r>
          </w:p>
        </w:tc>
      </w:tr>
      <w:tr w:rsidR="006F3775" w:rsidRPr="006F3775" w:rsidTr="005421AB">
        <w:tc>
          <w:tcPr>
            <w:tcW w:w="2584" w:type="dxa"/>
          </w:tcPr>
          <w:p w:rsidR="006F3775" w:rsidRPr="006F3775" w:rsidRDefault="006F3775" w:rsidP="006F3775">
            <w:pPr>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 Устаревшие представления о характере труда и условиях труда в конкретных профессий</w:t>
            </w:r>
          </w:p>
        </w:tc>
        <w:tc>
          <w:tcPr>
            <w:tcW w:w="2551"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 Необъективная оценка своих возможностей</w:t>
            </w:r>
          </w:p>
        </w:tc>
        <w:tc>
          <w:tcPr>
            <w:tcW w:w="5003"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 Отождествление учебного предмета с профессией</w:t>
            </w:r>
          </w:p>
        </w:tc>
      </w:tr>
      <w:tr w:rsidR="006F3775" w:rsidRPr="006F3775" w:rsidTr="005421AB">
        <w:tc>
          <w:tcPr>
            <w:tcW w:w="2584"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 Предубеждения в отношении престижности профессии</w:t>
            </w:r>
          </w:p>
        </w:tc>
        <w:tc>
          <w:tcPr>
            <w:tcW w:w="2551"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 неумение соотнести свои способности с требованиями профессии</w:t>
            </w:r>
          </w:p>
        </w:tc>
        <w:tc>
          <w:tcPr>
            <w:tcW w:w="5003"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 Перенос отношения к человеку на профессию</w:t>
            </w:r>
          </w:p>
        </w:tc>
      </w:tr>
      <w:tr w:rsidR="006F3775" w:rsidRPr="006F3775" w:rsidTr="005421AB">
        <w:tc>
          <w:tcPr>
            <w:tcW w:w="2584"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c>
          <w:tcPr>
            <w:tcW w:w="2551"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c>
          <w:tcPr>
            <w:tcW w:w="5003"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3. Выбор профессии «за компанию»</w:t>
            </w:r>
          </w:p>
        </w:tc>
      </w:tr>
      <w:tr w:rsidR="006F3775" w:rsidRPr="006F3775" w:rsidTr="005421AB">
        <w:tc>
          <w:tcPr>
            <w:tcW w:w="2584"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c>
          <w:tcPr>
            <w:tcW w:w="2551"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c>
          <w:tcPr>
            <w:tcW w:w="5003"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4. Неумение определить пути приобретения профессии</w:t>
            </w:r>
          </w:p>
        </w:tc>
      </w:tr>
    </w:tbl>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sz w:val="24"/>
          <w:szCs w:val="24"/>
          <w:lang w:eastAsia="ru-RU"/>
        </w:rPr>
        <w:t xml:space="preserve">6. </w:t>
      </w:r>
      <w:r w:rsidRPr="006F3775">
        <w:rPr>
          <w:rFonts w:ascii="Times New Roman" w:eastAsia="Times New Roman" w:hAnsi="Times New Roman"/>
          <w:bCs/>
          <w:sz w:val="24"/>
          <w:szCs w:val="24"/>
          <w:lang w:eastAsia="ru-RU"/>
        </w:rPr>
        <w:t>Творческий проект «Мой выбор»: сущность и структура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проекта. Цель проектирования. Виды проектов. Цель, задачи и компоненты проекта «Мой выбор». Основные разделы проекта: обоснование выбора профессии, профессиограмма профессии, профессиональная проба, профессиональная пригодность, профессиональное намерение и карьера, план подготовки к приобретению профессии, готовность к профессиональному самоопределению, литература.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работа. Запись в тетрадь основных понятий.</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7. Обобщение по разделу по разделу «Основы профессионального и жизненного самоопределения» – 1 час.</w:t>
      </w:r>
    </w:p>
    <w:p w:rsidR="006F3775" w:rsidRPr="006F3775" w:rsidRDefault="006F3775" w:rsidP="006F3775">
      <w:pPr>
        <w:shd w:val="clear" w:color="auto" w:fill="FFFFFF"/>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Раздел 2. Мир труда и профессий</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8. Профессия и специальность: происхождение и сущность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 xml:space="preserve">Происхождение труда. Разделение труда. Мануфактура. Крупная машинная индустрия. Постиндустриальное общество. Современные формы разделения труда: международное, отраслевое, технологическое, функциональное, профессиональное, специальное. Сущность понятий </w:t>
      </w:r>
      <w:r w:rsidRPr="006F3775">
        <w:rPr>
          <w:rFonts w:ascii="Times New Roman" w:eastAsia="Times New Roman" w:hAnsi="Times New Roman"/>
          <w:bCs/>
          <w:sz w:val="24"/>
          <w:szCs w:val="24"/>
          <w:lang w:eastAsia="ru-RU"/>
        </w:rPr>
        <w:lastRenderedPageBreak/>
        <w:t>«профессия», «специальность», «квалификация», «должность». Основные характеристики профессии.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Практическая работа. Запись в тетрадь основных опорных понятий. Проведение дидактической игры «Профессия, должность, специальность» и викторины «Кто больше знает профессий». Упражнение «Цепочка профессий»</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9. Многообразие мира труда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Сущность и виды труда. Процесс труда. Функции человека в процессе труда. Готовность к труду. Предмет туда. Средства труда. Продукты трудовой деятельности. Сферы, отрасли и секторы экономики. Сфера материального и нематериального производства. Отрасль труда. Предпринимательство как сфера трудовой деятельности. Цель, значение, формы предпринимательства.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Практическая работа. Записать основные понятия.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7"/>
        <w:gridCol w:w="4665"/>
      </w:tblGrid>
      <w:tr w:rsidR="006F3775" w:rsidRPr="006F3775" w:rsidTr="005421AB">
        <w:tc>
          <w:tcPr>
            <w:tcW w:w="8330" w:type="dxa"/>
          </w:tcPr>
          <w:p w:rsidR="006F3775" w:rsidRPr="006F3775" w:rsidRDefault="006F3775" w:rsidP="006F3775">
            <w:pPr>
              <w:spacing w:after="0" w:line="240" w:lineRule="auto"/>
              <w:ind w:firstLine="567"/>
              <w:jc w:val="center"/>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Позиции</w:t>
            </w:r>
          </w:p>
        </w:tc>
        <w:tc>
          <w:tcPr>
            <w:tcW w:w="6237" w:type="dxa"/>
          </w:tcPr>
          <w:p w:rsidR="006F3775" w:rsidRPr="006F3775" w:rsidRDefault="006F3775" w:rsidP="006F3775">
            <w:pPr>
              <w:spacing w:after="0" w:line="240" w:lineRule="auto"/>
              <w:ind w:firstLine="567"/>
              <w:jc w:val="center"/>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Содержание</w:t>
            </w:r>
          </w:p>
        </w:tc>
      </w:tr>
      <w:tr w:rsidR="006F3775" w:rsidRPr="006F3775" w:rsidTr="005421AB">
        <w:tc>
          <w:tcPr>
            <w:tcW w:w="8330" w:type="dxa"/>
          </w:tcPr>
          <w:p w:rsidR="006F3775" w:rsidRPr="006F3775" w:rsidRDefault="006F3775" w:rsidP="006F3775">
            <w:pPr>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Моя будущая профессия</w:t>
            </w:r>
          </w:p>
        </w:tc>
        <w:tc>
          <w:tcPr>
            <w:tcW w:w="6237" w:type="dxa"/>
          </w:tcPr>
          <w:p w:rsidR="006F3775" w:rsidRPr="006F3775" w:rsidRDefault="006F3775" w:rsidP="006F3775">
            <w:pPr>
              <w:spacing w:after="0" w:line="240" w:lineRule="auto"/>
              <w:ind w:firstLine="567"/>
              <w:jc w:val="both"/>
              <w:rPr>
                <w:rFonts w:ascii="Times New Roman" w:eastAsia="Times New Roman" w:hAnsi="Times New Roman"/>
                <w:bCs/>
                <w:sz w:val="24"/>
                <w:szCs w:val="24"/>
                <w:lang w:eastAsia="ru-RU"/>
              </w:rPr>
            </w:pPr>
          </w:p>
        </w:tc>
      </w:tr>
      <w:tr w:rsidR="006F3775" w:rsidRPr="006F3775" w:rsidTr="005421AB">
        <w:tc>
          <w:tcPr>
            <w:tcW w:w="8330" w:type="dxa"/>
          </w:tcPr>
          <w:p w:rsidR="006F3775" w:rsidRPr="006F3775" w:rsidRDefault="006F3775" w:rsidP="006F3775">
            <w:pPr>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Сфера экономики</w:t>
            </w:r>
          </w:p>
        </w:tc>
        <w:tc>
          <w:tcPr>
            <w:tcW w:w="6237" w:type="dxa"/>
          </w:tcPr>
          <w:p w:rsidR="006F3775" w:rsidRPr="006F3775" w:rsidRDefault="006F3775" w:rsidP="006F3775">
            <w:pPr>
              <w:spacing w:after="0" w:line="240" w:lineRule="auto"/>
              <w:ind w:firstLine="567"/>
              <w:jc w:val="both"/>
              <w:rPr>
                <w:rFonts w:ascii="Times New Roman" w:eastAsia="Times New Roman" w:hAnsi="Times New Roman"/>
                <w:bCs/>
                <w:sz w:val="24"/>
                <w:szCs w:val="24"/>
                <w:lang w:eastAsia="ru-RU"/>
              </w:rPr>
            </w:pPr>
          </w:p>
        </w:tc>
      </w:tr>
      <w:tr w:rsidR="006F3775" w:rsidRPr="006F3775" w:rsidTr="005421AB">
        <w:tc>
          <w:tcPr>
            <w:tcW w:w="8330" w:type="dxa"/>
          </w:tcPr>
          <w:p w:rsidR="006F3775" w:rsidRPr="006F3775" w:rsidRDefault="006F3775" w:rsidP="006F3775">
            <w:pPr>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Отрасль экономики</w:t>
            </w:r>
          </w:p>
        </w:tc>
        <w:tc>
          <w:tcPr>
            <w:tcW w:w="6237" w:type="dxa"/>
          </w:tcPr>
          <w:p w:rsidR="006F3775" w:rsidRPr="006F3775" w:rsidRDefault="006F3775" w:rsidP="006F3775">
            <w:pPr>
              <w:spacing w:after="0" w:line="240" w:lineRule="auto"/>
              <w:ind w:firstLine="567"/>
              <w:jc w:val="both"/>
              <w:rPr>
                <w:rFonts w:ascii="Times New Roman" w:eastAsia="Times New Roman" w:hAnsi="Times New Roman"/>
                <w:bCs/>
                <w:sz w:val="24"/>
                <w:szCs w:val="24"/>
                <w:lang w:eastAsia="ru-RU"/>
              </w:rPr>
            </w:pPr>
          </w:p>
        </w:tc>
      </w:tr>
      <w:tr w:rsidR="006F3775" w:rsidRPr="006F3775" w:rsidTr="005421AB">
        <w:tc>
          <w:tcPr>
            <w:tcW w:w="8330" w:type="dxa"/>
          </w:tcPr>
          <w:p w:rsidR="006F3775" w:rsidRPr="006F3775" w:rsidRDefault="006F3775" w:rsidP="006F3775">
            <w:pPr>
              <w:spacing w:after="0" w:line="240" w:lineRule="auto"/>
              <w:ind w:firstLine="567"/>
              <w:jc w:val="both"/>
              <w:rPr>
                <w:rFonts w:ascii="Times New Roman" w:eastAsia="Times New Roman" w:hAnsi="Times New Roman"/>
                <w:bCs/>
                <w:sz w:val="24"/>
                <w:szCs w:val="24"/>
                <w:lang w:eastAsia="ru-RU"/>
              </w:rPr>
            </w:pPr>
            <w:r w:rsidRPr="006F3775">
              <w:rPr>
                <w:rFonts w:ascii="Times New Roman" w:eastAsia="Times New Roman" w:hAnsi="Times New Roman"/>
                <w:bCs/>
                <w:sz w:val="24"/>
                <w:szCs w:val="24"/>
                <w:lang w:eastAsia="ru-RU"/>
              </w:rPr>
              <w:t>Сектор экономики</w:t>
            </w:r>
          </w:p>
        </w:tc>
        <w:tc>
          <w:tcPr>
            <w:tcW w:w="6237" w:type="dxa"/>
          </w:tcPr>
          <w:p w:rsidR="006F3775" w:rsidRPr="006F3775" w:rsidRDefault="006F3775" w:rsidP="006F3775">
            <w:pPr>
              <w:spacing w:after="0" w:line="240" w:lineRule="auto"/>
              <w:ind w:firstLine="567"/>
              <w:jc w:val="both"/>
              <w:rPr>
                <w:rFonts w:ascii="Times New Roman" w:eastAsia="Times New Roman" w:hAnsi="Times New Roman"/>
                <w:bCs/>
                <w:sz w:val="24"/>
                <w:szCs w:val="24"/>
                <w:lang w:eastAsia="ru-RU"/>
              </w:rPr>
            </w:pPr>
          </w:p>
        </w:tc>
      </w:tr>
    </w:tbl>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bCs/>
          <w:sz w:val="24"/>
          <w:szCs w:val="24"/>
          <w:lang w:eastAsia="ru-RU"/>
        </w:rPr>
        <w:t xml:space="preserve">10. Классификация профессий. Формула профессии – </w:t>
      </w:r>
      <w:r w:rsidRPr="006F3775">
        <w:rPr>
          <w:rFonts w:ascii="Times New Roman" w:eastAsia="Times New Roman" w:hAnsi="Times New Roman"/>
          <w:sz w:val="24"/>
          <w:szCs w:val="24"/>
          <w:lang w:eastAsia="ru-RU"/>
        </w:rPr>
        <w:t>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Способы классификации профессий, их достоинства и недостатки. Классификационные признаки. Классификация профессий Е.А. Климова по предмету, цели, орудиям и условиям труда. Классы профессий. Отделы профессий. Группа профессий. Формула профессии и ее роль в процессе подготовки учащихся к профессиональному самоопределению.</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 Запись в тетрадь основных понятий. Дидактическая игра «Классификация профессий». Определение школьниками формулы своей будущей профессии.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11. Профессиональная деятельность и карьера человека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Профессиональная деятельность: функции, цели, задачи, средства и предметы труда, результаты. Профессиональная компетентность, профессиональное мастерство. Показатели профессионального мастерства. Виды профессиональной этики. Профессиональная карьера, ее формы. Структура плана профессиональной карьеры.</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w:t>
      </w:r>
      <w:r w:rsidRPr="006F3775">
        <w:rPr>
          <w:rFonts w:ascii="Times New Roman" w:eastAsia="Times New Roman" w:hAnsi="Times New Roman"/>
          <w:sz w:val="24"/>
          <w:szCs w:val="24"/>
          <w:lang w:eastAsia="ru-RU"/>
        </w:rPr>
        <w:t xml:space="preserve"> Запись в тетрадь опорных понятий. Заполнение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6"/>
        <w:gridCol w:w="6706"/>
      </w:tblGrid>
      <w:tr w:rsidR="006F3775" w:rsidRPr="006F3775" w:rsidTr="005421AB">
        <w:tc>
          <w:tcPr>
            <w:tcW w:w="4909" w:type="dxa"/>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Позиции</w:t>
            </w:r>
          </w:p>
        </w:tc>
        <w:tc>
          <w:tcPr>
            <w:tcW w:w="9516" w:type="dxa"/>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Содержание</w:t>
            </w: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Моя будущая профессия</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Цель деятельности</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Задачи деятельности</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Предмет труда</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Средства труда</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Результаты труда</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Требуемый уровень образования</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Возможности профессионального роста (разряд, класс, категория, звание)</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r w:rsidR="006F3775" w:rsidRPr="006F3775" w:rsidTr="005421AB">
        <w:tc>
          <w:tcPr>
            <w:tcW w:w="4909"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Возможная заработная плата</w:t>
            </w:r>
          </w:p>
        </w:tc>
        <w:tc>
          <w:tcPr>
            <w:tcW w:w="9516"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bl>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12. Рынок труда и его требования к профессионалу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Сущность рынка труда и принципы его формирования. Безработица и причины ее появления. Статус безработного. Требования к современному профессионалу. Профессии в </w:t>
      </w:r>
      <w:r w:rsidRPr="006F3775">
        <w:rPr>
          <w:rFonts w:ascii="Times New Roman" w:eastAsia="Times New Roman" w:hAnsi="Times New Roman"/>
          <w:sz w:val="24"/>
          <w:szCs w:val="24"/>
          <w:lang w:val="en-US" w:eastAsia="ru-RU"/>
        </w:rPr>
        <w:t>XXI</w:t>
      </w:r>
      <w:r w:rsidRPr="006F3775">
        <w:rPr>
          <w:rFonts w:ascii="Times New Roman" w:eastAsia="Times New Roman" w:hAnsi="Times New Roman"/>
          <w:sz w:val="24"/>
          <w:szCs w:val="24"/>
          <w:lang w:eastAsia="ru-RU"/>
        </w:rPr>
        <w:t xml:space="preserve"> веке. Рынок труда Оренбургской области.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w:t>
      </w:r>
      <w:r w:rsidRPr="006F3775">
        <w:rPr>
          <w:rFonts w:ascii="Times New Roman" w:eastAsia="Times New Roman" w:hAnsi="Times New Roman"/>
          <w:sz w:val="24"/>
          <w:szCs w:val="24"/>
          <w:lang w:eastAsia="ru-RU"/>
        </w:rPr>
        <w:t xml:space="preserve"> Записать в тетрадь опорные понятия. Изложить в тетради сведения о личностных и профессиональных качествах профессионального идеала, которого можно считать образцом для подражания в будущей профессиональной деятельности.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13. Обобщение по разделу «Мир труда и профессий» – 1 час.</w:t>
      </w:r>
    </w:p>
    <w:p w:rsidR="006F3775" w:rsidRPr="006F3775" w:rsidRDefault="006F3775" w:rsidP="006F3775">
      <w:pPr>
        <w:shd w:val="clear" w:color="auto" w:fill="FFFFFF"/>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Раздел 3. Человек и профессия</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14. Профессионально важные качества личности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lastRenderedPageBreak/>
        <w:t>Сущность и структура профессионально важных качеств человека. Направленность личности, показатели профессиональной направленности. Ориентация на группу родственных профессий. Профессиональное призвание. Знания, умения, навыки. Типологические особенности человека. Общие, особенные и специфические профессионально важные качества личности.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 Запись в тетрадь опорных понятий. Заполнить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2589"/>
        <w:gridCol w:w="5657"/>
      </w:tblGrid>
      <w:tr w:rsidR="006F3775" w:rsidRPr="006F3775" w:rsidTr="005421AB">
        <w:tc>
          <w:tcPr>
            <w:tcW w:w="14283" w:type="dxa"/>
            <w:gridSpan w:val="3"/>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Профессиональные качества, необходимые для овладения выбранной мною профессией</w:t>
            </w:r>
          </w:p>
        </w:tc>
      </w:tr>
      <w:tr w:rsidR="006F3775" w:rsidRPr="006F3775" w:rsidTr="005421AB">
        <w:tc>
          <w:tcPr>
            <w:tcW w:w="3272" w:type="dxa"/>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общие</w:t>
            </w:r>
          </w:p>
        </w:tc>
        <w:tc>
          <w:tcPr>
            <w:tcW w:w="3273" w:type="dxa"/>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особенные</w:t>
            </w:r>
          </w:p>
        </w:tc>
        <w:tc>
          <w:tcPr>
            <w:tcW w:w="7738" w:type="dxa"/>
          </w:tcPr>
          <w:p w:rsidR="006F3775" w:rsidRPr="006F3775" w:rsidRDefault="006F3775" w:rsidP="006F3775">
            <w:pPr>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специфические</w:t>
            </w:r>
          </w:p>
        </w:tc>
      </w:tr>
      <w:tr w:rsidR="006F3775" w:rsidRPr="006F3775" w:rsidTr="005421AB">
        <w:tc>
          <w:tcPr>
            <w:tcW w:w="3272"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c>
          <w:tcPr>
            <w:tcW w:w="3273"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c>
          <w:tcPr>
            <w:tcW w:w="7738" w:type="dxa"/>
          </w:tcPr>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p>
        </w:tc>
      </w:tr>
    </w:tbl>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15. Интересы и склонности. Мотивы выбора профессии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понятий «интересы» и «склонности». Отличие интереса от склонности. Профессиональные интересы и склонности, их роль в процессе профессионального самоопределения. Способы формирования профессиональных интересов. Мотивы выбора профессии. Группы мотивов выбора профессии: социальные, моральные, эстетические, познавательные, творческие, материальные, престижные.</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pacing w:val="-4"/>
          <w:sz w:val="24"/>
          <w:szCs w:val="24"/>
          <w:lang w:eastAsia="ru-RU"/>
        </w:rPr>
        <w:t>Практическая работа.</w:t>
      </w:r>
      <w:r w:rsidRPr="006F3775">
        <w:rPr>
          <w:rFonts w:ascii="Times New Roman" w:eastAsia="Times New Roman" w:hAnsi="Times New Roman"/>
          <w:i/>
          <w:spacing w:val="-4"/>
          <w:sz w:val="24"/>
          <w:szCs w:val="24"/>
          <w:lang w:eastAsia="ru-RU"/>
        </w:rPr>
        <w:t xml:space="preserve"> </w:t>
      </w:r>
      <w:r w:rsidRPr="006F3775">
        <w:rPr>
          <w:rFonts w:ascii="Times New Roman" w:eastAsia="Times New Roman" w:hAnsi="Times New Roman"/>
          <w:spacing w:val="-4"/>
          <w:sz w:val="24"/>
          <w:szCs w:val="24"/>
          <w:lang w:eastAsia="ru-RU"/>
        </w:rPr>
        <w:t>Запись в тетрадь опорных понятий. Определение склонностей школьников к сфере профессиональной деятельности (методика ОПГ) и мотивов выбора будущей профессии (анкета мотивов выбора профессии).</w:t>
      </w:r>
    </w:p>
    <w:p w:rsidR="006F3775" w:rsidRPr="006F3775" w:rsidRDefault="006F3775" w:rsidP="006F3775">
      <w:pPr>
        <w:shd w:val="clear" w:color="auto" w:fill="FFFFFF"/>
        <w:tabs>
          <w:tab w:val="left" w:pos="1080"/>
        </w:tabs>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16. </w:t>
      </w:r>
      <w:r w:rsidRPr="006F3775">
        <w:rPr>
          <w:rFonts w:ascii="Times New Roman" w:eastAsia="Times New Roman" w:hAnsi="Times New Roman"/>
          <w:bCs/>
          <w:sz w:val="24"/>
          <w:szCs w:val="24"/>
          <w:lang w:eastAsia="ru-RU"/>
        </w:rPr>
        <w:t xml:space="preserve">Ценностные ориентации и их роль в профессиональном самоопределении – 1 час. </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Ценностная ориентация, как избирательное отношение человека к материальным и духовным ценностям, система его убеждений, установок и предпочтений. Система ценностных ориентации, виды ценностей.</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pacing w:val="-4"/>
          <w:sz w:val="24"/>
          <w:szCs w:val="24"/>
          <w:lang w:eastAsia="ru-RU"/>
        </w:rPr>
      </w:pPr>
      <w:r w:rsidRPr="006F3775">
        <w:rPr>
          <w:rFonts w:ascii="Times New Roman" w:eastAsia="Times New Roman" w:hAnsi="Times New Roman"/>
          <w:spacing w:val="-4"/>
          <w:sz w:val="24"/>
          <w:szCs w:val="24"/>
          <w:lang w:eastAsia="ru-RU"/>
        </w:rPr>
        <w:t>Практическая работа</w:t>
      </w:r>
      <w:r w:rsidRPr="006F3775">
        <w:rPr>
          <w:rFonts w:ascii="Times New Roman" w:eastAsia="Times New Roman" w:hAnsi="Times New Roman"/>
          <w:i/>
          <w:spacing w:val="-4"/>
          <w:sz w:val="24"/>
          <w:szCs w:val="24"/>
          <w:lang w:eastAsia="ru-RU"/>
        </w:rPr>
        <w:t xml:space="preserve">. </w:t>
      </w:r>
      <w:r w:rsidRPr="006F3775">
        <w:rPr>
          <w:rFonts w:ascii="Times New Roman" w:eastAsia="Times New Roman" w:hAnsi="Times New Roman"/>
          <w:spacing w:val="-4"/>
          <w:sz w:val="24"/>
          <w:szCs w:val="24"/>
          <w:lang w:eastAsia="ru-RU"/>
        </w:rPr>
        <w:t>Запись в тетрадь опорных понятий. Определение ценностей школьников с помощью методики «К чему стремятся люди в жизни».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17. Особенности психических процессов и выбор профессии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и виды познавательных процессов, их структура. Ощущение, восприятие, представление. Виды представлений. Внимание, свойства внимания. Память, ее виды. Мышление. Воображение. Эмоции, чувства, воля: сущность и функции. Виды эмоциональных состояний. Роль познавательных процессов, эмоций, чувств и воли в профессиональном самоопределении и профессиональной деятельности человека.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Определение особенностей познавательных психических процессов и эмоционально-волевой сферы школьников по различным методикам.</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18. Темперамент и выбор профессии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и типы темперамента, их психологическая характеристика, особенности проявления в учебной и профессиональной деятельности. положительные и отрицательные характеристики различных типов темперамента. Роль темперамента в профессиональной деятельности человека.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Определение типа темперамента школьников по методике Айзенка.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19. Характер и выбор профессии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Определение понятия «характер». Черты и типы характера. Положительные и отрицательные черты характера в отношении человека к себе, другим людям, различным видам деятельности, общественной и личной собственности. Характер и выбор профессии. Общие требования типов профессии к характеру человека.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Определение особенностей характера по методике «Мой характер».</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20. Роль способностей в профессиональной деятельности – 1 час.</w:t>
      </w:r>
    </w:p>
    <w:p w:rsidR="006F3775" w:rsidRPr="006F3775" w:rsidRDefault="006F3775" w:rsidP="006F3775">
      <w:pPr>
        <w:shd w:val="clear" w:color="auto" w:fill="FFFFFF"/>
        <w:tabs>
          <w:tab w:val="left" w:pos="1080"/>
        </w:tabs>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понятия «способности», общие и специальные способности. Уровни развития способностей: неспособность, способность, талант, гениальность. Основные свойства специальных способностей. Задатки как предпосылка формирования и развития способностей. Способности и выбор профессии. Типы профессий и специальные способности.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Выявление склонностей и способностей учащихся при помощи методики «КОС» и «Определение склонностей».</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21. Тип личности и выбор профессии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pacing w:val="-4"/>
          <w:sz w:val="24"/>
          <w:szCs w:val="24"/>
          <w:lang w:eastAsia="ru-RU"/>
        </w:rPr>
      </w:pPr>
      <w:r w:rsidRPr="006F3775">
        <w:rPr>
          <w:rFonts w:ascii="Times New Roman" w:eastAsia="Times New Roman" w:hAnsi="Times New Roman"/>
          <w:spacing w:val="-4"/>
          <w:sz w:val="24"/>
          <w:szCs w:val="24"/>
          <w:lang w:eastAsia="ru-RU"/>
        </w:rPr>
        <w:lastRenderedPageBreak/>
        <w:t>Понятие типизации. Социально-профессиональные типы людей: реалистический (практический), интеллектуальный, артистический, социальный, предприимчивый (предпринимательский), конвенциональный (упорядочивающий); предпочитаемые сферы деятельности. Взаимоотношения типов людей: схожие и противоположные типы. Тип личности и профессиональная деятельность.</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Выявление типа личности по методике Дж. Холланда.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22. Здоровье и выбор профессии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Понятие здоровья. Учет состояния здоровья при выборе профессии. Группы профессий по степени их влияния на здоровье человека. Дееспособность, трудоспособность, работоспособность. Медицинские показания и противопоказания. Ограничения профессиональной пригодности при различных заболеваниях. Укрепление здоровья в соответствии с требованиями профессии. Работоспособность. Роль режима дня и активного отдыха в сохранении и укреплении здоровья.</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Выявление школьниками особенностей своего здоровья по методике «Карта здоровья».</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23. Профессиональная пригодность и самооценка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и степени профессиональной пригодности. Признаки профессиональной пригодности, профессионального соответствия, профессионального призвания. «Образ – Я», как система представлений о себе. Структура «Образа – Я»: знания о себе, оценка себя, умение управлять собой. Реальное «Я», идеальное «Я», «Я» – глазами других людей. «Я – концепция», как динамическая система представлений человека о самом себе. Самооценка как компонент «Я – концепций». Сущность и уровни самооценки. Характеристики заниженной, завышенной и адекватной самооценки.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Выявление по различным методикам профессиональной пригодности школьников к предполагаемым видам деятельности. Выявление уровня самооценки школьников при помощи методики «Уровень самооценки».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24. Обобщение по разделу «Человек и профессия» - 1 час. </w:t>
      </w:r>
    </w:p>
    <w:p w:rsidR="006F3775" w:rsidRPr="006F3775" w:rsidRDefault="006F3775" w:rsidP="006F3775">
      <w:pPr>
        <w:shd w:val="clear" w:color="auto" w:fill="FFFFFF"/>
        <w:spacing w:after="0" w:line="240" w:lineRule="auto"/>
        <w:ind w:firstLine="567"/>
        <w:jc w:val="center"/>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Раздел 4. Слагаемые успеха в профессиональном самоопределении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25. Анализ профессиональной деятельности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Источники информации о профессиях. Сущность, назначение и структура профессиограммы. Психограмма как составная часть профессиограммы. Роль профессиограмм и психограмм в подготовке учащихся к профессиональному самоопределению.</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Ознакомление с профессиограммами различных профессий. Разработка профессиограммы предполагаемой профессии.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26. Профессиональные пробы и творческие проекты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и функции профессиональной пробы в профессиональном самоопределении. Содержание профпроб по типам профессий. Этапы выполнения и уровни сложности профпроб. Аспекты профпроб: технологический, ситуативный, функциональный. Индивидуальные и групповые профпробы. Анализ и оценка выполненных профпроб.</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и классификация творческих проектов. Требования к творческим проектам. Этапы выполнения творческих проектов.</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pacing w:val="-6"/>
          <w:sz w:val="24"/>
          <w:szCs w:val="24"/>
          <w:lang w:eastAsia="ru-RU"/>
        </w:rPr>
        <w:t>Практическая работа.</w:t>
      </w:r>
      <w:r w:rsidRPr="006F3775">
        <w:rPr>
          <w:rFonts w:ascii="Times New Roman" w:eastAsia="Times New Roman" w:hAnsi="Times New Roman"/>
          <w:i/>
          <w:spacing w:val="-6"/>
          <w:sz w:val="24"/>
          <w:szCs w:val="24"/>
          <w:lang w:eastAsia="ru-RU"/>
        </w:rPr>
        <w:t xml:space="preserve"> </w:t>
      </w:r>
      <w:r w:rsidRPr="006F3775">
        <w:rPr>
          <w:rFonts w:ascii="Times New Roman" w:eastAsia="Times New Roman" w:hAnsi="Times New Roman"/>
          <w:spacing w:val="-6"/>
          <w:sz w:val="24"/>
          <w:szCs w:val="24"/>
          <w:lang w:eastAsia="ru-RU"/>
        </w:rPr>
        <w:t>Запись в тетрадь опорных Понятий. Дидактическая игра «Человек-профессия». Игровые упражнения «Кто есть, кто», «Спящий город».</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27. Профильное обучение предпрофильная подготовка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Цель, задачи и содержание профильного обучения старшеклассников. Структура содержания профильного обучения: базовые предметы, профильные предметы, курсы по выбору. Профили обучения. Цели и задачи предпрофильной подготовки выпускников основной школы. Компоненты предпрофильного обучения: краткосрочные курсы по выбору, профессиональная информация, профессиональная консультация и диагностика.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28. Пути получения профессионального образования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Профессиональное образование. Государственный стандарт профессионального образования. уровни профессионального образования: начальное, среднее, высшее, послевузовское. Профессиональное образовательное учреждение. Система профессиональной подготовки кадров: </w:t>
      </w:r>
      <w:r w:rsidRPr="006F3775">
        <w:rPr>
          <w:rFonts w:ascii="Times New Roman" w:eastAsia="Times New Roman" w:hAnsi="Times New Roman"/>
          <w:sz w:val="24"/>
          <w:szCs w:val="24"/>
          <w:lang w:eastAsia="ru-RU"/>
        </w:rPr>
        <w:lastRenderedPageBreak/>
        <w:t>ученичество, профессиональные пробы, курсовая форма подготовки кадров, училища, техникумы, лицеи, ССУЗы, институт, академия, университет, аспирантура, докторантура, ординатура и интернатура, институты повышения квалификации. Источники информации о профессиональных учебных заведениях.</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видов учреждений начального, среднего и высшего профессионального образования. ознакомление с профессиональными учебными заведениями  Оренбургской области.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29. Профессиональная консультация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Сущность, цель, задачи профессиональной консультации. Виды и задачи профессиональной консультации. Формы проведения профессиональных консультаций. Подготовка учащихся к профессиональной консультации.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Составление перечня вопросов к профконсультантам. Дидактическая игра «Профессиональное консультирование».</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30. Профессиональное саморазвитие и самовоспитание –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Человеческие ресурсы. Виды возможностей человека: интеллектуальные, физические, специальные. Профессиональное саморазвитие: сущность, способы и приемы саморазвития человеком своих профессионально важных качеств. Профессиональное самовоспитание. Методы профессионального самовоспитания: самоубеждение, самовнушение, самоприказ, самообразование, самоконтроль, самооценка.</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Составление школьниками плана подготовки к приобретению профессии.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31. Готовность к профессиональному самоопределению. Принятие решения о профессиональном выборе – 1</w:t>
      </w:r>
      <w:r w:rsidRPr="006F3775">
        <w:rPr>
          <w:rFonts w:ascii="Times New Roman" w:eastAsia="Times New Roman" w:hAnsi="Times New Roman"/>
          <w:b/>
          <w:sz w:val="24"/>
          <w:szCs w:val="24"/>
          <w:lang w:eastAsia="ru-RU"/>
        </w:rPr>
        <w:t xml:space="preserve"> </w:t>
      </w:r>
      <w:r w:rsidRPr="006F3775">
        <w:rPr>
          <w:rFonts w:ascii="Times New Roman" w:eastAsia="Times New Roman" w:hAnsi="Times New Roman"/>
          <w:sz w:val="24"/>
          <w:szCs w:val="24"/>
          <w:lang w:eastAsia="ru-RU"/>
        </w:rPr>
        <w:t>час.</w:t>
      </w:r>
      <w:r w:rsidRPr="006F3775">
        <w:rPr>
          <w:rFonts w:ascii="Times New Roman" w:eastAsia="Times New Roman" w:hAnsi="Times New Roman"/>
          <w:b/>
          <w:sz w:val="24"/>
          <w:szCs w:val="24"/>
          <w:lang w:eastAsia="ru-RU"/>
        </w:rPr>
        <w:t xml:space="preserve"> </w:t>
      </w:r>
      <w:r w:rsidRPr="006F3775">
        <w:rPr>
          <w:rFonts w:ascii="Times New Roman" w:eastAsia="Times New Roman" w:hAnsi="Times New Roman"/>
          <w:sz w:val="24"/>
          <w:szCs w:val="24"/>
          <w:lang w:eastAsia="ru-RU"/>
        </w:rPr>
        <w:t xml:space="preserve">Готовность к профессиональному самоопределению. Показатель готовности к профсамоопределению, ее уровни. Принятие решения о профессиональном выборе. </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Запись в тетрадь опорных понятий. Заполнение Карты готовности к профессиональному самоопределению.</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32. Обобщение по разделу «Слагаемые успеха в профессиональном самоопределении».</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pacing w:val="-4"/>
          <w:sz w:val="24"/>
          <w:szCs w:val="24"/>
          <w:lang w:eastAsia="ru-RU"/>
        </w:rPr>
      </w:pPr>
      <w:r w:rsidRPr="006F3775">
        <w:rPr>
          <w:rFonts w:ascii="Times New Roman" w:eastAsia="Times New Roman" w:hAnsi="Times New Roman"/>
          <w:sz w:val="24"/>
          <w:szCs w:val="24"/>
          <w:lang w:eastAsia="ru-RU"/>
        </w:rPr>
        <w:t xml:space="preserve">33. </w:t>
      </w:r>
      <w:r w:rsidRPr="006F3775">
        <w:rPr>
          <w:rFonts w:ascii="Times New Roman" w:eastAsia="Times New Roman" w:hAnsi="Times New Roman"/>
          <w:spacing w:val="-4"/>
          <w:sz w:val="24"/>
          <w:szCs w:val="24"/>
          <w:lang w:eastAsia="ru-RU"/>
        </w:rPr>
        <w:t>Творческий проект «Мой выбор»: разработка и оформление – 2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Цель и задачи творческих проектов «Мой выбор». Компоненты проекта «Мой выбор». Требования к оформлению проекта. Порядок проведения защиты проекта. Критерии оценивания проект.</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 xml:space="preserve">Запись в тетрадь опорных понятий. Ознакомление с примерами творческих проектов «Мой выбор», выполненными учениками предыдущих классов. Выполнение и оформление проекта. </w:t>
      </w:r>
    </w:p>
    <w:p w:rsidR="006F3775" w:rsidRPr="006F3775" w:rsidRDefault="006F3775" w:rsidP="006F3775">
      <w:pPr>
        <w:shd w:val="clear" w:color="auto" w:fill="FFFFFF"/>
        <w:tabs>
          <w:tab w:val="left" w:pos="1080"/>
        </w:tabs>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bCs/>
          <w:sz w:val="24"/>
          <w:szCs w:val="24"/>
          <w:lang w:eastAsia="ru-RU"/>
        </w:rPr>
        <w:t xml:space="preserve">34. Защита творческих проектов «Мой выбор» </w:t>
      </w:r>
      <w:r w:rsidRPr="006F3775">
        <w:rPr>
          <w:rFonts w:ascii="Times New Roman" w:eastAsia="Times New Roman" w:hAnsi="Times New Roman"/>
          <w:sz w:val="24"/>
          <w:szCs w:val="24"/>
          <w:lang w:eastAsia="ru-RU"/>
        </w:rPr>
        <w:t>– 1 час.</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Критерии оценки их выполнения и защиты. Представление жюри. Порядок проведения защиты творческих проектов. Представление учащимися пояснительной записки и результатов профпроб, ответы на вопросы. Оценивание защиты, подведение итогов. Практическая работа</w:t>
      </w:r>
      <w:r w:rsidRPr="006F3775">
        <w:rPr>
          <w:rFonts w:ascii="Times New Roman" w:eastAsia="Times New Roman" w:hAnsi="Times New Roman"/>
          <w:i/>
          <w:sz w:val="24"/>
          <w:szCs w:val="24"/>
          <w:lang w:eastAsia="ru-RU"/>
        </w:rPr>
        <w:t xml:space="preserve">. </w:t>
      </w:r>
      <w:r w:rsidRPr="006F3775">
        <w:rPr>
          <w:rFonts w:ascii="Times New Roman" w:eastAsia="Times New Roman" w:hAnsi="Times New Roman"/>
          <w:sz w:val="24"/>
          <w:szCs w:val="24"/>
          <w:lang w:eastAsia="ru-RU"/>
        </w:rPr>
        <w:t>Представление и защита проектов.</w:t>
      </w:r>
    </w:p>
    <w:p w:rsidR="006F3775" w:rsidRPr="006F3775" w:rsidRDefault="006F3775" w:rsidP="006F3775">
      <w:pPr>
        <w:shd w:val="clear" w:color="auto" w:fill="FFFFFF"/>
        <w:spacing w:after="0" w:line="240" w:lineRule="auto"/>
        <w:ind w:firstLine="567"/>
        <w:jc w:val="both"/>
        <w:rPr>
          <w:rFonts w:ascii="Times New Roman" w:eastAsia="Times New Roman" w:hAnsi="Times New Roman"/>
          <w:sz w:val="24"/>
          <w:szCs w:val="24"/>
          <w:lang w:eastAsia="ru-RU"/>
        </w:rPr>
      </w:pPr>
    </w:p>
    <w:p w:rsidR="006F3775" w:rsidRPr="006F3775" w:rsidRDefault="006F3775" w:rsidP="006F3775">
      <w:pPr>
        <w:spacing w:after="0" w:line="240" w:lineRule="auto"/>
        <w:jc w:val="center"/>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Планируемые результаты</w:t>
      </w:r>
    </w:p>
    <w:p w:rsidR="006F3775" w:rsidRPr="006F3775" w:rsidRDefault="006F3775" w:rsidP="006F3775">
      <w:pPr>
        <w:shd w:val="clear" w:color="auto" w:fill="FFFFFF"/>
        <w:tabs>
          <w:tab w:val="left" w:pos="1680"/>
        </w:tabs>
        <w:autoSpaceDE w:val="0"/>
        <w:autoSpaceDN w:val="0"/>
        <w:adjustRightInd w:val="0"/>
        <w:spacing w:after="0" w:line="240" w:lineRule="auto"/>
        <w:rPr>
          <w:rFonts w:ascii="Times New Roman" w:eastAsia="Times New Roman" w:hAnsi="Times New Roman"/>
          <w:b/>
          <w:sz w:val="24"/>
          <w:szCs w:val="24"/>
          <w:lang w:eastAsia="ru-RU"/>
        </w:rPr>
      </w:pPr>
    </w:p>
    <w:p w:rsidR="006F3775" w:rsidRPr="006F3775" w:rsidRDefault="006F3775" w:rsidP="006F3775">
      <w:pPr>
        <w:widowControl w:val="0"/>
        <w:spacing w:after="0" w:line="240" w:lineRule="auto"/>
        <w:ind w:left="1100"/>
        <w:rPr>
          <w:rFonts w:ascii="Times New Roman" w:eastAsia="Times New Roman" w:hAnsi="Times New Roman"/>
          <w:sz w:val="24"/>
          <w:szCs w:val="24"/>
          <w:lang w:eastAsia="ru-RU"/>
        </w:rPr>
      </w:pPr>
      <w:r w:rsidRPr="006F3775">
        <w:rPr>
          <w:rFonts w:ascii="Times New Roman" w:eastAsia="Times New Roman" w:hAnsi="Times New Roman"/>
          <w:b/>
          <w:sz w:val="24"/>
          <w:szCs w:val="24"/>
          <w:lang w:eastAsia="ru-RU"/>
        </w:rPr>
        <w:tab/>
      </w:r>
      <w:r w:rsidRPr="006F3775">
        <w:rPr>
          <w:rFonts w:ascii="Times New Roman" w:eastAsia="Times New Roman" w:hAnsi="Times New Roman"/>
          <w:b/>
          <w:bCs/>
          <w:i/>
          <w:iCs/>
          <w:sz w:val="24"/>
          <w:szCs w:val="24"/>
          <w:lang w:eastAsia="ru-RU"/>
        </w:rPr>
        <w:t>Предметные результаты</w:t>
      </w:r>
    </w:p>
    <w:p w:rsidR="006F3775" w:rsidRPr="006F3775" w:rsidRDefault="006F3775" w:rsidP="006F3775">
      <w:pPr>
        <w:widowControl w:val="0"/>
        <w:spacing w:after="0" w:line="240" w:lineRule="auto"/>
        <w:ind w:left="1100"/>
        <w:rPr>
          <w:rFonts w:ascii="Times New Roman" w:eastAsia="Times New Roman" w:hAnsi="Times New Roman"/>
          <w:sz w:val="24"/>
          <w:szCs w:val="24"/>
          <w:lang w:eastAsia="ru-RU"/>
        </w:rPr>
      </w:pPr>
      <w:r w:rsidRPr="006F3775">
        <w:rPr>
          <w:rFonts w:ascii="Times New Roman" w:eastAsia="Times New Roman" w:hAnsi="Times New Roman"/>
          <w:i/>
          <w:iCs/>
          <w:sz w:val="24"/>
          <w:szCs w:val="24"/>
          <w:lang w:eastAsia="ru-RU"/>
        </w:rPr>
        <w:t>Обучающиеся должны знать:</w:t>
      </w:r>
    </w:p>
    <w:p w:rsidR="006F3775" w:rsidRPr="006F3775" w:rsidRDefault="006F3775" w:rsidP="005A039D">
      <w:pPr>
        <w:widowControl w:val="0"/>
        <w:numPr>
          <w:ilvl w:val="0"/>
          <w:numId w:val="189"/>
        </w:numPr>
        <w:tabs>
          <w:tab w:val="left" w:pos="1847"/>
        </w:tabs>
        <w:spacing w:after="0" w:line="240" w:lineRule="auto"/>
        <w:ind w:left="400" w:firstLine="700"/>
        <w:rPr>
          <w:rFonts w:ascii="Times New Roman" w:eastAsia="Times New Roman" w:hAnsi="Times New Roman"/>
          <w:sz w:val="24"/>
          <w:szCs w:val="24"/>
          <w:lang w:eastAsia="ru-RU"/>
        </w:rPr>
      </w:pPr>
      <w:bookmarkStart w:id="21" w:name="bookmark20"/>
      <w:bookmarkEnd w:id="21"/>
      <w:r w:rsidRPr="006F3775">
        <w:rPr>
          <w:rFonts w:ascii="Times New Roman" w:eastAsia="Times New Roman" w:hAnsi="Times New Roman"/>
          <w:sz w:val="24"/>
          <w:szCs w:val="24"/>
          <w:lang w:eastAsia="ru-RU"/>
        </w:rPr>
        <w:t>Понятия профессия, специальность, профессиограмма, психограмма; профессиональные интересы, склонности и способности: ценностные ориентации; профессиональная проба, профессиональная мобильность;</w:t>
      </w:r>
    </w:p>
    <w:p w:rsidR="006F3775" w:rsidRPr="006F3775" w:rsidRDefault="006F3775" w:rsidP="005A039D">
      <w:pPr>
        <w:widowControl w:val="0"/>
        <w:numPr>
          <w:ilvl w:val="0"/>
          <w:numId w:val="189"/>
        </w:numPr>
        <w:tabs>
          <w:tab w:val="left" w:pos="1847"/>
        </w:tabs>
        <w:spacing w:after="0" w:line="240" w:lineRule="auto"/>
        <w:ind w:left="400" w:firstLine="700"/>
        <w:rPr>
          <w:rFonts w:ascii="Times New Roman" w:eastAsia="Times New Roman" w:hAnsi="Times New Roman"/>
          <w:sz w:val="24"/>
          <w:szCs w:val="24"/>
          <w:lang w:eastAsia="ru-RU"/>
        </w:rPr>
      </w:pPr>
      <w:bookmarkStart w:id="22" w:name="bookmark21"/>
      <w:bookmarkEnd w:id="22"/>
      <w:r w:rsidRPr="006F3775">
        <w:rPr>
          <w:rFonts w:ascii="Times New Roman" w:eastAsia="Times New Roman" w:hAnsi="Times New Roman"/>
          <w:sz w:val="24"/>
          <w:szCs w:val="24"/>
          <w:lang w:eastAsia="ru-RU"/>
        </w:rPr>
        <w:t>правила деловой этики, приемы проявления этики деловых отношений в различных экономических ситуациях;</w:t>
      </w:r>
    </w:p>
    <w:p w:rsidR="006F3775" w:rsidRPr="006F3775" w:rsidRDefault="006F3775" w:rsidP="005A039D">
      <w:pPr>
        <w:widowControl w:val="0"/>
        <w:numPr>
          <w:ilvl w:val="0"/>
          <w:numId w:val="189"/>
        </w:numPr>
        <w:tabs>
          <w:tab w:val="left" w:pos="1847"/>
        </w:tabs>
        <w:spacing w:after="0" w:line="240" w:lineRule="auto"/>
        <w:ind w:left="1100"/>
        <w:rPr>
          <w:rFonts w:ascii="Times New Roman" w:eastAsia="Times New Roman" w:hAnsi="Times New Roman"/>
          <w:sz w:val="24"/>
          <w:szCs w:val="24"/>
          <w:lang w:eastAsia="ru-RU"/>
        </w:rPr>
      </w:pPr>
      <w:bookmarkStart w:id="23" w:name="bookmark22"/>
      <w:bookmarkEnd w:id="23"/>
      <w:r w:rsidRPr="006F3775">
        <w:rPr>
          <w:rFonts w:ascii="Times New Roman" w:eastAsia="Times New Roman" w:hAnsi="Times New Roman"/>
          <w:sz w:val="24"/>
          <w:szCs w:val="24"/>
          <w:lang w:eastAsia="ru-RU"/>
        </w:rPr>
        <w:t>основные статьи трудового кодекса.</w:t>
      </w:r>
    </w:p>
    <w:p w:rsidR="006F3775" w:rsidRPr="006F3775" w:rsidRDefault="006F3775" w:rsidP="006F3775">
      <w:pPr>
        <w:widowControl w:val="0"/>
        <w:spacing w:after="0" w:line="240" w:lineRule="auto"/>
        <w:ind w:left="1100"/>
        <w:rPr>
          <w:rFonts w:ascii="Times New Roman" w:eastAsia="Times New Roman" w:hAnsi="Times New Roman"/>
          <w:sz w:val="24"/>
          <w:szCs w:val="24"/>
          <w:lang w:eastAsia="ru-RU"/>
        </w:rPr>
      </w:pPr>
      <w:r w:rsidRPr="006F3775">
        <w:rPr>
          <w:rFonts w:ascii="Times New Roman" w:eastAsia="Times New Roman" w:hAnsi="Times New Roman"/>
          <w:b/>
          <w:bCs/>
          <w:sz w:val="24"/>
          <w:szCs w:val="24"/>
          <w:lang w:eastAsia="ru-RU"/>
        </w:rPr>
        <w:t>Обучающиеся должны уметь:</w:t>
      </w:r>
    </w:p>
    <w:p w:rsidR="006F3775" w:rsidRPr="006F3775" w:rsidRDefault="006F3775" w:rsidP="005A039D">
      <w:pPr>
        <w:widowControl w:val="0"/>
        <w:numPr>
          <w:ilvl w:val="0"/>
          <w:numId w:val="189"/>
        </w:numPr>
        <w:tabs>
          <w:tab w:val="left" w:pos="1847"/>
        </w:tabs>
        <w:spacing w:after="80" w:line="240" w:lineRule="auto"/>
        <w:ind w:left="1100"/>
        <w:rPr>
          <w:rFonts w:ascii="Times New Roman" w:eastAsia="Times New Roman" w:hAnsi="Times New Roman"/>
          <w:sz w:val="24"/>
          <w:szCs w:val="24"/>
          <w:lang w:eastAsia="ru-RU"/>
        </w:rPr>
      </w:pPr>
      <w:bookmarkStart w:id="24" w:name="bookmark23"/>
      <w:bookmarkEnd w:id="24"/>
      <w:r w:rsidRPr="006F3775">
        <w:rPr>
          <w:rFonts w:ascii="Times New Roman" w:eastAsia="Times New Roman" w:hAnsi="Times New Roman"/>
          <w:sz w:val="24"/>
          <w:szCs w:val="24"/>
          <w:lang w:eastAsia="ru-RU"/>
        </w:rPr>
        <w:t>выявлять классификационные признаки профессиональной</w:t>
      </w:r>
    </w:p>
    <w:p w:rsidR="006F3775" w:rsidRPr="006F3775" w:rsidRDefault="006F3775" w:rsidP="006F3775">
      <w:pPr>
        <w:widowControl w:val="0"/>
        <w:spacing w:after="0" w:line="240" w:lineRule="auto"/>
        <w:ind w:firstLine="400"/>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деятельности;</w:t>
      </w:r>
    </w:p>
    <w:p w:rsidR="006F3775" w:rsidRPr="006F3775" w:rsidRDefault="006F3775" w:rsidP="005A039D">
      <w:pPr>
        <w:widowControl w:val="0"/>
        <w:numPr>
          <w:ilvl w:val="0"/>
          <w:numId w:val="189"/>
        </w:numPr>
        <w:tabs>
          <w:tab w:val="left" w:pos="1803"/>
        </w:tabs>
        <w:spacing w:after="0" w:line="240" w:lineRule="auto"/>
        <w:ind w:left="400" w:firstLine="700"/>
        <w:rPr>
          <w:rFonts w:ascii="Times New Roman" w:eastAsia="Times New Roman" w:hAnsi="Times New Roman"/>
          <w:sz w:val="24"/>
          <w:szCs w:val="24"/>
          <w:lang w:eastAsia="ru-RU"/>
        </w:rPr>
      </w:pPr>
      <w:bookmarkStart w:id="25" w:name="bookmark24"/>
      <w:bookmarkEnd w:id="25"/>
      <w:r w:rsidRPr="006F3775">
        <w:rPr>
          <w:rFonts w:ascii="Times New Roman" w:eastAsia="Times New Roman" w:hAnsi="Times New Roman"/>
          <w:sz w:val="24"/>
          <w:szCs w:val="24"/>
          <w:lang w:eastAsia="ru-RU"/>
        </w:rPr>
        <w:lastRenderedPageBreak/>
        <w:t>проводить сравнительный анализ профессий и составлять формулы профессий;</w:t>
      </w:r>
    </w:p>
    <w:p w:rsidR="006F3775" w:rsidRPr="006F3775" w:rsidRDefault="006F3775" w:rsidP="005A039D">
      <w:pPr>
        <w:widowControl w:val="0"/>
        <w:numPr>
          <w:ilvl w:val="0"/>
          <w:numId w:val="189"/>
        </w:numPr>
        <w:tabs>
          <w:tab w:val="left" w:pos="1803"/>
        </w:tabs>
        <w:spacing w:after="0" w:line="240" w:lineRule="auto"/>
        <w:ind w:left="400" w:firstLine="700"/>
        <w:rPr>
          <w:rFonts w:ascii="Times New Roman" w:eastAsia="Times New Roman" w:hAnsi="Times New Roman"/>
          <w:sz w:val="24"/>
          <w:szCs w:val="24"/>
          <w:lang w:eastAsia="ru-RU"/>
        </w:rPr>
      </w:pPr>
      <w:bookmarkStart w:id="26" w:name="bookmark25"/>
      <w:bookmarkEnd w:id="26"/>
      <w:r w:rsidRPr="006F3775">
        <w:rPr>
          <w:rFonts w:ascii="Times New Roman" w:eastAsia="Times New Roman" w:hAnsi="Times New Roman"/>
          <w:sz w:val="24"/>
          <w:szCs w:val="24"/>
          <w:lang w:eastAsia="ru-RU"/>
        </w:rPr>
        <w:t>анализировать выбираемую профессию с точки зрения адекватности для себя;</w:t>
      </w:r>
    </w:p>
    <w:p w:rsidR="006F3775" w:rsidRPr="006F3775" w:rsidRDefault="006F3775" w:rsidP="005A039D">
      <w:pPr>
        <w:widowControl w:val="0"/>
        <w:numPr>
          <w:ilvl w:val="0"/>
          <w:numId w:val="189"/>
        </w:numPr>
        <w:tabs>
          <w:tab w:val="left" w:pos="1803"/>
        </w:tabs>
        <w:spacing w:after="0" w:line="240" w:lineRule="auto"/>
        <w:ind w:left="400" w:firstLine="700"/>
        <w:rPr>
          <w:rFonts w:ascii="Times New Roman" w:eastAsia="Times New Roman" w:hAnsi="Times New Roman"/>
          <w:sz w:val="24"/>
          <w:szCs w:val="24"/>
          <w:lang w:eastAsia="ru-RU"/>
        </w:rPr>
      </w:pPr>
      <w:bookmarkStart w:id="27" w:name="bookmark26"/>
      <w:bookmarkEnd w:id="27"/>
      <w:r w:rsidRPr="006F3775">
        <w:rPr>
          <w:rFonts w:ascii="Times New Roman" w:eastAsia="Times New Roman" w:hAnsi="Times New Roman"/>
          <w:sz w:val="24"/>
          <w:szCs w:val="24"/>
          <w:lang w:eastAsia="ru-RU"/>
        </w:rPr>
        <w:t>грамотно вести себя в различных экономических ситуациях, анализировать свой коммуникативный потенциал, осуществлять коммуникативный контроль;</w:t>
      </w:r>
    </w:p>
    <w:p w:rsidR="006F3775" w:rsidRPr="006F3775" w:rsidRDefault="006F3775" w:rsidP="005A039D">
      <w:pPr>
        <w:widowControl w:val="0"/>
        <w:numPr>
          <w:ilvl w:val="0"/>
          <w:numId w:val="189"/>
        </w:numPr>
        <w:tabs>
          <w:tab w:val="left" w:pos="1372"/>
        </w:tabs>
        <w:spacing w:after="0" w:line="240" w:lineRule="auto"/>
        <w:ind w:left="1100"/>
        <w:rPr>
          <w:rFonts w:ascii="Times New Roman" w:eastAsia="Times New Roman" w:hAnsi="Times New Roman"/>
          <w:sz w:val="24"/>
          <w:szCs w:val="24"/>
          <w:lang w:eastAsia="ru-RU"/>
        </w:rPr>
      </w:pPr>
      <w:bookmarkStart w:id="28" w:name="bookmark27"/>
      <w:bookmarkEnd w:id="28"/>
      <w:r w:rsidRPr="006F3775">
        <w:rPr>
          <w:rFonts w:ascii="Times New Roman" w:eastAsia="Times New Roman" w:hAnsi="Times New Roman"/>
          <w:sz w:val="24"/>
          <w:szCs w:val="24"/>
          <w:lang w:eastAsia="ru-RU"/>
        </w:rPr>
        <w:t>использовать знания деловой этики в практической деятельности,</w:t>
      </w:r>
    </w:p>
    <w:p w:rsidR="006F3775" w:rsidRPr="006F3775" w:rsidRDefault="006F3775" w:rsidP="005A039D">
      <w:pPr>
        <w:widowControl w:val="0"/>
        <w:numPr>
          <w:ilvl w:val="0"/>
          <w:numId w:val="189"/>
        </w:numPr>
        <w:tabs>
          <w:tab w:val="left" w:pos="1382"/>
        </w:tabs>
        <w:spacing w:after="0" w:line="240" w:lineRule="auto"/>
        <w:ind w:left="400" w:firstLine="700"/>
        <w:rPr>
          <w:rFonts w:ascii="Times New Roman" w:eastAsia="Times New Roman" w:hAnsi="Times New Roman"/>
          <w:sz w:val="24"/>
          <w:szCs w:val="24"/>
          <w:lang w:eastAsia="ru-RU"/>
        </w:rPr>
      </w:pPr>
      <w:bookmarkStart w:id="29" w:name="bookmark28"/>
      <w:bookmarkEnd w:id="29"/>
      <w:r w:rsidRPr="006F3775">
        <w:rPr>
          <w:rFonts w:ascii="Times New Roman" w:eastAsia="Times New Roman" w:hAnsi="Times New Roman"/>
          <w:sz w:val="24"/>
          <w:szCs w:val="24"/>
          <w:lang w:eastAsia="ru-RU"/>
        </w:rPr>
        <w:t>защищать свои права в случае их нарушения, уметь грамотно пользоваться законодательными актами;</w:t>
      </w:r>
    </w:p>
    <w:p w:rsidR="006F3775" w:rsidRPr="006F3775" w:rsidRDefault="006F3775" w:rsidP="005A039D">
      <w:pPr>
        <w:widowControl w:val="0"/>
        <w:numPr>
          <w:ilvl w:val="0"/>
          <w:numId w:val="189"/>
        </w:numPr>
        <w:tabs>
          <w:tab w:val="left" w:pos="1382"/>
        </w:tabs>
        <w:spacing w:after="0" w:line="240" w:lineRule="auto"/>
        <w:ind w:left="400" w:firstLine="700"/>
        <w:rPr>
          <w:rFonts w:ascii="Times New Roman" w:eastAsia="Times New Roman" w:hAnsi="Times New Roman"/>
          <w:sz w:val="24"/>
          <w:szCs w:val="24"/>
          <w:lang w:eastAsia="ru-RU"/>
        </w:rPr>
      </w:pPr>
      <w:bookmarkStart w:id="30" w:name="bookmark29"/>
      <w:bookmarkEnd w:id="30"/>
      <w:r w:rsidRPr="006F3775">
        <w:rPr>
          <w:rFonts w:ascii="Times New Roman" w:eastAsia="Times New Roman" w:hAnsi="Times New Roman"/>
          <w:sz w:val="24"/>
          <w:szCs w:val="24"/>
          <w:lang w:eastAsia="ru-RU"/>
        </w:rPr>
        <w:t>работать с различными источниками информации. Формировать портфолио, оформлять исследовательскую работу, составлять презентацию, представлять результаты своей работы;</w:t>
      </w:r>
    </w:p>
    <w:p w:rsidR="006F3775" w:rsidRPr="006F3775" w:rsidRDefault="006F3775" w:rsidP="005A039D">
      <w:pPr>
        <w:widowControl w:val="0"/>
        <w:numPr>
          <w:ilvl w:val="0"/>
          <w:numId w:val="189"/>
        </w:numPr>
        <w:tabs>
          <w:tab w:val="left" w:pos="1803"/>
        </w:tabs>
        <w:spacing w:after="0" w:line="240" w:lineRule="auto"/>
        <w:ind w:left="1100"/>
        <w:rPr>
          <w:rFonts w:ascii="Times New Roman" w:eastAsia="Times New Roman" w:hAnsi="Times New Roman"/>
          <w:sz w:val="24"/>
          <w:szCs w:val="24"/>
          <w:lang w:eastAsia="ru-RU"/>
        </w:rPr>
      </w:pPr>
      <w:bookmarkStart w:id="31" w:name="bookmark30"/>
      <w:bookmarkEnd w:id="31"/>
      <w:r w:rsidRPr="006F3775">
        <w:rPr>
          <w:rFonts w:ascii="Times New Roman" w:eastAsia="Times New Roman" w:hAnsi="Times New Roman"/>
          <w:sz w:val="24"/>
          <w:szCs w:val="24"/>
          <w:lang w:eastAsia="ru-RU"/>
        </w:rPr>
        <w:t>применять коммуникативные навыки.</w:t>
      </w:r>
    </w:p>
    <w:p w:rsidR="006F3775" w:rsidRPr="006F3775" w:rsidRDefault="006F3775" w:rsidP="006F3775">
      <w:pPr>
        <w:widowControl w:val="0"/>
        <w:spacing w:after="0" w:line="240" w:lineRule="auto"/>
        <w:ind w:left="1100"/>
        <w:rPr>
          <w:rFonts w:ascii="Times New Roman" w:eastAsia="Times New Roman" w:hAnsi="Times New Roman"/>
          <w:sz w:val="24"/>
          <w:szCs w:val="24"/>
          <w:lang w:eastAsia="ru-RU"/>
        </w:rPr>
      </w:pPr>
      <w:r w:rsidRPr="006F3775">
        <w:rPr>
          <w:rFonts w:ascii="Times New Roman" w:eastAsia="Times New Roman" w:hAnsi="Times New Roman"/>
          <w:b/>
          <w:bCs/>
          <w:i/>
          <w:iCs/>
          <w:sz w:val="24"/>
          <w:szCs w:val="24"/>
          <w:lang w:eastAsia="ru-RU"/>
        </w:rPr>
        <w:t>Личностные результаты</w:t>
      </w:r>
    </w:p>
    <w:p w:rsidR="006F3775" w:rsidRPr="006F3775" w:rsidRDefault="006F3775" w:rsidP="005A039D">
      <w:pPr>
        <w:widowControl w:val="0"/>
        <w:numPr>
          <w:ilvl w:val="0"/>
          <w:numId w:val="189"/>
        </w:numPr>
        <w:tabs>
          <w:tab w:val="left" w:pos="1803"/>
        </w:tabs>
        <w:spacing w:after="0" w:line="240" w:lineRule="auto"/>
        <w:ind w:left="1100"/>
        <w:rPr>
          <w:rFonts w:ascii="Times New Roman" w:eastAsia="Times New Roman" w:hAnsi="Times New Roman"/>
          <w:sz w:val="24"/>
          <w:szCs w:val="24"/>
          <w:lang w:eastAsia="ru-RU"/>
        </w:rPr>
      </w:pPr>
      <w:bookmarkStart w:id="32" w:name="bookmark31"/>
      <w:bookmarkEnd w:id="32"/>
      <w:r w:rsidRPr="006F3775">
        <w:rPr>
          <w:rFonts w:ascii="Times New Roman" w:eastAsia="Times New Roman" w:hAnsi="Times New Roman"/>
          <w:sz w:val="24"/>
          <w:szCs w:val="24"/>
          <w:lang w:eastAsia="ru-RU"/>
        </w:rPr>
        <w:t>формирование коммуникативной компетенции;</w:t>
      </w:r>
    </w:p>
    <w:p w:rsidR="006F3775" w:rsidRPr="006F3775" w:rsidRDefault="006F3775" w:rsidP="005A039D">
      <w:pPr>
        <w:widowControl w:val="0"/>
        <w:numPr>
          <w:ilvl w:val="0"/>
          <w:numId w:val="189"/>
        </w:numPr>
        <w:tabs>
          <w:tab w:val="left" w:pos="1803"/>
        </w:tabs>
        <w:spacing w:after="0" w:line="240" w:lineRule="auto"/>
        <w:ind w:left="1100"/>
        <w:rPr>
          <w:rFonts w:ascii="Times New Roman" w:eastAsia="Times New Roman" w:hAnsi="Times New Roman"/>
          <w:sz w:val="24"/>
          <w:szCs w:val="24"/>
          <w:lang w:eastAsia="ru-RU"/>
        </w:rPr>
      </w:pPr>
      <w:bookmarkStart w:id="33" w:name="bookmark32"/>
      <w:bookmarkEnd w:id="33"/>
      <w:r w:rsidRPr="006F3775">
        <w:rPr>
          <w:rFonts w:ascii="Times New Roman" w:eastAsia="Times New Roman" w:hAnsi="Times New Roman"/>
          <w:sz w:val="24"/>
          <w:szCs w:val="24"/>
          <w:lang w:eastAsia="ru-RU"/>
        </w:rPr>
        <w:t>осознание возможностей самореализации;</w:t>
      </w:r>
    </w:p>
    <w:p w:rsidR="006F3775" w:rsidRPr="006F3775" w:rsidRDefault="006F3775" w:rsidP="005A039D">
      <w:pPr>
        <w:widowControl w:val="0"/>
        <w:numPr>
          <w:ilvl w:val="0"/>
          <w:numId w:val="189"/>
        </w:numPr>
        <w:tabs>
          <w:tab w:val="left" w:pos="1803"/>
        </w:tabs>
        <w:spacing w:after="0" w:line="240" w:lineRule="auto"/>
        <w:ind w:left="1100"/>
        <w:rPr>
          <w:rFonts w:ascii="Times New Roman" w:eastAsia="Times New Roman" w:hAnsi="Times New Roman"/>
          <w:sz w:val="24"/>
          <w:szCs w:val="24"/>
          <w:lang w:eastAsia="ru-RU"/>
        </w:rPr>
      </w:pPr>
      <w:bookmarkStart w:id="34" w:name="bookmark33"/>
      <w:bookmarkEnd w:id="34"/>
      <w:r w:rsidRPr="006F3775">
        <w:rPr>
          <w:rFonts w:ascii="Times New Roman" w:eastAsia="Times New Roman" w:hAnsi="Times New Roman"/>
          <w:sz w:val="24"/>
          <w:szCs w:val="24"/>
          <w:lang w:eastAsia="ru-RU"/>
        </w:rPr>
        <w:t>профессиональное и жизненное самоопределение.</w:t>
      </w:r>
    </w:p>
    <w:p w:rsidR="006F3775" w:rsidRPr="006F3775" w:rsidRDefault="006F3775" w:rsidP="006F3775">
      <w:pPr>
        <w:widowControl w:val="0"/>
        <w:spacing w:after="0" w:line="240" w:lineRule="auto"/>
        <w:ind w:left="400" w:firstLine="700"/>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В целом данный курс способствует активизации процесса самопознания. Он позволит обучающимся сориентироваться в профессиях и специальностях, поможет в выборе деятельности, которая приведет к удовлетворению своих потребностей и реализоваться применительно к своим способностям, склонностям, характеру, темпераменту, поможет оценить свои возможности, уменьшить вероятность ошибок при выборе профессий.</w:t>
      </w:r>
    </w:p>
    <w:p w:rsidR="006F3775" w:rsidRPr="006F3775" w:rsidRDefault="006F3775" w:rsidP="006F3775">
      <w:pPr>
        <w:widowControl w:val="0"/>
        <w:spacing w:after="0" w:line="240" w:lineRule="auto"/>
        <w:ind w:left="1100"/>
        <w:rPr>
          <w:rFonts w:ascii="Times New Roman" w:eastAsia="Times New Roman" w:hAnsi="Times New Roman"/>
          <w:sz w:val="24"/>
          <w:szCs w:val="24"/>
          <w:lang w:eastAsia="ru-RU"/>
        </w:rPr>
      </w:pPr>
      <w:r w:rsidRPr="006F3775">
        <w:rPr>
          <w:rFonts w:ascii="Times New Roman" w:eastAsia="Times New Roman" w:hAnsi="Times New Roman"/>
          <w:b/>
          <w:bCs/>
          <w:i/>
          <w:iCs/>
          <w:sz w:val="24"/>
          <w:szCs w:val="24"/>
          <w:lang w:eastAsia="ru-RU"/>
        </w:rPr>
        <w:t>Метапредметные результаты</w:t>
      </w:r>
    </w:p>
    <w:p w:rsidR="006F3775" w:rsidRPr="006F3775" w:rsidRDefault="006F3775" w:rsidP="005A039D">
      <w:pPr>
        <w:widowControl w:val="0"/>
        <w:numPr>
          <w:ilvl w:val="0"/>
          <w:numId w:val="189"/>
        </w:numPr>
        <w:tabs>
          <w:tab w:val="left" w:pos="1803"/>
        </w:tabs>
        <w:spacing w:after="0" w:line="240" w:lineRule="auto"/>
        <w:ind w:left="1100"/>
        <w:rPr>
          <w:rFonts w:ascii="Times New Roman" w:eastAsia="Times New Roman" w:hAnsi="Times New Roman"/>
          <w:sz w:val="24"/>
          <w:szCs w:val="24"/>
          <w:lang w:eastAsia="ru-RU"/>
        </w:rPr>
      </w:pPr>
      <w:bookmarkStart w:id="35" w:name="bookmark34"/>
      <w:bookmarkEnd w:id="35"/>
      <w:r w:rsidRPr="006F3775">
        <w:rPr>
          <w:rFonts w:ascii="Times New Roman" w:eastAsia="Times New Roman" w:hAnsi="Times New Roman"/>
          <w:sz w:val="24"/>
          <w:szCs w:val="24"/>
          <w:lang w:eastAsia="ru-RU"/>
        </w:rPr>
        <w:t>развитие умения планировать свое речевое и неречевое поведение;</w:t>
      </w:r>
    </w:p>
    <w:p w:rsidR="006F3775" w:rsidRPr="006F3775" w:rsidRDefault="006F3775" w:rsidP="005A039D">
      <w:pPr>
        <w:widowControl w:val="0"/>
        <w:numPr>
          <w:ilvl w:val="0"/>
          <w:numId w:val="189"/>
        </w:numPr>
        <w:tabs>
          <w:tab w:val="left" w:pos="1803"/>
        </w:tabs>
        <w:spacing w:after="0" w:line="240" w:lineRule="auto"/>
        <w:ind w:left="1100"/>
        <w:rPr>
          <w:rFonts w:ascii="Times New Roman" w:eastAsia="Times New Roman" w:hAnsi="Times New Roman"/>
          <w:sz w:val="24"/>
          <w:szCs w:val="24"/>
          <w:lang w:eastAsia="ru-RU"/>
        </w:rPr>
      </w:pPr>
      <w:bookmarkStart w:id="36" w:name="bookmark35"/>
      <w:bookmarkEnd w:id="36"/>
      <w:r w:rsidRPr="006F3775">
        <w:rPr>
          <w:rFonts w:ascii="Times New Roman" w:eastAsia="Times New Roman" w:hAnsi="Times New Roman"/>
          <w:sz w:val="24"/>
          <w:szCs w:val="24"/>
          <w:lang w:eastAsia="ru-RU"/>
        </w:rPr>
        <w:t>развитие коммуникативной компетенции;</w:t>
      </w:r>
    </w:p>
    <w:p w:rsidR="006F3775" w:rsidRPr="006F3775" w:rsidRDefault="006F3775" w:rsidP="005A039D">
      <w:pPr>
        <w:widowControl w:val="0"/>
        <w:numPr>
          <w:ilvl w:val="0"/>
          <w:numId w:val="189"/>
        </w:numPr>
        <w:tabs>
          <w:tab w:val="left" w:pos="1803"/>
        </w:tabs>
        <w:spacing w:after="0" w:line="240" w:lineRule="auto"/>
        <w:ind w:left="1100"/>
        <w:rPr>
          <w:rFonts w:ascii="Times New Roman" w:eastAsia="Times New Roman" w:hAnsi="Times New Roman"/>
          <w:sz w:val="24"/>
          <w:szCs w:val="24"/>
          <w:lang w:eastAsia="ru-RU"/>
        </w:rPr>
      </w:pPr>
      <w:bookmarkStart w:id="37" w:name="bookmark36"/>
      <w:bookmarkEnd w:id="37"/>
      <w:r w:rsidRPr="006F3775">
        <w:rPr>
          <w:rFonts w:ascii="Times New Roman" w:eastAsia="Times New Roman" w:hAnsi="Times New Roman"/>
          <w:sz w:val="24"/>
          <w:szCs w:val="24"/>
          <w:lang w:eastAsia="ru-RU"/>
        </w:rPr>
        <w:t>умения ставить перед собой цели и определять задачи;</w:t>
      </w:r>
    </w:p>
    <w:p w:rsidR="006F3775" w:rsidRPr="006F3775" w:rsidRDefault="006F3775" w:rsidP="005A039D">
      <w:pPr>
        <w:widowControl w:val="0"/>
        <w:numPr>
          <w:ilvl w:val="0"/>
          <w:numId w:val="189"/>
        </w:numPr>
        <w:tabs>
          <w:tab w:val="left" w:pos="1803"/>
        </w:tabs>
        <w:spacing w:after="0" w:line="240" w:lineRule="auto"/>
        <w:ind w:left="1100"/>
        <w:rPr>
          <w:rFonts w:ascii="Times New Roman" w:eastAsia="Times New Roman" w:hAnsi="Times New Roman"/>
          <w:sz w:val="24"/>
          <w:szCs w:val="24"/>
          <w:lang w:eastAsia="ru-RU"/>
        </w:rPr>
      </w:pPr>
      <w:bookmarkStart w:id="38" w:name="bookmark37"/>
      <w:bookmarkEnd w:id="38"/>
      <w:r w:rsidRPr="006F3775">
        <w:rPr>
          <w:rFonts w:ascii="Times New Roman" w:eastAsia="Times New Roman" w:hAnsi="Times New Roman"/>
          <w:sz w:val="24"/>
          <w:szCs w:val="24"/>
          <w:lang w:eastAsia="ru-RU"/>
        </w:rPr>
        <w:t>умения осуществлять самонаблюдение, самооценку.</w:t>
      </w:r>
    </w:p>
    <w:p w:rsidR="006F3775" w:rsidRPr="006F3775" w:rsidRDefault="006F3775" w:rsidP="006F3775">
      <w:pPr>
        <w:widowControl w:val="0"/>
        <w:autoSpaceDE w:val="0"/>
        <w:autoSpaceDN w:val="0"/>
        <w:spacing w:after="0" w:line="240" w:lineRule="auto"/>
        <w:ind w:right="-17"/>
        <w:jc w:val="center"/>
        <w:rPr>
          <w:rFonts w:ascii="Times New Roman" w:eastAsia="Times New Roman" w:hAnsi="Times New Roman"/>
          <w:b/>
          <w:sz w:val="24"/>
          <w:szCs w:val="24"/>
        </w:rPr>
      </w:pPr>
      <w:r w:rsidRPr="006F3775">
        <w:rPr>
          <w:rFonts w:ascii="Times New Roman" w:eastAsia="Times New Roman" w:hAnsi="Times New Roman"/>
          <w:b/>
          <w:sz w:val="24"/>
          <w:szCs w:val="24"/>
        </w:rPr>
        <w:t>Оценочные материалы</w:t>
      </w:r>
    </w:p>
    <w:p w:rsidR="006F3775" w:rsidRPr="006F3775" w:rsidRDefault="006F3775" w:rsidP="006F3775">
      <w:pPr>
        <w:shd w:val="clear" w:color="auto" w:fill="FFFFFF"/>
        <w:spacing w:after="0" w:line="240" w:lineRule="auto"/>
        <w:ind w:firstLine="567"/>
        <w:jc w:val="both"/>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 xml:space="preserve">                              Оценка результатов проектирования</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Общая оценка является среднеарифметической четырех оценок: за текущую работу, за изделие, за пояснительную записку и за защиту работы. </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При оценке текущей работы учитывается правильность выполнения приемов и способов работы, рациональность организации труда и рабочего места, экономное расходование материалов, электроэнергии, соблюдение правил техники безопасности, добросовестность выполнения работы, осуществление самоконтроля.</w:t>
      </w:r>
    </w:p>
    <w:p w:rsidR="006F3775" w:rsidRPr="006F3775" w:rsidRDefault="006F3775" w:rsidP="006F3775">
      <w:pPr>
        <w:spacing w:after="12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При оценке изделия учитывается практическая направленность проекта, качество, оригинальность и законченность изделия, эстетическое оформление изделия, выполнение задания с элементами новизны, экономическая эффективность проекта, возможность его более широкого использования, уровень творчества и степень самостоятельности учащихся.</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При оценке пояснительной записки учитывается полнота раскрытия темы задания, оформление, рубрицирование, четкость, аккуратность, правильность и качество выполнения графических заданий: схем, чертежей. </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При оценке защиты творческого проекта учитывается аргументированность выбора темы, качество доклада (композиция, полнота представления работы, аргументированность выводов), качество ответов на вопросы (полнота, аргументированность, убедительность и убежденность), деловые и волевые качества выступающего (ответственное отношение, стремление к достижению высоких результатов, способность работать с перегрузкой).</w:t>
      </w:r>
    </w:p>
    <w:p w:rsidR="006F3775" w:rsidRPr="006F3775" w:rsidRDefault="006F3775" w:rsidP="001839E9">
      <w:pPr>
        <w:widowControl w:val="0"/>
        <w:spacing w:after="0" w:line="240" w:lineRule="auto"/>
        <w:ind w:left="1660"/>
        <w:jc w:val="both"/>
        <w:rPr>
          <w:rFonts w:ascii="Times New Roman" w:eastAsia="Times New Roman" w:hAnsi="Times New Roman"/>
          <w:sz w:val="24"/>
          <w:szCs w:val="24"/>
          <w:lang w:eastAsia="ru-RU"/>
        </w:rPr>
      </w:pPr>
      <w:bookmarkStart w:id="39" w:name="bookmark78"/>
      <w:bookmarkStart w:id="40" w:name="bookmark79"/>
      <w:bookmarkStart w:id="41" w:name="bookmark80"/>
      <w:r w:rsidRPr="006F3775">
        <w:rPr>
          <w:rFonts w:ascii="Times New Roman" w:eastAsia="Times New Roman" w:hAnsi="Times New Roman"/>
          <w:b/>
          <w:bCs/>
          <w:sz w:val="24"/>
          <w:szCs w:val="24"/>
          <w:lang w:eastAsia="ru-RU"/>
        </w:rPr>
        <w:t>МЕТОДИЧЕСКОЕ ОБЕСПЕЧЕНИЕ ПРОГРАММЫ</w:t>
      </w:r>
    </w:p>
    <w:p w:rsidR="006F3775" w:rsidRPr="006F3775" w:rsidRDefault="006F3775" w:rsidP="006F3775">
      <w:pPr>
        <w:keepNext/>
        <w:keepLines/>
        <w:widowControl w:val="0"/>
        <w:spacing w:after="0" w:line="240" w:lineRule="auto"/>
        <w:ind w:firstLine="720"/>
        <w:jc w:val="both"/>
        <w:outlineLvl w:val="1"/>
        <w:rPr>
          <w:rFonts w:ascii="Times New Roman" w:eastAsia="Times New Roman" w:hAnsi="Times New Roman"/>
          <w:b/>
          <w:bCs/>
          <w:i/>
          <w:iCs/>
          <w:sz w:val="24"/>
          <w:szCs w:val="24"/>
          <w:lang w:eastAsia="ru-RU"/>
        </w:rPr>
      </w:pPr>
      <w:r w:rsidRPr="006F3775">
        <w:rPr>
          <w:rFonts w:ascii="Times New Roman" w:eastAsia="Times New Roman" w:hAnsi="Times New Roman"/>
          <w:b/>
          <w:bCs/>
          <w:i/>
          <w:iCs/>
          <w:sz w:val="24"/>
          <w:szCs w:val="24"/>
          <w:lang w:eastAsia="ru-RU"/>
        </w:rPr>
        <w:t>Педагогические технологии, используемые в обучении:</w:t>
      </w:r>
      <w:bookmarkEnd w:id="39"/>
      <w:bookmarkEnd w:id="40"/>
      <w:bookmarkEnd w:id="41"/>
    </w:p>
    <w:p w:rsidR="006F3775" w:rsidRPr="006F3775" w:rsidRDefault="006F3775" w:rsidP="005A039D">
      <w:pPr>
        <w:widowControl w:val="0"/>
        <w:numPr>
          <w:ilvl w:val="0"/>
          <w:numId w:val="190"/>
        </w:numPr>
        <w:tabs>
          <w:tab w:val="left" w:pos="1415"/>
        </w:tabs>
        <w:spacing w:after="0" w:line="240" w:lineRule="auto"/>
        <w:ind w:firstLine="720"/>
        <w:jc w:val="both"/>
        <w:rPr>
          <w:rFonts w:ascii="Times New Roman" w:eastAsia="Times New Roman" w:hAnsi="Times New Roman"/>
          <w:sz w:val="24"/>
          <w:szCs w:val="24"/>
          <w:lang w:eastAsia="ru-RU"/>
        </w:rPr>
      </w:pPr>
      <w:bookmarkStart w:id="42" w:name="bookmark81"/>
      <w:bookmarkEnd w:id="42"/>
      <w:r w:rsidRPr="006F3775">
        <w:rPr>
          <w:rFonts w:ascii="Times New Roman" w:eastAsia="Times New Roman" w:hAnsi="Times New Roman"/>
          <w:sz w:val="24"/>
          <w:szCs w:val="24"/>
          <w:lang w:eastAsia="ru-RU"/>
        </w:rPr>
        <w:t>Личностно - ориентированные технологии позволяют найти индивидуальный подход к каждому ребенку, создать для него необходимые условия комфорта и успеха в обучении. Они предусматривают выбор темы, объем материала с учетом сил, способностей и интересов ребенка, создают ситуацию сотрудничества для общения с другими членами коллектива.</w:t>
      </w:r>
    </w:p>
    <w:p w:rsidR="006F3775" w:rsidRPr="006F3775" w:rsidRDefault="006F3775" w:rsidP="005A039D">
      <w:pPr>
        <w:widowControl w:val="0"/>
        <w:numPr>
          <w:ilvl w:val="0"/>
          <w:numId w:val="190"/>
        </w:numPr>
        <w:tabs>
          <w:tab w:val="left" w:pos="1415"/>
        </w:tabs>
        <w:spacing w:after="0" w:line="240" w:lineRule="auto"/>
        <w:ind w:firstLine="720"/>
        <w:jc w:val="both"/>
        <w:rPr>
          <w:rFonts w:ascii="Times New Roman" w:eastAsia="Times New Roman" w:hAnsi="Times New Roman"/>
          <w:sz w:val="24"/>
          <w:szCs w:val="24"/>
          <w:lang w:eastAsia="ru-RU"/>
        </w:rPr>
      </w:pPr>
      <w:bookmarkStart w:id="43" w:name="bookmark82"/>
      <w:bookmarkEnd w:id="43"/>
      <w:r w:rsidRPr="006F3775">
        <w:rPr>
          <w:rFonts w:ascii="Times New Roman" w:eastAsia="Times New Roman" w:hAnsi="Times New Roman"/>
          <w:sz w:val="24"/>
          <w:szCs w:val="24"/>
          <w:lang w:eastAsia="ru-RU"/>
        </w:rPr>
        <w:t xml:space="preserve">Игровые технологии помогают ребенку в форме игры усвоить необходимые знания и </w:t>
      </w:r>
      <w:r w:rsidRPr="006F3775">
        <w:rPr>
          <w:rFonts w:ascii="Times New Roman" w:eastAsia="Times New Roman" w:hAnsi="Times New Roman"/>
          <w:sz w:val="24"/>
          <w:szCs w:val="24"/>
          <w:lang w:eastAsia="ru-RU"/>
        </w:rPr>
        <w:lastRenderedPageBreak/>
        <w:t>приобрести нужные навыки. Они повышают активность и интерес детей к выполняемой работе.</w:t>
      </w:r>
    </w:p>
    <w:p w:rsidR="006F3775" w:rsidRPr="006F3775" w:rsidRDefault="006F3775" w:rsidP="005A039D">
      <w:pPr>
        <w:widowControl w:val="0"/>
        <w:numPr>
          <w:ilvl w:val="0"/>
          <w:numId w:val="190"/>
        </w:numPr>
        <w:tabs>
          <w:tab w:val="left" w:pos="1415"/>
        </w:tabs>
        <w:spacing w:after="0" w:line="240" w:lineRule="auto"/>
        <w:ind w:firstLine="720"/>
        <w:jc w:val="both"/>
        <w:rPr>
          <w:rFonts w:ascii="Times New Roman" w:eastAsia="Times New Roman" w:hAnsi="Times New Roman"/>
          <w:sz w:val="24"/>
          <w:szCs w:val="24"/>
          <w:lang w:eastAsia="ru-RU"/>
        </w:rPr>
      </w:pPr>
      <w:bookmarkStart w:id="44" w:name="bookmark83"/>
      <w:bookmarkEnd w:id="44"/>
      <w:r w:rsidRPr="006F3775">
        <w:rPr>
          <w:rFonts w:ascii="Times New Roman" w:eastAsia="Times New Roman" w:hAnsi="Times New Roman"/>
          <w:sz w:val="24"/>
          <w:szCs w:val="24"/>
          <w:lang w:eastAsia="ru-RU"/>
        </w:rPr>
        <w:t>Технология творческой деятельности используется для повышения творческой активности детей.</w:t>
      </w:r>
    </w:p>
    <w:p w:rsidR="006F3775" w:rsidRPr="006F3775" w:rsidRDefault="006F3775" w:rsidP="005A039D">
      <w:pPr>
        <w:widowControl w:val="0"/>
        <w:numPr>
          <w:ilvl w:val="0"/>
          <w:numId w:val="190"/>
        </w:numPr>
        <w:tabs>
          <w:tab w:val="left" w:pos="1415"/>
        </w:tabs>
        <w:spacing w:after="0" w:line="240" w:lineRule="auto"/>
        <w:ind w:firstLine="720"/>
        <w:jc w:val="both"/>
        <w:rPr>
          <w:rFonts w:ascii="Times New Roman" w:eastAsia="Times New Roman" w:hAnsi="Times New Roman"/>
          <w:sz w:val="24"/>
          <w:szCs w:val="24"/>
          <w:lang w:eastAsia="ru-RU"/>
        </w:rPr>
      </w:pPr>
      <w:bookmarkStart w:id="45" w:name="bookmark84"/>
      <w:bookmarkEnd w:id="45"/>
      <w:r w:rsidRPr="006F3775">
        <w:rPr>
          <w:rFonts w:ascii="Times New Roman" w:eastAsia="Times New Roman" w:hAnsi="Times New Roman"/>
          <w:sz w:val="24"/>
          <w:szCs w:val="24"/>
          <w:lang w:eastAsia="ru-RU"/>
        </w:rPr>
        <w:t>Технология исследовательской деятельности позволяет развивать у детей наблюдательность, логику, большую самостоятельность в выборе целей и постановке задач, проведении опытов и наблюдений, анализе и обработке полученных результатов. В результате происходит активное овладение знаниями, умениями и навыками.</w:t>
      </w:r>
    </w:p>
    <w:p w:rsidR="006F3775" w:rsidRPr="006F3775" w:rsidRDefault="006F3775" w:rsidP="005A039D">
      <w:pPr>
        <w:widowControl w:val="0"/>
        <w:numPr>
          <w:ilvl w:val="0"/>
          <w:numId w:val="190"/>
        </w:numPr>
        <w:tabs>
          <w:tab w:val="left" w:pos="1415"/>
        </w:tabs>
        <w:spacing w:after="0" w:line="240" w:lineRule="auto"/>
        <w:ind w:firstLine="720"/>
        <w:jc w:val="both"/>
        <w:rPr>
          <w:rFonts w:ascii="Times New Roman" w:eastAsia="Times New Roman" w:hAnsi="Times New Roman"/>
          <w:sz w:val="24"/>
          <w:szCs w:val="24"/>
          <w:lang w:eastAsia="ru-RU"/>
        </w:rPr>
      </w:pPr>
      <w:bookmarkStart w:id="46" w:name="bookmark85"/>
      <w:bookmarkEnd w:id="46"/>
      <w:r w:rsidRPr="006F3775">
        <w:rPr>
          <w:rFonts w:ascii="Times New Roman" w:eastAsia="Times New Roman" w:hAnsi="Times New Roman"/>
          <w:sz w:val="24"/>
          <w:szCs w:val="24"/>
          <w:lang w:eastAsia="ru-RU"/>
        </w:rPr>
        <w:t>Коммуникативная технология. В основе этого метода лежит развитие познавательных интересов обучающихся, умение самостоятельно конструировать свои знания, развитие критического мышления, формирование коммуникативных и презентационных навыков.</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b/>
          <w:bCs/>
          <w:i/>
          <w:iCs/>
          <w:sz w:val="24"/>
          <w:szCs w:val="24"/>
          <w:lang w:eastAsia="ru-RU"/>
        </w:rPr>
        <w:t>Методы, используемые в обучении:</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Особенность программы - личностно-ориентированное образование, направленное на саморазвитие как основу личностно-профессионального становления, на обретение самоуважения, поэтому:</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Программа предусматривает использование активных методов обучения для реализации личностного потенциала обучающегося, для более глубокого усвоения теоретических знаний, для получения первого опыта в решении экономических проблем:</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47" w:name="bookmark86"/>
      <w:bookmarkEnd w:id="47"/>
      <w:r w:rsidRPr="006F3775">
        <w:rPr>
          <w:rFonts w:ascii="Times New Roman" w:eastAsia="Times New Roman" w:hAnsi="Times New Roman"/>
          <w:sz w:val="24"/>
          <w:szCs w:val="24"/>
          <w:lang w:eastAsia="ru-RU"/>
        </w:rPr>
        <w:t>решение нестандартных ситуаций,</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48" w:name="bookmark87"/>
      <w:bookmarkEnd w:id="48"/>
      <w:r w:rsidRPr="006F3775">
        <w:rPr>
          <w:rFonts w:ascii="Times New Roman" w:eastAsia="Times New Roman" w:hAnsi="Times New Roman"/>
          <w:sz w:val="24"/>
          <w:szCs w:val="24"/>
          <w:lang w:eastAsia="ru-RU"/>
        </w:rPr>
        <w:t>эвристические беседы,</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49" w:name="bookmark88"/>
      <w:bookmarkEnd w:id="49"/>
      <w:r w:rsidRPr="006F3775">
        <w:rPr>
          <w:rFonts w:ascii="Times New Roman" w:eastAsia="Times New Roman" w:hAnsi="Times New Roman"/>
          <w:sz w:val="24"/>
          <w:szCs w:val="24"/>
          <w:lang w:eastAsia="ru-RU"/>
        </w:rPr>
        <w:t>организационно-деятельностные игры,</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50" w:name="bookmark89"/>
      <w:bookmarkEnd w:id="50"/>
      <w:r w:rsidRPr="006F3775">
        <w:rPr>
          <w:rFonts w:ascii="Times New Roman" w:eastAsia="Times New Roman" w:hAnsi="Times New Roman"/>
          <w:sz w:val="24"/>
          <w:szCs w:val="24"/>
          <w:lang w:eastAsia="ru-RU"/>
        </w:rPr>
        <w:t>самостоятельные исследования,</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51" w:name="bookmark90"/>
      <w:bookmarkEnd w:id="51"/>
      <w:r w:rsidRPr="006F3775">
        <w:rPr>
          <w:rFonts w:ascii="Times New Roman" w:eastAsia="Times New Roman" w:hAnsi="Times New Roman"/>
          <w:sz w:val="24"/>
          <w:szCs w:val="24"/>
          <w:lang w:eastAsia="ru-RU"/>
        </w:rPr>
        <w:t>дискуссии с участием представителей разных профессий,</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52" w:name="bookmark91"/>
      <w:bookmarkEnd w:id="52"/>
      <w:r w:rsidRPr="006F3775">
        <w:rPr>
          <w:rFonts w:ascii="Times New Roman" w:eastAsia="Times New Roman" w:hAnsi="Times New Roman"/>
          <w:sz w:val="24"/>
          <w:szCs w:val="24"/>
          <w:lang w:eastAsia="ru-RU"/>
        </w:rPr>
        <w:t>межпредметные ученические конференции,</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53" w:name="bookmark92"/>
      <w:bookmarkEnd w:id="53"/>
      <w:r w:rsidRPr="006F3775">
        <w:rPr>
          <w:rFonts w:ascii="Times New Roman" w:eastAsia="Times New Roman" w:hAnsi="Times New Roman"/>
          <w:sz w:val="24"/>
          <w:szCs w:val="24"/>
          <w:lang w:eastAsia="ru-RU"/>
        </w:rPr>
        <w:t>экскурсии,</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54" w:name="bookmark93"/>
      <w:bookmarkEnd w:id="54"/>
      <w:r w:rsidRPr="006F3775">
        <w:rPr>
          <w:rFonts w:ascii="Times New Roman" w:eastAsia="Times New Roman" w:hAnsi="Times New Roman"/>
          <w:sz w:val="24"/>
          <w:szCs w:val="24"/>
          <w:lang w:eastAsia="ru-RU"/>
        </w:rPr>
        <w:t>просмотр видеоматериалов,</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55" w:name="bookmark94"/>
      <w:bookmarkEnd w:id="55"/>
      <w:r w:rsidRPr="006F3775">
        <w:rPr>
          <w:rFonts w:ascii="Times New Roman" w:eastAsia="Times New Roman" w:hAnsi="Times New Roman"/>
          <w:sz w:val="24"/>
          <w:szCs w:val="24"/>
          <w:lang w:eastAsia="ru-RU"/>
        </w:rPr>
        <w:t>обсуждение экономических проблем в прессе,</w:t>
      </w:r>
    </w:p>
    <w:p w:rsidR="006F3775" w:rsidRPr="006F3775" w:rsidRDefault="006F3775" w:rsidP="005A039D">
      <w:pPr>
        <w:widowControl w:val="0"/>
        <w:numPr>
          <w:ilvl w:val="0"/>
          <w:numId w:val="191"/>
        </w:numPr>
        <w:tabs>
          <w:tab w:val="left" w:pos="1424"/>
        </w:tabs>
        <w:spacing w:after="0" w:line="240" w:lineRule="auto"/>
        <w:ind w:firstLine="720"/>
        <w:jc w:val="both"/>
        <w:rPr>
          <w:rFonts w:ascii="Times New Roman" w:eastAsia="Times New Roman" w:hAnsi="Times New Roman"/>
          <w:sz w:val="24"/>
          <w:szCs w:val="24"/>
          <w:lang w:eastAsia="ru-RU"/>
        </w:rPr>
      </w:pPr>
      <w:bookmarkStart w:id="56" w:name="bookmark95"/>
      <w:bookmarkEnd w:id="56"/>
      <w:r w:rsidRPr="006F3775">
        <w:rPr>
          <w:rFonts w:ascii="Times New Roman" w:eastAsia="Times New Roman" w:hAnsi="Times New Roman"/>
          <w:sz w:val="24"/>
          <w:szCs w:val="24"/>
          <w:lang w:eastAsia="ru-RU"/>
        </w:rPr>
        <w:t>изучение законодательных актов.</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u w:val="single"/>
          <w:lang w:eastAsia="ru-RU"/>
        </w:rPr>
        <w:t>Словесный метод</w:t>
      </w:r>
      <w:r w:rsidRPr="006F3775">
        <w:rPr>
          <w:rFonts w:ascii="Times New Roman" w:eastAsia="Times New Roman" w:hAnsi="Times New Roman"/>
          <w:sz w:val="24"/>
          <w:szCs w:val="24"/>
          <w:lang w:eastAsia="ru-RU"/>
        </w:rPr>
        <w:t xml:space="preserve"> применяется при объяснении теоретического материала по темам курса, для объяснения применения материала и методики исследования.</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u w:val="single"/>
          <w:lang w:eastAsia="ru-RU"/>
        </w:rPr>
        <w:t>Наглядный метод</w:t>
      </w:r>
      <w:r w:rsidRPr="006F3775">
        <w:rPr>
          <w:rFonts w:ascii="Times New Roman" w:eastAsia="Times New Roman" w:hAnsi="Times New Roman"/>
          <w:sz w:val="24"/>
          <w:szCs w:val="24"/>
          <w:lang w:eastAsia="ru-RU"/>
        </w:rPr>
        <w:t xml:space="preserve"> применяется как при объяснении теоретического материала, так и для демонстрации результатов работы обучающихся. Используются готовые таблицы, электронные презентации и созданные руками детей.</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u w:val="single"/>
          <w:lang w:eastAsia="ru-RU"/>
        </w:rPr>
        <w:t>Практическая работа</w:t>
      </w:r>
      <w:r w:rsidRPr="006F3775">
        <w:rPr>
          <w:rFonts w:ascii="Times New Roman" w:eastAsia="Times New Roman" w:hAnsi="Times New Roman"/>
          <w:sz w:val="24"/>
          <w:szCs w:val="24"/>
          <w:lang w:eastAsia="ru-RU"/>
        </w:rPr>
        <w:t xml:space="preserve"> необходима при самоисследовании.</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u w:val="single"/>
          <w:lang w:eastAsia="ru-RU"/>
        </w:rPr>
        <w:t>Исследовательская деятельность</w:t>
      </w:r>
      <w:r w:rsidRPr="006F3775">
        <w:rPr>
          <w:rFonts w:ascii="Times New Roman" w:eastAsia="Times New Roman" w:hAnsi="Times New Roman"/>
          <w:sz w:val="24"/>
          <w:szCs w:val="24"/>
          <w:lang w:eastAsia="ru-RU"/>
        </w:rPr>
        <w:t xml:space="preserve"> помогает развить у детей наблюдательность, логику, самостоятельность в выборе темы, целей, задач работы, проведении опытов и наблюдений, анализе и обработке полученных результатов.</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Основная методическая установка обучение школьников навыкам самостоятельной индивидуальной и групповой работы. Индивидуальное освоение ключевых способов деятельности происходит на основе системы знаний, изложенных в лекционной части занятия.</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Кроме индивидуальной работы применяется и групповая работа. В задачи педагога входит создание условий для реализации ведущей подростковой деятельности — авторского действия.</w:t>
      </w:r>
    </w:p>
    <w:p w:rsidR="006F3775" w:rsidRPr="006F3775" w:rsidRDefault="006F3775" w:rsidP="006F3775">
      <w:pPr>
        <w:widowControl w:val="0"/>
        <w:spacing w:after="0" w:line="240" w:lineRule="auto"/>
        <w:ind w:firstLine="720"/>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Отбор методов обучения обусловлен необходимостью формирования информационной и коммуникативной компетентностей обучающихся. Решение данной задачи обеспечено наличием в программе курса следующих элементов данных компетенций:</w:t>
      </w:r>
    </w:p>
    <w:p w:rsidR="006F3775" w:rsidRPr="006F3775" w:rsidRDefault="006F3775" w:rsidP="005A039D">
      <w:pPr>
        <w:widowControl w:val="0"/>
        <w:numPr>
          <w:ilvl w:val="0"/>
          <w:numId w:val="192"/>
        </w:numPr>
        <w:tabs>
          <w:tab w:val="left" w:pos="1416"/>
        </w:tabs>
        <w:spacing w:after="0" w:line="240" w:lineRule="auto"/>
        <w:ind w:firstLine="720"/>
        <w:rPr>
          <w:rFonts w:ascii="Times New Roman" w:eastAsia="Times New Roman" w:hAnsi="Times New Roman"/>
          <w:sz w:val="24"/>
          <w:szCs w:val="24"/>
          <w:lang w:eastAsia="ru-RU"/>
        </w:rPr>
      </w:pPr>
      <w:bookmarkStart w:id="57" w:name="bookmark96"/>
      <w:bookmarkEnd w:id="57"/>
      <w:r w:rsidRPr="006F3775">
        <w:rPr>
          <w:rFonts w:ascii="Times New Roman" w:eastAsia="Times New Roman" w:hAnsi="Times New Roman"/>
          <w:sz w:val="24"/>
          <w:szCs w:val="24"/>
          <w:lang w:eastAsia="ru-RU"/>
        </w:rPr>
        <w:t>социально-практическая значимость компетенции</w:t>
      </w:r>
    </w:p>
    <w:p w:rsidR="006F3775" w:rsidRPr="006F3775" w:rsidRDefault="006F3775" w:rsidP="005A039D">
      <w:pPr>
        <w:widowControl w:val="0"/>
        <w:numPr>
          <w:ilvl w:val="0"/>
          <w:numId w:val="192"/>
        </w:numPr>
        <w:tabs>
          <w:tab w:val="left" w:pos="1416"/>
          <w:tab w:val="left" w:pos="7522"/>
        </w:tabs>
        <w:spacing w:after="0" w:line="240" w:lineRule="auto"/>
        <w:ind w:firstLine="720"/>
        <w:rPr>
          <w:rFonts w:ascii="Times New Roman" w:eastAsia="Times New Roman" w:hAnsi="Times New Roman"/>
          <w:sz w:val="24"/>
          <w:szCs w:val="24"/>
          <w:lang w:eastAsia="ru-RU"/>
        </w:rPr>
      </w:pPr>
      <w:bookmarkStart w:id="58" w:name="bookmark97"/>
      <w:bookmarkEnd w:id="58"/>
      <w:r w:rsidRPr="006F3775">
        <w:rPr>
          <w:rFonts w:ascii="Times New Roman" w:eastAsia="Times New Roman" w:hAnsi="Times New Roman"/>
          <w:sz w:val="24"/>
          <w:szCs w:val="24"/>
          <w:lang w:eastAsia="ru-RU"/>
        </w:rPr>
        <w:t>личностная значимость компетенции (зачем</w:t>
      </w:r>
      <w:r w:rsidRPr="006F3775">
        <w:rPr>
          <w:rFonts w:ascii="Times New Roman" w:eastAsia="Times New Roman" w:hAnsi="Times New Roman"/>
          <w:sz w:val="24"/>
          <w:szCs w:val="24"/>
          <w:lang w:eastAsia="ru-RU"/>
        </w:rPr>
        <w:tab/>
        <w:t>обучающемуся</w:t>
      </w:r>
    </w:p>
    <w:p w:rsidR="006F3775" w:rsidRPr="006F3775" w:rsidRDefault="006F3775" w:rsidP="006F3775">
      <w:pPr>
        <w:widowControl w:val="0"/>
        <w:spacing w:after="0" w:line="240" w:lineRule="auto"/>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необходимо быть компетентным в экологической области);</w:t>
      </w:r>
    </w:p>
    <w:p w:rsidR="006F3775" w:rsidRPr="006F3775" w:rsidRDefault="006F3775" w:rsidP="006F3775">
      <w:pPr>
        <w:widowControl w:val="0"/>
        <w:spacing w:after="0" w:line="240" w:lineRule="auto"/>
        <w:ind w:firstLine="720"/>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•знания, умения и навыки, относящиеся к природным ландшафтам и экологическим объектам;</w:t>
      </w:r>
    </w:p>
    <w:p w:rsidR="006F3775" w:rsidRPr="006F3775" w:rsidRDefault="006F3775" w:rsidP="006F3775">
      <w:pPr>
        <w:widowControl w:val="0"/>
        <w:spacing w:after="0" w:line="240" w:lineRule="auto"/>
        <w:ind w:firstLine="720"/>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•способы деятельности по отношению к данным объектам;</w:t>
      </w:r>
    </w:p>
    <w:p w:rsidR="006F3775" w:rsidRPr="006F3775" w:rsidRDefault="006F3775" w:rsidP="005A039D">
      <w:pPr>
        <w:widowControl w:val="0"/>
        <w:numPr>
          <w:ilvl w:val="0"/>
          <w:numId w:val="192"/>
        </w:numPr>
        <w:tabs>
          <w:tab w:val="left" w:pos="922"/>
        </w:tabs>
        <w:spacing w:after="0" w:line="240" w:lineRule="auto"/>
        <w:ind w:firstLine="720"/>
        <w:rPr>
          <w:rFonts w:ascii="Times New Roman" w:eastAsia="Times New Roman" w:hAnsi="Times New Roman"/>
          <w:sz w:val="24"/>
          <w:szCs w:val="24"/>
          <w:lang w:eastAsia="ru-RU"/>
        </w:rPr>
      </w:pPr>
      <w:bookmarkStart w:id="59" w:name="bookmark98"/>
      <w:bookmarkEnd w:id="59"/>
      <w:r w:rsidRPr="006F3775">
        <w:rPr>
          <w:rFonts w:ascii="Times New Roman" w:eastAsia="Times New Roman" w:hAnsi="Times New Roman"/>
          <w:sz w:val="24"/>
          <w:szCs w:val="24"/>
          <w:lang w:eastAsia="ru-RU"/>
        </w:rPr>
        <w:t>минимально необходимый опыт деятельности обучающегося в сфере данной компетенции;</w:t>
      </w:r>
    </w:p>
    <w:p w:rsidR="006F3775" w:rsidRPr="006F3775" w:rsidRDefault="006F3775" w:rsidP="006F3775">
      <w:pPr>
        <w:widowControl w:val="0"/>
        <w:spacing w:after="0" w:line="240" w:lineRule="auto"/>
        <w:ind w:firstLine="720"/>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Программа предполагает интеграцию с другими учебными предметами по принципу: </w:t>
      </w:r>
      <w:r w:rsidRPr="006F3775">
        <w:rPr>
          <w:rFonts w:ascii="Times New Roman" w:eastAsia="Times New Roman" w:hAnsi="Times New Roman"/>
          <w:sz w:val="24"/>
          <w:szCs w:val="24"/>
          <w:lang w:eastAsia="ru-RU"/>
        </w:rPr>
        <w:lastRenderedPageBreak/>
        <w:t>технология работы с информацией — из информатики, конкретные примеры и задачи — из смежных предметов. Таким образом, информация из таких учебных предметов, как математика, экономика, технология вполне может использоваться обучающимися в процессе деятельности.</w:t>
      </w:r>
    </w:p>
    <w:p w:rsidR="006F3775" w:rsidRPr="006F3775" w:rsidRDefault="006F3775" w:rsidP="006F3775">
      <w:pPr>
        <w:spacing w:after="0" w:line="240" w:lineRule="auto"/>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На занятиях применяются следующие методы: словесный, наглядный, практического упражнения, эвристический, игровой, чаще всего их сочетание. Каждое занятие по темам программы, как правило, включает теоретическую часть и практическое выполнение задания. Теоретические сведения - это повтор пройденного материала, объяснение нового, информация познавательного характера. Теория сопровождается показом наглядного материала, преподносится в форме рассказа-информации или беседы, сопровождаемой вопросами. Использование наглядных пособий на занятиях повышает у детей интерес к изучаемому материалу, способствует развитию внимания, воображения, наблюдательности, мышления.</w:t>
      </w:r>
    </w:p>
    <w:p w:rsidR="001839E9" w:rsidRDefault="001839E9" w:rsidP="001839E9">
      <w:pPr>
        <w:spacing w:after="0" w:line="240" w:lineRule="auto"/>
        <w:ind w:right="580"/>
        <w:rPr>
          <w:rFonts w:ascii="Times New Roman" w:eastAsia="Times New Roman" w:hAnsi="Times New Roman"/>
          <w:b/>
          <w:sz w:val="24"/>
          <w:szCs w:val="24"/>
          <w:lang w:eastAsia="ru-RU"/>
        </w:rPr>
      </w:pPr>
    </w:p>
    <w:p w:rsidR="006F3775" w:rsidRPr="006F3775" w:rsidRDefault="006F3775" w:rsidP="006F3775">
      <w:pPr>
        <w:spacing w:after="0" w:line="240" w:lineRule="auto"/>
        <w:ind w:left="120" w:right="580"/>
        <w:jc w:val="center"/>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Список литературы:</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 Зеер Э.Ф. Психология профессий. - М.: Акад. Проспект; Екатеринбург: Деловая книга, 2008. - 329 с.</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2. Климов Е.А. Психология профессионального самоопределения. - Ростов </w:t>
      </w:r>
      <w:r w:rsidRPr="006F3775">
        <w:rPr>
          <w:rFonts w:ascii="Times New Roman" w:eastAsia="Times New Roman" w:hAnsi="Times New Roman"/>
          <w:i/>
          <w:iCs/>
          <w:sz w:val="24"/>
          <w:szCs w:val="24"/>
          <w:lang w:eastAsia="ru-RU"/>
        </w:rPr>
        <w:t xml:space="preserve">н/Д,.: </w:t>
      </w:r>
      <w:r w:rsidRPr="006F3775">
        <w:rPr>
          <w:rFonts w:ascii="Times New Roman" w:eastAsia="Times New Roman" w:hAnsi="Times New Roman"/>
          <w:sz w:val="24"/>
          <w:szCs w:val="24"/>
          <w:lang w:eastAsia="ru-RU"/>
        </w:rPr>
        <w:t>Феникс, 2008. - 512 с.</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3. Педагогическая    подготовка     профессионального     самоопределения старшеклассников / Под ред. С.Н. Чистяковой, Н.Ф. Родичева. - М.: Новая школа, 2007. - 112с.</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4. Ретивых Е.М. Культура профессионального самоопределения: Учебно-методическое пособие. - Брянск: Изд-во БГУ, 2003. - 97 с.</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5. Ретивых М.В., Симоненко В.Д. Как помочь выбрать профессию. - Ту</w:t>
      </w:r>
      <w:r w:rsidRPr="006F3775">
        <w:rPr>
          <w:rFonts w:ascii="Times New Roman" w:eastAsia="Times New Roman" w:hAnsi="Times New Roman"/>
          <w:sz w:val="24"/>
          <w:szCs w:val="24"/>
          <w:lang w:eastAsia="ru-RU"/>
        </w:rPr>
        <w:softHyphen/>
        <w:t>ла: Приокск. книжное изд-во, 1990. - 132 с.</w:t>
      </w:r>
    </w:p>
    <w:p w:rsidR="006F3775" w:rsidRPr="006F3775" w:rsidRDefault="006F3775" w:rsidP="006F3775">
      <w:pPr>
        <w:shd w:val="clear" w:color="auto" w:fill="FFFFFF"/>
        <w:autoSpaceDE w:val="0"/>
        <w:autoSpaceDN w:val="0"/>
        <w:adjustRightInd w:val="0"/>
        <w:spacing w:after="0" w:line="240" w:lineRule="auto"/>
        <w:ind w:firstLine="567"/>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6. Ретивых М.В., Симоненко В.Д. Профессиональное самоопределение школьников. - Брянск: Изд-во БГУ, 2007. — 183 с.</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9.Тесты: Методика определения уровня самооценки,</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ab/>
        <w:t>методика КНОП,</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ab/>
        <w:t>методика «Кубика Кооса»</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ab/>
        <w:t>опросника профессиональной готовности (ОПГ),</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ab/>
        <w:t>тест Холланда,</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ab/>
        <w:t>методика ДВМ,</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ab/>
        <w:t>тест Бурдона, «Красно-черная таблица»,     методики ШТУР,</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 xml:space="preserve">  тесты Амтхауэра,  Равена),  тест Русалова.</w:t>
      </w:r>
    </w:p>
    <w:p w:rsidR="006F3775" w:rsidRPr="006F3775" w:rsidRDefault="006F3775" w:rsidP="006F3775">
      <w:pPr>
        <w:spacing w:after="0" w:line="240" w:lineRule="auto"/>
        <w:ind w:firstLine="567"/>
        <w:jc w:val="both"/>
        <w:rPr>
          <w:rFonts w:ascii="Times New Roman" w:eastAsia="Times New Roman" w:hAnsi="Times New Roman"/>
          <w:b/>
          <w:sz w:val="24"/>
          <w:szCs w:val="24"/>
          <w:lang w:eastAsia="ru-RU"/>
        </w:rPr>
      </w:pPr>
      <w:r w:rsidRPr="006F3775">
        <w:rPr>
          <w:rFonts w:ascii="Times New Roman" w:eastAsia="Times New Roman" w:hAnsi="Times New Roman"/>
          <w:b/>
          <w:sz w:val="24"/>
          <w:szCs w:val="24"/>
          <w:lang w:eastAsia="ru-RU"/>
        </w:rPr>
        <w:t xml:space="preserve">  Дополнительная литература: </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1. Климов, Е. А. Основы производства. Выбор профессии: проб. учебное пособие для учащихся 8–9 классов средней школы / Е. А. Климов. – М.: Просвещение, 1988.</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2. Симоненко, В. Д. Технология: учебник для учащихся 9 класса общеобразовательной школы / В. Д. Симоненко, А. Н. Богатырев, О. П. Очинин и др. / под ред. В. Д. Симоненко. – М.: Вентана-Граф, 2007. – 288 с.</w:t>
      </w:r>
    </w:p>
    <w:p w:rsidR="006F3775" w:rsidRPr="006F3775" w:rsidRDefault="006F3775" w:rsidP="006F3775">
      <w:pPr>
        <w:spacing w:after="0" w:line="240" w:lineRule="auto"/>
        <w:ind w:firstLine="567"/>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3. Бондарев, В. П. Выбор профессии: из опыта работы центра профориентации молодёжи Ленинградского района Москвы / В. П. Бондарев. – М.: Педагогика, 1989. – 128 с.</w:t>
      </w:r>
    </w:p>
    <w:p w:rsidR="006F3775" w:rsidRPr="006F3775" w:rsidRDefault="006F3775" w:rsidP="006F3775">
      <w:pPr>
        <w:spacing w:after="0" w:line="240" w:lineRule="auto"/>
        <w:ind w:right="63"/>
        <w:jc w:val="center"/>
        <w:rPr>
          <w:rFonts w:ascii="Times New Roman" w:eastAsia="Times New Roman" w:hAnsi="Times New Roman"/>
          <w:sz w:val="24"/>
          <w:szCs w:val="24"/>
          <w:lang w:eastAsia="ru-RU"/>
        </w:rPr>
      </w:pPr>
      <w:r w:rsidRPr="006F3775">
        <w:rPr>
          <w:rFonts w:ascii="Times New Roman" w:eastAsia="Times New Roman" w:hAnsi="Times New Roman"/>
          <w:b/>
          <w:sz w:val="24"/>
          <w:szCs w:val="24"/>
          <w:lang w:eastAsia="ru-RU"/>
        </w:rPr>
        <w:t>Интернет-ресурсы</w:t>
      </w:r>
      <w:r w:rsidRPr="006F3775">
        <w:rPr>
          <w:rFonts w:ascii="Times New Roman" w:eastAsia="Times New Roman" w:hAnsi="Times New Roman"/>
          <w:sz w:val="24"/>
          <w:szCs w:val="24"/>
          <w:lang w:eastAsia="ru-RU"/>
        </w:rPr>
        <w:t>:</w:t>
      </w:r>
    </w:p>
    <w:p w:rsidR="006F3775" w:rsidRPr="006F3775" w:rsidRDefault="000C5679" w:rsidP="006F3775">
      <w:pPr>
        <w:spacing w:after="0" w:line="240" w:lineRule="auto"/>
        <w:jc w:val="both"/>
        <w:rPr>
          <w:rFonts w:ascii="Times New Roman" w:eastAsia="Times New Roman" w:hAnsi="Times New Roman"/>
          <w:sz w:val="24"/>
          <w:szCs w:val="24"/>
          <w:lang w:eastAsia="ru-RU"/>
        </w:rPr>
      </w:pPr>
      <w:hyperlink r:id="rId9">
        <w:r w:rsidR="006F3775" w:rsidRPr="006F3775">
          <w:rPr>
            <w:rFonts w:ascii="Times New Roman" w:eastAsia="Times New Roman" w:hAnsi="Times New Roman"/>
            <w:color w:val="2C7BDE"/>
            <w:sz w:val="24"/>
            <w:szCs w:val="24"/>
            <w:u w:val="single" w:color="2C7BDE"/>
            <w:lang w:eastAsia="ru-RU"/>
          </w:rPr>
          <w:t>1</w:t>
        </w:r>
      </w:hyperlink>
      <w:hyperlink r:id="rId10">
        <w:r w:rsidR="006F3775" w:rsidRPr="006F3775">
          <w:rPr>
            <w:rFonts w:ascii="Times New Roman" w:eastAsia="Times New Roman" w:hAnsi="Times New Roman"/>
            <w:color w:val="2C7BDE"/>
            <w:sz w:val="24"/>
            <w:szCs w:val="24"/>
            <w:u w:val="single" w:color="2C7BDE"/>
            <w:lang w:eastAsia="ru-RU"/>
          </w:rPr>
          <w:t>.http://atlas.rosminzdrav.ru</w:t>
        </w:r>
      </w:hyperlink>
      <w:hyperlink r:id="rId11">
        <w:r w:rsidR="006F3775" w:rsidRPr="006F3775">
          <w:rPr>
            <w:rFonts w:ascii="Times New Roman" w:eastAsia="Times New Roman" w:hAnsi="Times New Roman"/>
            <w:sz w:val="24"/>
            <w:szCs w:val="24"/>
            <w:lang w:eastAsia="ru-RU"/>
          </w:rPr>
          <w:t xml:space="preserve"> </w:t>
        </w:r>
      </w:hyperlink>
      <w:r w:rsidR="006F3775" w:rsidRPr="006F3775">
        <w:rPr>
          <w:rFonts w:ascii="Times New Roman" w:eastAsia="Times New Roman" w:hAnsi="Times New Roman"/>
          <w:sz w:val="24"/>
          <w:szCs w:val="24"/>
          <w:lang w:eastAsia="ru-RU"/>
        </w:rPr>
        <w:t>/- Атлас профессий</w:t>
      </w:r>
    </w:p>
    <w:p w:rsidR="006F3775" w:rsidRPr="006F3775" w:rsidRDefault="006F3775" w:rsidP="006F3775">
      <w:pPr>
        <w:spacing w:after="0" w:line="240" w:lineRule="auto"/>
        <w:ind w:left="281" w:right="63"/>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Раздаточный материал - опросные листы к методикам диагностики, презентации, видеоролики.</w:t>
      </w:r>
    </w:p>
    <w:p w:rsidR="006F3775" w:rsidRPr="006F3775" w:rsidRDefault="006F3775" w:rsidP="006F3775">
      <w:pPr>
        <w:spacing w:after="0" w:line="240" w:lineRule="auto"/>
        <w:ind w:left="281" w:right="63"/>
        <w:jc w:val="both"/>
        <w:rPr>
          <w:rFonts w:ascii="Times New Roman" w:eastAsia="Times New Roman" w:hAnsi="Times New Roman"/>
          <w:sz w:val="24"/>
          <w:szCs w:val="24"/>
          <w:lang w:eastAsia="ru-RU"/>
        </w:rPr>
      </w:pPr>
      <w:r w:rsidRPr="006F3775">
        <w:rPr>
          <w:rFonts w:ascii="Times New Roman" w:eastAsia="Times New Roman" w:hAnsi="Times New Roman"/>
          <w:sz w:val="24"/>
          <w:szCs w:val="24"/>
          <w:lang w:eastAsia="ru-RU"/>
        </w:rPr>
        <w:t>Мультимедийный проектор, системный блок и монитор.</w:t>
      </w:r>
    </w:p>
    <w:p w:rsidR="00E947E5" w:rsidRPr="00A833C6" w:rsidRDefault="00E947E5" w:rsidP="00BA3103">
      <w:pPr>
        <w:widowControl w:val="0"/>
        <w:tabs>
          <w:tab w:val="left" w:pos="9290"/>
        </w:tabs>
        <w:spacing w:after="0" w:line="240" w:lineRule="auto"/>
        <w:ind w:left="676" w:right="144" w:hanging="676"/>
        <w:rPr>
          <w:rFonts w:ascii="Times New Roman" w:eastAsia="Times New Roman" w:hAnsi="Times New Roman"/>
          <w:b/>
          <w:color w:val="000000"/>
          <w:spacing w:val="-1"/>
          <w:sz w:val="28"/>
          <w:szCs w:val="28"/>
          <w:lang w:eastAsia="ru-RU"/>
        </w:rPr>
      </w:pPr>
    </w:p>
    <w:p w:rsidR="00642466" w:rsidRDefault="00642466" w:rsidP="00642466">
      <w:pPr>
        <w:pStyle w:val="a5"/>
        <w:ind w:left="0" w:right="115" w:firstLine="708"/>
      </w:pPr>
    </w:p>
    <w:p w:rsidR="000C5679" w:rsidRDefault="000C5679" w:rsidP="00642466">
      <w:pPr>
        <w:spacing w:after="0" w:line="235" w:lineRule="auto"/>
        <w:ind w:left="2787" w:hanging="1743"/>
        <w:rPr>
          <w:rFonts w:ascii="Times New Roman" w:eastAsia="Times New Roman" w:hAnsi="Times New Roman"/>
          <w:b/>
          <w:color w:val="000000"/>
          <w:sz w:val="26"/>
          <w:lang w:eastAsia="ru-RU"/>
        </w:rPr>
      </w:pPr>
      <w:bookmarkStart w:id="60" w:name="_Hlk143522411"/>
    </w:p>
    <w:p w:rsidR="000C5679" w:rsidRDefault="000C5679" w:rsidP="00642466">
      <w:pPr>
        <w:spacing w:after="0" w:line="235" w:lineRule="auto"/>
        <w:ind w:left="2787" w:hanging="1743"/>
        <w:rPr>
          <w:rFonts w:ascii="Times New Roman" w:eastAsia="Times New Roman" w:hAnsi="Times New Roman"/>
          <w:b/>
          <w:color w:val="000000"/>
          <w:sz w:val="26"/>
          <w:lang w:eastAsia="ru-RU"/>
        </w:rPr>
      </w:pPr>
    </w:p>
    <w:p w:rsidR="000C5679" w:rsidRDefault="000C5679" w:rsidP="00642466">
      <w:pPr>
        <w:spacing w:after="0" w:line="235" w:lineRule="auto"/>
        <w:ind w:left="2787" w:hanging="1743"/>
        <w:rPr>
          <w:rFonts w:ascii="Times New Roman" w:eastAsia="Times New Roman" w:hAnsi="Times New Roman"/>
          <w:b/>
          <w:color w:val="000000"/>
          <w:sz w:val="26"/>
          <w:lang w:eastAsia="ru-RU"/>
        </w:rPr>
      </w:pPr>
    </w:p>
    <w:p w:rsidR="000C5679" w:rsidRDefault="000C5679" w:rsidP="00642466">
      <w:pPr>
        <w:spacing w:after="0" w:line="235" w:lineRule="auto"/>
        <w:ind w:left="2787" w:hanging="1743"/>
        <w:rPr>
          <w:rFonts w:ascii="Times New Roman" w:eastAsia="Times New Roman" w:hAnsi="Times New Roman"/>
          <w:b/>
          <w:color w:val="000000"/>
          <w:sz w:val="26"/>
          <w:lang w:eastAsia="ru-RU"/>
        </w:rPr>
      </w:pPr>
    </w:p>
    <w:p w:rsidR="00642466" w:rsidRDefault="00642466" w:rsidP="00642466">
      <w:pPr>
        <w:spacing w:after="0" w:line="235" w:lineRule="auto"/>
        <w:ind w:left="2787" w:hanging="1743"/>
        <w:rPr>
          <w:rFonts w:ascii="Times New Roman" w:eastAsia="Times New Roman" w:hAnsi="Times New Roman"/>
          <w:b/>
          <w:color w:val="000000"/>
          <w:sz w:val="26"/>
          <w:lang w:eastAsia="ru-RU"/>
        </w:rPr>
      </w:pPr>
      <w:r w:rsidRPr="00642466">
        <w:rPr>
          <w:rFonts w:ascii="Times New Roman" w:eastAsia="Times New Roman" w:hAnsi="Times New Roman"/>
          <w:b/>
          <w:color w:val="000000"/>
          <w:sz w:val="26"/>
          <w:lang w:eastAsia="ru-RU"/>
        </w:rPr>
        <w:lastRenderedPageBreak/>
        <w:t>Дополнительная общеобразовательная общеразвивающая программа естественно- научной направленност</w:t>
      </w:r>
      <w:r w:rsidRPr="00642466">
        <w:rPr>
          <w:rFonts w:ascii="Times New Roman" w:eastAsia="Times New Roman" w:hAnsi="Times New Roman"/>
          <w:b/>
          <w:noProof/>
          <w:color w:val="000000"/>
          <w:sz w:val="24"/>
          <w:lang w:eastAsia="ru-RU"/>
        </w:rPr>
        <w:drawing>
          <wp:anchor distT="0" distB="0" distL="114300" distR="114300" simplePos="0" relativeHeight="251653632" behindDoc="0" locked="0" layoutInCell="1" allowOverlap="0" wp14:anchorId="7E970E4F" wp14:editId="040CE723">
            <wp:simplePos x="0" y="0"/>
            <wp:positionH relativeFrom="page">
              <wp:posOffset>1280685</wp:posOffset>
            </wp:positionH>
            <wp:positionV relativeFrom="page">
              <wp:posOffset>137176</wp:posOffset>
            </wp:positionV>
            <wp:extent cx="4574" cy="4573"/>
            <wp:effectExtent l="0" t="0" r="0" b="0"/>
            <wp:wrapSquare wrapText="bothSides"/>
            <wp:docPr id="316"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2"/>
                    <a:stretch>
                      <a:fillRect/>
                    </a:stretch>
                  </pic:blipFill>
                  <pic:spPr>
                    <a:xfrm>
                      <a:off x="0" y="0"/>
                      <a:ext cx="4574" cy="4573"/>
                    </a:xfrm>
                    <a:prstGeom prst="rect">
                      <a:avLst/>
                    </a:prstGeom>
                  </pic:spPr>
                </pic:pic>
              </a:graphicData>
            </a:graphic>
          </wp:anchor>
        </w:drawing>
      </w:r>
      <w:r w:rsidRPr="00642466">
        <w:rPr>
          <w:rFonts w:ascii="Times New Roman" w:eastAsia="Times New Roman" w:hAnsi="Times New Roman"/>
          <w:b/>
          <w:noProof/>
          <w:color w:val="000000"/>
          <w:sz w:val="24"/>
          <w:lang w:eastAsia="ru-RU"/>
        </w:rPr>
        <w:drawing>
          <wp:anchor distT="0" distB="0" distL="114300" distR="114300" simplePos="0" relativeHeight="251657728" behindDoc="0" locked="0" layoutInCell="1" allowOverlap="0" wp14:anchorId="7E0BD5B2" wp14:editId="2711FF68">
            <wp:simplePos x="0" y="0"/>
            <wp:positionH relativeFrom="page">
              <wp:posOffset>4637909</wp:posOffset>
            </wp:positionH>
            <wp:positionV relativeFrom="page">
              <wp:posOffset>416100</wp:posOffset>
            </wp:positionV>
            <wp:extent cx="4574" cy="4572"/>
            <wp:effectExtent l="0" t="0" r="0" b="0"/>
            <wp:wrapSquare wrapText="bothSides"/>
            <wp:docPr id="317"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2"/>
                    <a:stretch>
                      <a:fillRect/>
                    </a:stretch>
                  </pic:blipFill>
                  <pic:spPr>
                    <a:xfrm>
                      <a:off x="0" y="0"/>
                      <a:ext cx="4574" cy="4572"/>
                    </a:xfrm>
                    <a:prstGeom prst="rect">
                      <a:avLst/>
                    </a:prstGeom>
                  </pic:spPr>
                </pic:pic>
              </a:graphicData>
            </a:graphic>
          </wp:anchor>
        </w:drawing>
      </w:r>
      <w:r w:rsidRPr="00642466">
        <w:rPr>
          <w:rFonts w:ascii="Times New Roman" w:eastAsia="Times New Roman" w:hAnsi="Times New Roman"/>
          <w:b/>
          <w:noProof/>
          <w:color w:val="000000"/>
          <w:sz w:val="24"/>
          <w:lang w:eastAsia="ru-RU"/>
        </w:rPr>
        <w:drawing>
          <wp:anchor distT="0" distB="0" distL="114300" distR="114300" simplePos="0" relativeHeight="251661824" behindDoc="0" locked="0" layoutInCell="1" allowOverlap="0" wp14:anchorId="7880086D" wp14:editId="62D04105">
            <wp:simplePos x="0" y="0"/>
            <wp:positionH relativeFrom="page">
              <wp:posOffset>2867819</wp:posOffset>
            </wp:positionH>
            <wp:positionV relativeFrom="page">
              <wp:posOffset>7997341</wp:posOffset>
            </wp:positionV>
            <wp:extent cx="4574" cy="4573"/>
            <wp:effectExtent l="0" t="0" r="0" b="0"/>
            <wp:wrapSquare wrapText="bothSides"/>
            <wp:docPr id="321"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3"/>
                    <a:stretch>
                      <a:fillRect/>
                    </a:stretch>
                  </pic:blipFill>
                  <pic:spPr>
                    <a:xfrm>
                      <a:off x="0" y="0"/>
                      <a:ext cx="4574" cy="4573"/>
                    </a:xfrm>
                    <a:prstGeom prst="rect">
                      <a:avLst/>
                    </a:prstGeom>
                  </pic:spPr>
                </pic:pic>
              </a:graphicData>
            </a:graphic>
          </wp:anchor>
        </w:drawing>
      </w:r>
      <w:r>
        <w:rPr>
          <w:rFonts w:ascii="Times New Roman" w:eastAsia="Times New Roman" w:hAnsi="Times New Roman"/>
          <w:b/>
          <w:color w:val="000000"/>
          <w:sz w:val="26"/>
          <w:lang w:eastAsia="ru-RU"/>
        </w:rPr>
        <w:t xml:space="preserve">и </w:t>
      </w:r>
      <w:r w:rsidRPr="00642466">
        <w:rPr>
          <w:rFonts w:ascii="Times New Roman" w:eastAsia="Times New Roman" w:hAnsi="Times New Roman"/>
          <w:b/>
          <w:color w:val="000000"/>
          <w:sz w:val="26"/>
          <w:lang w:eastAsia="ru-RU"/>
        </w:rPr>
        <w:t>«Мир химии»</w:t>
      </w:r>
      <w:bookmarkEnd w:id="60"/>
    </w:p>
    <w:p w:rsidR="00642466" w:rsidRDefault="00642466" w:rsidP="00642466">
      <w:pPr>
        <w:spacing w:after="0" w:line="235" w:lineRule="auto"/>
        <w:ind w:left="2787" w:hanging="1743"/>
        <w:rPr>
          <w:rFonts w:ascii="Times New Roman" w:eastAsia="Times New Roman" w:hAnsi="Times New Roman"/>
          <w:b/>
          <w:color w:val="000000"/>
          <w:sz w:val="24"/>
          <w:lang w:eastAsia="ru-RU"/>
        </w:rPr>
      </w:pPr>
    </w:p>
    <w:p w:rsidR="00642466" w:rsidRPr="00642466" w:rsidRDefault="00642466" w:rsidP="00E85FBA">
      <w:pPr>
        <w:spacing w:after="0" w:line="240" w:lineRule="auto"/>
        <w:ind w:left="208" w:right="362" w:hanging="10"/>
        <w:jc w:val="center"/>
        <w:rPr>
          <w:rFonts w:ascii="Times New Roman" w:eastAsia="Times New Roman" w:hAnsi="Times New Roman"/>
          <w:sz w:val="24"/>
          <w:lang w:eastAsia="ru-RU"/>
        </w:rPr>
      </w:pPr>
      <w:r>
        <w:rPr>
          <w:rFonts w:ascii="Times New Roman" w:eastAsia="Times New Roman" w:hAnsi="Times New Roman"/>
          <w:b/>
          <w:sz w:val="24"/>
          <w:lang w:eastAsia="ru-RU"/>
        </w:rPr>
        <w:t>Пояснительная записка</w:t>
      </w:r>
      <w:r w:rsidRPr="00642466">
        <w:rPr>
          <w:rFonts w:ascii="Times New Roman" w:eastAsia="Times New Roman" w:hAnsi="Times New Roman"/>
          <w:b/>
          <w:sz w:val="24"/>
          <w:lang w:eastAsia="ru-RU"/>
        </w:rPr>
        <w:t xml:space="preserve">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Знания, получаемые в школе по химии, мы не очень часто используем в повседневной жизни, конечно, если мы не связали свою жизнь с химией в профессиональном плане. Тем не менее, этот предмет может стать источником знаний о процессах в окружающем мире, так как только при изучении химии мы знакомимся с составом веществ на нашей Земле. Благодаря этому мы узнаем, каким образом эти вещества влияют на процессы жизнедеятельности организма, да и в целом на саму жизнь человека, что полезно нам и в каких количествах и, наконец, что вредно и до какой степени. </w:t>
      </w:r>
    </w:p>
    <w:p w:rsidR="00642466" w:rsidRPr="00642466" w:rsidRDefault="00642466" w:rsidP="00642466">
      <w:pPr>
        <w:spacing w:after="12" w:line="240" w:lineRule="auto"/>
        <w:ind w:left="-15" w:right="103" w:firstLine="220"/>
        <w:rPr>
          <w:rFonts w:ascii="Times New Roman" w:eastAsia="Times New Roman" w:hAnsi="Times New Roman"/>
          <w:sz w:val="24"/>
          <w:lang w:eastAsia="ru-RU"/>
        </w:rPr>
      </w:pPr>
      <w:r w:rsidRPr="00642466">
        <w:rPr>
          <w:rFonts w:ascii="Times New Roman" w:eastAsia="Times New Roman" w:hAnsi="Times New Roman"/>
          <w:b/>
          <w:sz w:val="24"/>
          <w:lang w:eastAsia="ru-RU"/>
        </w:rPr>
        <w:t>1.1.1.</w:t>
      </w:r>
      <w:r w:rsidRPr="00642466">
        <w:rPr>
          <w:rFonts w:ascii="Times New Roman" w:eastAsia="Arial" w:hAnsi="Times New Roman"/>
          <w:b/>
          <w:sz w:val="24"/>
          <w:lang w:eastAsia="ru-RU"/>
        </w:rPr>
        <w:t xml:space="preserve"> </w:t>
      </w:r>
      <w:r w:rsidRPr="00642466">
        <w:rPr>
          <w:rFonts w:ascii="Times New Roman" w:eastAsia="Times New Roman" w:hAnsi="Times New Roman"/>
          <w:b/>
          <w:sz w:val="24"/>
          <w:lang w:eastAsia="ru-RU"/>
        </w:rPr>
        <w:t xml:space="preserve">Направленность дополнительной общеобразовательной общеразвивающей программы. </w:t>
      </w:r>
      <w:r w:rsidRPr="00642466">
        <w:rPr>
          <w:rFonts w:ascii="Times New Roman" w:eastAsia="Times New Roman" w:hAnsi="Times New Roman"/>
          <w:sz w:val="24"/>
          <w:lang w:eastAsia="ru-RU"/>
        </w:rPr>
        <w:t xml:space="preserve">Предлагаемая программа имеет естественнонаучную направленность, которая является важным направлением в развитии и формировании у школьников первоначального целостного представления о мире на основе сообщения им некоторых химических знаний”.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Программа в школе имеет особое значение. Именно в начале обучения складывается отношение к новому предмету. </w:t>
      </w:r>
    </w:p>
    <w:p w:rsidR="00642466" w:rsidRPr="00642466" w:rsidRDefault="00642466" w:rsidP="00642466">
      <w:pPr>
        <w:spacing w:after="22" w:line="240" w:lineRule="auto"/>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p>
    <w:p w:rsidR="00642466" w:rsidRPr="00642466" w:rsidRDefault="00642466" w:rsidP="00642466">
      <w:pPr>
        <w:keepNext/>
        <w:keepLines/>
        <w:spacing w:after="0" w:line="240" w:lineRule="auto"/>
        <w:ind w:left="423" w:hanging="10"/>
        <w:outlineLvl w:val="0"/>
        <w:rPr>
          <w:rFonts w:ascii="Times New Roman" w:eastAsia="Times New Roman" w:hAnsi="Times New Roman"/>
          <w:b/>
          <w:sz w:val="24"/>
          <w:lang w:eastAsia="ru-RU"/>
        </w:rPr>
      </w:pPr>
      <w:r w:rsidRPr="00642466">
        <w:rPr>
          <w:rFonts w:ascii="Times New Roman" w:eastAsia="Times New Roman" w:hAnsi="Times New Roman"/>
          <w:b/>
          <w:sz w:val="24"/>
          <w:lang w:eastAsia="ru-RU"/>
        </w:rPr>
        <w:t xml:space="preserve">1.1.2. Новизна, актуальность, педагогическая целесообразность </w:t>
      </w:r>
    </w:p>
    <w:p w:rsidR="00642466" w:rsidRPr="00642466" w:rsidRDefault="00642466" w:rsidP="00642466">
      <w:pPr>
        <w:spacing w:after="11" w:line="240" w:lineRule="auto"/>
        <w:ind w:left="-15" w:right="146" w:firstLine="558"/>
        <w:jc w:val="both"/>
        <w:rPr>
          <w:rFonts w:ascii="Times New Roman" w:eastAsia="Times New Roman" w:hAnsi="Times New Roman"/>
          <w:sz w:val="24"/>
          <w:lang w:eastAsia="ru-RU"/>
        </w:rPr>
      </w:pPr>
      <w:r w:rsidRPr="00642466">
        <w:rPr>
          <w:rFonts w:ascii="Times New Roman" w:eastAsia="Times New Roman" w:hAnsi="Times New Roman"/>
          <w:i/>
          <w:sz w:val="24"/>
          <w:lang w:eastAsia="ru-RU"/>
        </w:rPr>
        <w:t>Актуальность</w:t>
      </w:r>
      <w:r w:rsidRPr="00642466">
        <w:rPr>
          <w:rFonts w:ascii="Times New Roman" w:eastAsia="Times New Roman" w:hAnsi="Times New Roman"/>
          <w:sz w:val="24"/>
          <w:lang w:eastAsia="ru-RU"/>
        </w:rPr>
        <w:t xml:space="preserve">. Изучение химии поможет обучающимся ответить на многие вопросы, имеющие отношение к жизни, к окружающим людям. По мере знакомства с основными химическими понятиями и принципами школьники постепенно начинают применять их в реальной жизни и понимать, что химия – это способ мышления, которому можно научиться. </w:t>
      </w:r>
      <w:r w:rsidRPr="00642466">
        <w:rPr>
          <w:rFonts w:ascii="Times New Roman" w:eastAsia="Times New Roman" w:hAnsi="Times New Roman"/>
          <w:i/>
          <w:sz w:val="24"/>
          <w:lang w:eastAsia="ru-RU"/>
        </w:rPr>
        <w:t>Педагогическая целесообразность</w:t>
      </w:r>
      <w:r w:rsidRPr="00642466">
        <w:rPr>
          <w:rFonts w:ascii="Times New Roman" w:eastAsia="Times New Roman" w:hAnsi="Times New Roman"/>
          <w:sz w:val="24"/>
          <w:lang w:eastAsia="ru-RU"/>
        </w:rPr>
        <w:t xml:space="preserve">. Педагогическая целесообразность Программы выражается во взаимосвязи процессов обучения, развития и воспитания. Формирование нового химического мышления у обучающихся имеет огромное значение для будущего России, ее процветания и участия в мировом хозяйстве. Полученные знания помогут ребятам преуспеть в жизни и внести вклад в науку ХХI века. </w:t>
      </w:r>
    </w:p>
    <w:p w:rsidR="00642466" w:rsidRPr="00642466" w:rsidRDefault="00642466" w:rsidP="00642466">
      <w:pPr>
        <w:spacing w:after="11" w:line="240" w:lineRule="auto"/>
        <w:ind w:left="-15" w:right="146" w:firstLine="558"/>
        <w:jc w:val="both"/>
        <w:rPr>
          <w:rFonts w:ascii="Times New Roman" w:eastAsia="Times New Roman" w:hAnsi="Times New Roman"/>
          <w:sz w:val="24"/>
          <w:lang w:eastAsia="ru-RU"/>
        </w:rPr>
      </w:pPr>
      <w:r w:rsidRPr="00642466">
        <w:rPr>
          <w:rFonts w:ascii="Times New Roman" w:eastAsia="Times New Roman" w:hAnsi="Times New Roman"/>
          <w:i/>
          <w:sz w:val="24"/>
          <w:lang w:eastAsia="ru-RU"/>
        </w:rPr>
        <w:t xml:space="preserve">Новизна. </w:t>
      </w:r>
      <w:r w:rsidRPr="00642466">
        <w:rPr>
          <w:rFonts w:ascii="Times New Roman" w:eastAsia="Times New Roman" w:hAnsi="Times New Roman"/>
          <w:sz w:val="24"/>
          <w:lang w:eastAsia="ru-RU"/>
        </w:rPr>
        <w:t xml:space="preserve">Дополнительная общеобразовательная программа «Мир химии» составлена с учетом требований, предъявляемых к программам дополнительного образования, на основе последних достижений и исследований детского творчества, педагогической практики. Автор в создании программы использует современные методики и новации, опираясь на свой личный практический опыт работы в области химического образования и воспитания. Дополнительная программа призвана познакомить учащихся с химией в быту, правилами пользования лабораторным оборудованием, «домашней лабораторией».  </w:t>
      </w:r>
    </w:p>
    <w:p w:rsidR="00642466" w:rsidRPr="00642466" w:rsidRDefault="00642466" w:rsidP="00642466">
      <w:pPr>
        <w:keepNext/>
        <w:keepLines/>
        <w:spacing w:after="0" w:line="240" w:lineRule="auto"/>
        <w:ind w:left="578" w:hanging="10"/>
        <w:outlineLvl w:val="0"/>
        <w:rPr>
          <w:rFonts w:ascii="Times New Roman" w:eastAsia="Times New Roman" w:hAnsi="Times New Roman"/>
          <w:b/>
          <w:sz w:val="24"/>
          <w:lang w:eastAsia="ru-RU"/>
        </w:rPr>
      </w:pPr>
      <w:r w:rsidRPr="00642466">
        <w:rPr>
          <w:rFonts w:ascii="Times New Roman" w:eastAsia="Times New Roman" w:hAnsi="Times New Roman"/>
          <w:b/>
          <w:sz w:val="24"/>
          <w:lang w:eastAsia="ru-RU"/>
        </w:rPr>
        <w:t xml:space="preserve">1.1.3.   Отличительные особенности </w:t>
      </w:r>
    </w:p>
    <w:p w:rsidR="00642466" w:rsidRPr="00642466" w:rsidRDefault="00642466" w:rsidP="00642466">
      <w:pPr>
        <w:spacing w:after="11" w:line="240" w:lineRule="auto"/>
        <w:ind w:left="-15" w:right="146" w:firstLine="558"/>
        <w:jc w:val="both"/>
        <w:rPr>
          <w:rFonts w:ascii="Times New Roman" w:eastAsia="Times New Roman" w:hAnsi="Times New Roman"/>
          <w:sz w:val="24"/>
          <w:lang w:eastAsia="ru-RU"/>
        </w:rPr>
      </w:pPr>
      <w:r w:rsidRPr="00642466">
        <w:rPr>
          <w:rFonts w:ascii="Times New Roman" w:eastAsia="Times New Roman" w:hAnsi="Times New Roman"/>
          <w:sz w:val="24"/>
          <w:lang w:eastAsia="ru-RU"/>
        </w:rPr>
        <w:t>Отличительными особенностями Программы является то, что программа включает в себя игры на развитие: повышение уровня интеллекта (умения последовательно, логично рассуждать); хорошей памяти; внимательности; усидчивости (контроль над своими чувствами, дисциплина и саморегуляция). Все эти качества важны не только будущему химику, но и любому школьнику. Программа преподносится в интересной для детей форме – настольных игр, деловых игр, упражнений, кроссвордов, тестов и т.д. Отличие программы от других в этой направленности  в том, что в ее основу положена идея социализации учащихся, подготовки их к освоению социальных ролей.</w:t>
      </w:r>
    </w:p>
    <w:p w:rsidR="00642466" w:rsidRPr="00642466" w:rsidRDefault="00642466" w:rsidP="00642466">
      <w:pPr>
        <w:spacing w:after="11" w:line="240" w:lineRule="auto"/>
        <w:ind w:left="-15" w:right="146" w:firstLine="558"/>
        <w:jc w:val="both"/>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r w:rsidRPr="00642466">
        <w:rPr>
          <w:rFonts w:ascii="Times New Roman" w:eastAsia="Times New Roman" w:hAnsi="Times New Roman"/>
          <w:b/>
          <w:sz w:val="24"/>
          <w:lang w:eastAsia="ru-RU"/>
        </w:rPr>
        <w:t xml:space="preserve">1.1.4. Возраст детей, участвующих в реализации данной программы </w:t>
      </w:r>
      <w:r w:rsidRPr="00642466">
        <w:rPr>
          <w:rFonts w:ascii="Times New Roman" w:eastAsia="Times New Roman" w:hAnsi="Times New Roman"/>
          <w:sz w:val="24"/>
          <w:lang w:eastAsia="ru-RU"/>
        </w:rPr>
        <w:t xml:space="preserve">Программа разработана для обучающихся 13-17 лет.  Наполняемость в группах составляет: 10-15 чел.- 1 группа </w:t>
      </w:r>
    </w:p>
    <w:p w:rsidR="00642466" w:rsidRPr="00642466" w:rsidRDefault="00642466" w:rsidP="00642466">
      <w:pPr>
        <w:spacing w:after="11" w:line="240" w:lineRule="auto"/>
        <w:ind w:left="-15" w:right="146" w:firstLine="558"/>
        <w:jc w:val="both"/>
        <w:rPr>
          <w:rFonts w:ascii="Times New Roman" w:eastAsia="Times New Roman" w:hAnsi="Times New Roman"/>
          <w:sz w:val="24"/>
          <w:lang w:eastAsia="ru-RU"/>
        </w:rPr>
      </w:pPr>
      <w:r w:rsidRPr="00642466">
        <w:rPr>
          <w:rFonts w:ascii="Times New Roman" w:eastAsia="Times New Roman" w:hAnsi="Times New Roman"/>
          <w:b/>
          <w:sz w:val="24"/>
          <w:lang w:eastAsia="ru-RU"/>
        </w:rPr>
        <w:t xml:space="preserve">1.1.5. Сроки реализации программы. </w:t>
      </w:r>
    </w:p>
    <w:p w:rsidR="00642466" w:rsidRPr="00642466" w:rsidRDefault="00642466" w:rsidP="00642466">
      <w:pPr>
        <w:spacing w:after="12" w:line="240" w:lineRule="auto"/>
        <w:ind w:left="578"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Программа рассчитана на 1 год обучения, 34 часа.   </w:t>
      </w:r>
    </w:p>
    <w:p w:rsidR="00642466" w:rsidRPr="00642466" w:rsidRDefault="00642466" w:rsidP="00642466">
      <w:pPr>
        <w:spacing w:after="12" w:line="240" w:lineRule="auto"/>
        <w:ind w:left="578"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Занятия проводятся 1 раз в неделю по 40 минут. </w:t>
      </w:r>
    </w:p>
    <w:p w:rsidR="00642466" w:rsidRPr="00642466" w:rsidRDefault="00642466" w:rsidP="00642466">
      <w:pPr>
        <w:keepNext/>
        <w:keepLines/>
        <w:spacing w:after="0" w:line="240" w:lineRule="auto"/>
        <w:ind w:left="578" w:hanging="10"/>
        <w:outlineLvl w:val="0"/>
        <w:rPr>
          <w:rFonts w:ascii="Times New Roman" w:eastAsia="Times New Roman" w:hAnsi="Times New Roman"/>
          <w:b/>
          <w:sz w:val="24"/>
          <w:lang w:eastAsia="ru-RU"/>
        </w:rPr>
      </w:pPr>
      <w:r w:rsidRPr="00642466">
        <w:rPr>
          <w:rFonts w:ascii="Times New Roman" w:eastAsia="Times New Roman" w:hAnsi="Times New Roman"/>
          <w:b/>
          <w:sz w:val="24"/>
          <w:lang w:eastAsia="ru-RU"/>
        </w:rPr>
        <w:t xml:space="preserve">1.1.6. Формы обучения </w:t>
      </w:r>
    </w:p>
    <w:p w:rsidR="00642466" w:rsidRPr="00642466" w:rsidRDefault="00642466" w:rsidP="00642466">
      <w:pPr>
        <w:spacing w:after="12" w:line="240" w:lineRule="auto"/>
        <w:ind w:left="578"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Для реализации программы используется очная, смешанная формы обучения.  </w:t>
      </w:r>
    </w:p>
    <w:p w:rsidR="00642466" w:rsidRPr="00642466" w:rsidRDefault="00642466" w:rsidP="00642466">
      <w:pPr>
        <w:spacing w:after="12" w:line="240" w:lineRule="auto"/>
        <w:ind w:left="-15" w:right="103" w:firstLine="568"/>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При реализации программы частично применяется электронное обучение и дистанционные образовательные технологии.  </w:t>
      </w:r>
    </w:p>
    <w:p w:rsidR="00642466" w:rsidRPr="00642466" w:rsidRDefault="00642466" w:rsidP="00642466">
      <w:pPr>
        <w:spacing w:after="12" w:line="240" w:lineRule="auto"/>
        <w:ind w:left="-15" w:right="103" w:firstLine="568"/>
        <w:rPr>
          <w:rFonts w:ascii="Times New Roman" w:eastAsia="Times New Roman" w:hAnsi="Times New Roman"/>
          <w:sz w:val="24"/>
          <w:lang w:eastAsia="ru-RU"/>
        </w:rPr>
      </w:pPr>
      <w:r w:rsidRPr="00642466">
        <w:rPr>
          <w:rFonts w:ascii="Times New Roman" w:eastAsia="Times New Roman" w:hAnsi="Times New Roman"/>
          <w:sz w:val="24"/>
          <w:lang w:eastAsia="ru-RU"/>
        </w:rPr>
        <w:lastRenderedPageBreak/>
        <w:t xml:space="preserve">Формы организации образовательного процесса: групповые, индивидуальные и занятия в микрогруппах. </w:t>
      </w:r>
    </w:p>
    <w:p w:rsidR="00642466" w:rsidRPr="00642466" w:rsidRDefault="00642466" w:rsidP="00642466">
      <w:pPr>
        <w:spacing w:after="12" w:line="240" w:lineRule="auto"/>
        <w:ind w:left="-15" w:right="103" w:firstLine="568"/>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Групповая форма работы включает беседы, опросы, обсуждение проектов, анализ практической работы. </w:t>
      </w:r>
    </w:p>
    <w:p w:rsidR="00642466" w:rsidRPr="00642466" w:rsidRDefault="00642466" w:rsidP="00642466">
      <w:pPr>
        <w:spacing w:after="12" w:line="240" w:lineRule="auto"/>
        <w:ind w:left="-15" w:right="103" w:firstLine="568"/>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Индивидуальная форма работы реализуется посредством включения учащихся в практическую деятельность по выполнению изделия, разработку и защиту творческого проекта. </w:t>
      </w:r>
    </w:p>
    <w:p w:rsidR="00642466" w:rsidRPr="00642466" w:rsidRDefault="00642466" w:rsidP="00642466">
      <w:pPr>
        <w:spacing w:after="11" w:line="240" w:lineRule="auto"/>
        <w:ind w:left="-15" w:right="146" w:firstLine="558"/>
        <w:jc w:val="both"/>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При смешанной форме обучения применяются индивидуальные или групповые онлайн-занятия, онлайн-консультации; используются образовательные онлайн-платформы, цифровые образовательные ресурсы, социальные сети, электронная почта.  </w:t>
      </w:r>
    </w:p>
    <w:p w:rsidR="00642466" w:rsidRPr="00642466" w:rsidRDefault="00642466" w:rsidP="00642466">
      <w:pPr>
        <w:spacing w:after="12" w:line="240" w:lineRule="auto"/>
        <w:ind w:left="-15" w:right="103" w:firstLine="428"/>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Обучение по дополнительной общеобразовательной общеразвивающей программе «Мир химии» ведётся на </w:t>
      </w:r>
      <w:r w:rsidRPr="00642466">
        <w:rPr>
          <w:rFonts w:ascii="Times New Roman" w:eastAsia="Times New Roman" w:hAnsi="Times New Roman"/>
          <w:b/>
          <w:sz w:val="24"/>
          <w:lang w:eastAsia="ru-RU"/>
        </w:rPr>
        <w:t>русском языке</w:t>
      </w:r>
      <w:r w:rsidRPr="00642466">
        <w:rPr>
          <w:rFonts w:ascii="Times New Roman" w:eastAsia="Times New Roman" w:hAnsi="Times New Roman"/>
          <w:sz w:val="24"/>
          <w:lang w:eastAsia="ru-RU"/>
        </w:rPr>
        <w:t xml:space="preserve">. </w:t>
      </w:r>
    </w:p>
    <w:p w:rsidR="00642466" w:rsidRPr="00642466" w:rsidRDefault="00642466" w:rsidP="00642466">
      <w:pPr>
        <w:keepNext/>
        <w:keepLines/>
        <w:spacing w:after="0" w:line="240" w:lineRule="auto"/>
        <w:ind w:left="423" w:hanging="10"/>
        <w:outlineLvl w:val="0"/>
        <w:rPr>
          <w:rFonts w:ascii="Times New Roman" w:eastAsia="Times New Roman" w:hAnsi="Times New Roman"/>
          <w:b/>
          <w:sz w:val="24"/>
          <w:lang w:eastAsia="ru-RU"/>
        </w:rPr>
      </w:pPr>
      <w:r w:rsidRPr="00642466">
        <w:rPr>
          <w:rFonts w:ascii="Times New Roman" w:eastAsia="Times New Roman" w:hAnsi="Times New Roman"/>
          <w:b/>
          <w:sz w:val="24"/>
          <w:lang w:eastAsia="ru-RU"/>
        </w:rPr>
        <w:t xml:space="preserve">1.1.7. Режим занятий </w:t>
      </w:r>
    </w:p>
    <w:p w:rsidR="00642466" w:rsidRPr="00642466" w:rsidRDefault="00642466" w:rsidP="00642466">
      <w:pPr>
        <w:spacing w:after="12" w:line="240" w:lineRule="auto"/>
        <w:ind w:left="578"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Занятия проводятся 1 раз в неделю по одному академическому часу. </w:t>
      </w:r>
    </w:p>
    <w:p w:rsidR="00642466" w:rsidRPr="00642466" w:rsidRDefault="00642466" w:rsidP="00642466">
      <w:pPr>
        <w:spacing w:before="1" w:after="12" w:line="269" w:lineRule="auto"/>
        <w:ind w:left="10" w:right="658" w:hanging="10"/>
        <w:jc w:val="both"/>
        <w:rPr>
          <w:rFonts w:ascii="Times New Roman" w:eastAsia="Times New Roman" w:hAnsi="Times New Roman"/>
          <w:color w:val="000000"/>
          <w:sz w:val="24"/>
          <w:lang w:eastAsia="ru-RU"/>
        </w:rPr>
      </w:pPr>
      <w:r w:rsidRPr="00642466">
        <w:rPr>
          <w:rFonts w:ascii="Times New Roman" w:eastAsia="Times New Roman" w:hAnsi="Times New Roman"/>
          <w:color w:val="000000"/>
          <w:sz w:val="24"/>
          <w:lang w:eastAsia="ru-RU"/>
        </w:rPr>
        <w:t xml:space="preserve"> занятия включает в себя по 40 минут учебного времени и обязательный в конце каждого часа 10- 15 минутный перерыв для отдыха и проветривания аудитории.</w:t>
      </w:r>
    </w:p>
    <w:p w:rsidR="00642466" w:rsidRPr="00642466" w:rsidRDefault="00642466" w:rsidP="00642466">
      <w:pPr>
        <w:spacing w:after="12" w:line="240" w:lineRule="auto"/>
        <w:ind w:left="578"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p>
    <w:p w:rsidR="00642466" w:rsidRPr="00642466" w:rsidRDefault="00642466" w:rsidP="00642466">
      <w:pPr>
        <w:spacing w:after="0" w:line="240" w:lineRule="auto"/>
        <w:ind w:left="208" w:right="362" w:hanging="10"/>
        <w:jc w:val="center"/>
        <w:rPr>
          <w:rFonts w:ascii="Times New Roman" w:eastAsia="Times New Roman" w:hAnsi="Times New Roman"/>
          <w:sz w:val="24"/>
          <w:lang w:eastAsia="ru-RU"/>
        </w:rPr>
      </w:pPr>
      <w:r w:rsidRPr="00642466">
        <w:rPr>
          <w:rFonts w:ascii="Times New Roman" w:eastAsia="Times New Roman" w:hAnsi="Times New Roman"/>
          <w:sz w:val="24"/>
          <w:lang w:eastAsia="ru-RU"/>
        </w:rPr>
        <w:t>1.2.</w:t>
      </w:r>
      <w:r w:rsidRPr="00642466">
        <w:rPr>
          <w:rFonts w:ascii="Times New Roman" w:eastAsia="Times New Roman" w:hAnsi="Times New Roman"/>
          <w:b/>
          <w:sz w:val="24"/>
          <w:lang w:eastAsia="ru-RU"/>
        </w:rPr>
        <w:t xml:space="preserve"> Цель программы:</w:t>
      </w:r>
      <w:r w:rsidRPr="00642466">
        <w:rPr>
          <w:rFonts w:ascii="Times New Roman" w:eastAsia="Times New Roman" w:hAnsi="Times New Roman"/>
          <w:sz w:val="24"/>
          <w:lang w:eastAsia="ru-RU"/>
        </w:rPr>
        <w:t xml:space="preserve"> </w:t>
      </w:r>
    </w:p>
    <w:p w:rsidR="00642466" w:rsidRPr="00642466" w:rsidRDefault="00642466" w:rsidP="00642466">
      <w:pPr>
        <w:spacing w:after="12" w:line="240" w:lineRule="auto"/>
        <w:ind w:left="-5" w:right="453" w:hanging="10"/>
        <w:rPr>
          <w:rFonts w:ascii="Times New Roman" w:eastAsia="Times New Roman" w:hAnsi="Times New Roman"/>
          <w:sz w:val="24"/>
          <w:lang w:eastAsia="ru-RU"/>
        </w:rPr>
      </w:pPr>
      <w:r w:rsidRPr="00642466">
        <w:rPr>
          <w:rFonts w:ascii="Times New Roman" w:eastAsia="Times New Roman" w:hAnsi="Times New Roman"/>
          <w:sz w:val="24"/>
          <w:lang w:eastAsia="ru-RU"/>
        </w:rPr>
        <w:t>Формирование у учащихся глубокого и устойчивого интереса к миру веществ и химических превращений, приобретение необходимых практических умений и навыков по лабораторной технике</w:t>
      </w:r>
      <w:r w:rsidRPr="00642466">
        <w:rPr>
          <w:rFonts w:ascii="Times New Roman" w:eastAsia="Times New Roman" w:hAnsi="Times New Roman"/>
          <w:b/>
          <w:sz w:val="24"/>
          <w:lang w:eastAsia="ru-RU"/>
        </w:rPr>
        <w:t xml:space="preserve">. </w:t>
      </w:r>
      <w:r w:rsidRPr="00642466">
        <w:rPr>
          <w:rFonts w:ascii="Times New Roman" w:eastAsia="Times New Roman" w:hAnsi="Times New Roman"/>
          <w:sz w:val="24"/>
          <w:lang w:eastAsia="ru-RU"/>
        </w:rPr>
        <w:t xml:space="preserve">Достижение этой цели обеспечено посредством решения следующих задач: </w:t>
      </w:r>
    </w:p>
    <w:p w:rsidR="00642466" w:rsidRPr="00642466" w:rsidRDefault="00642466" w:rsidP="005A039D">
      <w:pPr>
        <w:numPr>
          <w:ilvl w:val="0"/>
          <w:numId w:val="142"/>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Дать ученику возможность реализовать свой интерес к предмету,   </w:t>
      </w:r>
    </w:p>
    <w:p w:rsidR="00642466" w:rsidRPr="00642466" w:rsidRDefault="00642466" w:rsidP="005A039D">
      <w:pPr>
        <w:numPr>
          <w:ilvl w:val="0"/>
          <w:numId w:val="142"/>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Уточнить готовность и способность ученика осваивать выбранный предмет на повышенном уровне,  </w:t>
      </w:r>
    </w:p>
    <w:p w:rsidR="00642466" w:rsidRPr="00642466" w:rsidRDefault="00642466" w:rsidP="005A039D">
      <w:pPr>
        <w:numPr>
          <w:ilvl w:val="0"/>
          <w:numId w:val="142"/>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Создать условия для подготовки ученика к экзаменам по выбору,  </w:t>
      </w:r>
    </w:p>
    <w:p w:rsidR="00642466" w:rsidRPr="00642466" w:rsidRDefault="00642466" w:rsidP="005A039D">
      <w:pPr>
        <w:numPr>
          <w:ilvl w:val="0"/>
          <w:numId w:val="142"/>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Создать базу для ориентации ученика в мире современных профессий, </w:t>
      </w:r>
    </w:p>
    <w:p w:rsidR="00642466" w:rsidRPr="00642466" w:rsidRDefault="00642466" w:rsidP="005A039D">
      <w:pPr>
        <w:numPr>
          <w:ilvl w:val="0"/>
          <w:numId w:val="142"/>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Дать возможность ученику проявить творческую и интеллектуальную инициативу. </w:t>
      </w:r>
    </w:p>
    <w:p w:rsidR="00642466" w:rsidRPr="00642466" w:rsidRDefault="00642466" w:rsidP="00642466">
      <w:pPr>
        <w:spacing w:after="0" w:line="240" w:lineRule="auto"/>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p>
    <w:p w:rsidR="00642466" w:rsidRPr="00642466" w:rsidRDefault="00642466" w:rsidP="00642466">
      <w:pPr>
        <w:spacing w:after="0" w:line="240" w:lineRule="auto"/>
        <w:ind w:left="208" w:right="352" w:hanging="10"/>
        <w:jc w:val="center"/>
        <w:rPr>
          <w:rFonts w:ascii="Times New Roman" w:eastAsia="Times New Roman" w:hAnsi="Times New Roman"/>
          <w:sz w:val="24"/>
          <w:lang w:eastAsia="ru-RU"/>
        </w:rPr>
      </w:pPr>
      <w:r w:rsidRPr="00642466">
        <w:rPr>
          <w:rFonts w:ascii="Times New Roman" w:eastAsia="Times New Roman" w:hAnsi="Times New Roman"/>
          <w:b/>
          <w:sz w:val="24"/>
          <w:lang w:eastAsia="ru-RU"/>
        </w:rPr>
        <w:t>Задачи:</w:t>
      </w:r>
      <w:r w:rsidRPr="00642466">
        <w:rPr>
          <w:rFonts w:ascii="Times New Roman" w:eastAsia="Times New Roman" w:hAnsi="Times New Roman"/>
          <w:sz w:val="24"/>
          <w:lang w:eastAsia="ru-RU"/>
        </w:rPr>
        <w:t xml:space="preserve"> </w:t>
      </w:r>
    </w:p>
    <w:p w:rsidR="00642466" w:rsidRPr="00642466" w:rsidRDefault="00642466" w:rsidP="005A039D">
      <w:pPr>
        <w:numPr>
          <w:ilvl w:val="0"/>
          <w:numId w:val="143"/>
        </w:numPr>
        <w:spacing w:after="12" w:line="240" w:lineRule="auto"/>
        <w:ind w:right="103" w:hanging="26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формирование навыков и умений научно-исследовательской деятельности; -   формирование у учащихся навыков безопасного и грамотного обращения с   веществами; </w:t>
      </w:r>
    </w:p>
    <w:p w:rsidR="00642466" w:rsidRPr="00642466" w:rsidRDefault="00642466" w:rsidP="005A039D">
      <w:pPr>
        <w:numPr>
          <w:ilvl w:val="0"/>
          <w:numId w:val="143"/>
        </w:numPr>
        <w:spacing w:after="12" w:line="240" w:lineRule="auto"/>
        <w:ind w:right="103" w:hanging="26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формирование практических умений и навыков разработки и выполнения химического эксперимента; -   продолжить развитие познавательной активности, самостоятельности, настойчивости в достижении цели, креативных способностей учащихся; </w:t>
      </w:r>
    </w:p>
    <w:p w:rsidR="00642466" w:rsidRPr="00642466" w:rsidRDefault="00642466" w:rsidP="005A039D">
      <w:pPr>
        <w:numPr>
          <w:ilvl w:val="0"/>
          <w:numId w:val="143"/>
        </w:numPr>
        <w:spacing w:after="12" w:line="240" w:lineRule="auto"/>
        <w:ind w:right="103" w:hanging="26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продолжить формирование коммуникативных умений;                                     </w:t>
      </w:r>
    </w:p>
    <w:p w:rsidR="00642466" w:rsidRPr="00642466" w:rsidRDefault="00642466" w:rsidP="005A039D">
      <w:pPr>
        <w:numPr>
          <w:ilvl w:val="0"/>
          <w:numId w:val="143"/>
        </w:numPr>
        <w:spacing w:after="12" w:line="240" w:lineRule="auto"/>
        <w:ind w:right="103" w:hanging="26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формирование презентационных умений и навыков;    </w:t>
      </w:r>
    </w:p>
    <w:p w:rsidR="00642466" w:rsidRPr="00642466" w:rsidRDefault="00642466" w:rsidP="00642466">
      <w:pPr>
        <w:spacing w:after="0" w:line="240" w:lineRule="auto"/>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p>
    <w:p w:rsidR="00642466" w:rsidRPr="00642466" w:rsidRDefault="00642466" w:rsidP="00E85FBA">
      <w:pPr>
        <w:spacing w:after="0" w:line="240" w:lineRule="auto"/>
        <w:ind w:left="208" w:right="354" w:hanging="10"/>
        <w:jc w:val="center"/>
        <w:rPr>
          <w:rFonts w:ascii="Times New Roman" w:eastAsia="Times New Roman" w:hAnsi="Times New Roman"/>
          <w:sz w:val="24"/>
          <w:lang w:eastAsia="ru-RU"/>
        </w:rPr>
      </w:pPr>
      <w:r w:rsidRPr="00642466">
        <w:rPr>
          <w:rFonts w:ascii="Times New Roman" w:eastAsia="Times New Roman" w:hAnsi="Times New Roman"/>
          <w:sz w:val="24"/>
          <w:lang w:eastAsia="ru-RU"/>
        </w:rPr>
        <w:t>1.3.</w:t>
      </w:r>
      <w:r w:rsidRPr="00642466">
        <w:rPr>
          <w:rFonts w:ascii="Times New Roman" w:eastAsia="Times New Roman" w:hAnsi="Times New Roman"/>
          <w:b/>
          <w:sz w:val="24"/>
          <w:lang w:eastAsia="ru-RU"/>
        </w:rPr>
        <w:t xml:space="preserve"> Содержание программы первого года обучения.</w:t>
      </w:r>
      <w:r w:rsidRPr="00642466">
        <w:rPr>
          <w:rFonts w:ascii="Times New Roman" w:eastAsia="Times New Roman" w:hAnsi="Times New Roman"/>
          <w:sz w:val="24"/>
          <w:lang w:eastAsia="ru-RU"/>
        </w:rPr>
        <w:t xml:space="preserve">   </w:t>
      </w:r>
      <w:r w:rsidRPr="00642466">
        <w:rPr>
          <w:rFonts w:ascii="Times New Roman" w:eastAsia="Times New Roman" w:hAnsi="Times New Roman"/>
          <w:sz w:val="24"/>
          <w:lang w:eastAsia="ru-RU"/>
        </w:rPr>
        <w:tab/>
      </w:r>
    </w:p>
    <w:p w:rsidR="00642466" w:rsidRPr="00642466" w:rsidRDefault="00642466" w:rsidP="005A039D">
      <w:pPr>
        <w:numPr>
          <w:ilvl w:val="0"/>
          <w:numId w:val="144"/>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b/>
          <w:i/>
          <w:sz w:val="24"/>
          <w:lang w:eastAsia="ru-RU"/>
        </w:rPr>
        <w:t>Вводное занятие.</w:t>
      </w:r>
      <w:r w:rsidRPr="00642466">
        <w:rPr>
          <w:rFonts w:ascii="Times New Roman" w:eastAsia="Times New Roman" w:hAnsi="Times New Roman"/>
          <w:sz w:val="24"/>
          <w:lang w:eastAsia="ru-RU"/>
        </w:rPr>
        <w:t xml:space="preserve"> Знакомство с учащимися, анкетирование: (что привело тебя в кружок “МИР химии”). Выборы совета, девиза, эмблемы кружка, знакомства кружковцев с их обязанностями и оборудованием рабочего места, обсуждение и корректировка плана работы кружка, предложенного учителем. </w:t>
      </w:r>
    </w:p>
    <w:p w:rsidR="00642466" w:rsidRPr="00642466" w:rsidRDefault="00642466" w:rsidP="005A039D">
      <w:pPr>
        <w:numPr>
          <w:ilvl w:val="0"/>
          <w:numId w:val="144"/>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b/>
          <w:i/>
          <w:sz w:val="24"/>
          <w:lang w:eastAsia="ru-RU"/>
        </w:rPr>
        <w:t>Ознакомление с кабинетом химии и изучение правил техники безопасности.</w:t>
      </w:r>
      <w:r w:rsidRPr="00642466">
        <w:rPr>
          <w:rFonts w:ascii="Times New Roman" w:eastAsia="Times New Roman" w:hAnsi="Times New Roman"/>
          <w:sz w:val="24"/>
          <w:lang w:eastAsia="ru-RU"/>
        </w:rPr>
        <w:t xml:space="preserve"> Правила безопасной работы в кабинете химии, изучение правил техники безопасности и оказания первой помощи, использование противопожарных средств защиты. </w:t>
      </w:r>
      <w:r w:rsidRPr="00642466">
        <w:rPr>
          <w:rFonts w:ascii="Times New Roman" w:eastAsia="Times New Roman" w:hAnsi="Times New Roman"/>
          <w:i/>
          <w:sz w:val="24"/>
          <w:lang w:eastAsia="ru-RU"/>
        </w:rPr>
        <w:t>Игра</w:t>
      </w:r>
      <w:r w:rsidRPr="00642466">
        <w:rPr>
          <w:rFonts w:ascii="Times New Roman" w:eastAsia="Times New Roman" w:hAnsi="Times New Roman"/>
          <w:sz w:val="24"/>
          <w:lang w:eastAsia="ru-RU"/>
        </w:rPr>
        <w:t xml:space="preserve"> по технике безопасности. </w:t>
      </w:r>
    </w:p>
    <w:p w:rsidR="00642466" w:rsidRPr="00642466" w:rsidRDefault="00642466" w:rsidP="005A039D">
      <w:pPr>
        <w:numPr>
          <w:ilvl w:val="0"/>
          <w:numId w:val="144"/>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b/>
          <w:i/>
          <w:sz w:val="24"/>
          <w:lang w:eastAsia="ru-RU"/>
        </w:rPr>
        <w:t>Знакомство с лабораторным оборудованием</w:t>
      </w:r>
      <w:r w:rsidRPr="00642466">
        <w:rPr>
          <w:rFonts w:ascii="Times New Roman" w:eastAsia="Times New Roman" w:hAnsi="Times New Roman"/>
          <w:i/>
          <w:sz w:val="24"/>
          <w:lang w:eastAsia="ru-RU"/>
        </w:rPr>
        <w:t xml:space="preserve">. </w:t>
      </w:r>
      <w:r w:rsidRPr="00642466">
        <w:rPr>
          <w:rFonts w:ascii="Times New Roman" w:eastAsia="Times New Roman" w:hAnsi="Times New Roman"/>
          <w:sz w:val="24"/>
          <w:lang w:eastAsia="ru-RU"/>
        </w:rPr>
        <w:t xml:space="preserve">Ознакомление учащихся с классификацией и требованиями, предъявляемыми к хранению лабораторного оборудования, изучение технических средств обучения, предметов лабораторного оборудования. Техника демонстрации опытов (на примерах одного - двух занимательных опытов)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Практическая работа</w:t>
      </w:r>
      <w:r w:rsidRPr="00642466">
        <w:rPr>
          <w:rFonts w:ascii="Times New Roman" w:eastAsia="Times New Roman" w:hAnsi="Times New Roman"/>
          <w:sz w:val="24"/>
          <w:lang w:eastAsia="ru-RU"/>
        </w:rPr>
        <w:t xml:space="preserve">. Ознакомление с техникой выполнения общих практических операций наливание жидкостей, перемешивание и растворение твердых веществ в воде. </w:t>
      </w:r>
    </w:p>
    <w:p w:rsidR="00642466" w:rsidRPr="00642466" w:rsidRDefault="00642466" w:rsidP="005A039D">
      <w:pPr>
        <w:numPr>
          <w:ilvl w:val="0"/>
          <w:numId w:val="144"/>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b/>
          <w:i/>
          <w:sz w:val="24"/>
          <w:lang w:eastAsia="ru-RU"/>
        </w:rPr>
        <w:t>Хранение материалов и реактивов в химической лаборатории.</w:t>
      </w:r>
      <w:r w:rsidRPr="00642466">
        <w:rPr>
          <w:rFonts w:ascii="Times New Roman" w:eastAsia="Times New Roman" w:hAnsi="Times New Roman"/>
          <w:sz w:val="24"/>
          <w:lang w:eastAsia="ru-RU"/>
        </w:rPr>
        <w:t xml:space="preserve"> Знакомство с различными видами классификаций химических реактивов и правилами хранения их в лаборатории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lastRenderedPageBreak/>
        <w:t xml:space="preserve">Практическая работа. </w:t>
      </w:r>
      <w:r w:rsidRPr="00642466">
        <w:rPr>
          <w:rFonts w:ascii="Times New Roman" w:eastAsia="Times New Roman" w:hAnsi="Times New Roman"/>
          <w:sz w:val="24"/>
          <w:lang w:eastAsia="ru-RU"/>
        </w:rPr>
        <w:t xml:space="preserve">Составление таблиц, отражающих классификацию веществ , изготовление этикеток неорганических веществ, составление списка реактивов, несовместимых для хранения. </w:t>
      </w:r>
    </w:p>
    <w:p w:rsidR="00642466" w:rsidRPr="00642466" w:rsidRDefault="00642466" w:rsidP="005A039D">
      <w:pPr>
        <w:numPr>
          <w:ilvl w:val="0"/>
          <w:numId w:val="144"/>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b/>
          <w:i/>
          <w:sz w:val="24"/>
          <w:lang w:eastAsia="ru-RU"/>
        </w:rPr>
        <w:t>Нагревательные приборы и пользование ими.</w:t>
      </w:r>
      <w:r w:rsidRPr="00642466">
        <w:rPr>
          <w:rFonts w:ascii="Times New Roman" w:eastAsia="Times New Roman" w:hAnsi="Times New Roman"/>
          <w:sz w:val="24"/>
          <w:lang w:eastAsia="ru-RU"/>
        </w:rPr>
        <w:t xml:space="preserve"> Знакомство с правилами пользования нагревательных приборов: плитки, спиртовки, газовой горелки, водяной бани, сушильного шкафа. Нагревание и прокаливание.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Практическая работа</w:t>
      </w:r>
      <w:r w:rsidRPr="00642466">
        <w:rPr>
          <w:rFonts w:ascii="Times New Roman" w:eastAsia="Times New Roman" w:hAnsi="Times New Roman"/>
          <w:sz w:val="24"/>
          <w:lang w:eastAsia="ru-RU"/>
        </w:rPr>
        <w:t xml:space="preserve">. Использование нагревательных приборов. Изготовление спиртовки из подручного материала. </w:t>
      </w:r>
    </w:p>
    <w:p w:rsidR="00642466" w:rsidRPr="00642466" w:rsidRDefault="00642466" w:rsidP="005A039D">
      <w:pPr>
        <w:numPr>
          <w:ilvl w:val="0"/>
          <w:numId w:val="144"/>
        </w:numPr>
        <w:spacing w:after="12" w:line="240" w:lineRule="auto"/>
        <w:ind w:right="103" w:hanging="240"/>
        <w:rPr>
          <w:rFonts w:ascii="Times New Roman" w:eastAsia="Times New Roman" w:hAnsi="Times New Roman"/>
          <w:sz w:val="24"/>
          <w:lang w:eastAsia="ru-RU"/>
        </w:rPr>
      </w:pPr>
      <w:r w:rsidRPr="00642466">
        <w:rPr>
          <w:rFonts w:ascii="Times New Roman" w:eastAsia="Times New Roman" w:hAnsi="Times New Roman"/>
          <w:b/>
          <w:i/>
          <w:sz w:val="24"/>
          <w:lang w:eastAsia="ru-RU"/>
        </w:rPr>
        <w:t xml:space="preserve">Взвешивание, фильтрование и перегонка. </w:t>
      </w:r>
      <w:r w:rsidRPr="00642466">
        <w:rPr>
          <w:rFonts w:ascii="Times New Roman" w:eastAsia="Times New Roman" w:hAnsi="Times New Roman"/>
          <w:sz w:val="24"/>
          <w:lang w:eastAsia="ru-RU"/>
        </w:rPr>
        <w:t xml:space="preserve">Ознакомление учащихся с приемами взвешивания и </w:t>
      </w:r>
    </w:p>
    <w:p w:rsidR="00642466" w:rsidRPr="00642466" w:rsidRDefault="00642466" w:rsidP="00642466">
      <w:pPr>
        <w:spacing w:after="12" w:line="240" w:lineRule="auto"/>
        <w:ind w:left="-5" w:right="1527"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фильтрования, изучение процессов перегонки. Очистка веществ от примесей </w:t>
      </w:r>
      <w:r w:rsidRPr="00642466">
        <w:rPr>
          <w:rFonts w:ascii="Times New Roman" w:eastAsia="Times New Roman" w:hAnsi="Times New Roman"/>
          <w:i/>
          <w:sz w:val="24"/>
          <w:lang w:eastAsia="ru-RU"/>
        </w:rPr>
        <w:t>Практическая работа.</w:t>
      </w:r>
      <w:r w:rsidRPr="00642466">
        <w:rPr>
          <w:rFonts w:ascii="Times New Roman" w:eastAsia="Times New Roman" w:hAnsi="Times New Roman"/>
          <w:sz w:val="24"/>
          <w:lang w:eastAsia="ru-RU"/>
        </w:rPr>
        <w:t xml:space="preserve"> </w:t>
      </w:r>
    </w:p>
    <w:p w:rsidR="00642466" w:rsidRPr="00642466" w:rsidRDefault="00642466" w:rsidP="005A039D">
      <w:pPr>
        <w:numPr>
          <w:ilvl w:val="0"/>
          <w:numId w:val="145"/>
        </w:numPr>
        <w:spacing w:after="12" w:line="240" w:lineRule="auto"/>
        <w:ind w:right="103" w:hanging="48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Изготовление простейших фильтров из подручных средств. Разделение неоднородных смесей. </w:t>
      </w:r>
    </w:p>
    <w:p w:rsidR="00642466" w:rsidRPr="00642466" w:rsidRDefault="00642466" w:rsidP="005A039D">
      <w:pPr>
        <w:numPr>
          <w:ilvl w:val="0"/>
          <w:numId w:val="145"/>
        </w:numPr>
        <w:spacing w:after="12" w:line="240" w:lineRule="auto"/>
        <w:ind w:right="103" w:hanging="48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Перегонка воды. </w:t>
      </w:r>
    </w:p>
    <w:p w:rsidR="00642466" w:rsidRPr="00642466" w:rsidRDefault="00642466" w:rsidP="005A039D">
      <w:pPr>
        <w:numPr>
          <w:ilvl w:val="0"/>
          <w:numId w:val="146"/>
        </w:numPr>
        <w:spacing w:after="9"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Выпаривание и кристаллизация</w:t>
      </w:r>
      <w:r w:rsidRPr="00642466">
        <w:rPr>
          <w:rFonts w:ascii="Times New Roman" w:eastAsia="Times New Roman" w:hAnsi="Times New Roman"/>
          <w:sz w:val="24"/>
          <w:lang w:eastAsia="ru-RU"/>
        </w:rPr>
        <w:t xml:space="preserve">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Практическая работа.</w:t>
      </w:r>
      <w:r w:rsidRPr="00642466">
        <w:rPr>
          <w:rFonts w:ascii="Times New Roman" w:eastAsia="Times New Roman" w:hAnsi="Times New Roman"/>
          <w:sz w:val="24"/>
          <w:lang w:eastAsia="ru-RU"/>
        </w:rPr>
        <w:t xml:space="preserve"> Выделение растворённых веществ методом выпаривания и кристаллизации на примере раствора поваренной соли . </w:t>
      </w:r>
    </w:p>
    <w:p w:rsidR="00642466" w:rsidRPr="00642466" w:rsidRDefault="00642466" w:rsidP="005A039D">
      <w:pPr>
        <w:numPr>
          <w:ilvl w:val="0"/>
          <w:numId w:val="146"/>
        </w:numPr>
        <w:spacing w:after="9"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Основные приемы работы с твердыми, жидкими, газообразными веществами. Лабораторные способы получения неорганических веществ.</w:t>
      </w:r>
      <w:r w:rsidRPr="00642466">
        <w:rPr>
          <w:rFonts w:ascii="Times New Roman" w:eastAsia="Times New Roman" w:hAnsi="Times New Roman"/>
          <w:sz w:val="24"/>
          <w:lang w:eastAsia="ru-RU"/>
        </w:rPr>
        <w:t xml:space="preserve"> </w:t>
      </w:r>
    </w:p>
    <w:p w:rsidR="00642466" w:rsidRPr="00642466" w:rsidRDefault="00642466" w:rsidP="00642466">
      <w:pPr>
        <w:spacing w:after="3" w:line="240" w:lineRule="auto"/>
        <w:ind w:left="-5" w:hanging="10"/>
        <w:rPr>
          <w:rFonts w:ascii="Times New Roman" w:eastAsia="Times New Roman" w:hAnsi="Times New Roman"/>
          <w:sz w:val="24"/>
          <w:lang w:eastAsia="ru-RU"/>
        </w:rPr>
      </w:pPr>
      <w:r w:rsidRPr="00642466">
        <w:rPr>
          <w:rFonts w:ascii="Times New Roman" w:eastAsia="Times New Roman" w:hAnsi="Times New Roman"/>
          <w:i/>
          <w:sz w:val="24"/>
          <w:lang w:eastAsia="ru-RU"/>
        </w:rPr>
        <w:t>Демонстрация фильма.</w:t>
      </w:r>
      <w:r w:rsidRPr="00642466">
        <w:rPr>
          <w:rFonts w:ascii="Times New Roman" w:eastAsia="Times New Roman" w:hAnsi="Times New Roman"/>
          <w:sz w:val="24"/>
          <w:lang w:eastAsia="ru-RU"/>
        </w:rPr>
        <w:t xml:space="preserve">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Практическая работа.</w:t>
      </w:r>
      <w:r w:rsidRPr="00642466">
        <w:rPr>
          <w:rFonts w:ascii="Times New Roman" w:eastAsia="Times New Roman" w:hAnsi="Times New Roman"/>
          <w:sz w:val="24"/>
          <w:lang w:eastAsia="ru-RU"/>
        </w:rPr>
        <w:t xml:space="preserve"> Опыты. иллюстрирующие основные приёмы работы с твердыми, жидкими и газообразными веществами.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Практическая работа.</w:t>
      </w:r>
      <w:r w:rsidRPr="00642466">
        <w:rPr>
          <w:rFonts w:ascii="Times New Roman" w:eastAsia="Times New Roman" w:hAnsi="Times New Roman"/>
          <w:sz w:val="24"/>
          <w:lang w:eastAsia="ru-RU"/>
        </w:rPr>
        <w:t xml:space="preserve"> Получение неорганических веществ в химической лаборатории Получение сульфата меди из меди, хлорида цинка из цинка.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Наглядные пособия,</w:t>
      </w:r>
      <w:r w:rsidRPr="00642466">
        <w:rPr>
          <w:rFonts w:ascii="Times New Roman" w:eastAsia="Times New Roman" w:hAnsi="Times New Roman"/>
          <w:sz w:val="24"/>
          <w:lang w:eastAsia="ru-RU"/>
        </w:rPr>
        <w:t xml:space="preserve"> схемы, таблицы, плакаты. </w:t>
      </w:r>
    </w:p>
    <w:p w:rsidR="00642466" w:rsidRPr="00642466" w:rsidRDefault="00642466" w:rsidP="005A039D">
      <w:pPr>
        <w:numPr>
          <w:ilvl w:val="0"/>
          <w:numId w:val="146"/>
        </w:numPr>
        <w:spacing w:after="12"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Приготовление растворов в химической лаборатории и в быту.</w:t>
      </w:r>
      <w:r w:rsidRPr="00642466">
        <w:rPr>
          <w:rFonts w:ascii="Times New Roman" w:eastAsia="Times New Roman" w:hAnsi="Times New Roman"/>
          <w:sz w:val="24"/>
          <w:lang w:eastAsia="ru-RU"/>
        </w:rPr>
        <w:t xml:space="preserve"> Ознакомление учащихся с процессом растворения веществ. Насыщенные и пересыщенные растворы. Приготовление растворов и использование их в жизни.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Практическая работа.</w:t>
      </w:r>
      <w:r w:rsidRPr="00642466">
        <w:rPr>
          <w:rFonts w:ascii="Times New Roman" w:eastAsia="Times New Roman" w:hAnsi="Times New Roman"/>
          <w:sz w:val="24"/>
          <w:lang w:eastAsia="ru-RU"/>
        </w:rPr>
        <w:t xml:space="preserve"> Приготовление растворов веществ с определённой концентрацией растворённого вещества. Получение насыщенных и пересыщенных растворов, составление и использование графиков растворимости. </w:t>
      </w:r>
    </w:p>
    <w:p w:rsidR="00642466" w:rsidRPr="00642466" w:rsidRDefault="00642466" w:rsidP="005A039D">
      <w:pPr>
        <w:numPr>
          <w:ilvl w:val="0"/>
          <w:numId w:val="146"/>
        </w:numPr>
        <w:spacing w:after="12"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Кристаллогидраты</w:t>
      </w:r>
      <w:r w:rsidRPr="00642466">
        <w:rPr>
          <w:rFonts w:ascii="Times New Roman" w:eastAsia="Times New Roman" w:hAnsi="Times New Roman"/>
          <w:i/>
          <w:sz w:val="24"/>
          <w:lang w:eastAsia="ru-RU"/>
        </w:rPr>
        <w:t>.</w:t>
      </w:r>
      <w:r w:rsidRPr="00642466">
        <w:rPr>
          <w:rFonts w:ascii="Times New Roman" w:eastAsia="Times New Roman" w:hAnsi="Times New Roman"/>
          <w:sz w:val="24"/>
          <w:lang w:eastAsia="ru-RU"/>
        </w:rPr>
        <w:t xml:space="preserve"> Кристаллическое состояние. Свойства кристаллов, строение и рост кристаллов. </w:t>
      </w:r>
      <w:r w:rsidRPr="00642466">
        <w:rPr>
          <w:rFonts w:ascii="Times New Roman" w:eastAsia="Times New Roman" w:hAnsi="Times New Roman"/>
          <w:i/>
          <w:sz w:val="24"/>
          <w:lang w:eastAsia="ru-RU"/>
        </w:rPr>
        <w:t>Практическая работа.</w:t>
      </w:r>
      <w:r w:rsidRPr="00642466">
        <w:rPr>
          <w:rFonts w:ascii="Times New Roman" w:eastAsia="Times New Roman" w:hAnsi="Times New Roman"/>
          <w:sz w:val="24"/>
          <w:lang w:eastAsia="ru-RU"/>
        </w:rPr>
        <w:t xml:space="preserve"> Получение кристаллов солей из водных растворов методом медленного испарения и постепенного понижения температуры раствора (хлорид натрия, медный купорос, алюмокалиевые квасцы)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Домашние опыты</w:t>
      </w:r>
      <w:r w:rsidRPr="00642466">
        <w:rPr>
          <w:rFonts w:ascii="Times New Roman" w:eastAsia="Times New Roman" w:hAnsi="Times New Roman"/>
          <w:sz w:val="24"/>
          <w:lang w:eastAsia="ru-RU"/>
        </w:rPr>
        <w:t xml:space="preserve"> выращиванию кристаллов хлорида натрия, сахара. </w:t>
      </w:r>
    </w:p>
    <w:p w:rsidR="00642466" w:rsidRPr="00642466" w:rsidRDefault="00642466" w:rsidP="005A039D">
      <w:pPr>
        <w:numPr>
          <w:ilvl w:val="0"/>
          <w:numId w:val="146"/>
        </w:numPr>
        <w:spacing w:after="12"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Химия и медицина</w:t>
      </w:r>
      <w:r w:rsidRPr="00642466">
        <w:rPr>
          <w:rFonts w:ascii="Times New Roman" w:eastAsia="Times New Roman" w:hAnsi="Times New Roman"/>
          <w:i/>
          <w:sz w:val="24"/>
          <w:lang w:eastAsia="ru-RU"/>
        </w:rPr>
        <w:t>.</w:t>
      </w:r>
      <w:r w:rsidRPr="00642466">
        <w:rPr>
          <w:rFonts w:ascii="Times New Roman" w:eastAsia="Times New Roman" w:hAnsi="Times New Roman"/>
          <w:sz w:val="24"/>
          <w:lang w:eastAsia="ru-RU"/>
        </w:rPr>
        <w:t xml:space="preserve"> Формирование информационной культуры учащихся. Составление и чтение докладов и рефератов.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Устный журнал</w:t>
      </w:r>
      <w:r w:rsidRPr="00642466">
        <w:rPr>
          <w:rFonts w:ascii="Times New Roman" w:eastAsia="Times New Roman" w:hAnsi="Times New Roman"/>
          <w:sz w:val="24"/>
          <w:lang w:eastAsia="ru-RU"/>
        </w:rPr>
        <w:t xml:space="preserve"> на тему «Химия и медицина» </w:t>
      </w:r>
    </w:p>
    <w:p w:rsidR="00642466" w:rsidRPr="00642466" w:rsidRDefault="00642466" w:rsidP="005A039D">
      <w:pPr>
        <w:numPr>
          <w:ilvl w:val="0"/>
          <w:numId w:val="146"/>
        </w:numPr>
        <w:spacing w:after="9"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Занимательные опыты по теме: Химические реакции вокруг нас.</w:t>
      </w:r>
      <w:r w:rsidRPr="00642466">
        <w:rPr>
          <w:rFonts w:ascii="Times New Roman" w:eastAsia="Times New Roman" w:hAnsi="Times New Roman"/>
          <w:sz w:val="24"/>
          <w:lang w:eastAsia="ru-RU"/>
        </w:rPr>
        <w:t xml:space="preserve"> Показ демонстрационных опытов. </w:t>
      </w:r>
    </w:p>
    <w:p w:rsidR="00642466" w:rsidRPr="00642466" w:rsidRDefault="00642466" w:rsidP="00642466">
      <w:pPr>
        <w:spacing w:after="12" w:line="240" w:lineRule="auto"/>
        <w:ind w:left="-5" w:right="7884"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r w:rsidRPr="00642466">
        <w:rPr>
          <w:rFonts w:ascii="Times New Roman" w:eastAsia="Times New Roman" w:hAnsi="Times New Roman"/>
          <w:b/>
          <w:sz w:val="24"/>
          <w:lang w:eastAsia="ru-RU"/>
        </w:rPr>
        <w:t>“</w:t>
      </w:r>
      <w:r w:rsidRPr="00642466">
        <w:rPr>
          <w:rFonts w:ascii="Times New Roman" w:eastAsia="Times New Roman" w:hAnsi="Times New Roman"/>
          <w:sz w:val="24"/>
          <w:lang w:eastAsia="ru-RU"/>
        </w:rPr>
        <w:t xml:space="preserve">Вулкан” на столе, [5] ·         “Зелёный огонь”,[5]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“Вода-катализатор”, [5]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«Звездный дождь» [4]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Разноцветное пламя [4]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Вода зажигает бумагу [4] </w:t>
      </w:r>
    </w:p>
    <w:p w:rsidR="00642466" w:rsidRPr="00642466" w:rsidRDefault="00642466" w:rsidP="005A039D">
      <w:pPr>
        <w:numPr>
          <w:ilvl w:val="0"/>
          <w:numId w:val="146"/>
        </w:numPr>
        <w:spacing w:after="9"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Подготовка к декаде естественных наук Игра «Счастливый случай».</w:t>
      </w:r>
      <w:r w:rsidRPr="00642466">
        <w:rPr>
          <w:rFonts w:ascii="Times New Roman" w:eastAsia="Times New Roman" w:hAnsi="Times New Roman"/>
          <w:sz w:val="24"/>
          <w:lang w:eastAsia="ru-RU"/>
        </w:rPr>
        <w:t xml:space="preserve">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Подготовка учащихся к проведению декады естественных наук. Изготовление плакатов с пословицами, поговорками, афоризмами, выпуск стенгазет с занимательными фактами. </w:t>
      </w:r>
    </w:p>
    <w:p w:rsidR="00642466" w:rsidRPr="00642466" w:rsidRDefault="00642466" w:rsidP="00642466">
      <w:pPr>
        <w:spacing w:after="3" w:line="240" w:lineRule="auto"/>
        <w:ind w:left="-5" w:hanging="10"/>
        <w:rPr>
          <w:rFonts w:ascii="Times New Roman" w:eastAsia="Times New Roman" w:hAnsi="Times New Roman"/>
          <w:sz w:val="24"/>
          <w:lang w:eastAsia="ru-RU"/>
        </w:rPr>
      </w:pPr>
      <w:r w:rsidRPr="00642466">
        <w:rPr>
          <w:rFonts w:ascii="Times New Roman" w:eastAsia="Times New Roman" w:hAnsi="Times New Roman"/>
          <w:i/>
          <w:sz w:val="24"/>
          <w:lang w:eastAsia="ru-RU"/>
        </w:rPr>
        <w:t>Игра. «Счастливый случай»</w:t>
      </w:r>
      <w:r w:rsidRPr="00642466">
        <w:rPr>
          <w:rFonts w:ascii="Times New Roman" w:eastAsia="Times New Roman" w:hAnsi="Times New Roman"/>
          <w:sz w:val="24"/>
          <w:lang w:eastAsia="ru-RU"/>
        </w:rPr>
        <w:t xml:space="preserve"> </w:t>
      </w:r>
    </w:p>
    <w:p w:rsidR="00642466" w:rsidRPr="00642466" w:rsidRDefault="00642466" w:rsidP="005A039D">
      <w:pPr>
        <w:numPr>
          <w:ilvl w:val="0"/>
          <w:numId w:val="146"/>
        </w:numPr>
        <w:spacing w:after="9"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 xml:space="preserve">Проведение игр и конкурсов среди учащихся </w:t>
      </w:r>
    </w:p>
    <w:p w:rsidR="00642466" w:rsidRPr="00642466" w:rsidRDefault="00642466" w:rsidP="00642466">
      <w:pPr>
        <w:spacing w:after="12" w:line="240" w:lineRule="auto"/>
        <w:ind w:left="-5" w:right="5537" w:hanging="10"/>
        <w:rPr>
          <w:rFonts w:ascii="Times New Roman" w:eastAsia="Times New Roman" w:hAnsi="Times New Roman"/>
          <w:sz w:val="24"/>
          <w:lang w:eastAsia="ru-RU"/>
        </w:rPr>
      </w:pPr>
      <w:r w:rsidRPr="00642466">
        <w:rPr>
          <w:rFonts w:ascii="Times New Roman" w:eastAsia="Times New Roman" w:hAnsi="Times New Roman"/>
          <w:sz w:val="24"/>
          <w:lang w:eastAsia="ru-RU"/>
        </w:rPr>
        <w:lastRenderedPageBreak/>
        <w:t xml:space="preserve">Составление кроссвордов, ребусов, проведение игр: ·         “Химическая эстафета” ·         “Третий лишний”.  </w:t>
      </w:r>
    </w:p>
    <w:p w:rsidR="00642466" w:rsidRPr="00642466" w:rsidRDefault="00642466" w:rsidP="005A039D">
      <w:pPr>
        <w:numPr>
          <w:ilvl w:val="0"/>
          <w:numId w:val="146"/>
        </w:numPr>
        <w:spacing w:after="12"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 xml:space="preserve">Химия в природе. </w:t>
      </w:r>
      <w:r w:rsidRPr="00642466">
        <w:rPr>
          <w:rFonts w:ascii="Times New Roman" w:eastAsia="Times New Roman" w:hAnsi="Times New Roman"/>
          <w:sz w:val="24"/>
          <w:lang w:eastAsia="ru-RU"/>
        </w:rPr>
        <w:t xml:space="preserve">Сообщения учащимися о природных явлениях, сопровождающимися химическими процессами. Проведение занимательных опытов по теме «Химия в природе». </w:t>
      </w:r>
    </w:p>
    <w:p w:rsidR="00642466" w:rsidRPr="00642466" w:rsidRDefault="00642466" w:rsidP="00642466">
      <w:pPr>
        <w:spacing w:after="12" w:line="240" w:lineRule="auto"/>
        <w:ind w:left="-5" w:right="7917" w:hanging="10"/>
        <w:rPr>
          <w:rFonts w:ascii="Times New Roman" w:eastAsia="Times New Roman" w:hAnsi="Times New Roman"/>
          <w:sz w:val="24"/>
          <w:lang w:eastAsia="ru-RU"/>
        </w:rPr>
      </w:pPr>
      <w:r w:rsidRPr="00642466">
        <w:rPr>
          <w:rFonts w:ascii="Times New Roman" w:eastAsia="Times New Roman" w:hAnsi="Times New Roman"/>
          <w:i/>
          <w:sz w:val="24"/>
          <w:lang w:eastAsia="ru-RU"/>
        </w:rPr>
        <w:t>Демонстрация опытов:</w:t>
      </w:r>
      <w:r w:rsidRPr="00642466">
        <w:rPr>
          <w:rFonts w:ascii="Times New Roman" w:eastAsia="Times New Roman" w:hAnsi="Times New Roman"/>
          <w:sz w:val="24"/>
          <w:lang w:eastAsia="ru-RU"/>
        </w:rPr>
        <w:t xml:space="preserve"> ·         Химические водоросли  ·         Тёмно-серая змея.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Оригинальное яйцо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Минеральный «хамелеон»  </w:t>
      </w:r>
    </w:p>
    <w:p w:rsidR="00642466" w:rsidRPr="00642466" w:rsidRDefault="00642466" w:rsidP="005A039D">
      <w:pPr>
        <w:numPr>
          <w:ilvl w:val="0"/>
          <w:numId w:val="146"/>
        </w:numPr>
        <w:spacing w:after="12"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Химия и человек.</w:t>
      </w:r>
      <w:r w:rsidRPr="00642466">
        <w:rPr>
          <w:rFonts w:ascii="Times New Roman" w:eastAsia="Times New Roman" w:hAnsi="Times New Roman"/>
          <w:sz w:val="24"/>
          <w:lang w:eastAsia="ru-RU"/>
        </w:rPr>
        <w:t xml:space="preserve"> Чтение докладов и рефератов.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-Ваше питание и здоровье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-Химические реакции внутри нас  </w:t>
      </w:r>
    </w:p>
    <w:p w:rsidR="00642466" w:rsidRPr="00642466" w:rsidRDefault="00642466" w:rsidP="005A039D">
      <w:pPr>
        <w:numPr>
          <w:ilvl w:val="0"/>
          <w:numId w:val="146"/>
        </w:numPr>
        <w:spacing w:after="9" w:line="240" w:lineRule="auto"/>
        <w:ind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Проведение дидактических игр</w:t>
      </w:r>
      <w:r w:rsidRPr="00642466">
        <w:rPr>
          <w:rFonts w:ascii="Times New Roman" w:eastAsia="Times New Roman" w:hAnsi="Times New Roman"/>
          <w:sz w:val="24"/>
          <w:lang w:eastAsia="ru-RU"/>
        </w:rPr>
        <w:t xml:space="preserve">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Проведение конкурсов и дидактических игр: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кто внимательнее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кто быстрее и лучше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узнай вещество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узнай явление  </w:t>
      </w:r>
    </w:p>
    <w:p w:rsidR="00642466" w:rsidRPr="00642466" w:rsidRDefault="00642466" w:rsidP="005A039D">
      <w:pPr>
        <w:numPr>
          <w:ilvl w:val="0"/>
          <w:numId w:val="147"/>
        </w:numPr>
        <w:spacing w:after="12" w:line="240" w:lineRule="auto"/>
        <w:ind w:right="52"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Химия в быту</w:t>
      </w:r>
      <w:r w:rsidRPr="00642466">
        <w:rPr>
          <w:rFonts w:ascii="Times New Roman" w:eastAsia="Times New Roman" w:hAnsi="Times New Roman"/>
          <w:i/>
          <w:sz w:val="24"/>
          <w:lang w:eastAsia="ru-RU"/>
        </w:rPr>
        <w:t xml:space="preserve">. </w:t>
      </w:r>
      <w:r w:rsidRPr="00642466">
        <w:rPr>
          <w:rFonts w:ascii="Times New Roman" w:eastAsia="Times New Roman" w:hAnsi="Times New Roman"/>
          <w:sz w:val="24"/>
          <w:lang w:eastAsia="ru-RU"/>
        </w:rPr>
        <w:t xml:space="preserve">Ознакомление учащихся с видами бытовых химикатов. Разновидности моющих средств. Использование химических материалов для ремонта квартир.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i/>
          <w:sz w:val="24"/>
          <w:lang w:eastAsia="ru-RU"/>
        </w:rPr>
        <w:t xml:space="preserve">Практическая работа. </w:t>
      </w:r>
      <w:r w:rsidRPr="00642466">
        <w:rPr>
          <w:rFonts w:ascii="Times New Roman" w:eastAsia="Times New Roman" w:hAnsi="Times New Roman"/>
          <w:sz w:val="24"/>
          <w:lang w:eastAsia="ru-RU"/>
        </w:rPr>
        <w:t xml:space="preserve">Выведение пятен ржавчины, чернил, жира. </w:t>
      </w:r>
    </w:p>
    <w:p w:rsidR="00642466" w:rsidRPr="00642466" w:rsidRDefault="00642466" w:rsidP="00642466">
      <w:pPr>
        <w:spacing w:after="12" w:line="240" w:lineRule="auto"/>
        <w:ind w:left="-5" w:right="103"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Наглядные средства: плакаты, таблицы, образцы моющих средств. </w:t>
      </w:r>
    </w:p>
    <w:p w:rsidR="00642466" w:rsidRPr="00642466" w:rsidRDefault="00642466" w:rsidP="005A039D">
      <w:pPr>
        <w:numPr>
          <w:ilvl w:val="0"/>
          <w:numId w:val="147"/>
        </w:numPr>
        <w:spacing w:after="9" w:line="240" w:lineRule="auto"/>
        <w:ind w:right="52" w:hanging="360"/>
        <w:rPr>
          <w:rFonts w:ascii="Times New Roman" w:eastAsia="Times New Roman" w:hAnsi="Times New Roman"/>
          <w:sz w:val="24"/>
          <w:lang w:eastAsia="ru-RU"/>
        </w:rPr>
      </w:pPr>
      <w:r w:rsidRPr="00642466">
        <w:rPr>
          <w:rFonts w:ascii="Times New Roman" w:eastAsia="Times New Roman" w:hAnsi="Times New Roman"/>
          <w:b/>
          <w:i/>
          <w:sz w:val="24"/>
          <w:lang w:eastAsia="ru-RU"/>
        </w:rPr>
        <w:t>Общий смотр знаний. Игра “Что? Где? Когда?”</w:t>
      </w:r>
      <w:r w:rsidRPr="00642466">
        <w:rPr>
          <w:rFonts w:ascii="Times New Roman" w:eastAsia="Times New Roman" w:hAnsi="Times New Roman"/>
          <w:sz w:val="24"/>
          <w:lang w:eastAsia="ru-RU"/>
        </w:rPr>
        <w:t xml:space="preserve"> </w:t>
      </w:r>
    </w:p>
    <w:p w:rsidR="00642466" w:rsidRPr="00642466" w:rsidRDefault="00642466" w:rsidP="00642466">
      <w:pPr>
        <w:spacing w:after="12" w:line="240" w:lineRule="auto"/>
        <w:ind w:left="-5" w:right="310" w:hanging="1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Подведение итогов и анализ работы кружка за год. Отчет членов кружка, демонстрация изготовленных членами кружка наглядных пособий, простейших приборов, конкурсных газет, выращенных кристаллов, рефератов и т.д. Проведение заключительной игры. </w:t>
      </w:r>
    </w:p>
    <w:p w:rsidR="00642466" w:rsidRDefault="00642466" w:rsidP="00642466">
      <w:pPr>
        <w:spacing w:after="3" w:line="240" w:lineRule="auto"/>
        <w:ind w:left="-5" w:hanging="10"/>
        <w:rPr>
          <w:rFonts w:ascii="Times New Roman" w:eastAsia="Times New Roman" w:hAnsi="Times New Roman"/>
          <w:i/>
          <w:sz w:val="24"/>
          <w:lang w:eastAsia="ru-RU"/>
        </w:rPr>
      </w:pPr>
      <w:r w:rsidRPr="00642466">
        <w:rPr>
          <w:rFonts w:ascii="Times New Roman" w:eastAsia="Times New Roman" w:hAnsi="Times New Roman"/>
          <w:i/>
          <w:sz w:val="24"/>
          <w:lang w:eastAsia="ru-RU"/>
        </w:rPr>
        <w:t xml:space="preserve">Игра. «Что? Где? Когда?» </w:t>
      </w:r>
    </w:p>
    <w:p w:rsidR="00E85FBA" w:rsidRPr="00642466" w:rsidRDefault="00E85FBA" w:rsidP="00D73159">
      <w:pPr>
        <w:spacing w:after="3" w:line="240" w:lineRule="auto"/>
        <w:rPr>
          <w:rFonts w:ascii="Times New Roman" w:eastAsia="Times New Roman" w:hAnsi="Times New Roman"/>
          <w:sz w:val="24"/>
          <w:lang w:eastAsia="ru-RU"/>
        </w:rPr>
      </w:pPr>
    </w:p>
    <w:p w:rsidR="00642466" w:rsidRPr="00642466" w:rsidRDefault="00642466" w:rsidP="00642466">
      <w:pPr>
        <w:spacing w:after="0" w:line="240" w:lineRule="auto"/>
        <w:rPr>
          <w:rFonts w:ascii="Times New Roman" w:eastAsia="Times New Roman" w:hAnsi="Times New Roman"/>
          <w:sz w:val="24"/>
          <w:lang w:eastAsia="ru-RU"/>
        </w:rPr>
      </w:pPr>
      <w:r w:rsidRPr="00642466">
        <w:rPr>
          <w:rFonts w:ascii="Times New Roman" w:eastAsia="Times New Roman" w:hAnsi="Times New Roman"/>
          <w:i/>
          <w:sz w:val="24"/>
          <w:lang w:eastAsia="ru-RU"/>
        </w:rPr>
        <w:t xml:space="preserve"> </w:t>
      </w:r>
    </w:p>
    <w:p w:rsidR="00642466" w:rsidRPr="00642466" w:rsidRDefault="00642466" w:rsidP="00E85FBA">
      <w:pPr>
        <w:spacing w:after="0" w:line="240" w:lineRule="auto"/>
        <w:ind w:left="4028" w:right="1325"/>
        <w:rPr>
          <w:rFonts w:ascii="Times New Roman" w:eastAsia="Times New Roman" w:hAnsi="Times New Roman"/>
          <w:sz w:val="24"/>
          <w:lang w:eastAsia="ru-RU"/>
        </w:rPr>
      </w:pPr>
      <w:r w:rsidRPr="00642466">
        <w:rPr>
          <w:rFonts w:ascii="Times New Roman" w:eastAsia="Times New Roman" w:hAnsi="Times New Roman"/>
          <w:b/>
          <w:sz w:val="24"/>
          <w:lang w:eastAsia="ru-RU"/>
        </w:rPr>
        <w:t>1.</w:t>
      </w:r>
      <w:r w:rsidR="00E85FBA">
        <w:rPr>
          <w:rFonts w:ascii="Times New Roman" w:eastAsia="Times New Roman" w:hAnsi="Times New Roman"/>
          <w:b/>
          <w:sz w:val="24"/>
          <w:lang w:eastAsia="ru-RU"/>
        </w:rPr>
        <w:t xml:space="preserve">4 </w:t>
      </w:r>
      <w:r w:rsidRPr="00642466">
        <w:rPr>
          <w:rFonts w:ascii="Times New Roman" w:eastAsia="Times New Roman" w:hAnsi="Times New Roman"/>
          <w:b/>
          <w:sz w:val="24"/>
          <w:lang w:eastAsia="ru-RU"/>
        </w:rPr>
        <w:t>Учебно-тематический план.</w:t>
      </w:r>
      <w:r w:rsidRPr="00642466">
        <w:rPr>
          <w:rFonts w:ascii="Times New Roman" w:eastAsia="Times New Roman" w:hAnsi="Times New Roman"/>
          <w:sz w:val="24"/>
          <w:lang w:eastAsia="ru-RU"/>
        </w:rPr>
        <w:t xml:space="preserve"> </w:t>
      </w:r>
    </w:p>
    <w:p w:rsidR="00642466" w:rsidRPr="00642466" w:rsidRDefault="00642466" w:rsidP="00642466">
      <w:pPr>
        <w:spacing w:after="0" w:line="240" w:lineRule="auto"/>
        <w:ind w:right="102"/>
        <w:jc w:val="center"/>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p>
    <w:tbl>
      <w:tblPr>
        <w:tblStyle w:val="TableGrid"/>
        <w:tblW w:w="9940" w:type="dxa"/>
        <w:tblInd w:w="-34" w:type="dxa"/>
        <w:tblCellMar>
          <w:top w:w="48" w:type="dxa"/>
          <w:left w:w="30" w:type="dxa"/>
        </w:tblCellMar>
        <w:tblLook w:val="04A0" w:firstRow="1" w:lastRow="0" w:firstColumn="1" w:lastColumn="0" w:noHBand="0" w:noVBand="1"/>
      </w:tblPr>
      <w:tblGrid>
        <w:gridCol w:w="3578"/>
        <w:gridCol w:w="681"/>
        <w:gridCol w:w="1072"/>
        <w:gridCol w:w="670"/>
        <w:gridCol w:w="3939"/>
      </w:tblGrid>
      <w:tr w:rsidR="00642466" w:rsidRPr="00642466" w:rsidTr="00642466">
        <w:trPr>
          <w:trHeight w:val="354"/>
        </w:trPr>
        <w:tc>
          <w:tcPr>
            <w:tcW w:w="3578" w:type="dxa"/>
            <w:vMerge w:val="restart"/>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right="27"/>
              <w:jc w:val="center"/>
              <w:rPr>
                <w:rFonts w:ascii="Times New Roman" w:eastAsia="Times New Roman" w:hAnsi="Times New Roman"/>
              </w:rPr>
            </w:pPr>
            <w:r w:rsidRPr="00642466">
              <w:rPr>
                <w:rFonts w:ascii="Times New Roman" w:eastAsia="Times New Roman" w:hAnsi="Times New Roman"/>
                <w:b/>
              </w:rPr>
              <w:t>Тема</w:t>
            </w:r>
            <w:r w:rsidRPr="00642466">
              <w:rPr>
                <w:rFonts w:ascii="Times New Roman" w:eastAsia="Times New Roman" w:hAnsi="Times New Roman"/>
              </w:rPr>
              <w:t xml:space="preserve"> </w:t>
            </w:r>
          </w:p>
        </w:tc>
        <w:tc>
          <w:tcPr>
            <w:tcW w:w="681" w:type="dxa"/>
            <w:vMerge w:val="restart"/>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jc w:val="center"/>
              <w:rPr>
                <w:rFonts w:ascii="Times New Roman" w:eastAsia="Times New Roman" w:hAnsi="Times New Roman"/>
              </w:rPr>
            </w:pPr>
            <w:r w:rsidRPr="00642466">
              <w:rPr>
                <w:rFonts w:ascii="Times New Roman" w:eastAsia="Times New Roman" w:hAnsi="Times New Roman"/>
                <w:b/>
              </w:rPr>
              <w:t>Всего часов</w:t>
            </w:r>
            <w:r w:rsidRPr="00642466">
              <w:rPr>
                <w:rFonts w:ascii="Times New Roman" w:eastAsia="Times New Roman" w:hAnsi="Times New Roman"/>
              </w:rPr>
              <w:t xml:space="preserve"> </w:t>
            </w:r>
          </w:p>
        </w:tc>
        <w:tc>
          <w:tcPr>
            <w:tcW w:w="1742" w:type="dxa"/>
            <w:gridSpan w:val="2"/>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right="29"/>
              <w:jc w:val="center"/>
              <w:rPr>
                <w:rFonts w:ascii="Times New Roman" w:eastAsia="Times New Roman" w:hAnsi="Times New Roman"/>
              </w:rPr>
            </w:pPr>
            <w:r w:rsidRPr="00642466">
              <w:rPr>
                <w:rFonts w:ascii="Times New Roman" w:eastAsia="Times New Roman" w:hAnsi="Times New Roman"/>
                <w:b/>
              </w:rPr>
              <w:t>В том числе</w:t>
            </w:r>
            <w:r w:rsidRPr="00642466">
              <w:rPr>
                <w:rFonts w:ascii="Times New Roman" w:eastAsia="Times New Roman" w:hAnsi="Times New Roman"/>
              </w:rPr>
              <w:t xml:space="preserve"> </w:t>
            </w:r>
          </w:p>
        </w:tc>
        <w:tc>
          <w:tcPr>
            <w:tcW w:w="3939" w:type="dxa"/>
            <w:vMerge w:val="restart"/>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right="21"/>
              <w:jc w:val="center"/>
              <w:rPr>
                <w:rFonts w:ascii="Times New Roman" w:eastAsia="Times New Roman" w:hAnsi="Times New Roman"/>
              </w:rPr>
            </w:pPr>
            <w:r w:rsidRPr="00642466">
              <w:rPr>
                <w:rFonts w:ascii="Times New Roman" w:eastAsia="Times New Roman" w:hAnsi="Times New Roman"/>
                <w:b/>
              </w:rPr>
              <w:t>Форма занятий</w:t>
            </w:r>
            <w:r w:rsidRPr="00642466">
              <w:rPr>
                <w:rFonts w:ascii="Times New Roman" w:eastAsia="Times New Roman" w:hAnsi="Times New Roman"/>
              </w:rPr>
              <w:t xml:space="preserve"> </w:t>
            </w:r>
          </w:p>
        </w:tc>
      </w:tr>
      <w:tr w:rsidR="00642466" w:rsidRPr="00642466" w:rsidTr="00642466">
        <w:trPr>
          <w:trHeight w:val="631"/>
        </w:trPr>
        <w:tc>
          <w:tcPr>
            <w:tcW w:w="0" w:type="auto"/>
            <w:vMerge/>
            <w:tcBorders>
              <w:top w:val="nil"/>
              <w:left w:val="single" w:sz="5" w:space="0" w:color="000000"/>
              <w:bottom w:val="single" w:sz="5" w:space="0" w:color="000000"/>
              <w:right w:val="single" w:sz="5" w:space="0" w:color="000000"/>
            </w:tcBorders>
          </w:tcPr>
          <w:p w:rsidR="00642466" w:rsidRPr="00642466" w:rsidRDefault="00642466" w:rsidP="00642466">
            <w:pPr>
              <w:spacing w:after="160" w:line="240" w:lineRule="auto"/>
              <w:rPr>
                <w:rFonts w:ascii="Times New Roman" w:eastAsia="Times New Roman" w:hAnsi="Times New Roman"/>
              </w:rPr>
            </w:pPr>
          </w:p>
        </w:tc>
        <w:tc>
          <w:tcPr>
            <w:tcW w:w="0" w:type="auto"/>
            <w:vMerge/>
            <w:tcBorders>
              <w:top w:val="nil"/>
              <w:left w:val="single" w:sz="5" w:space="0" w:color="000000"/>
              <w:bottom w:val="single" w:sz="5" w:space="0" w:color="000000"/>
              <w:right w:val="single" w:sz="5" w:space="0" w:color="000000"/>
            </w:tcBorders>
          </w:tcPr>
          <w:p w:rsidR="00642466" w:rsidRPr="00642466" w:rsidRDefault="00642466" w:rsidP="00642466">
            <w:pPr>
              <w:spacing w:after="160" w:line="240" w:lineRule="auto"/>
              <w:rPr>
                <w:rFonts w:ascii="Times New Roman" w:eastAsia="Times New Roman" w:hAnsi="Times New Roman"/>
              </w:rPr>
            </w:pPr>
          </w:p>
        </w:tc>
        <w:tc>
          <w:tcPr>
            <w:tcW w:w="1072"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20" w:line="240" w:lineRule="auto"/>
              <w:ind w:left="72"/>
              <w:rPr>
                <w:rFonts w:ascii="Times New Roman" w:eastAsia="Times New Roman" w:hAnsi="Times New Roman"/>
              </w:rPr>
            </w:pPr>
            <w:r w:rsidRPr="00642466">
              <w:rPr>
                <w:rFonts w:ascii="Times New Roman" w:eastAsia="Times New Roman" w:hAnsi="Times New Roman"/>
              </w:rPr>
              <w:t xml:space="preserve">лекции и </w:t>
            </w:r>
          </w:p>
          <w:p w:rsidR="00642466" w:rsidRPr="00642466" w:rsidRDefault="00642466" w:rsidP="00642466">
            <w:pPr>
              <w:spacing w:line="240" w:lineRule="auto"/>
              <w:ind w:left="24"/>
              <w:rPr>
                <w:rFonts w:ascii="Times New Roman" w:eastAsia="Times New Roman" w:hAnsi="Times New Roman"/>
              </w:rPr>
            </w:pPr>
            <w:r w:rsidRPr="00642466">
              <w:rPr>
                <w:rFonts w:ascii="Times New Roman" w:eastAsia="Times New Roman" w:hAnsi="Times New Roman"/>
              </w:rPr>
              <w:t xml:space="preserve">семинары </w:t>
            </w:r>
          </w:p>
        </w:tc>
        <w:tc>
          <w:tcPr>
            <w:tcW w:w="670"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16" w:line="240" w:lineRule="auto"/>
              <w:ind w:left="32"/>
              <w:rPr>
                <w:rFonts w:ascii="Times New Roman" w:eastAsia="Times New Roman" w:hAnsi="Times New Roman"/>
              </w:rPr>
            </w:pPr>
            <w:r w:rsidRPr="00642466">
              <w:rPr>
                <w:rFonts w:ascii="Times New Roman" w:eastAsia="Times New Roman" w:hAnsi="Times New Roman"/>
              </w:rPr>
              <w:t>практ</w:t>
            </w:r>
          </w:p>
          <w:p w:rsidR="00642466" w:rsidRPr="00642466" w:rsidRDefault="00642466" w:rsidP="00642466">
            <w:pPr>
              <w:spacing w:line="240" w:lineRule="auto"/>
              <w:ind w:left="144"/>
              <w:rPr>
                <w:rFonts w:ascii="Times New Roman" w:eastAsia="Times New Roman" w:hAnsi="Times New Roman"/>
              </w:rPr>
            </w:pPr>
            <w:r w:rsidRPr="00642466">
              <w:rPr>
                <w:rFonts w:ascii="Times New Roman" w:eastAsia="Times New Roman" w:hAnsi="Times New Roman"/>
              </w:rPr>
              <w:t xml:space="preserve">ика </w:t>
            </w:r>
          </w:p>
        </w:tc>
        <w:tc>
          <w:tcPr>
            <w:tcW w:w="0" w:type="auto"/>
            <w:vMerge/>
            <w:tcBorders>
              <w:top w:val="nil"/>
              <w:left w:val="single" w:sz="5" w:space="0" w:color="000000"/>
              <w:bottom w:val="single" w:sz="5" w:space="0" w:color="000000"/>
              <w:right w:val="single" w:sz="5" w:space="0" w:color="000000"/>
            </w:tcBorders>
          </w:tcPr>
          <w:p w:rsidR="00642466" w:rsidRPr="00642466" w:rsidRDefault="00642466" w:rsidP="00642466">
            <w:pPr>
              <w:spacing w:after="160" w:line="240" w:lineRule="auto"/>
              <w:rPr>
                <w:rFonts w:ascii="Times New Roman" w:eastAsia="Times New Roman" w:hAnsi="Times New Roman"/>
              </w:rPr>
            </w:pPr>
          </w:p>
        </w:tc>
      </w:tr>
      <w:tr w:rsidR="00642466" w:rsidRPr="00642466" w:rsidTr="00642466">
        <w:trPr>
          <w:trHeight w:val="627"/>
        </w:trPr>
        <w:tc>
          <w:tcPr>
            <w:tcW w:w="357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Вводное занятие. Знакомство с ТБ. </w:t>
            </w:r>
          </w:p>
        </w:tc>
        <w:tc>
          <w:tcPr>
            <w:tcW w:w="681"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72"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670"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w:t>
            </w:r>
          </w:p>
        </w:tc>
        <w:tc>
          <w:tcPr>
            <w:tcW w:w="393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Лекция </w:t>
            </w:r>
          </w:p>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  </w:t>
            </w:r>
          </w:p>
        </w:tc>
      </w:tr>
      <w:tr w:rsidR="00642466" w:rsidRPr="00642466" w:rsidTr="00642466">
        <w:trPr>
          <w:trHeight w:val="354"/>
        </w:trPr>
        <w:tc>
          <w:tcPr>
            <w:tcW w:w="357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Ознакомление с кабинетом химии. </w:t>
            </w:r>
          </w:p>
        </w:tc>
        <w:tc>
          <w:tcPr>
            <w:tcW w:w="681"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72"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670"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w:t>
            </w:r>
          </w:p>
        </w:tc>
        <w:tc>
          <w:tcPr>
            <w:tcW w:w="393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 xml:space="preserve">Игра </w:t>
            </w:r>
            <w:r w:rsidRPr="00642466">
              <w:rPr>
                <w:rFonts w:ascii="Times New Roman" w:eastAsia="Times New Roman" w:hAnsi="Times New Roman"/>
              </w:rPr>
              <w:t xml:space="preserve">по технике безопасности </w:t>
            </w:r>
          </w:p>
        </w:tc>
      </w:tr>
      <w:tr w:rsidR="00642466" w:rsidRPr="00642466" w:rsidTr="00642466">
        <w:trPr>
          <w:trHeight w:val="1187"/>
        </w:trPr>
        <w:tc>
          <w:tcPr>
            <w:tcW w:w="357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Знакомство с лабораторным оборудованием. </w:t>
            </w:r>
          </w:p>
        </w:tc>
        <w:tc>
          <w:tcPr>
            <w:tcW w:w="681"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2 </w:t>
            </w:r>
          </w:p>
        </w:tc>
        <w:tc>
          <w:tcPr>
            <w:tcW w:w="1072"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1 </w:t>
            </w:r>
          </w:p>
        </w:tc>
        <w:tc>
          <w:tcPr>
            <w:tcW w:w="670"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393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Ознакомление учащихся с классификацией и требованиями, предъявляемыми к хранению лабораторного оборудования </w:t>
            </w:r>
          </w:p>
        </w:tc>
      </w:tr>
      <w:tr w:rsidR="00642466" w:rsidRPr="00642466" w:rsidTr="00642466">
        <w:trPr>
          <w:trHeight w:val="1743"/>
        </w:trPr>
        <w:tc>
          <w:tcPr>
            <w:tcW w:w="357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ight="19"/>
              <w:rPr>
                <w:rFonts w:ascii="Times New Roman" w:eastAsia="Times New Roman" w:hAnsi="Times New Roman"/>
              </w:rPr>
            </w:pPr>
            <w:r w:rsidRPr="00642466">
              <w:rPr>
                <w:rFonts w:ascii="Times New Roman" w:eastAsia="Times New Roman" w:hAnsi="Times New Roman"/>
              </w:rPr>
              <w:t xml:space="preserve">Хранение материалов и реактивов в химической лаборатории. </w:t>
            </w:r>
          </w:p>
        </w:tc>
        <w:tc>
          <w:tcPr>
            <w:tcW w:w="681"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72"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70"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393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 xml:space="preserve">Практическая работа. </w:t>
            </w:r>
            <w:r w:rsidRPr="00642466">
              <w:rPr>
                <w:rFonts w:ascii="Times New Roman" w:eastAsia="Times New Roman" w:hAnsi="Times New Roman"/>
              </w:rPr>
              <w:t xml:space="preserve">Составление таблиц, отражающих классификацию веществ, изготовление этикеток неорганических веществ, составление списка реактивов, несовместимых для хранения. </w:t>
            </w:r>
          </w:p>
        </w:tc>
      </w:tr>
    </w:tbl>
    <w:p w:rsidR="00642466" w:rsidRPr="00642466" w:rsidRDefault="00642466" w:rsidP="00642466">
      <w:pPr>
        <w:spacing w:after="0" w:line="240" w:lineRule="auto"/>
        <w:ind w:left="-849" w:right="587"/>
        <w:jc w:val="both"/>
        <w:rPr>
          <w:rFonts w:ascii="Times New Roman" w:eastAsia="Times New Roman" w:hAnsi="Times New Roman"/>
          <w:sz w:val="24"/>
          <w:lang w:eastAsia="ru-RU"/>
        </w:rPr>
      </w:pPr>
    </w:p>
    <w:tbl>
      <w:tblPr>
        <w:tblStyle w:val="TableGrid"/>
        <w:tblW w:w="9987" w:type="dxa"/>
        <w:tblInd w:w="-34" w:type="dxa"/>
        <w:tblCellMar>
          <w:top w:w="48" w:type="dxa"/>
          <w:left w:w="30" w:type="dxa"/>
        </w:tblCellMar>
        <w:tblLook w:val="04A0" w:firstRow="1" w:lastRow="0" w:firstColumn="1" w:lastColumn="0" w:noHBand="0" w:noVBand="1"/>
      </w:tblPr>
      <w:tblGrid>
        <w:gridCol w:w="3499"/>
        <w:gridCol w:w="666"/>
        <w:gridCol w:w="1048"/>
        <w:gridCol w:w="655"/>
        <w:gridCol w:w="4119"/>
      </w:tblGrid>
      <w:tr w:rsidR="00642466" w:rsidRPr="00642466" w:rsidTr="00642466">
        <w:trPr>
          <w:trHeight w:val="1182"/>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Нагревательные приборы и пользование ими.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Практическая работа</w:t>
            </w:r>
            <w:r w:rsidRPr="00642466">
              <w:rPr>
                <w:rFonts w:ascii="Times New Roman" w:eastAsia="Times New Roman" w:hAnsi="Times New Roman"/>
              </w:rPr>
              <w:t xml:space="preserve">. Использование нагревательных приборов. Изготовление спиртовки из подручного материала. </w:t>
            </w:r>
          </w:p>
        </w:tc>
      </w:tr>
      <w:tr w:rsidR="00642466" w:rsidRPr="00642466" w:rsidTr="00642466">
        <w:trPr>
          <w:trHeight w:val="1182"/>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Взвешивание, фильтрование и перегонка.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Практическая работа.</w:t>
            </w:r>
            <w:r w:rsidRPr="00642466">
              <w:rPr>
                <w:rFonts w:ascii="Times New Roman" w:eastAsia="Times New Roman" w:hAnsi="Times New Roman"/>
              </w:rPr>
              <w:t xml:space="preserve"> </w:t>
            </w:r>
          </w:p>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Изготовление простейших фильтров из подручных средств. Разделение неоднородных смесей </w:t>
            </w:r>
          </w:p>
        </w:tc>
      </w:tr>
      <w:tr w:rsidR="00642466" w:rsidRPr="00642466" w:rsidTr="00642466">
        <w:trPr>
          <w:trHeight w:val="1179"/>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Выпаривание и кристаллизация </w:t>
            </w:r>
          </w:p>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Практическая работа.</w:t>
            </w:r>
            <w:r w:rsidRPr="00642466">
              <w:rPr>
                <w:rFonts w:ascii="Times New Roman" w:eastAsia="Times New Roman" w:hAnsi="Times New Roman"/>
              </w:rPr>
              <w:t xml:space="preserve"> Выделение растворённых веществ методом выпаривания и кристаллизации на примере раствора поваренной соли </w:t>
            </w:r>
          </w:p>
        </w:tc>
      </w:tr>
      <w:tr w:rsidR="00642466" w:rsidRPr="00642466" w:rsidTr="00642466">
        <w:trPr>
          <w:trHeight w:val="2841"/>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Основные приемы работы с твердыми, жидкими, газообразными веществами. Лабораторные способы получения неорганических веществ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2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1</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Лекция. </w:t>
            </w:r>
          </w:p>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Практическая работа.</w:t>
            </w:r>
            <w:r w:rsidRPr="00642466">
              <w:rPr>
                <w:rFonts w:ascii="Times New Roman" w:eastAsia="Times New Roman" w:hAnsi="Times New Roman"/>
              </w:rPr>
              <w:t xml:space="preserve"> Опыты. иллюстрирующие основные приёмы работы с твердыми, жидкими и газообразными веществами. </w:t>
            </w:r>
            <w:r w:rsidRPr="00642466">
              <w:rPr>
                <w:rFonts w:ascii="Times New Roman" w:eastAsia="Times New Roman" w:hAnsi="Times New Roman"/>
                <w:i/>
              </w:rPr>
              <w:t>Практическая работа.</w:t>
            </w:r>
            <w:r w:rsidRPr="00642466">
              <w:rPr>
                <w:rFonts w:ascii="Times New Roman" w:eastAsia="Times New Roman" w:hAnsi="Times New Roman"/>
              </w:rPr>
              <w:t xml:space="preserve"> Получение неорганических веществ в химической лаборатории Получение сульфата меди из меди, хлорида цинка из цинка. </w:t>
            </w:r>
          </w:p>
          <w:p w:rsidR="00642466" w:rsidRPr="00642466" w:rsidRDefault="00642466" w:rsidP="00642466">
            <w:pPr>
              <w:spacing w:line="240" w:lineRule="auto"/>
              <w:ind w:left="10" w:hanging="10"/>
              <w:rPr>
                <w:rFonts w:ascii="Times New Roman" w:eastAsia="Times New Roman" w:hAnsi="Times New Roman"/>
              </w:rPr>
            </w:pPr>
          </w:p>
        </w:tc>
      </w:tr>
      <w:tr w:rsidR="00642466" w:rsidRPr="00642466" w:rsidTr="00642466">
        <w:trPr>
          <w:trHeight w:val="1182"/>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Приготовление растворов в химической лаборатории и в быту.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Практическая работа.</w:t>
            </w:r>
            <w:r w:rsidRPr="00642466">
              <w:rPr>
                <w:rFonts w:ascii="Times New Roman" w:eastAsia="Times New Roman" w:hAnsi="Times New Roman"/>
              </w:rPr>
              <w:t xml:space="preserve"> Приготовление растворов веществ с определённой концентрацией растворённого вещества. </w:t>
            </w:r>
          </w:p>
        </w:tc>
      </w:tr>
      <w:tr w:rsidR="00642466" w:rsidRPr="00642466" w:rsidTr="00642466">
        <w:trPr>
          <w:trHeight w:val="629"/>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Кристаллогидраты.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2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Практическая работа.</w:t>
            </w:r>
            <w:r w:rsidRPr="00642466">
              <w:rPr>
                <w:rFonts w:ascii="Times New Roman" w:eastAsia="Times New Roman" w:hAnsi="Times New Roman"/>
              </w:rPr>
              <w:t xml:space="preserve"> Получение кристаллов солей из водных растворов </w:t>
            </w:r>
          </w:p>
        </w:tc>
      </w:tr>
      <w:tr w:rsidR="00642466" w:rsidRPr="00642466" w:rsidTr="00642466">
        <w:trPr>
          <w:trHeight w:val="348"/>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Химия и медицина.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Лекция, сообщения учащихся </w:t>
            </w:r>
          </w:p>
        </w:tc>
      </w:tr>
      <w:tr w:rsidR="00642466" w:rsidRPr="00642466" w:rsidTr="00642466">
        <w:trPr>
          <w:trHeight w:val="629"/>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22" w:line="240" w:lineRule="auto"/>
              <w:ind w:left="4"/>
              <w:rPr>
                <w:rFonts w:ascii="Times New Roman" w:eastAsia="Times New Roman" w:hAnsi="Times New Roman"/>
              </w:rPr>
            </w:pPr>
            <w:r w:rsidRPr="00642466">
              <w:rPr>
                <w:rFonts w:ascii="Times New Roman" w:eastAsia="Times New Roman" w:hAnsi="Times New Roman"/>
              </w:rPr>
              <w:t xml:space="preserve">Занимательные опыты по теме: </w:t>
            </w:r>
          </w:p>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«Химические реакции вокруг нас».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2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2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Показ демонстрационных опытов </w:t>
            </w:r>
          </w:p>
        </w:tc>
      </w:tr>
      <w:tr w:rsidR="00642466" w:rsidRPr="00642466" w:rsidTr="00642466">
        <w:trPr>
          <w:trHeight w:val="1182"/>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Подготовка к декаде естественных наук. Игра «Счастливый случай».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2</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2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Изготовление плакатов с пословицами, поговорками, афоризмами, выпуск стенгазет с занимательными фактами </w:t>
            </w:r>
            <w:r w:rsidRPr="00642466">
              <w:rPr>
                <w:rFonts w:ascii="Times New Roman" w:eastAsia="Times New Roman" w:hAnsi="Times New Roman"/>
                <w:i/>
              </w:rPr>
              <w:t>Игра. «Счастливый случай»</w:t>
            </w:r>
            <w:r w:rsidRPr="00642466">
              <w:rPr>
                <w:rFonts w:ascii="Times New Roman" w:eastAsia="Times New Roman" w:hAnsi="Times New Roman"/>
              </w:rPr>
              <w:t xml:space="preserve"> </w:t>
            </w:r>
          </w:p>
        </w:tc>
      </w:tr>
      <w:tr w:rsidR="00642466" w:rsidRPr="00642466" w:rsidTr="00642466">
        <w:trPr>
          <w:trHeight w:val="1182"/>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Проведение игр и конкурсов среди учащихся 8-9 классов членами кружка.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2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2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ight="447"/>
              <w:rPr>
                <w:rFonts w:ascii="Times New Roman" w:eastAsia="Times New Roman" w:hAnsi="Times New Roman"/>
              </w:rPr>
            </w:pPr>
            <w:r w:rsidRPr="00642466">
              <w:rPr>
                <w:rFonts w:ascii="Times New Roman" w:eastAsia="Times New Roman" w:hAnsi="Times New Roman"/>
              </w:rPr>
              <w:t xml:space="preserve">Составление кроссвордов, ребусов, проведение игр: “Химическая эстафета” “Третий лишний”. </w:t>
            </w:r>
          </w:p>
        </w:tc>
      </w:tr>
      <w:tr w:rsidR="00642466" w:rsidRPr="00642466" w:rsidTr="00642466">
        <w:trPr>
          <w:trHeight w:val="1455"/>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Химия в природе.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2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Сообщения учащимися о природных явлениях, сопровождающимися химическими процессами. Проведение занимательных опытов по теме «Химия в природе». </w:t>
            </w:r>
          </w:p>
        </w:tc>
      </w:tr>
      <w:tr w:rsidR="00642466" w:rsidRPr="00642466" w:rsidTr="00642466">
        <w:trPr>
          <w:trHeight w:val="629"/>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Химия и человек. Чтение докладов и рефератов.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2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2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Круглый стол, сообщения учащихся </w:t>
            </w:r>
          </w:p>
        </w:tc>
      </w:tr>
      <w:tr w:rsidR="00642466" w:rsidRPr="00642466" w:rsidTr="00642466">
        <w:trPr>
          <w:trHeight w:val="1182"/>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23" w:line="240" w:lineRule="auto"/>
              <w:ind w:left="4"/>
              <w:rPr>
                <w:rFonts w:ascii="Times New Roman" w:eastAsia="Times New Roman" w:hAnsi="Times New Roman"/>
              </w:rPr>
            </w:pPr>
            <w:r w:rsidRPr="00642466">
              <w:rPr>
                <w:rFonts w:ascii="Times New Roman" w:eastAsia="Times New Roman" w:hAnsi="Times New Roman"/>
              </w:rPr>
              <w:lastRenderedPageBreak/>
              <w:t xml:space="preserve">Проведение дидактических игр: </w:t>
            </w:r>
          </w:p>
          <w:p w:rsidR="00642466" w:rsidRPr="00642466" w:rsidRDefault="00642466" w:rsidP="005A039D">
            <w:pPr>
              <w:numPr>
                <w:ilvl w:val="0"/>
                <w:numId w:val="151"/>
              </w:numPr>
              <w:spacing w:after="23" w:line="240" w:lineRule="auto"/>
              <w:ind w:hanging="360"/>
              <w:rPr>
                <w:rFonts w:ascii="Times New Roman" w:eastAsia="Times New Roman" w:hAnsi="Times New Roman"/>
              </w:rPr>
            </w:pPr>
            <w:r w:rsidRPr="00642466">
              <w:rPr>
                <w:rFonts w:ascii="Times New Roman" w:eastAsia="Times New Roman" w:hAnsi="Times New Roman"/>
              </w:rPr>
              <w:t xml:space="preserve">кто внимательнее </w:t>
            </w:r>
          </w:p>
          <w:p w:rsidR="00642466" w:rsidRPr="00642466" w:rsidRDefault="00642466" w:rsidP="005A039D">
            <w:pPr>
              <w:numPr>
                <w:ilvl w:val="0"/>
                <w:numId w:val="151"/>
              </w:numPr>
              <w:spacing w:after="23" w:line="240" w:lineRule="auto"/>
              <w:ind w:hanging="360"/>
              <w:rPr>
                <w:rFonts w:ascii="Times New Roman" w:eastAsia="Times New Roman" w:hAnsi="Times New Roman"/>
              </w:rPr>
            </w:pPr>
            <w:r w:rsidRPr="00642466">
              <w:rPr>
                <w:rFonts w:ascii="Times New Roman" w:eastAsia="Times New Roman" w:hAnsi="Times New Roman"/>
              </w:rPr>
              <w:t xml:space="preserve">кто быстрее и лучше </w:t>
            </w:r>
          </w:p>
          <w:p w:rsidR="00642466" w:rsidRPr="00642466" w:rsidRDefault="00642466" w:rsidP="005A039D">
            <w:pPr>
              <w:numPr>
                <w:ilvl w:val="0"/>
                <w:numId w:val="151"/>
              </w:numPr>
              <w:spacing w:after="12" w:line="240" w:lineRule="auto"/>
              <w:ind w:hanging="360"/>
              <w:rPr>
                <w:rFonts w:ascii="Times New Roman" w:eastAsia="Times New Roman" w:hAnsi="Times New Roman"/>
              </w:rPr>
            </w:pPr>
            <w:r w:rsidRPr="00642466">
              <w:rPr>
                <w:rFonts w:ascii="Times New Roman" w:eastAsia="Times New Roman" w:hAnsi="Times New Roman"/>
              </w:rPr>
              <w:t xml:space="preserve">узнай вещество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4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2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2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Игры с учащимися кружка </w:t>
            </w:r>
          </w:p>
        </w:tc>
      </w:tr>
      <w:tr w:rsidR="00642466" w:rsidRPr="00642466" w:rsidTr="00642466">
        <w:trPr>
          <w:trHeight w:val="353"/>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tabs>
                <w:tab w:val="center" w:pos="1183"/>
              </w:tabs>
              <w:spacing w:line="240" w:lineRule="auto"/>
              <w:rPr>
                <w:rFonts w:ascii="Times New Roman" w:eastAsia="Times New Roman" w:hAnsi="Times New Roman"/>
              </w:rPr>
            </w:pPr>
            <w:r w:rsidRPr="00642466">
              <w:rPr>
                <w:rFonts w:ascii="Times New Roman" w:eastAsia="Segoe UI Symbol" w:hAnsi="Times New Roman"/>
                <w:sz w:val="20"/>
              </w:rPr>
              <w:t>•</w:t>
            </w:r>
            <w:r w:rsidRPr="00642466">
              <w:rPr>
                <w:rFonts w:ascii="Times New Roman" w:eastAsia="Arial" w:hAnsi="Times New Roman"/>
                <w:sz w:val="20"/>
              </w:rPr>
              <w:t xml:space="preserve"> </w:t>
            </w:r>
            <w:r w:rsidRPr="00642466">
              <w:rPr>
                <w:rFonts w:ascii="Times New Roman" w:eastAsia="Arial" w:hAnsi="Times New Roman"/>
                <w:sz w:val="20"/>
              </w:rPr>
              <w:tab/>
            </w:r>
            <w:r w:rsidRPr="00642466">
              <w:rPr>
                <w:rFonts w:ascii="Times New Roman" w:eastAsia="Times New Roman" w:hAnsi="Times New Roman"/>
              </w:rPr>
              <w:t xml:space="preserve">узнай явление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160" w:line="240" w:lineRule="auto"/>
              <w:rPr>
                <w:rFonts w:ascii="Times New Roman" w:eastAsia="Times New Roman" w:hAnsi="Times New Roman"/>
              </w:rPr>
            </w:pP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160" w:line="240" w:lineRule="auto"/>
              <w:rPr>
                <w:rFonts w:ascii="Times New Roman" w:eastAsia="Times New Roman" w:hAnsi="Times New Roman"/>
              </w:rPr>
            </w:pP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160" w:line="240" w:lineRule="auto"/>
              <w:rPr>
                <w:rFonts w:ascii="Times New Roman" w:eastAsia="Times New Roman" w:hAnsi="Times New Roman"/>
              </w:rPr>
            </w:pP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160" w:line="240" w:lineRule="auto"/>
              <w:rPr>
                <w:rFonts w:ascii="Times New Roman" w:eastAsia="Times New Roman" w:hAnsi="Times New Roman"/>
              </w:rPr>
            </w:pPr>
          </w:p>
        </w:tc>
      </w:tr>
      <w:tr w:rsidR="00642466" w:rsidRPr="00642466" w:rsidTr="00642466">
        <w:trPr>
          <w:trHeight w:val="2011"/>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Химия в быту.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3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2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35" w:line="240" w:lineRule="auto"/>
              <w:ind w:left="4"/>
              <w:rPr>
                <w:rFonts w:ascii="Times New Roman" w:eastAsia="Times New Roman" w:hAnsi="Times New Roman"/>
              </w:rPr>
            </w:pPr>
            <w:r w:rsidRPr="00642466">
              <w:rPr>
                <w:rFonts w:ascii="Times New Roman" w:eastAsia="Times New Roman" w:hAnsi="Times New Roman"/>
              </w:rPr>
              <w:t xml:space="preserve"> Ознакомление учащихся с видами бытовых химикатов. Разновидности моющих средств. Использование химических материалов для ремонта квартир. </w:t>
            </w:r>
          </w:p>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i/>
              </w:rPr>
              <w:t xml:space="preserve">Практическая работа. </w:t>
            </w:r>
            <w:r w:rsidRPr="00642466">
              <w:rPr>
                <w:rFonts w:ascii="Times New Roman" w:eastAsia="Times New Roman" w:hAnsi="Times New Roman"/>
              </w:rPr>
              <w:t xml:space="preserve">Выведение пятен ржавчины, чернил, жира </w:t>
            </w:r>
          </w:p>
        </w:tc>
      </w:tr>
      <w:tr w:rsidR="00642466" w:rsidRPr="00642466" w:rsidTr="00642466">
        <w:trPr>
          <w:trHeight w:val="902"/>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after="22" w:line="240" w:lineRule="auto"/>
              <w:ind w:left="4"/>
              <w:rPr>
                <w:rFonts w:ascii="Times New Roman" w:eastAsia="Times New Roman" w:hAnsi="Times New Roman"/>
              </w:rPr>
            </w:pPr>
            <w:r w:rsidRPr="00642466">
              <w:rPr>
                <w:rFonts w:ascii="Times New Roman" w:eastAsia="Times New Roman" w:hAnsi="Times New Roman"/>
              </w:rPr>
              <w:t xml:space="preserve">Общий смотр знаний. </w:t>
            </w:r>
          </w:p>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Игра “Что? Где? Когда?”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2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 0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2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Подведение итогов и анализ работы кружка за год. Отчет о проведенной работе. </w:t>
            </w:r>
          </w:p>
        </w:tc>
      </w:tr>
      <w:tr w:rsidR="00642466" w:rsidRPr="00642466" w:rsidTr="00642466">
        <w:trPr>
          <w:trHeight w:val="905"/>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Итоговое занятие.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1 </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1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 xml:space="preserve">0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Подведение итогов и анализ работы кружка за год. Отчет о проведенной работе. </w:t>
            </w:r>
          </w:p>
        </w:tc>
      </w:tr>
      <w:tr w:rsidR="00642466" w:rsidRPr="00642466" w:rsidTr="00642466">
        <w:trPr>
          <w:trHeight w:val="356"/>
        </w:trPr>
        <w:tc>
          <w:tcPr>
            <w:tcW w:w="349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b/>
              </w:rPr>
              <w:t>Всего</w:t>
            </w:r>
            <w:r w:rsidRPr="00642466">
              <w:rPr>
                <w:rFonts w:ascii="Times New Roman" w:eastAsia="Times New Roman" w:hAnsi="Times New Roman"/>
              </w:rPr>
              <w:t xml:space="preserve"> </w:t>
            </w:r>
          </w:p>
        </w:tc>
        <w:tc>
          <w:tcPr>
            <w:tcW w:w="666"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b/>
              </w:rPr>
              <w:t>34</w:t>
            </w:r>
          </w:p>
        </w:tc>
        <w:tc>
          <w:tcPr>
            <w:tcW w:w="1048"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b/>
              </w:rPr>
              <w:t>12</w:t>
            </w:r>
            <w:r w:rsidRPr="00642466">
              <w:rPr>
                <w:rFonts w:ascii="Times New Roman" w:eastAsia="Times New Roman" w:hAnsi="Times New Roman"/>
              </w:rPr>
              <w:t xml:space="preserve"> </w:t>
            </w:r>
          </w:p>
        </w:tc>
        <w:tc>
          <w:tcPr>
            <w:tcW w:w="655"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b/>
              </w:rPr>
              <w:t>22</w:t>
            </w:r>
            <w:r w:rsidRPr="00642466">
              <w:rPr>
                <w:rFonts w:ascii="Times New Roman" w:eastAsia="Times New Roman" w:hAnsi="Times New Roman"/>
              </w:rPr>
              <w:t xml:space="preserve"> </w:t>
            </w:r>
          </w:p>
        </w:tc>
        <w:tc>
          <w:tcPr>
            <w:tcW w:w="4119" w:type="dxa"/>
            <w:tcBorders>
              <w:top w:val="single" w:sz="5" w:space="0" w:color="000000"/>
              <w:left w:val="single" w:sz="5" w:space="0" w:color="000000"/>
              <w:bottom w:val="single" w:sz="5" w:space="0" w:color="000000"/>
              <w:right w:val="single" w:sz="5" w:space="0" w:color="000000"/>
            </w:tcBorders>
          </w:tcPr>
          <w:p w:rsidR="00642466" w:rsidRPr="00642466" w:rsidRDefault="00642466" w:rsidP="00642466">
            <w:pPr>
              <w:spacing w:line="240" w:lineRule="auto"/>
              <w:ind w:left="4"/>
              <w:rPr>
                <w:rFonts w:ascii="Times New Roman" w:eastAsia="Times New Roman" w:hAnsi="Times New Roman"/>
              </w:rPr>
            </w:pPr>
            <w:r w:rsidRPr="00642466">
              <w:rPr>
                <w:rFonts w:ascii="Times New Roman" w:eastAsia="Times New Roman" w:hAnsi="Times New Roman"/>
              </w:rPr>
              <w:t xml:space="preserve">  </w:t>
            </w:r>
          </w:p>
        </w:tc>
      </w:tr>
    </w:tbl>
    <w:p w:rsidR="00642466" w:rsidRPr="00642466" w:rsidRDefault="00642466" w:rsidP="00642466">
      <w:pPr>
        <w:spacing w:after="20" w:line="240" w:lineRule="auto"/>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p>
    <w:p w:rsidR="00642466" w:rsidRPr="00E85FBA" w:rsidRDefault="00642466" w:rsidP="005A039D">
      <w:pPr>
        <w:pStyle w:val="a3"/>
        <w:numPr>
          <w:ilvl w:val="1"/>
          <w:numId w:val="164"/>
        </w:numPr>
        <w:spacing w:after="0" w:line="240" w:lineRule="auto"/>
        <w:ind w:right="1325"/>
        <w:jc w:val="center"/>
        <w:rPr>
          <w:rFonts w:ascii="Times New Roman" w:eastAsia="Times New Roman" w:hAnsi="Times New Roman"/>
          <w:sz w:val="24"/>
          <w:lang w:eastAsia="ru-RU"/>
        </w:rPr>
      </w:pPr>
      <w:r w:rsidRPr="00E85FBA">
        <w:rPr>
          <w:rFonts w:ascii="Times New Roman" w:eastAsia="Times New Roman" w:hAnsi="Times New Roman"/>
          <w:b/>
          <w:sz w:val="24"/>
          <w:lang w:eastAsia="ru-RU"/>
        </w:rPr>
        <w:t>Планируемые результаты</w:t>
      </w:r>
    </w:p>
    <w:p w:rsidR="00642466" w:rsidRPr="00642466" w:rsidRDefault="00642466" w:rsidP="00642466">
      <w:pPr>
        <w:spacing w:after="0" w:line="240" w:lineRule="auto"/>
        <w:ind w:left="99" w:right="1325"/>
        <w:rPr>
          <w:rFonts w:ascii="Times New Roman" w:eastAsia="Times New Roman" w:hAnsi="Times New Roman"/>
          <w:sz w:val="24"/>
          <w:lang w:eastAsia="ru-RU"/>
        </w:rPr>
      </w:pPr>
      <w:r w:rsidRPr="00642466">
        <w:rPr>
          <w:rFonts w:ascii="Times New Roman" w:eastAsia="Times New Roman" w:hAnsi="Times New Roman"/>
          <w:b/>
          <w:i/>
          <w:sz w:val="24"/>
          <w:u w:val="single" w:color="000000"/>
          <w:lang w:eastAsia="ru-RU"/>
        </w:rPr>
        <w:t>Личностные результаты:</w:t>
      </w:r>
    </w:p>
    <w:p w:rsidR="00642466" w:rsidRPr="00642466" w:rsidRDefault="00642466" w:rsidP="005A039D">
      <w:pPr>
        <w:numPr>
          <w:ilvl w:val="0"/>
          <w:numId w:val="148"/>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правила безопасности работы в лаборатории и обращения с веществами; </w:t>
      </w:r>
    </w:p>
    <w:p w:rsidR="00642466" w:rsidRPr="00642466" w:rsidRDefault="00642466" w:rsidP="005A039D">
      <w:pPr>
        <w:numPr>
          <w:ilvl w:val="0"/>
          <w:numId w:val="148"/>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правила сборки и работы лабораторных приборов; </w:t>
      </w:r>
    </w:p>
    <w:p w:rsidR="00642466" w:rsidRPr="00642466" w:rsidRDefault="00642466" w:rsidP="005A039D">
      <w:pPr>
        <w:numPr>
          <w:ilvl w:val="0"/>
          <w:numId w:val="148"/>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определение массы и объема веществ; </w:t>
      </w:r>
    </w:p>
    <w:p w:rsidR="00642466" w:rsidRPr="00642466" w:rsidRDefault="00642466" w:rsidP="005A039D">
      <w:pPr>
        <w:numPr>
          <w:ilvl w:val="0"/>
          <w:numId w:val="148"/>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правила экономного расхода горючего и реактивов; </w:t>
      </w:r>
    </w:p>
    <w:p w:rsidR="00642466" w:rsidRPr="00642466" w:rsidRDefault="00642466" w:rsidP="005A039D">
      <w:pPr>
        <w:numPr>
          <w:ilvl w:val="0"/>
          <w:numId w:val="148"/>
        </w:numPr>
        <w:spacing w:after="296"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порядок организации своего рабочего места; </w:t>
      </w:r>
    </w:p>
    <w:p w:rsidR="00642466" w:rsidRPr="00642466" w:rsidRDefault="00642466" w:rsidP="00642466">
      <w:pPr>
        <w:spacing w:after="22" w:line="240" w:lineRule="auto"/>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r w:rsidRPr="00642466">
        <w:rPr>
          <w:rFonts w:ascii="Times New Roman" w:eastAsia="Times New Roman" w:hAnsi="Times New Roman"/>
          <w:b/>
          <w:sz w:val="24"/>
          <w:u w:val="single" w:color="000000"/>
          <w:lang w:eastAsia="ru-RU"/>
        </w:rPr>
        <w:t>Метапредметные результаты:</w:t>
      </w:r>
      <w:r w:rsidRPr="00642466">
        <w:rPr>
          <w:rFonts w:ascii="Times New Roman" w:eastAsia="Times New Roman" w:hAnsi="Times New Roman"/>
          <w:b/>
          <w:sz w:val="24"/>
          <w:lang w:eastAsia="ru-RU"/>
        </w:rPr>
        <w:t xml:space="preserve"> </w:t>
      </w:r>
    </w:p>
    <w:p w:rsidR="00642466" w:rsidRPr="00642466" w:rsidRDefault="00642466" w:rsidP="005A039D">
      <w:pPr>
        <w:numPr>
          <w:ilvl w:val="0"/>
          <w:numId w:val="149"/>
        </w:numPr>
        <w:spacing w:after="12" w:line="240" w:lineRule="auto"/>
        <w:ind w:right="103" w:hanging="1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навыки контроля и самооценки процесса и результата деятельности; </w:t>
      </w:r>
    </w:p>
    <w:p w:rsidR="00642466" w:rsidRPr="00642466" w:rsidRDefault="00642466" w:rsidP="005A039D">
      <w:pPr>
        <w:numPr>
          <w:ilvl w:val="0"/>
          <w:numId w:val="149"/>
        </w:numPr>
        <w:spacing w:after="12" w:line="240" w:lineRule="auto"/>
        <w:ind w:right="103" w:hanging="1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умение ставить и формулировать проблемы; </w:t>
      </w:r>
    </w:p>
    <w:p w:rsidR="00642466" w:rsidRPr="00642466" w:rsidRDefault="00642466" w:rsidP="005A039D">
      <w:pPr>
        <w:numPr>
          <w:ilvl w:val="0"/>
          <w:numId w:val="149"/>
        </w:numPr>
        <w:spacing w:after="12" w:line="240" w:lineRule="auto"/>
        <w:ind w:right="103" w:hanging="1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навыки осознанного и произвольного построения сообщения в устной форме, в том числе творческого характера; </w:t>
      </w:r>
    </w:p>
    <w:p w:rsidR="00642466" w:rsidRPr="00642466" w:rsidRDefault="00642466" w:rsidP="005A039D">
      <w:pPr>
        <w:numPr>
          <w:ilvl w:val="0"/>
          <w:numId w:val="149"/>
        </w:numPr>
        <w:spacing w:after="246" w:line="240" w:lineRule="auto"/>
        <w:ind w:right="103" w:hanging="140"/>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установление причинно-следственных связей. </w:t>
      </w:r>
    </w:p>
    <w:p w:rsidR="00642466" w:rsidRPr="00642466" w:rsidRDefault="00642466" w:rsidP="00642466">
      <w:pPr>
        <w:spacing w:after="0" w:line="240" w:lineRule="auto"/>
        <w:rPr>
          <w:rFonts w:ascii="Times New Roman" w:eastAsia="Times New Roman" w:hAnsi="Times New Roman"/>
          <w:sz w:val="24"/>
          <w:lang w:eastAsia="ru-RU"/>
        </w:rPr>
      </w:pPr>
      <w:r w:rsidRPr="00642466">
        <w:rPr>
          <w:rFonts w:ascii="Times New Roman" w:eastAsia="Times New Roman" w:hAnsi="Times New Roman"/>
          <w:b/>
          <w:i/>
          <w:sz w:val="24"/>
          <w:u w:val="single" w:color="000000"/>
          <w:lang w:eastAsia="ru-RU"/>
        </w:rPr>
        <w:t>Предметные результаты</w:t>
      </w:r>
      <w:r w:rsidRPr="00642466">
        <w:rPr>
          <w:rFonts w:ascii="Times New Roman" w:eastAsia="Times New Roman" w:hAnsi="Times New Roman"/>
          <w:b/>
          <w:sz w:val="24"/>
          <w:lang w:eastAsia="ru-RU"/>
        </w:rPr>
        <w:t>:</w:t>
      </w:r>
      <w:r w:rsidRPr="00642466">
        <w:rPr>
          <w:rFonts w:ascii="Times New Roman" w:eastAsia="Times New Roman" w:hAnsi="Times New Roman"/>
          <w:sz w:val="24"/>
          <w:lang w:eastAsia="ru-RU"/>
        </w:rPr>
        <w:t xml:space="preserve"> </w:t>
      </w:r>
    </w:p>
    <w:p w:rsidR="00642466" w:rsidRPr="00642466" w:rsidRDefault="00642466" w:rsidP="00642466">
      <w:pPr>
        <w:spacing w:after="22" w:line="240" w:lineRule="auto"/>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осуществлять с соблюдением техники безопасности демонстрационный и лабораторный эксперимент; • осуществлять кристаллизацию, высушивание, выпаривание, определять плотность исследуемых веществ;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иметь необходимые умения и навыки в мытье и сушке химической посуды;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получать растворы с заданной массовой долей и молярной концентрацией, работать с растворами различных веществ;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находить проблему и варианты ее решения;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определять цель, выделять объект исследования, овладеть способами регистрации полученной информации, ее обработки и оформления;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организовать свой учебный труд, пользоваться справочной и научно-  популярной литературой;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писать рефераты, придерживаясь определенных требований;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lastRenderedPageBreak/>
        <w:t xml:space="preserve">работать в сотрудничестве с членами группы, находить и исправлять ошибки в работе других участников группы;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вести дискуссию, отстаивать свою точку зрения, найти компромисс; </w:t>
      </w:r>
    </w:p>
    <w:p w:rsidR="00642466" w:rsidRPr="00642466" w:rsidRDefault="00642466" w:rsidP="005A039D">
      <w:pPr>
        <w:numPr>
          <w:ilvl w:val="0"/>
          <w:numId w:val="150"/>
        </w:numPr>
        <w:spacing w:after="12" w:line="240" w:lineRule="auto"/>
        <w:ind w:right="103" w:hanging="144"/>
        <w:rPr>
          <w:rFonts w:ascii="Times New Roman" w:eastAsia="Times New Roman" w:hAnsi="Times New Roman"/>
          <w:sz w:val="24"/>
          <w:lang w:eastAsia="ru-RU"/>
        </w:rPr>
      </w:pPr>
      <w:r w:rsidRPr="00642466">
        <w:rPr>
          <w:rFonts w:ascii="Times New Roman" w:eastAsia="Times New Roman" w:hAnsi="Times New Roman"/>
          <w:sz w:val="24"/>
          <w:lang w:eastAsia="ru-RU"/>
        </w:rPr>
        <w:t xml:space="preserve">уверенно держать себя во время выступления, использовать различные  средства наглядности при выступлении. </w:t>
      </w:r>
    </w:p>
    <w:p w:rsidR="00642466" w:rsidRDefault="00642466" w:rsidP="00642466">
      <w:pPr>
        <w:spacing w:after="0" w:line="235" w:lineRule="auto"/>
        <w:ind w:left="2787" w:hanging="1743"/>
        <w:rPr>
          <w:rFonts w:ascii="Times New Roman" w:eastAsia="Times New Roman" w:hAnsi="Times New Roman"/>
          <w:b/>
          <w:color w:val="000000"/>
          <w:sz w:val="24"/>
          <w:lang w:eastAsia="ru-RU"/>
        </w:rPr>
      </w:pPr>
    </w:p>
    <w:p w:rsidR="00E85FBA" w:rsidRDefault="00642466" w:rsidP="00642466">
      <w:pPr>
        <w:spacing w:after="0" w:line="235" w:lineRule="auto"/>
        <w:ind w:left="2787" w:hanging="1743"/>
        <w:jc w:val="center"/>
        <w:rPr>
          <w:rFonts w:ascii="Times New Roman" w:eastAsia="Times New Roman" w:hAnsi="Times New Roman"/>
          <w:b/>
          <w:color w:val="000000"/>
          <w:sz w:val="24"/>
          <w:szCs w:val="24"/>
          <w:lang w:eastAsia="ru-RU"/>
        </w:rPr>
      </w:pPr>
      <w:r w:rsidRPr="00642466">
        <w:rPr>
          <w:rFonts w:ascii="Times New Roman" w:eastAsia="Times New Roman" w:hAnsi="Times New Roman"/>
          <w:b/>
          <w:color w:val="000000"/>
          <w:sz w:val="24"/>
          <w:szCs w:val="24"/>
          <w:lang w:eastAsia="ru-RU"/>
        </w:rPr>
        <w:t xml:space="preserve">Дополнительная общеобразовательная общеразвивающая программа </w:t>
      </w:r>
    </w:p>
    <w:p w:rsidR="00642466" w:rsidRDefault="00642466" w:rsidP="00642466">
      <w:pPr>
        <w:spacing w:after="0" w:line="235" w:lineRule="auto"/>
        <w:ind w:left="2787" w:hanging="1743"/>
        <w:jc w:val="center"/>
        <w:rPr>
          <w:rFonts w:ascii="Times New Roman" w:eastAsia="Times New Roman" w:hAnsi="Times New Roman"/>
          <w:b/>
          <w:color w:val="000000"/>
          <w:sz w:val="24"/>
          <w:szCs w:val="24"/>
          <w:lang w:eastAsia="ru-RU"/>
        </w:rPr>
      </w:pPr>
      <w:r w:rsidRPr="00642466">
        <w:rPr>
          <w:rFonts w:ascii="Times New Roman" w:eastAsia="Times New Roman" w:hAnsi="Times New Roman"/>
          <w:b/>
          <w:color w:val="000000"/>
          <w:sz w:val="24"/>
          <w:szCs w:val="24"/>
          <w:lang w:eastAsia="ru-RU"/>
        </w:rPr>
        <w:t>естественно- научной направленност</w:t>
      </w:r>
      <w:r w:rsidRPr="00642466">
        <w:rPr>
          <w:rFonts w:ascii="Times New Roman" w:eastAsia="Times New Roman" w:hAnsi="Times New Roman"/>
          <w:b/>
          <w:noProof/>
          <w:color w:val="000000"/>
          <w:sz w:val="24"/>
          <w:szCs w:val="24"/>
          <w:lang w:eastAsia="ru-RU"/>
        </w:rPr>
        <w:drawing>
          <wp:anchor distT="0" distB="0" distL="114300" distR="114300" simplePos="0" relativeHeight="251662848" behindDoc="0" locked="0" layoutInCell="1" allowOverlap="0" wp14:anchorId="08B44753" wp14:editId="0720EDCF">
            <wp:simplePos x="0" y="0"/>
            <wp:positionH relativeFrom="page">
              <wp:posOffset>1280685</wp:posOffset>
            </wp:positionH>
            <wp:positionV relativeFrom="page">
              <wp:posOffset>137176</wp:posOffset>
            </wp:positionV>
            <wp:extent cx="4574" cy="4573"/>
            <wp:effectExtent l="0" t="0" r="0" b="0"/>
            <wp:wrapSquare wrapText="bothSides"/>
            <wp:docPr id="1" name="Picture 316"/>
            <wp:cNvGraphicFramePr/>
            <a:graphic xmlns:a="http://schemas.openxmlformats.org/drawingml/2006/main">
              <a:graphicData uri="http://schemas.openxmlformats.org/drawingml/2006/picture">
                <pic:pic xmlns:pic="http://schemas.openxmlformats.org/drawingml/2006/picture">
                  <pic:nvPicPr>
                    <pic:cNvPr id="316" name="Picture 316"/>
                    <pic:cNvPicPr/>
                  </pic:nvPicPr>
                  <pic:blipFill>
                    <a:blip r:embed="rId12"/>
                    <a:stretch>
                      <a:fillRect/>
                    </a:stretch>
                  </pic:blipFill>
                  <pic:spPr>
                    <a:xfrm>
                      <a:off x="0" y="0"/>
                      <a:ext cx="4574" cy="4573"/>
                    </a:xfrm>
                    <a:prstGeom prst="rect">
                      <a:avLst/>
                    </a:prstGeom>
                  </pic:spPr>
                </pic:pic>
              </a:graphicData>
            </a:graphic>
          </wp:anchor>
        </w:drawing>
      </w:r>
      <w:r w:rsidRPr="00642466">
        <w:rPr>
          <w:rFonts w:ascii="Times New Roman" w:eastAsia="Times New Roman" w:hAnsi="Times New Roman"/>
          <w:b/>
          <w:noProof/>
          <w:color w:val="000000"/>
          <w:sz w:val="24"/>
          <w:szCs w:val="24"/>
          <w:lang w:eastAsia="ru-RU"/>
        </w:rPr>
        <w:drawing>
          <wp:anchor distT="0" distB="0" distL="114300" distR="114300" simplePos="0" relativeHeight="251663872" behindDoc="0" locked="0" layoutInCell="1" allowOverlap="0" wp14:anchorId="154FC996" wp14:editId="30F5397D">
            <wp:simplePos x="0" y="0"/>
            <wp:positionH relativeFrom="page">
              <wp:posOffset>4637909</wp:posOffset>
            </wp:positionH>
            <wp:positionV relativeFrom="page">
              <wp:posOffset>416100</wp:posOffset>
            </wp:positionV>
            <wp:extent cx="4574" cy="4572"/>
            <wp:effectExtent l="0" t="0" r="0" b="0"/>
            <wp:wrapSquare wrapText="bothSides"/>
            <wp:docPr id="2" name="Picture 317"/>
            <wp:cNvGraphicFramePr/>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12"/>
                    <a:stretch>
                      <a:fillRect/>
                    </a:stretch>
                  </pic:blipFill>
                  <pic:spPr>
                    <a:xfrm>
                      <a:off x="0" y="0"/>
                      <a:ext cx="4574" cy="4572"/>
                    </a:xfrm>
                    <a:prstGeom prst="rect">
                      <a:avLst/>
                    </a:prstGeom>
                  </pic:spPr>
                </pic:pic>
              </a:graphicData>
            </a:graphic>
          </wp:anchor>
        </w:drawing>
      </w:r>
      <w:r w:rsidRPr="00642466">
        <w:rPr>
          <w:rFonts w:ascii="Times New Roman" w:eastAsia="Times New Roman" w:hAnsi="Times New Roman"/>
          <w:b/>
          <w:noProof/>
          <w:color w:val="000000"/>
          <w:sz w:val="24"/>
          <w:szCs w:val="24"/>
          <w:lang w:eastAsia="ru-RU"/>
        </w:rPr>
        <w:drawing>
          <wp:anchor distT="0" distB="0" distL="114300" distR="114300" simplePos="0" relativeHeight="251664896" behindDoc="0" locked="0" layoutInCell="1" allowOverlap="0" wp14:anchorId="4AAB3A84" wp14:editId="25F0A615">
            <wp:simplePos x="0" y="0"/>
            <wp:positionH relativeFrom="page">
              <wp:posOffset>2867819</wp:posOffset>
            </wp:positionH>
            <wp:positionV relativeFrom="page">
              <wp:posOffset>7997341</wp:posOffset>
            </wp:positionV>
            <wp:extent cx="4574" cy="4573"/>
            <wp:effectExtent l="0" t="0" r="0" b="0"/>
            <wp:wrapSquare wrapText="bothSides"/>
            <wp:docPr id="3" name="Picture 32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13"/>
                    <a:stretch>
                      <a:fillRect/>
                    </a:stretch>
                  </pic:blipFill>
                  <pic:spPr>
                    <a:xfrm>
                      <a:off x="0" y="0"/>
                      <a:ext cx="4574" cy="4573"/>
                    </a:xfrm>
                    <a:prstGeom prst="rect">
                      <a:avLst/>
                    </a:prstGeom>
                  </pic:spPr>
                </pic:pic>
              </a:graphicData>
            </a:graphic>
          </wp:anchor>
        </w:drawing>
      </w:r>
      <w:r w:rsidRPr="00642466">
        <w:rPr>
          <w:rFonts w:ascii="Times New Roman" w:eastAsia="Times New Roman" w:hAnsi="Times New Roman"/>
          <w:b/>
          <w:color w:val="000000"/>
          <w:sz w:val="24"/>
          <w:szCs w:val="24"/>
          <w:lang w:eastAsia="ru-RU"/>
        </w:rPr>
        <w:t xml:space="preserve">и </w:t>
      </w:r>
    </w:p>
    <w:p w:rsidR="00642466" w:rsidRDefault="00642466" w:rsidP="00642466">
      <w:pPr>
        <w:spacing w:after="0" w:line="235" w:lineRule="auto"/>
        <w:ind w:left="2787" w:hanging="1743"/>
        <w:jc w:val="center"/>
        <w:rPr>
          <w:rFonts w:ascii="Times New Roman" w:eastAsia="Times New Roman" w:hAnsi="Times New Roman"/>
          <w:b/>
          <w:color w:val="000000"/>
          <w:sz w:val="24"/>
          <w:szCs w:val="24"/>
          <w:lang w:eastAsia="ru-RU"/>
        </w:rPr>
      </w:pPr>
      <w:r w:rsidRPr="00642466">
        <w:rPr>
          <w:rFonts w:ascii="Times New Roman" w:eastAsia="Times New Roman" w:hAnsi="Times New Roman"/>
          <w:b/>
          <w:color w:val="000000"/>
          <w:sz w:val="24"/>
          <w:szCs w:val="24"/>
          <w:lang w:eastAsia="ru-RU"/>
        </w:rPr>
        <w:t>«Физика вокруг нас»</w:t>
      </w:r>
    </w:p>
    <w:p w:rsidR="00642466" w:rsidRPr="00642466" w:rsidRDefault="00642466" w:rsidP="00642466">
      <w:pPr>
        <w:widowControl w:val="0"/>
        <w:tabs>
          <w:tab w:val="left" w:pos="1061"/>
        </w:tabs>
        <w:autoSpaceDE w:val="0"/>
        <w:autoSpaceDN w:val="0"/>
        <w:spacing w:before="212" w:after="0" w:line="240" w:lineRule="auto"/>
        <w:jc w:val="center"/>
        <w:outlineLvl w:val="1"/>
        <w:rPr>
          <w:rFonts w:ascii="Times New Roman" w:eastAsia="Times New Roman" w:hAnsi="Times New Roman"/>
          <w:b/>
          <w:bCs/>
          <w:sz w:val="24"/>
          <w:szCs w:val="24"/>
        </w:rPr>
      </w:pPr>
      <w:r w:rsidRPr="00642466">
        <w:rPr>
          <w:rFonts w:ascii="Times New Roman" w:eastAsia="Times New Roman" w:hAnsi="Times New Roman"/>
          <w:b/>
          <w:bCs/>
          <w:sz w:val="24"/>
          <w:szCs w:val="24"/>
        </w:rPr>
        <w:t>Пояснительная записка</w:t>
      </w:r>
    </w:p>
    <w:p w:rsidR="00642466" w:rsidRPr="00642466" w:rsidRDefault="00642466" w:rsidP="00642466">
      <w:pPr>
        <w:widowControl w:val="0"/>
        <w:autoSpaceDE w:val="0"/>
        <w:autoSpaceDN w:val="0"/>
        <w:spacing w:before="80" w:after="0" w:line="242" w:lineRule="auto"/>
        <w:ind w:right="5772"/>
        <w:rPr>
          <w:rFonts w:ascii="Times New Roman" w:eastAsia="Times New Roman" w:hAnsi="Times New Roman"/>
          <w:sz w:val="24"/>
          <w:u w:val="single"/>
        </w:rPr>
      </w:pPr>
      <w:r w:rsidRPr="00642466">
        <w:rPr>
          <w:rFonts w:ascii="Times New Roman" w:eastAsia="Times New Roman" w:hAnsi="Times New Roman"/>
          <w:b/>
          <w:spacing w:val="-1"/>
          <w:sz w:val="24"/>
        </w:rPr>
        <w:t xml:space="preserve">Направленность </w:t>
      </w:r>
      <w:r w:rsidRPr="00642466">
        <w:rPr>
          <w:rFonts w:ascii="Times New Roman" w:eastAsia="Times New Roman" w:hAnsi="Times New Roman"/>
          <w:b/>
          <w:sz w:val="24"/>
        </w:rPr>
        <w:t xml:space="preserve">программы: </w:t>
      </w:r>
      <w:r w:rsidRPr="00642466">
        <w:rPr>
          <w:rFonts w:ascii="Times New Roman" w:eastAsia="Times New Roman" w:hAnsi="Times New Roman"/>
          <w:sz w:val="24"/>
          <w:u w:val="single"/>
        </w:rPr>
        <w:t>естественнонаучная</w:t>
      </w:r>
    </w:p>
    <w:p w:rsidR="00642466" w:rsidRPr="00642466" w:rsidRDefault="00642466" w:rsidP="00642466">
      <w:pPr>
        <w:widowControl w:val="0"/>
        <w:autoSpaceDE w:val="0"/>
        <w:autoSpaceDN w:val="0"/>
        <w:spacing w:before="80" w:after="0" w:line="242" w:lineRule="auto"/>
        <w:ind w:right="5772"/>
        <w:rPr>
          <w:rFonts w:ascii="Times New Roman" w:eastAsia="Times New Roman" w:hAnsi="Times New Roman"/>
          <w:sz w:val="24"/>
          <w:u w:val="single"/>
        </w:rPr>
      </w:pPr>
      <w:r w:rsidRPr="00642466">
        <w:rPr>
          <w:rFonts w:ascii="Times New Roman" w:eastAsia="Times New Roman" w:hAnsi="Times New Roman"/>
          <w:b/>
          <w:sz w:val="24"/>
        </w:rPr>
        <w:t xml:space="preserve">Уровень программы:  </w:t>
      </w:r>
      <w:r w:rsidRPr="00642466">
        <w:rPr>
          <w:rFonts w:ascii="Times New Roman" w:eastAsia="Times New Roman" w:hAnsi="Times New Roman"/>
          <w:sz w:val="24"/>
          <w:u w:val="single"/>
        </w:rPr>
        <w:t>общекультурный (базовый)</w:t>
      </w:r>
    </w:p>
    <w:p w:rsidR="00642466" w:rsidRPr="00642466" w:rsidRDefault="00642466" w:rsidP="00642466">
      <w:pPr>
        <w:widowControl w:val="0"/>
        <w:autoSpaceDE w:val="0"/>
        <w:autoSpaceDN w:val="0"/>
        <w:spacing w:before="1" w:after="0" w:line="276" w:lineRule="auto"/>
        <w:ind w:right="702"/>
        <w:jc w:val="both"/>
        <w:rPr>
          <w:rFonts w:ascii="Times New Roman" w:eastAsia="Times New Roman" w:hAnsi="Times New Roman"/>
          <w:sz w:val="24"/>
          <w:szCs w:val="24"/>
        </w:rPr>
      </w:pPr>
      <w:r w:rsidRPr="00642466">
        <w:rPr>
          <w:rFonts w:ascii="Times New Roman" w:eastAsia="Times New Roman" w:hAnsi="Times New Roman"/>
          <w:sz w:val="24"/>
          <w:szCs w:val="24"/>
        </w:rPr>
        <w:t xml:space="preserve">       Дополнительная общеобразовательная общеразвивающая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программа</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«Физика вокруг</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нас»</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составлена</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для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обучающихся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8-9</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классов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средней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общеобразовательной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школы,</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занимающихся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системе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дополнительного</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образования.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Ее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основным направлением является комплексный подход к получению обучающимися знаний,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навыков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умений (в</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процессе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занятий 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творческом</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объединении).</w:t>
      </w:r>
    </w:p>
    <w:p w:rsidR="00642466" w:rsidRPr="00642466" w:rsidRDefault="00642466" w:rsidP="00642466">
      <w:pPr>
        <w:widowControl w:val="0"/>
        <w:autoSpaceDE w:val="0"/>
        <w:autoSpaceDN w:val="0"/>
        <w:spacing w:before="1" w:after="0" w:line="276" w:lineRule="auto"/>
        <w:ind w:right="702"/>
        <w:jc w:val="both"/>
        <w:rPr>
          <w:rFonts w:ascii="Times New Roman" w:eastAsia="Times New Roman" w:hAnsi="Times New Roman"/>
          <w:sz w:val="24"/>
          <w:szCs w:val="24"/>
        </w:rPr>
      </w:pPr>
      <w:r w:rsidRPr="00642466">
        <w:rPr>
          <w:rFonts w:ascii="Times New Roman" w:eastAsia="Times New Roman" w:hAnsi="Times New Roman"/>
          <w:sz w:val="24"/>
          <w:szCs w:val="24"/>
        </w:rPr>
        <w:t xml:space="preserve">      Занятия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программы</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способствуют</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развитию</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поддержке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интереса</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учащихся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к</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деятельности определенного направления, дают возможность расширить и углубить знания 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умения, полученные в процессе учебы, помогают лучше осваивать школьную программу 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создают</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условия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для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всестороннего</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развития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личности.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Занятия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являются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источником</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мотивации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учебной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деятельности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учащихся,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дают</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им</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глубокий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эмоциональный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заряд.</w:t>
      </w:r>
    </w:p>
    <w:p w:rsidR="00642466" w:rsidRPr="00642466" w:rsidRDefault="00642466" w:rsidP="00642466">
      <w:pPr>
        <w:widowControl w:val="0"/>
        <w:autoSpaceDE w:val="0"/>
        <w:autoSpaceDN w:val="0"/>
        <w:spacing w:before="80" w:after="0" w:line="242" w:lineRule="auto"/>
        <w:ind w:right="5772"/>
        <w:rPr>
          <w:rFonts w:ascii="Times New Roman" w:eastAsia="Times New Roman" w:hAnsi="Times New Roman"/>
          <w:b/>
          <w:sz w:val="24"/>
        </w:rPr>
      </w:pPr>
      <w:r w:rsidRPr="00642466">
        <w:rPr>
          <w:rFonts w:ascii="Times New Roman" w:eastAsia="Times New Roman" w:hAnsi="Times New Roman"/>
          <w:b/>
          <w:sz w:val="24"/>
        </w:rPr>
        <w:t>Актуальность программы:</w:t>
      </w:r>
    </w:p>
    <w:p w:rsidR="00642466" w:rsidRPr="00642466" w:rsidRDefault="00642466" w:rsidP="00642466">
      <w:pPr>
        <w:widowControl w:val="0"/>
        <w:autoSpaceDE w:val="0"/>
        <w:autoSpaceDN w:val="0"/>
        <w:spacing w:after="0" w:line="240" w:lineRule="auto"/>
        <w:ind w:right="665"/>
        <w:jc w:val="both"/>
        <w:rPr>
          <w:rFonts w:ascii="Times New Roman" w:eastAsia="Times New Roman" w:hAnsi="Times New Roman"/>
          <w:sz w:val="24"/>
          <w:szCs w:val="24"/>
        </w:rPr>
      </w:pPr>
      <w:r w:rsidRPr="00642466">
        <w:rPr>
          <w:rFonts w:ascii="Times New Roman" w:eastAsia="Times New Roman" w:hAnsi="Times New Roman"/>
          <w:sz w:val="24"/>
          <w:szCs w:val="24"/>
        </w:rPr>
        <w:t xml:space="preserve">      Актуальность программы обусловлена тем, что воспитание творческой активности учащихся впроцессе изучения ими физики является одной из приоритетных задач, стоящих перед учителями физики в современной школе.</w:t>
      </w:r>
    </w:p>
    <w:p w:rsidR="00642466" w:rsidRPr="00642466" w:rsidRDefault="00642466" w:rsidP="00642466">
      <w:pPr>
        <w:widowControl w:val="0"/>
        <w:autoSpaceDE w:val="0"/>
        <w:autoSpaceDN w:val="0"/>
        <w:spacing w:after="0" w:line="240" w:lineRule="auto"/>
        <w:ind w:right="659"/>
        <w:jc w:val="both"/>
        <w:rPr>
          <w:rFonts w:ascii="Times New Roman" w:eastAsia="Times New Roman" w:hAnsi="Times New Roman"/>
          <w:sz w:val="24"/>
          <w:szCs w:val="24"/>
        </w:rPr>
      </w:pPr>
      <w:r w:rsidRPr="00642466">
        <w:rPr>
          <w:rFonts w:ascii="Times New Roman" w:eastAsia="Times New Roman" w:hAnsi="Times New Roman"/>
          <w:sz w:val="24"/>
          <w:szCs w:val="24"/>
        </w:rPr>
        <w:t xml:space="preserve">      В жизни современного общества неоспоримо высока роль физики как науки. В основе наиболее значимых направлений технического прогресса лежит физическая наука. Открытия в области физики определяют создание более совершенных приборов, инструментов, технологий, материалов. А более совершенные технические средства способствуют свершению новых открытий в науке.</w:t>
      </w:r>
    </w:p>
    <w:p w:rsidR="00642466" w:rsidRPr="00642466" w:rsidRDefault="00642466" w:rsidP="00642466">
      <w:pPr>
        <w:widowControl w:val="0"/>
        <w:autoSpaceDE w:val="0"/>
        <w:autoSpaceDN w:val="0"/>
        <w:spacing w:after="0" w:line="240" w:lineRule="auto"/>
        <w:ind w:right="599"/>
        <w:jc w:val="both"/>
        <w:rPr>
          <w:rFonts w:ascii="Times New Roman" w:eastAsia="Times New Roman" w:hAnsi="Times New Roman"/>
          <w:sz w:val="24"/>
          <w:szCs w:val="24"/>
        </w:rPr>
      </w:pPr>
      <w:r w:rsidRPr="00642466">
        <w:rPr>
          <w:rFonts w:ascii="Times New Roman" w:eastAsia="Times New Roman" w:hAnsi="Times New Roman"/>
          <w:sz w:val="24"/>
          <w:szCs w:val="24"/>
        </w:rPr>
        <w:t xml:space="preserve">       Программа ориентирована на учащихся, заинтересованных в расширении своих знаний об окружающей действительности за рамками школьного курса физики. Занятия по данной программе способствуют пониманию физической картины мира, и, будут полезны, в особенности тем учащимся, которые решили связать свою жизнь с техническими дисциплинами. Программа кружка нацелена на развитие у учащихся самостоятельной познавательной активности, самостоятельной практической деятельности, способствует видению и развитию межпредметных связей, развитию навыков и умений применять теоретические знания при решении задач различного уровня сложности по физике, умению систематизировать знания.</w:t>
      </w:r>
    </w:p>
    <w:p w:rsidR="00642466" w:rsidRPr="00642466" w:rsidRDefault="00642466" w:rsidP="00642466">
      <w:pPr>
        <w:widowControl w:val="0"/>
        <w:autoSpaceDE w:val="0"/>
        <w:autoSpaceDN w:val="0"/>
        <w:spacing w:after="0" w:line="240" w:lineRule="auto"/>
        <w:ind w:right="609"/>
        <w:jc w:val="both"/>
        <w:rPr>
          <w:rFonts w:ascii="Times New Roman" w:eastAsia="Times New Roman" w:hAnsi="Times New Roman"/>
          <w:sz w:val="24"/>
          <w:szCs w:val="24"/>
        </w:rPr>
      </w:pPr>
      <w:r w:rsidRPr="00642466">
        <w:rPr>
          <w:rFonts w:ascii="Times New Roman" w:eastAsia="Times New Roman" w:hAnsi="Times New Roman"/>
          <w:b/>
          <w:sz w:val="24"/>
          <w:szCs w:val="24"/>
        </w:rPr>
        <w:t xml:space="preserve">     Педагогическая целесообразность </w:t>
      </w:r>
      <w:r w:rsidRPr="00642466">
        <w:rPr>
          <w:rFonts w:ascii="Times New Roman" w:eastAsia="Times New Roman" w:hAnsi="Times New Roman"/>
          <w:sz w:val="24"/>
          <w:szCs w:val="24"/>
        </w:rPr>
        <w:t>программы заключается в том, что с помощью включения учащихся в различные виды творческой деятельности обеспечивается приобщение обучающихся к научно-технической, экспериментально-исследовательской деятельности. При этом развивается творческое мышление у учащихся.</w:t>
      </w:r>
    </w:p>
    <w:p w:rsidR="00642466" w:rsidRPr="00642466" w:rsidRDefault="00642466" w:rsidP="00642466">
      <w:pPr>
        <w:widowControl w:val="0"/>
        <w:autoSpaceDE w:val="0"/>
        <w:autoSpaceDN w:val="0"/>
        <w:spacing w:after="0" w:line="242" w:lineRule="auto"/>
        <w:ind w:right="1627"/>
        <w:rPr>
          <w:rFonts w:ascii="Times New Roman" w:eastAsia="Times New Roman" w:hAnsi="Times New Roman"/>
          <w:sz w:val="24"/>
        </w:rPr>
      </w:pPr>
      <w:r w:rsidRPr="00642466">
        <w:rPr>
          <w:rFonts w:ascii="Times New Roman" w:eastAsia="Times New Roman" w:hAnsi="Times New Roman"/>
          <w:b/>
          <w:i/>
          <w:sz w:val="24"/>
        </w:rPr>
        <w:t xml:space="preserve">       Категории учащихся по программе</w:t>
      </w:r>
      <w:r w:rsidRPr="00642466">
        <w:rPr>
          <w:rFonts w:ascii="Times New Roman" w:eastAsia="Times New Roman" w:hAnsi="Times New Roman"/>
          <w:sz w:val="24"/>
        </w:rPr>
        <w:t>: программа рассчитана на учащихся в возрасте 13 -16лет.</w:t>
      </w:r>
    </w:p>
    <w:p w:rsidR="00642466" w:rsidRPr="00642466" w:rsidRDefault="00642466" w:rsidP="00642466">
      <w:pPr>
        <w:widowControl w:val="0"/>
        <w:autoSpaceDE w:val="0"/>
        <w:autoSpaceDN w:val="0"/>
        <w:spacing w:after="0" w:line="242" w:lineRule="auto"/>
        <w:ind w:right="3911"/>
        <w:rPr>
          <w:rFonts w:ascii="Times New Roman" w:eastAsia="Times New Roman" w:hAnsi="Times New Roman"/>
          <w:b/>
          <w:sz w:val="24"/>
        </w:rPr>
      </w:pPr>
      <w:r w:rsidRPr="00642466">
        <w:rPr>
          <w:rFonts w:ascii="Times New Roman" w:eastAsia="Times New Roman" w:hAnsi="Times New Roman"/>
          <w:b/>
          <w:i/>
          <w:sz w:val="24"/>
        </w:rPr>
        <w:t xml:space="preserve">      Количество обучающихся в учебной группе</w:t>
      </w:r>
      <w:r w:rsidRPr="00642466">
        <w:rPr>
          <w:rFonts w:ascii="Times New Roman" w:eastAsia="Times New Roman" w:hAnsi="Times New Roman"/>
          <w:sz w:val="24"/>
        </w:rPr>
        <w:t xml:space="preserve"> – 10-15</w:t>
      </w:r>
      <w:r w:rsidRPr="00642466">
        <w:rPr>
          <w:rFonts w:ascii="Times New Roman" w:eastAsia="Times New Roman" w:hAnsi="Times New Roman"/>
          <w:b/>
          <w:sz w:val="24"/>
        </w:rPr>
        <w:t xml:space="preserve"> </w:t>
      </w:r>
      <w:r w:rsidRPr="00642466">
        <w:rPr>
          <w:rFonts w:ascii="Times New Roman" w:eastAsia="Times New Roman" w:hAnsi="Times New Roman"/>
          <w:sz w:val="24"/>
        </w:rPr>
        <w:t>человек.</w:t>
      </w:r>
    </w:p>
    <w:p w:rsidR="00642466" w:rsidRPr="00642466" w:rsidRDefault="00642466" w:rsidP="00642466">
      <w:pPr>
        <w:widowControl w:val="0"/>
        <w:autoSpaceDE w:val="0"/>
        <w:autoSpaceDN w:val="0"/>
        <w:spacing w:after="0" w:line="242" w:lineRule="auto"/>
        <w:ind w:right="3911"/>
        <w:rPr>
          <w:rFonts w:ascii="Times New Roman" w:eastAsia="Times New Roman" w:hAnsi="Times New Roman"/>
          <w:color w:val="FF0000"/>
          <w:sz w:val="24"/>
        </w:rPr>
      </w:pPr>
      <w:r w:rsidRPr="00642466">
        <w:rPr>
          <w:rFonts w:ascii="Times New Roman" w:eastAsia="Times New Roman" w:hAnsi="Times New Roman"/>
          <w:b/>
          <w:i/>
          <w:sz w:val="24"/>
        </w:rPr>
        <w:lastRenderedPageBreak/>
        <w:t xml:space="preserve">    Срок реализации программы:</w:t>
      </w:r>
      <w:r w:rsidRPr="00642466">
        <w:rPr>
          <w:rFonts w:ascii="Times New Roman" w:eastAsia="Times New Roman" w:hAnsi="Times New Roman"/>
          <w:b/>
          <w:color w:val="FF0000"/>
          <w:sz w:val="24"/>
        </w:rPr>
        <w:t xml:space="preserve"> </w:t>
      </w:r>
      <w:r w:rsidRPr="00642466">
        <w:rPr>
          <w:rFonts w:ascii="Times New Roman" w:eastAsia="Times New Roman" w:hAnsi="Times New Roman"/>
          <w:b/>
          <w:sz w:val="24"/>
        </w:rPr>
        <w:t xml:space="preserve">34 </w:t>
      </w:r>
      <w:r w:rsidRPr="00642466">
        <w:rPr>
          <w:rFonts w:ascii="Times New Roman" w:eastAsia="Times New Roman" w:hAnsi="Times New Roman"/>
          <w:sz w:val="24"/>
        </w:rPr>
        <w:t>недели (</w:t>
      </w:r>
      <w:r w:rsidRPr="00642466">
        <w:rPr>
          <w:rFonts w:ascii="Times New Roman" w:eastAsia="Times New Roman" w:hAnsi="Times New Roman"/>
          <w:b/>
          <w:sz w:val="24"/>
        </w:rPr>
        <w:t xml:space="preserve">34 </w:t>
      </w:r>
      <w:r w:rsidRPr="00642466">
        <w:rPr>
          <w:rFonts w:ascii="Times New Roman" w:eastAsia="Times New Roman" w:hAnsi="Times New Roman"/>
          <w:sz w:val="24"/>
        </w:rPr>
        <w:t>часа,1час в неделю).</w:t>
      </w:r>
    </w:p>
    <w:p w:rsidR="00642466" w:rsidRPr="00642466" w:rsidRDefault="00642466" w:rsidP="00642466">
      <w:pPr>
        <w:widowControl w:val="0"/>
        <w:autoSpaceDE w:val="0"/>
        <w:autoSpaceDN w:val="0"/>
        <w:spacing w:after="0" w:line="242" w:lineRule="auto"/>
        <w:ind w:right="3911"/>
        <w:rPr>
          <w:rFonts w:ascii="Times New Roman" w:eastAsia="Times New Roman" w:hAnsi="Times New Roman"/>
          <w:b/>
          <w:sz w:val="24"/>
        </w:rPr>
      </w:pPr>
      <w:r w:rsidRPr="00642466">
        <w:rPr>
          <w:rFonts w:ascii="Times New Roman" w:eastAsia="Times New Roman" w:hAnsi="Times New Roman"/>
          <w:b/>
          <w:sz w:val="24"/>
        </w:rPr>
        <w:t>Формы и режим занятий:</w:t>
      </w:r>
    </w:p>
    <w:p w:rsidR="00642466" w:rsidRPr="00642466" w:rsidRDefault="00642466" w:rsidP="00642466">
      <w:pPr>
        <w:widowControl w:val="0"/>
        <w:autoSpaceDE w:val="0"/>
        <w:autoSpaceDN w:val="0"/>
        <w:spacing w:after="0" w:line="270" w:lineRule="exact"/>
        <w:outlineLvl w:val="1"/>
        <w:rPr>
          <w:rFonts w:ascii="Times New Roman" w:eastAsia="Times New Roman" w:hAnsi="Times New Roman"/>
          <w:bCs/>
          <w:sz w:val="24"/>
          <w:szCs w:val="24"/>
        </w:rPr>
      </w:pPr>
      <w:r w:rsidRPr="00642466">
        <w:rPr>
          <w:rFonts w:ascii="Times New Roman" w:eastAsia="Times New Roman" w:hAnsi="Times New Roman"/>
          <w:bCs/>
          <w:sz w:val="24"/>
          <w:szCs w:val="24"/>
        </w:rPr>
        <w:t>-аудиторная</w:t>
      </w:r>
    </w:p>
    <w:p w:rsidR="00642466" w:rsidRPr="00642466" w:rsidRDefault="00642466" w:rsidP="00642466">
      <w:pPr>
        <w:widowControl w:val="0"/>
        <w:autoSpaceDE w:val="0"/>
        <w:autoSpaceDN w:val="0"/>
        <w:spacing w:after="0" w:line="274" w:lineRule="exact"/>
        <w:rPr>
          <w:rFonts w:ascii="Times New Roman" w:eastAsia="Times New Roman" w:hAnsi="Times New Roman"/>
          <w:sz w:val="24"/>
        </w:rPr>
      </w:pPr>
      <w:r w:rsidRPr="00642466">
        <w:rPr>
          <w:rFonts w:ascii="Times New Roman" w:eastAsia="Times New Roman" w:hAnsi="Times New Roman"/>
          <w:sz w:val="24"/>
        </w:rPr>
        <w:t>-групповая</w:t>
      </w:r>
    </w:p>
    <w:p w:rsidR="00642466" w:rsidRPr="00642466" w:rsidRDefault="00642466" w:rsidP="00642466">
      <w:pPr>
        <w:widowControl w:val="0"/>
        <w:autoSpaceDE w:val="0"/>
        <w:autoSpaceDN w:val="0"/>
        <w:spacing w:before="1" w:after="0" w:line="240" w:lineRule="auto"/>
        <w:ind w:right="658"/>
        <w:jc w:val="both"/>
        <w:rPr>
          <w:rFonts w:ascii="Times New Roman" w:eastAsia="Times New Roman" w:hAnsi="Times New Roman"/>
          <w:sz w:val="24"/>
        </w:rPr>
      </w:pPr>
      <w:r w:rsidRPr="00642466">
        <w:rPr>
          <w:rFonts w:ascii="Times New Roman" w:eastAsia="Times New Roman" w:hAnsi="Times New Roman"/>
          <w:b/>
          <w:sz w:val="24"/>
        </w:rPr>
        <w:t xml:space="preserve">   Режим занятий: 1 раз в неделю, продолжительность занятия – 1 час </w:t>
      </w:r>
      <w:r w:rsidRPr="00642466">
        <w:rPr>
          <w:rFonts w:ascii="Times New Roman" w:eastAsia="Times New Roman" w:hAnsi="Times New Roman"/>
          <w:sz w:val="24"/>
        </w:rPr>
        <w:t>( 1 час занятия включает всебя по 40 минут учебного времени и обязательный в конце каждого часа 10- 15 минутный перерыв для отдыха и проветривания аудитории).</w:t>
      </w:r>
    </w:p>
    <w:p w:rsidR="00642466" w:rsidRPr="00642466" w:rsidRDefault="00642466" w:rsidP="005A039D">
      <w:pPr>
        <w:widowControl w:val="0"/>
        <w:numPr>
          <w:ilvl w:val="1"/>
          <w:numId w:val="154"/>
        </w:numPr>
        <w:tabs>
          <w:tab w:val="left" w:pos="1141"/>
        </w:tabs>
        <w:autoSpaceDE w:val="0"/>
        <w:autoSpaceDN w:val="0"/>
        <w:spacing w:before="1" w:after="0" w:line="240" w:lineRule="auto"/>
        <w:ind w:left="1140" w:hanging="421"/>
        <w:jc w:val="both"/>
        <w:outlineLvl w:val="1"/>
        <w:rPr>
          <w:rFonts w:ascii="Times New Roman" w:eastAsia="Times New Roman" w:hAnsi="Times New Roman"/>
          <w:b/>
          <w:bCs/>
          <w:sz w:val="24"/>
          <w:szCs w:val="24"/>
        </w:rPr>
      </w:pPr>
      <w:r w:rsidRPr="00642466">
        <w:rPr>
          <w:rFonts w:ascii="Times New Roman" w:eastAsia="Times New Roman" w:hAnsi="Times New Roman"/>
          <w:b/>
          <w:bCs/>
          <w:sz w:val="24"/>
          <w:szCs w:val="24"/>
        </w:rPr>
        <w:t>Цели и задачи программы</w:t>
      </w:r>
    </w:p>
    <w:p w:rsidR="00642466" w:rsidRPr="00642466" w:rsidRDefault="00642466" w:rsidP="00642466">
      <w:pPr>
        <w:widowControl w:val="0"/>
        <w:autoSpaceDE w:val="0"/>
        <w:autoSpaceDN w:val="0"/>
        <w:spacing w:before="4" w:after="0" w:line="240" w:lineRule="auto"/>
        <w:ind w:right="660"/>
        <w:jc w:val="both"/>
        <w:rPr>
          <w:rFonts w:ascii="Times New Roman" w:eastAsia="Times New Roman" w:hAnsi="Times New Roman"/>
          <w:sz w:val="24"/>
          <w:szCs w:val="24"/>
        </w:rPr>
      </w:pPr>
      <w:r w:rsidRPr="00642466">
        <w:rPr>
          <w:rFonts w:ascii="Times New Roman" w:eastAsia="Times New Roman" w:hAnsi="Times New Roman"/>
          <w:b/>
          <w:sz w:val="24"/>
          <w:szCs w:val="24"/>
          <w:u w:val="thick"/>
        </w:rPr>
        <w:t>Цель программы</w:t>
      </w:r>
      <w:r w:rsidRPr="00642466">
        <w:rPr>
          <w:rFonts w:ascii="Times New Roman" w:eastAsia="Times New Roman" w:hAnsi="Times New Roman"/>
          <w:sz w:val="24"/>
          <w:szCs w:val="24"/>
        </w:rPr>
        <w:t>: развитие интеллектуальной итворческой активности учащихся посредством обучения приёмам и методам решения различного уровня задач, в том числе, нестандартных задач по физике</w:t>
      </w:r>
    </w:p>
    <w:p w:rsidR="00642466" w:rsidRPr="00642466" w:rsidRDefault="00642466" w:rsidP="00642466">
      <w:pPr>
        <w:widowControl w:val="0"/>
        <w:autoSpaceDE w:val="0"/>
        <w:autoSpaceDN w:val="0"/>
        <w:spacing w:after="0" w:line="274" w:lineRule="exact"/>
        <w:rPr>
          <w:rFonts w:ascii="Times New Roman" w:eastAsia="Times New Roman" w:hAnsi="Times New Roman"/>
          <w:sz w:val="24"/>
        </w:rPr>
      </w:pPr>
      <w:r w:rsidRPr="00642466">
        <w:rPr>
          <w:rFonts w:ascii="Times New Roman" w:eastAsia="Times New Roman" w:hAnsi="Times New Roman"/>
          <w:b/>
          <w:sz w:val="24"/>
          <w:u w:val="thick"/>
        </w:rPr>
        <w:t>Задачи программы</w:t>
      </w:r>
      <w:r w:rsidRPr="00642466">
        <w:rPr>
          <w:rFonts w:ascii="Times New Roman" w:eastAsia="Times New Roman" w:hAnsi="Times New Roman"/>
          <w:sz w:val="24"/>
        </w:rPr>
        <w:t>:</w:t>
      </w:r>
    </w:p>
    <w:p w:rsidR="00642466" w:rsidRPr="00642466" w:rsidRDefault="00642466" w:rsidP="00642466">
      <w:pPr>
        <w:widowControl w:val="0"/>
        <w:autoSpaceDE w:val="0"/>
        <w:autoSpaceDN w:val="0"/>
        <w:spacing w:after="0" w:line="274" w:lineRule="exact"/>
        <w:outlineLvl w:val="2"/>
        <w:rPr>
          <w:rFonts w:ascii="Times New Roman" w:eastAsia="Times New Roman" w:hAnsi="Times New Roman"/>
          <w:b/>
          <w:bCs/>
          <w:i/>
          <w:iCs/>
          <w:sz w:val="24"/>
          <w:szCs w:val="24"/>
          <w:u w:color="000000"/>
        </w:rPr>
      </w:pPr>
      <w:r w:rsidRPr="00642466">
        <w:rPr>
          <w:rFonts w:ascii="Times New Roman" w:eastAsia="Times New Roman" w:hAnsi="Times New Roman"/>
          <w:b/>
          <w:bCs/>
          <w:i/>
          <w:iCs/>
          <w:sz w:val="24"/>
          <w:szCs w:val="24"/>
          <w:u w:val="thick" w:color="000000"/>
        </w:rPr>
        <w:t>задачи в обучении:</w:t>
      </w:r>
    </w:p>
    <w:p w:rsidR="00642466" w:rsidRPr="00642466" w:rsidRDefault="00642466" w:rsidP="00642466">
      <w:pPr>
        <w:widowControl w:val="0"/>
        <w:tabs>
          <w:tab w:val="left" w:pos="961"/>
        </w:tabs>
        <w:autoSpaceDE w:val="0"/>
        <w:autoSpaceDN w:val="0"/>
        <w:spacing w:after="0" w:line="240" w:lineRule="auto"/>
        <w:ind w:right="658"/>
        <w:jc w:val="both"/>
        <w:rPr>
          <w:rFonts w:ascii="Times New Roman" w:eastAsia="Times New Roman" w:hAnsi="Times New Roman"/>
          <w:sz w:val="24"/>
        </w:rPr>
      </w:pPr>
      <w:r w:rsidRPr="00642466">
        <w:rPr>
          <w:rFonts w:ascii="Times New Roman" w:eastAsia="Times New Roman" w:hAnsi="Times New Roman"/>
          <w:sz w:val="24"/>
          <w:u w:val="single"/>
        </w:rPr>
        <w:t xml:space="preserve">- </w:t>
      </w:r>
      <w:r w:rsidRPr="00642466">
        <w:rPr>
          <w:rFonts w:ascii="Times New Roman" w:eastAsia="Times New Roman" w:hAnsi="Times New Roman"/>
          <w:sz w:val="24"/>
        </w:rPr>
        <w:t>Систематизировать теоретические знания учащихся (формулировки основных законов физики и определений физических величин; математическая запись законов физики);</w:t>
      </w:r>
    </w:p>
    <w:p w:rsidR="00642466" w:rsidRPr="00642466" w:rsidRDefault="00642466" w:rsidP="00642466">
      <w:pPr>
        <w:widowControl w:val="0"/>
        <w:tabs>
          <w:tab w:val="left" w:pos="1001"/>
        </w:tabs>
        <w:autoSpaceDE w:val="0"/>
        <w:autoSpaceDN w:val="0"/>
        <w:spacing w:after="0" w:line="240" w:lineRule="auto"/>
        <w:ind w:right="659"/>
        <w:jc w:val="both"/>
        <w:rPr>
          <w:rFonts w:ascii="Times New Roman" w:eastAsia="Times New Roman" w:hAnsi="Times New Roman"/>
          <w:sz w:val="24"/>
        </w:rPr>
      </w:pPr>
      <w:r w:rsidRPr="00642466">
        <w:rPr>
          <w:rFonts w:ascii="Times New Roman" w:eastAsia="Times New Roman" w:hAnsi="Times New Roman"/>
          <w:sz w:val="24"/>
        </w:rPr>
        <w:t>- Обучить разнообразным рациональным методам решения задач, познакомить с алгоритмами решения нестандартных задач, рассматривая разные типы задач: текстовые (качественные, количественные, графические), экспериментальные; привить определенные вычислительные навыки и умения для быстрого решения задач.</w:t>
      </w:r>
    </w:p>
    <w:p w:rsidR="00642466" w:rsidRPr="00642466" w:rsidRDefault="00642466" w:rsidP="00642466">
      <w:pPr>
        <w:widowControl w:val="0"/>
        <w:tabs>
          <w:tab w:val="left" w:pos="989"/>
        </w:tabs>
        <w:autoSpaceDE w:val="0"/>
        <w:autoSpaceDN w:val="0"/>
        <w:spacing w:after="0" w:line="240" w:lineRule="auto"/>
        <w:jc w:val="both"/>
        <w:rPr>
          <w:rFonts w:ascii="Times New Roman" w:eastAsia="Times New Roman" w:hAnsi="Times New Roman"/>
          <w:sz w:val="24"/>
        </w:rPr>
      </w:pPr>
      <w:r w:rsidRPr="00642466">
        <w:rPr>
          <w:rFonts w:ascii="Times New Roman" w:eastAsia="Times New Roman" w:hAnsi="Times New Roman"/>
          <w:sz w:val="24"/>
        </w:rPr>
        <w:t>- Привить трудовые навыки, раскрыть творческий потенциал учащихся.</w:t>
      </w:r>
    </w:p>
    <w:p w:rsidR="00642466" w:rsidRPr="00642466" w:rsidRDefault="00642466" w:rsidP="00642466">
      <w:pPr>
        <w:widowControl w:val="0"/>
        <w:autoSpaceDE w:val="0"/>
        <w:autoSpaceDN w:val="0"/>
        <w:spacing w:after="0" w:line="240" w:lineRule="auto"/>
        <w:outlineLvl w:val="2"/>
        <w:rPr>
          <w:rFonts w:ascii="Times New Roman" w:eastAsia="Times New Roman" w:hAnsi="Times New Roman"/>
          <w:b/>
          <w:bCs/>
          <w:i/>
          <w:iCs/>
          <w:sz w:val="24"/>
          <w:szCs w:val="24"/>
          <w:u w:color="000000"/>
        </w:rPr>
      </w:pPr>
      <w:r w:rsidRPr="00642466">
        <w:rPr>
          <w:rFonts w:ascii="Times New Roman" w:eastAsia="Times New Roman" w:hAnsi="Times New Roman"/>
          <w:b/>
          <w:bCs/>
          <w:i/>
          <w:iCs/>
          <w:sz w:val="24"/>
          <w:szCs w:val="24"/>
          <w:u w:val="thick" w:color="000000"/>
        </w:rPr>
        <w:t>задачи в развитии:</w:t>
      </w:r>
    </w:p>
    <w:p w:rsidR="00642466" w:rsidRPr="00642466" w:rsidRDefault="00642466" w:rsidP="00642466">
      <w:pPr>
        <w:widowControl w:val="0"/>
        <w:tabs>
          <w:tab w:val="left" w:pos="866"/>
        </w:tabs>
        <w:autoSpaceDE w:val="0"/>
        <w:autoSpaceDN w:val="0"/>
        <w:spacing w:before="4" w:after="0" w:line="240" w:lineRule="auto"/>
        <w:rPr>
          <w:rFonts w:ascii="Times New Roman" w:eastAsia="Times New Roman" w:hAnsi="Times New Roman"/>
        </w:rPr>
      </w:pPr>
      <w:r w:rsidRPr="00642466">
        <w:rPr>
          <w:rFonts w:ascii="Times New Roman" w:eastAsia="Times New Roman" w:hAnsi="Times New Roman"/>
          <w:sz w:val="24"/>
        </w:rPr>
        <w:t>- сформировать и развить умения и навыки анализа условия задачи, выделения главного;</w:t>
      </w:r>
    </w:p>
    <w:p w:rsidR="00642466" w:rsidRPr="00642466" w:rsidRDefault="00642466" w:rsidP="00642466">
      <w:pPr>
        <w:widowControl w:val="0"/>
        <w:tabs>
          <w:tab w:val="left" w:pos="866"/>
        </w:tabs>
        <w:autoSpaceDE w:val="0"/>
        <w:autoSpaceDN w:val="0"/>
        <w:spacing w:before="60" w:after="0" w:line="240" w:lineRule="auto"/>
        <w:ind w:right="660"/>
        <w:rPr>
          <w:rFonts w:ascii="Times New Roman" w:eastAsia="Times New Roman" w:hAnsi="Times New Roman"/>
          <w:sz w:val="24"/>
        </w:rPr>
      </w:pPr>
      <w:r w:rsidRPr="00642466">
        <w:rPr>
          <w:rFonts w:ascii="Times New Roman" w:eastAsia="Times New Roman" w:hAnsi="Times New Roman"/>
        </w:rPr>
        <w:t xml:space="preserve">- </w:t>
      </w:r>
      <w:r w:rsidRPr="00642466">
        <w:rPr>
          <w:rFonts w:ascii="Times New Roman" w:eastAsia="Times New Roman" w:hAnsi="Times New Roman"/>
          <w:sz w:val="24"/>
        </w:rPr>
        <w:t>сформировать и развить умения и навыки выбора наиболее рационального способа решения, вычислительные навыки;</w:t>
      </w:r>
    </w:p>
    <w:p w:rsidR="00642466" w:rsidRPr="00642466" w:rsidRDefault="00642466" w:rsidP="00642466">
      <w:pPr>
        <w:widowControl w:val="0"/>
        <w:tabs>
          <w:tab w:val="left" w:pos="993"/>
        </w:tabs>
        <w:autoSpaceDE w:val="0"/>
        <w:autoSpaceDN w:val="0"/>
        <w:spacing w:after="0" w:line="240" w:lineRule="auto"/>
        <w:ind w:right="1062"/>
        <w:rPr>
          <w:rFonts w:ascii="Times New Roman" w:eastAsia="Times New Roman" w:hAnsi="Times New Roman"/>
          <w:sz w:val="24"/>
        </w:rPr>
      </w:pPr>
      <w:r w:rsidRPr="00642466">
        <w:rPr>
          <w:rFonts w:ascii="Times New Roman" w:eastAsia="Times New Roman" w:hAnsi="Times New Roman"/>
          <w:sz w:val="24"/>
        </w:rPr>
        <w:t>- Сформировать и развить умения и навыки анализа полученного результата решения задач и реальность полученных результатов;</w:t>
      </w:r>
    </w:p>
    <w:p w:rsidR="00642466" w:rsidRPr="00642466" w:rsidRDefault="00642466" w:rsidP="00642466">
      <w:pPr>
        <w:widowControl w:val="0"/>
        <w:tabs>
          <w:tab w:val="left" w:pos="925"/>
        </w:tabs>
        <w:autoSpaceDE w:val="0"/>
        <w:autoSpaceDN w:val="0"/>
        <w:spacing w:after="0" w:line="240" w:lineRule="auto"/>
        <w:rPr>
          <w:rFonts w:ascii="Times New Roman" w:eastAsia="Times New Roman" w:hAnsi="Times New Roman"/>
          <w:sz w:val="24"/>
        </w:rPr>
      </w:pPr>
      <w:r w:rsidRPr="00642466">
        <w:rPr>
          <w:rFonts w:ascii="Times New Roman" w:eastAsia="Times New Roman" w:hAnsi="Times New Roman"/>
          <w:sz w:val="24"/>
        </w:rPr>
        <w:t>- Сформировать и развить умения и навыки решения задач различного уровня сложности;</w:t>
      </w:r>
    </w:p>
    <w:p w:rsidR="00642466" w:rsidRPr="00642466" w:rsidRDefault="00642466" w:rsidP="00642466">
      <w:pPr>
        <w:widowControl w:val="0"/>
        <w:tabs>
          <w:tab w:val="left" w:pos="925"/>
        </w:tabs>
        <w:autoSpaceDE w:val="0"/>
        <w:autoSpaceDN w:val="0"/>
        <w:spacing w:after="0" w:line="240" w:lineRule="auto"/>
        <w:rPr>
          <w:rFonts w:ascii="Times New Roman" w:eastAsia="Times New Roman" w:hAnsi="Times New Roman"/>
          <w:sz w:val="24"/>
        </w:rPr>
      </w:pPr>
      <w:r w:rsidRPr="00642466">
        <w:rPr>
          <w:rFonts w:ascii="Times New Roman" w:eastAsia="Times New Roman" w:hAnsi="Times New Roman"/>
          <w:sz w:val="24"/>
        </w:rPr>
        <w:t>-  Сформировать и развит ьумения и навыки работы со справочными источниками и   материалами;</w:t>
      </w:r>
    </w:p>
    <w:p w:rsidR="00642466" w:rsidRPr="00642466" w:rsidRDefault="000C5679" w:rsidP="00642466">
      <w:pPr>
        <w:widowControl w:val="0"/>
        <w:tabs>
          <w:tab w:val="left" w:pos="969"/>
        </w:tabs>
        <w:autoSpaceDE w:val="0"/>
        <w:autoSpaceDN w:val="0"/>
        <w:spacing w:after="0" w:line="240" w:lineRule="auto"/>
        <w:rPr>
          <w:rFonts w:ascii="Times New Roman" w:eastAsia="Times New Roman" w:hAnsi="Times New Roman"/>
          <w:sz w:val="24"/>
        </w:rPr>
      </w:pPr>
      <w:r>
        <w:rPr>
          <w:rFonts w:ascii="Times New Roman" w:eastAsia="Times New Roman" w:hAnsi="Times New Roman"/>
        </w:rPr>
        <w:pict>
          <v:rect id="_x0000_s1038" style="position:absolute;margin-left:36pt;margin-top:12.45pt;width:2.9pt;height:.6pt;z-index:251681792;mso-position-horizontal-relative:page" fillcolor="black" stroked="f">
            <w10:wrap anchorx="page"/>
          </v:rect>
        </w:pict>
      </w:r>
      <w:r w:rsidR="00642466" w:rsidRPr="00642466">
        <w:rPr>
          <w:rFonts w:ascii="Times New Roman" w:eastAsia="Times New Roman" w:hAnsi="Times New Roman"/>
          <w:sz w:val="24"/>
        </w:rPr>
        <w:t>- сформировать и развить умения и навыки работы  в коллективе;</w:t>
      </w:r>
    </w:p>
    <w:p w:rsidR="00642466" w:rsidRPr="00642466" w:rsidRDefault="00642466" w:rsidP="00642466">
      <w:pPr>
        <w:widowControl w:val="0"/>
        <w:tabs>
          <w:tab w:val="left" w:pos="969"/>
          <w:tab w:val="left" w:pos="11185"/>
        </w:tabs>
        <w:autoSpaceDE w:val="0"/>
        <w:autoSpaceDN w:val="0"/>
        <w:spacing w:after="0" w:line="240" w:lineRule="auto"/>
        <w:ind w:right="545"/>
        <w:rPr>
          <w:rFonts w:ascii="Times New Roman" w:eastAsia="Times New Roman" w:hAnsi="Times New Roman"/>
          <w:sz w:val="24"/>
        </w:rPr>
      </w:pPr>
      <w:r w:rsidRPr="00642466">
        <w:rPr>
          <w:rFonts w:ascii="Times New Roman" w:eastAsia="Times New Roman" w:hAnsi="Times New Roman"/>
          <w:sz w:val="24"/>
        </w:rPr>
        <w:t>- способствовать профориентации учащихся, готовности участвовать в различных конкурсах,</w:t>
      </w:r>
      <w:r w:rsidRPr="00642466">
        <w:rPr>
          <w:rFonts w:ascii="Times New Roman" w:eastAsia="Times New Roman" w:hAnsi="Times New Roman"/>
          <w:sz w:val="24"/>
        </w:rPr>
        <w:tab/>
        <w:t>олимпиадах.</w:t>
      </w:r>
    </w:p>
    <w:p w:rsidR="00642466" w:rsidRPr="00642466" w:rsidRDefault="00642466" w:rsidP="00642466">
      <w:pPr>
        <w:widowControl w:val="0"/>
        <w:autoSpaceDE w:val="0"/>
        <w:autoSpaceDN w:val="0"/>
        <w:spacing w:after="0" w:line="272" w:lineRule="exact"/>
        <w:outlineLvl w:val="2"/>
        <w:rPr>
          <w:rFonts w:ascii="Times New Roman" w:eastAsia="Times New Roman" w:hAnsi="Times New Roman"/>
          <w:b/>
          <w:bCs/>
          <w:iCs/>
          <w:sz w:val="24"/>
          <w:szCs w:val="24"/>
          <w:u w:color="000000"/>
        </w:rPr>
      </w:pPr>
      <w:r w:rsidRPr="00642466">
        <w:rPr>
          <w:rFonts w:ascii="Times New Roman" w:eastAsia="Times New Roman" w:hAnsi="Times New Roman"/>
          <w:b/>
          <w:bCs/>
          <w:i/>
          <w:iCs/>
          <w:sz w:val="24"/>
          <w:szCs w:val="24"/>
          <w:u w:val="single" w:color="000000"/>
        </w:rPr>
        <w:t>Задачи в воспитании</w:t>
      </w:r>
      <w:r w:rsidRPr="00642466">
        <w:rPr>
          <w:rFonts w:ascii="Times New Roman" w:eastAsia="Times New Roman" w:hAnsi="Times New Roman"/>
          <w:b/>
          <w:bCs/>
          <w:iCs/>
          <w:sz w:val="24"/>
          <w:szCs w:val="24"/>
          <w:u w:color="000000"/>
        </w:rPr>
        <w:t>:</w:t>
      </w:r>
    </w:p>
    <w:p w:rsidR="00642466" w:rsidRPr="00642466" w:rsidRDefault="00642466" w:rsidP="00642466">
      <w:pPr>
        <w:widowControl w:val="0"/>
        <w:tabs>
          <w:tab w:val="left" w:pos="929"/>
        </w:tabs>
        <w:autoSpaceDE w:val="0"/>
        <w:autoSpaceDN w:val="0"/>
        <w:spacing w:after="0" w:line="240" w:lineRule="auto"/>
        <w:jc w:val="both"/>
        <w:rPr>
          <w:rFonts w:ascii="Times New Roman" w:eastAsia="Times New Roman" w:hAnsi="Times New Roman"/>
          <w:sz w:val="24"/>
        </w:rPr>
      </w:pPr>
      <w:r w:rsidRPr="00642466">
        <w:rPr>
          <w:rFonts w:ascii="Times New Roman" w:eastAsia="Times New Roman" w:hAnsi="Times New Roman"/>
          <w:sz w:val="24"/>
        </w:rPr>
        <w:t>- Воспитать у детей убежденность в возможности познания законов природы;</w:t>
      </w:r>
    </w:p>
    <w:p w:rsidR="00642466" w:rsidRPr="00642466" w:rsidRDefault="00642466" w:rsidP="00642466">
      <w:pPr>
        <w:widowControl w:val="0"/>
        <w:tabs>
          <w:tab w:val="left" w:pos="1045"/>
        </w:tabs>
        <w:autoSpaceDE w:val="0"/>
        <w:autoSpaceDN w:val="0"/>
        <w:spacing w:before="4" w:after="0" w:line="240" w:lineRule="auto"/>
        <w:ind w:right="657"/>
        <w:jc w:val="both"/>
        <w:rPr>
          <w:rFonts w:ascii="Times New Roman" w:eastAsia="Times New Roman" w:hAnsi="Times New Roman"/>
          <w:sz w:val="24"/>
        </w:rPr>
      </w:pPr>
      <w:r w:rsidRPr="00642466">
        <w:rPr>
          <w:rFonts w:ascii="Times New Roman" w:eastAsia="Times New Roman" w:hAnsi="Times New Roman"/>
          <w:sz w:val="24"/>
        </w:rPr>
        <w:t>-сформировать у детей чувства коллективизма (необходимости сотрудничества в процессе совместного выполнения задач, умения слушать и быть услышанным), выдержки, настойчивости, ответственности, творческой инициативы;</w:t>
      </w:r>
    </w:p>
    <w:p w:rsidR="00642466" w:rsidRPr="00642466" w:rsidRDefault="00642466" w:rsidP="00642466">
      <w:pPr>
        <w:widowControl w:val="0"/>
        <w:tabs>
          <w:tab w:val="left" w:pos="969"/>
        </w:tabs>
        <w:autoSpaceDE w:val="0"/>
        <w:autoSpaceDN w:val="0"/>
        <w:spacing w:before="1" w:after="0" w:line="240" w:lineRule="auto"/>
        <w:ind w:right="659"/>
        <w:jc w:val="both"/>
        <w:rPr>
          <w:rFonts w:ascii="Times New Roman" w:eastAsia="Times New Roman" w:hAnsi="Times New Roman"/>
          <w:sz w:val="24"/>
        </w:rPr>
      </w:pPr>
      <w:r w:rsidRPr="00642466">
        <w:rPr>
          <w:rFonts w:ascii="Times New Roman" w:eastAsia="Times New Roman" w:hAnsi="Times New Roman"/>
          <w:sz w:val="24"/>
        </w:rPr>
        <w:t>-воспитать убежденность в возможности дальнейшего применения полученных знаний в учебе, повседневной жизни, охране окружающей среды.</w:t>
      </w:r>
    </w:p>
    <w:p w:rsidR="00642466" w:rsidRPr="00642466" w:rsidRDefault="00642466" w:rsidP="00642466">
      <w:pPr>
        <w:widowControl w:val="0"/>
        <w:autoSpaceDE w:val="0"/>
        <w:autoSpaceDN w:val="0"/>
        <w:spacing w:after="0" w:line="240" w:lineRule="auto"/>
        <w:ind w:right="1300"/>
        <w:rPr>
          <w:rFonts w:ascii="Times New Roman" w:eastAsia="Times New Roman" w:hAnsi="Times New Roman"/>
          <w:sz w:val="24"/>
        </w:rPr>
      </w:pPr>
      <w:r w:rsidRPr="00642466">
        <w:rPr>
          <w:rFonts w:ascii="Times New Roman" w:eastAsia="Times New Roman" w:hAnsi="Times New Roman"/>
          <w:sz w:val="24"/>
        </w:rPr>
        <w:t xml:space="preserve">Основными </w:t>
      </w:r>
      <w:r w:rsidRPr="00642466">
        <w:rPr>
          <w:rFonts w:ascii="Times New Roman" w:eastAsia="Times New Roman" w:hAnsi="Times New Roman"/>
          <w:b/>
          <w:sz w:val="24"/>
        </w:rPr>
        <w:t>методами</w:t>
      </w:r>
      <w:r w:rsidRPr="00642466">
        <w:rPr>
          <w:rFonts w:ascii="Times New Roman" w:eastAsia="Times New Roman" w:hAnsi="Times New Roman"/>
          <w:b/>
          <w:spacing w:val="-2"/>
          <w:sz w:val="24"/>
        </w:rPr>
        <w:t xml:space="preserve"> </w:t>
      </w:r>
      <w:r w:rsidRPr="00642466">
        <w:rPr>
          <w:rFonts w:ascii="Times New Roman" w:eastAsia="Times New Roman" w:hAnsi="Times New Roman"/>
          <w:b/>
          <w:sz w:val="24"/>
        </w:rPr>
        <w:t>работы</w:t>
      </w:r>
      <w:r w:rsidRPr="00642466">
        <w:rPr>
          <w:rFonts w:ascii="Times New Roman" w:eastAsia="Times New Roman" w:hAnsi="Times New Roman"/>
          <w:b/>
          <w:spacing w:val="1"/>
          <w:sz w:val="24"/>
        </w:rPr>
        <w:t xml:space="preserve"> </w:t>
      </w:r>
      <w:r w:rsidRPr="00642466">
        <w:rPr>
          <w:rFonts w:ascii="Times New Roman" w:eastAsia="Times New Roman" w:hAnsi="Times New Roman"/>
          <w:sz w:val="24"/>
        </w:rPr>
        <w:t>с</w:t>
      </w:r>
      <w:r w:rsidRPr="00642466">
        <w:rPr>
          <w:rFonts w:ascii="Times New Roman" w:eastAsia="Times New Roman" w:hAnsi="Times New Roman"/>
          <w:spacing w:val="-2"/>
          <w:sz w:val="24"/>
        </w:rPr>
        <w:t xml:space="preserve"> </w:t>
      </w:r>
      <w:r w:rsidRPr="00642466">
        <w:rPr>
          <w:rFonts w:ascii="Times New Roman" w:eastAsia="Times New Roman" w:hAnsi="Times New Roman"/>
          <w:sz w:val="24"/>
        </w:rPr>
        <w:t>детьми</w:t>
      </w:r>
      <w:r w:rsidRPr="00642466">
        <w:rPr>
          <w:rFonts w:ascii="Times New Roman" w:eastAsia="Times New Roman" w:hAnsi="Times New Roman"/>
          <w:spacing w:val="-2"/>
          <w:sz w:val="24"/>
        </w:rPr>
        <w:t xml:space="preserve"> </w:t>
      </w:r>
      <w:r w:rsidRPr="00642466">
        <w:rPr>
          <w:rFonts w:ascii="Times New Roman" w:eastAsia="Times New Roman" w:hAnsi="Times New Roman"/>
          <w:sz w:val="24"/>
        </w:rPr>
        <w:t>на</w:t>
      </w:r>
      <w:r w:rsidRPr="00642466">
        <w:rPr>
          <w:rFonts w:ascii="Times New Roman" w:eastAsia="Times New Roman" w:hAnsi="Times New Roman"/>
          <w:spacing w:val="-1"/>
          <w:sz w:val="24"/>
        </w:rPr>
        <w:t xml:space="preserve"> </w:t>
      </w:r>
      <w:r w:rsidRPr="00642466">
        <w:rPr>
          <w:rFonts w:ascii="Times New Roman" w:eastAsia="Times New Roman" w:hAnsi="Times New Roman"/>
          <w:sz w:val="24"/>
        </w:rPr>
        <w:t>занятиях</w:t>
      </w:r>
      <w:r w:rsidRPr="00642466">
        <w:rPr>
          <w:rFonts w:ascii="Times New Roman" w:eastAsia="Times New Roman" w:hAnsi="Times New Roman"/>
          <w:spacing w:val="1"/>
          <w:sz w:val="24"/>
        </w:rPr>
        <w:t xml:space="preserve"> </w:t>
      </w:r>
      <w:r w:rsidRPr="00642466">
        <w:rPr>
          <w:rFonts w:ascii="Times New Roman" w:eastAsia="Times New Roman" w:hAnsi="Times New Roman"/>
          <w:sz w:val="24"/>
        </w:rPr>
        <w:t>является:</w:t>
      </w:r>
    </w:p>
    <w:p w:rsidR="00642466" w:rsidRPr="00642466" w:rsidRDefault="00642466" w:rsidP="005A039D">
      <w:pPr>
        <w:widowControl w:val="0"/>
        <w:numPr>
          <w:ilvl w:val="0"/>
          <w:numId w:val="155"/>
        </w:numPr>
        <w:tabs>
          <w:tab w:val="left" w:pos="904"/>
          <w:tab w:val="left" w:pos="905"/>
        </w:tabs>
        <w:autoSpaceDE w:val="0"/>
        <w:autoSpaceDN w:val="0"/>
        <w:spacing w:after="0" w:line="240" w:lineRule="auto"/>
        <w:rPr>
          <w:rFonts w:ascii="Times New Roman" w:eastAsia="Times New Roman" w:hAnsi="Times New Roman"/>
          <w:sz w:val="24"/>
        </w:rPr>
      </w:pPr>
      <w:r w:rsidRPr="00642466">
        <w:rPr>
          <w:rFonts w:ascii="Times New Roman" w:eastAsia="Times New Roman" w:hAnsi="Times New Roman"/>
          <w:sz w:val="24"/>
        </w:rPr>
        <w:t>лекции</w:t>
      </w:r>
      <w:r w:rsidRPr="00642466">
        <w:rPr>
          <w:rFonts w:ascii="Times New Roman" w:eastAsia="Times New Roman" w:hAnsi="Times New Roman"/>
          <w:spacing w:val="-3"/>
          <w:sz w:val="24"/>
        </w:rPr>
        <w:t xml:space="preserve"> </w:t>
      </w:r>
      <w:r w:rsidRPr="00642466">
        <w:rPr>
          <w:rFonts w:ascii="Times New Roman" w:eastAsia="Times New Roman" w:hAnsi="Times New Roman"/>
          <w:sz w:val="24"/>
        </w:rPr>
        <w:t>(обзорного</w:t>
      </w:r>
      <w:r w:rsidRPr="00642466">
        <w:rPr>
          <w:rFonts w:ascii="Times New Roman" w:eastAsia="Times New Roman" w:hAnsi="Times New Roman"/>
          <w:spacing w:val="-5"/>
          <w:sz w:val="24"/>
        </w:rPr>
        <w:t xml:space="preserve"> </w:t>
      </w:r>
      <w:r w:rsidRPr="00642466">
        <w:rPr>
          <w:rFonts w:ascii="Times New Roman" w:eastAsia="Times New Roman" w:hAnsi="Times New Roman"/>
          <w:sz w:val="24"/>
        </w:rPr>
        <w:t>плана),</w:t>
      </w:r>
    </w:p>
    <w:p w:rsidR="00642466" w:rsidRPr="00642466" w:rsidRDefault="00642466" w:rsidP="005A039D">
      <w:pPr>
        <w:widowControl w:val="0"/>
        <w:numPr>
          <w:ilvl w:val="0"/>
          <w:numId w:val="155"/>
        </w:numPr>
        <w:tabs>
          <w:tab w:val="left" w:pos="904"/>
          <w:tab w:val="left" w:pos="905"/>
        </w:tabs>
        <w:autoSpaceDE w:val="0"/>
        <w:autoSpaceDN w:val="0"/>
        <w:spacing w:after="0" w:line="240" w:lineRule="auto"/>
        <w:rPr>
          <w:rFonts w:ascii="Times New Roman" w:eastAsia="Times New Roman" w:hAnsi="Times New Roman"/>
          <w:sz w:val="24"/>
        </w:rPr>
      </w:pPr>
      <w:r w:rsidRPr="00642466">
        <w:rPr>
          <w:rFonts w:ascii="Times New Roman" w:eastAsia="Times New Roman" w:hAnsi="Times New Roman"/>
          <w:sz w:val="24"/>
        </w:rPr>
        <w:t>проведение</w:t>
      </w:r>
      <w:r w:rsidRPr="00642466">
        <w:rPr>
          <w:rFonts w:ascii="Times New Roman" w:eastAsia="Times New Roman" w:hAnsi="Times New Roman"/>
          <w:spacing w:val="-6"/>
          <w:sz w:val="24"/>
        </w:rPr>
        <w:t xml:space="preserve"> </w:t>
      </w:r>
      <w:r w:rsidRPr="00642466">
        <w:rPr>
          <w:rFonts w:ascii="Times New Roman" w:eastAsia="Times New Roman" w:hAnsi="Times New Roman"/>
          <w:sz w:val="24"/>
        </w:rPr>
        <w:t>самостоятельных</w:t>
      </w:r>
      <w:r w:rsidRPr="00642466">
        <w:rPr>
          <w:rFonts w:ascii="Times New Roman" w:eastAsia="Times New Roman" w:hAnsi="Times New Roman"/>
          <w:spacing w:val="-2"/>
          <w:sz w:val="24"/>
        </w:rPr>
        <w:t xml:space="preserve"> </w:t>
      </w:r>
      <w:r w:rsidRPr="00642466">
        <w:rPr>
          <w:rFonts w:ascii="Times New Roman" w:eastAsia="Times New Roman" w:hAnsi="Times New Roman"/>
          <w:sz w:val="24"/>
        </w:rPr>
        <w:t>наблюдений,</w:t>
      </w:r>
      <w:r w:rsidRPr="00642466">
        <w:rPr>
          <w:rFonts w:ascii="Times New Roman" w:eastAsia="Times New Roman" w:hAnsi="Times New Roman"/>
          <w:spacing w:val="-4"/>
          <w:sz w:val="24"/>
        </w:rPr>
        <w:t xml:space="preserve"> </w:t>
      </w:r>
      <w:r w:rsidRPr="00642466">
        <w:rPr>
          <w:rFonts w:ascii="Times New Roman" w:eastAsia="Times New Roman" w:hAnsi="Times New Roman"/>
          <w:sz w:val="24"/>
        </w:rPr>
        <w:t>опытов,</w:t>
      </w:r>
      <w:r w:rsidRPr="00642466">
        <w:rPr>
          <w:rFonts w:ascii="Times New Roman" w:eastAsia="Times New Roman" w:hAnsi="Times New Roman"/>
          <w:spacing w:val="-4"/>
          <w:sz w:val="24"/>
        </w:rPr>
        <w:t xml:space="preserve"> </w:t>
      </w:r>
      <w:r w:rsidRPr="00642466">
        <w:rPr>
          <w:rFonts w:ascii="Times New Roman" w:eastAsia="Times New Roman" w:hAnsi="Times New Roman"/>
          <w:sz w:val="24"/>
        </w:rPr>
        <w:t>исследований,</w:t>
      </w:r>
    </w:p>
    <w:p w:rsidR="00642466" w:rsidRPr="00642466" w:rsidRDefault="00642466" w:rsidP="005A039D">
      <w:pPr>
        <w:widowControl w:val="0"/>
        <w:numPr>
          <w:ilvl w:val="0"/>
          <w:numId w:val="155"/>
        </w:numPr>
        <w:tabs>
          <w:tab w:val="left" w:pos="904"/>
          <w:tab w:val="left" w:pos="905"/>
        </w:tabs>
        <w:autoSpaceDE w:val="0"/>
        <w:autoSpaceDN w:val="0"/>
        <w:spacing w:after="0" w:line="240" w:lineRule="auto"/>
        <w:rPr>
          <w:rFonts w:ascii="Times New Roman" w:eastAsia="Times New Roman" w:hAnsi="Times New Roman"/>
          <w:sz w:val="24"/>
        </w:rPr>
      </w:pPr>
      <w:r w:rsidRPr="00642466">
        <w:rPr>
          <w:rFonts w:ascii="Times New Roman" w:eastAsia="Times New Roman" w:hAnsi="Times New Roman"/>
          <w:sz w:val="24"/>
        </w:rPr>
        <w:t>самостоятельные</w:t>
      </w:r>
      <w:r w:rsidRPr="00642466">
        <w:rPr>
          <w:rFonts w:ascii="Times New Roman" w:eastAsia="Times New Roman" w:hAnsi="Times New Roman"/>
          <w:spacing w:val="-6"/>
          <w:sz w:val="24"/>
        </w:rPr>
        <w:t xml:space="preserve"> </w:t>
      </w:r>
      <w:r w:rsidRPr="00642466">
        <w:rPr>
          <w:rFonts w:ascii="Times New Roman" w:eastAsia="Times New Roman" w:hAnsi="Times New Roman"/>
          <w:sz w:val="24"/>
        </w:rPr>
        <w:t>работы</w:t>
      </w:r>
      <w:r w:rsidRPr="00642466">
        <w:rPr>
          <w:rFonts w:ascii="Times New Roman" w:eastAsia="Times New Roman" w:hAnsi="Times New Roman"/>
          <w:spacing w:val="-2"/>
          <w:sz w:val="24"/>
        </w:rPr>
        <w:t xml:space="preserve"> </w:t>
      </w:r>
      <w:r w:rsidRPr="00642466">
        <w:rPr>
          <w:rFonts w:ascii="Times New Roman" w:eastAsia="Times New Roman" w:hAnsi="Times New Roman"/>
          <w:sz w:val="24"/>
        </w:rPr>
        <w:t>учащихся</w:t>
      </w:r>
      <w:r w:rsidRPr="00642466">
        <w:rPr>
          <w:rFonts w:ascii="Times New Roman" w:eastAsia="Times New Roman" w:hAnsi="Times New Roman"/>
          <w:spacing w:val="-4"/>
          <w:sz w:val="24"/>
        </w:rPr>
        <w:t xml:space="preserve"> </w:t>
      </w:r>
      <w:r w:rsidRPr="00642466">
        <w:rPr>
          <w:rFonts w:ascii="Times New Roman" w:eastAsia="Times New Roman" w:hAnsi="Times New Roman"/>
          <w:sz w:val="24"/>
        </w:rPr>
        <w:t>(групповые</w:t>
      </w:r>
      <w:r w:rsidRPr="00642466">
        <w:rPr>
          <w:rFonts w:ascii="Times New Roman" w:eastAsia="Times New Roman" w:hAnsi="Times New Roman"/>
          <w:spacing w:val="-2"/>
          <w:sz w:val="24"/>
        </w:rPr>
        <w:t xml:space="preserve"> </w:t>
      </w:r>
      <w:r w:rsidRPr="00642466">
        <w:rPr>
          <w:rFonts w:ascii="Times New Roman" w:eastAsia="Times New Roman" w:hAnsi="Times New Roman"/>
          <w:sz w:val="24"/>
        </w:rPr>
        <w:t>и индивидуальные),</w:t>
      </w:r>
    </w:p>
    <w:p w:rsidR="00642466" w:rsidRPr="00642466" w:rsidRDefault="00642466" w:rsidP="005A039D">
      <w:pPr>
        <w:widowControl w:val="0"/>
        <w:numPr>
          <w:ilvl w:val="0"/>
          <w:numId w:val="155"/>
        </w:numPr>
        <w:tabs>
          <w:tab w:val="left" w:pos="904"/>
          <w:tab w:val="left" w:pos="905"/>
        </w:tabs>
        <w:autoSpaceDE w:val="0"/>
        <w:autoSpaceDN w:val="0"/>
        <w:spacing w:after="0" w:line="240" w:lineRule="auto"/>
        <w:rPr>
          <w:rFonts w:ascii="Times New Roman" w:eastAsia="Times New Roman" w:hAnsi="Times New Roman"/>
          <w:sz w:val="24"/>
        </w:rPr>
      </w:pPr>
      <w:r w:rsidRPr="00642466">
        <w:rPr>
          <w:rFonts w:ascii="Times New Roman" w:eastAsia="Times New Roman" w:hAnsi="Times New Roman"/>
          <w:sz w:val="24"/>
        </w:rPr>
        <w:t>консультации,</w:t>
      </w:r>
    </w:p>
    <w:p w:rsidR="00642466" w:rsidRPr="00642466" w:rsidRDefault="00642466" w:rsidP="005A039D">
      <w:pPr>
        <w:widowControl w:val="0"/>
        <w:numPr>
          <w:ilvl w:val="0"/>
          <w:numId w:val="155"/>
        </w:numPr>
        <w:tabs>
          <w:tab w:val="left" w:pos="904"/>
          <w:tab w:val="left" w:pos="905"/>
        </w:tabs>
        <w:autoSpaceDE w:val="0"/>
        <w:autoSpaceDN w:val="0"/>
        <w:spacing w:after="0" w:line="240" w:lineRule="auto"/>
        <w:rPr>
          <w:rFonts w:ascii="Times New Roman" w:eastAsia="Times New Roman" w:hAnsi="Times New Roman"/>
          <w:sz w:val="24"/>
        </w:rPr>
      </w:pPr>
      <w:r w:rsidRPr="00642466">
        <w:rPr>
          <w:rFonts w:ascii="Times New Roman" w:eastAsia="Times New Roman" w:hAnsi="Times New Roman"/>
          <w:sz w:val="24"/>
        </w:rPr>
        <w:t>работа</w:t>
      </w:r>
      <w:r w:rsidRPr="00642466">
        <w:rPr>
          <w:rFonts w:ascii="Times New Roman" w:eastAsia="Times New Roman" w:hAnsi="Times New Roman"/>
          <w:spacing w:val="-4"/>
          <w:sz w:val="24"/>
        </w:rPr>
        <w:t xml:space="preserve"> </w:t>
      </w:r>
      <w:r w:rsidRPr="00642466">
        <w:rPr>
          <w:rFonts w:ascii="Times New Roman" w:eastAsia="Times New Roman" w:hAnsi="Times New Roman"/>
          <w:sz w:val="24"/>
        </w:rPr>
        <w:t>с</w:t>
      </w:r>
      <w:r w:rsidRPr="00642466">
        <w:rPr>
          <w:rFonts w:ascii="Times New Roman" w:eastAsia="Times New Roman" w:hAnsi="Times New Roman"/>
          <w:spacing w:val="-4"/>
          <w:sz w:val="24"/>
        </w:rPr>
        <w:t xml:space="preserve"> </w:t>
      </w:r>
      <w:r w:rsidRPr="00642466">
        <w:rPr>
          <w:rFonts w:ascii="Times New Roman" w:eastAsia="Times New Roman" w:hAnsi="Times New Roman"/>
          <w:sz w:val="24"/>
        </w:rPr>
        <w:t>дополнительной</w:t>
      </w:r>
      <w:r w:rsidRPr="00642466">
        <w:rPr>
          <w:rFonts w:ascii="Times New Roman" w:eastAsia="Times New Roman" w:hAnsi="Times New Roman"/>
          <w:spacing w:val="-2"/>
          <w:sz w:val="24"/>
        </w:rPr>
        <w:t xml:space="preserve"> </w:t>
      </w:r>
      <w:r w:rsidRPr="00642466">
        <w:rPr>
          <w:rFonts w:ascii="Times New Roman" w:eastAsia="Times New Roman" w:hAnsi="Times New Roman"/>
          <w:sz w:val="24"/>
        </w:rPr>
        <w:t>литературой,</w:t>
      </w:r>
    </w:p>
    <w:p w:rsidR="00642466" w:rsidRPr="00642466" w:rsidRDefault="00642466" w:rsidP="005A039D">
      <w:pPr>
        <w:widowControl w:val="0"/>
        <w:numPr>
          <w:ilvl w:val="0"/>
          <w:numId w:val="155"/>
        </w:numPr>
        <w:tabs>
          <w:tab w:val="left" w:pos="904"/>
          <w:tab w:val="left" w:pos="905"/>
        </w:tabs>
        <w:autoSpaceDE w:val="0"/>
        <w:autoSpaceDN w:val="0"/>
        <w:spacing w:after="0" w:line="240" w:lineRule="auto"/>
        <w:rPr>
          <w:rFonts w:ascii="Times New Roman" w:eastAsia="Times New Roman" w:hAnsi="Times New Roman"/>
          <w:sz w:val="24"/>
        </w:rPr>
      </w:pPr>
      <w:r w:rsidRPr="00642466">
        <w:rPr>
          <w:rFonts w:ascii="Times New Roman" w:eastAsia="Times New Roman" w:hAnsi="Times New Roman"/>
          <w:sz w:val="24"/>
        </w:rPr>
        <w:t>творческие</w:t>
      </w:r>
      <w:r w:rsidRPr="00642466">
        <w:rPr>
          <w:rFonts w:ascii="Times New Roman" w:eastAsia="Times New Roman" w:hAnsi="Times New Roman"/>
          <w:spacing w:val="-5"/>
          <w:sz w:val="24"/>
        </w:rPr>
        <w:t xml:space="preserve"> </w:t>
      </w:r>
      <w:r w:rsidRPr="00642466">
        <w:rPr>
          <w:rFonts w:ascii="Times New Roman" w:eastAsia="Times New Roman" w:hAnsi="Times New Roman"/>
          <w:sz w:val="24"/>
        </w:rPr>
        <w:t>задания.</w:t>
      </w:r>
    </w:p>
    <w:p w:rsidR="00642466" w:rsidRPr="00642466" w:rsidRDefault="00642466" w:rsidP="00642466">
      <w:pPr>
        <w:widowControl w:val="0"/>
        <w:autoSpaceDE w:val="0"/>
        <w:autoSpaceDN w:val="0"/>
        <w:spacing w:after="0" w:line="240" w:lineRule="auto"/>
        <w:rPr>
          <w:rFonts w:ascii="Times New Roman" w:eastAsia="Times New Roman" w:hAnsi="Times New Roman"/>
          <w:sz w:val="24"/>
          <w:szCs w:val="24"/>
        </w:rPr>
      </w:pPr>
      <w:r w:rsidRPr="00642466">
        <w:rPr>
          <w:rFonts w:ascii="Times New Roman" w:eastAsia="Times New Roman" w:hAnsi="Times New Roman"/>
          <w:b/>
          <w:sz w:val="24"/>
          <w:szCs w:val="24"/>
        </w:rPr>
        <w:t>Форма</w:t>
      </w:r>
      <w:r w:rsidRPr="00642466">
        <w:rPr>
          <w:rFonts w:ascii="Times New Roman" w:eastAsia="Times New Roman" w:hAnsi="Times New Roman"/>
          <w:b/>
          <w:spacing w:val="32"/>
          <w:sz w:val="24"/>
          <w:szCs w:val="24"/>
        </w:rPr>
        <w:t xml:space="preserve"> </w:t>
      </w:r>
      <w:r w:rsidRPr="00642466">
        <w:rPr>
          <w:rFonts w:ascii="Times New Roman" w:eastAsia="Times New Roman" w:hAnsi="Times New Roman"/>
          <w:b/>
          <w:sz w:val="24"/>
          <w:szCs w:val="24"/>
        </w:rPr>
        <w:t>проверки</w:t>
      </w:r>
      <w:r w:rsidRPr="00642466">
        <w:rPr>
          <w:rFonts w:ascii="Times New Roman" w:eastAsia="Times New Roman" w:hAnsi="Times New Roman"/>
          <w:sz w:val="24"/>
          <w:szCs w:val="24"/>
        </w:rPr>
        <w:t>:</w:t>
      </w:r>
      <w:r w:rsidRPr="00642466">
        <w:rPr>
          <w:rFonts w:ascii="Times New Roman" w:eastAsia="Times New Roman" w:hAnsi="Times New Roman"/>
          <w:spacing w:val="33"/>
          <w:sz w:val="24"/>
          <w:szCs w:val="24"/>
        </w:rPr>
        <w:t xml:space="preserve"> </w:t>
      </w:r>
      <w:r w:rsidRPr="00642466">
        <w:rPr>
          <w:rFonts w:ascii="Times New Roman" w:eastAsia="Times New Roman" w:hAnsi="Times New Roman"/>
          <w:sz w:val="24"/>
          <w:szCs w:val="24"/>
        </w:rPr>
        <w:t>ситуационные</w:t>
      </w:r>
      <w:r w:rsidRPr="00642466">
        <w:rPr>
          <w:rFonts w:ascii="Times New Roman" w:eastAsia="Times New Roman" w:hAnsi="Times New Roman"/>
          <w:spacing w:val="34"/>
          <w:sz w:val="24"/>
          <w:szCs w:val="24"/>
        </w:rPr>
        <w:t xml:space="preserve"> </w:t>
      </w:r>
      <w:r w:rsidRPr="00642466">
        <w:rPr>
          <w:rFonts w:ascii="Times New Roman" w:eastAsia="Times New Roman" w:hAnsi="Times New Roman"/>
          <w:sz w:val="24"/>
          <w:szCs w:val="24"/>
        </w:rPr>
        <w:t>задачи,</w:t>
      </w:r>
      <w:r w:rsidRPr="00642466">
        <w:rPr>
          <w:rFonts w:ascii="Times New Roman" w:eastAsia="Times New Roman" w:hAnsi="Times New Roman"/>
          <w:spacing w:val="34"/>
          <w:sz w:val="24"/>
          <w:szCs w:val="24"/>
        </w:rPr>
        <w:t xml:space="preserve"> </w:t>
      </w:r>
      <w:r w:rsidRPr="00642466">
        <w:rPr>
          <w:rFonts w:ascii="Times New Roman" w:eastAsia="Times New Roman" w:hAnsi="Times New Roman"/>
          <w:sz w:val="24"/>
          <w:szCs w:val="24"/>
        </w:rPr>
        <w:t>задачи-проблемы,</w:t>
      </w:r>
      <w:r w:rsidRPr="00642466">
        <w:rPr>
          <w:rFonts w:ascii="Times New Roman" w:eastAsia="Times New Roman" w:hAnsi="Times New Roman"/>
          <w:spacing w:val="33"/>
          <w:sz w:val="24"/>
          <w:szCs w:val="24"/>
        </w:rPr>
        <w:t xml:space="preserve"> </w:t>
      </w:r>
      <w:r w:rsidRPr="00642466">
        <w:rPr>
          <w:rFonts w:ascii="Times New Roman" w:eastAsia="Times New Roman" w:hAnsi="Times New Roman"/>
          <w:sz w:val="24"/>
          <w:szCs w:val="24"/>
        </w:rPr>
        <w:t>проблемные</w:t>
      </w:r>
      <w:r w:rsidRPr="00642466">
        <w:rPr>
          <w:rFonts w:ascii="Times New Roman" w:eastAsia="Times New Roman" w:hAnsi="Times New Roman"/>
          <w:spacing w:val="31"/>
          <w:sz w:val="24"/>
          <w:szCs w:val="24"/>
        </w:rPr>
        <w:t xml:space="preserve"> </w:t>
      </w:r>
      <w:r w:rsidRPr="00642466">
        <w:rPr>
          <w:rFonts w:ascii="Times New Roman" w:eastAsia="Times New Roman" w:hAnsi="Times New Roman"/>
          <w:sz w:val="24"/>
          <w:szCs w:val="24"/>
        </w:rPr>
        <w:t>вопросы,</w:t>
      </w:r>
      <w:r w:rsidRPr="00642466">
        <w:rPr>
          <w:rFonts w:ascii="Times New Roman" w:eastAsia="Times New Roman" w:hAnsi="Times New Roman"/>
          <w:spacing w:val="32"/>
          <w:sz w:val="24"/>
          <w:szCs w:val="24"/>
        </w:rPr>
        <w:t xml:space="preserve"> </w:t>
      </w:r>
      <w:r w:rsidRPr="00642466">
        <w:rPr>
          <w:rFonts w:ascii="Times New Roman" w:eastAsia="Times New Roman" w:hAnsi="Times New Roman"/>
          <w:sz w:val="24"/>
          <w:szCs w:val="24"/>
        </w:rPr>
        <w:t>творческие</w:t>
      </w:r>
      <w:r w:rsidRPr="00642466">
        <w:rPr>
          <w:rFonts w:ascii="Times New Roman" w:eastAsia="Times New Roman" w:hAnsi="Times New Roman"/>
          <w:spacing w:val="-57"/>
          <w:sz w:val="24"/>
          <w:szCs w:val="24"/>
        </w:rPr>
        <w:t xml:space="preserve">  </w:t>
      </w:r>
      <w:r w:rsidRPr="00642466">
        <w:rPr>
          <w:rFonts w:ascii="Times New Roman" w:eastAsia="Times New Roman" w:hAnsi="Times New Roman"/>
          <w:sz w:val="24"/>
          <w:szCs w:val="24"/>
        </w:rPr>
        <w:t>работы,</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отчеты по</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лабораторным</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работам, выступления,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наставничество.</w:t>
      </w:r>
    </w:p>
    <w:p w:rsidR="00642466" w:rsidRPr="00642466" w:rsidRDefault="00642466" w:rsidP="00642466">
      <w:pPr>
        <w:widowControl w:val="0"/>
        <w:autoSpaceDE w:val="0"/>
        <w:autoSpaceDN w:val="0"/>
        <w:spacing w:after="0" w:line="240" w:lineRule="auto"/>
        <w:outlineLvl w:val="1"/>
        <w:rPr>
          <w:rFonts w:ascii="Times New Roman" w:eastAsia="Times New Roman" w:hAnsi="Times New Roman"/>
          <w:b/>
          <w:bCs/>
          <w:sz w:val="24"/>
          <w:szCs w:val="24"/>
        </w:rPr>
      </w:pPr>
      <w:r w:rsidRPr="00642466">
        <w:rPr>
          <w:rFonts w:ascii="Times New Roman" w:eastAsia="Times New Roman" w:hAnsi="Times New Roman"/>
          <w:b/>
          <w:bCs/>
          <w:sz w:val="24"/>
          <w:szCs w:val="24"/>
        </w:rPr>
        <w:t>Формы</w:t>
      </w:r>
      <w:r w:rsidRPr="00642466">
        <w:rPr>
          <w:rFonts w:ascii="Times New Roman" w:eastAsia="Times New Roman" w:hAnsi="Times New Roman"/>
          <w:b/>
          <w:bCs/>
          <w:spacing w:val="-2"/>
          <w:sz w:val="24"/>
          <w:szCs w:val="24"/>
        </w:rPr>
        <w:t xml:space="preserve"> </w:t>
      </w:r>
      <w:r w:rsidRPr="00642466">
        <w:rPr>
          <w:rFonts w:ascii="Times New Roman" w:eastAsia="Times New Roman" w:hAnsi="Times New Roman"/>
          <w:b/>
          <w:bCs/>
          <w:sz w:val="24"/>
          <w:szCs w:val="24"/>
        </w:rPr>
        <w:t>аттестации.</w:t>
      </w:r>
    </w:p>
    <w:p w:rsidR="00642466" w:rsidRPr="00642466" w:rsidRDefault="00642466" w:rsidP="00E85FBA">
      <w:pPr>
        <w:widowControl w:val="0"/>
        <w:autoSpaceDE w:val="0"/>
        <w:autoSpaceDN w:val="0"/>
        <w:spacing w:before="36" w:after="0" w:line="276" w:lineRule="auto"/>
        <w:ind w:right="701"/>
        <w:rPr>
          <w:rFonts w:ascii="Times New Roman" w:eastAsia="Times New Roman" w:hAnsi="Times New Roman"/>
          <w:sz w:val="24"/>
          <w:szCs w:val="24"/>
        </w:rPr>
      </w:pPr>
      <w:r w:rsidRPr="00642466">
        <w:rPr>
          <w:rFonts w:ascii="Times New Roman" w:eastAsia="Times New Roman" w:hAnsi="Times New Roman"/>
          <w:sz w:val="24"/>
          <w:szCs w:val="24"/>
        </w:rPr>
        <w:t>Диагностика</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результатов</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z w:val="24"/>
          <w:szCs w:val="24"/>
        </w:rPr>
        <w:t>работы</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z w:val="24"/>
          <w:szCs w:val="24"/>
        </w:rPr>
        <w:t>по</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z w:val="24"/>
          <w:szCs w:val="24"/>
        </w:rPr>
        <w:t>программе</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z w:val="24"/>
          <w:szCs w:val="24"/>
        </w:rPr>
        <w:t>связана</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с</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демонстрацией</w:t>
      </w:r>
      <w:r w:rsidRPr="00642466">
        <w:rPr>
          <w:rFonts w:ascii="Times New Roman" w:eastAsia="Times New Roman" w:hAnsi="Times New Roman"/>
          <w:spacing w:val="8"/>
          <w:sz w:val="24"/>
          <w:szCs w:val="24"/>
        </w:rPr>
        <w:t xml:space="preserve"> </w:t>
      </w:r>
      <w:r w:rsidRPr="00642466">
        <w:rPr>
          <w:rFonts w:ascii="Times New Roman" w:eastAsia="Times New Roman" w:hAnsi="Times New Roman"/>
          <w:sz w:val="24"/>
          <w:szCs w:val="24"/>
        </w:rPr>
        <w:t>достижений</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учащихся</w:t>
      </w:r>
      <w:r w:rsidRPr="00642466">
        <w:rPr>
          <w:rFonts w:ascii="Times New Roman" w:eastAsia="Times New Roman" w:hAnsi="Times New Roman"/>
          <w:spacing w:val="-57"/>
          <w:sz w:val="24"/>
          <w:szCs w:val="24"/>
        </w:rPr>
        <w:t xml:space="preserve"> </w:t>
      </w:r>
      <w:r w:rsidRPr="00642466">
        <w:rPr>
          <w:rFonts w:ascii="Times New Roman" w:eastAsia="Times New Roman" w:hAnsi="Times New Roman"/>
          <w:sz w:val="24"/>
          <w:szCs w:val="24"/>
        </w:rPr>
        <w:t>на</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олимпиадах,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конкурсах,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экзаменах,</w:t>
      </w:r>
      <w:r w:rsidRPr="00642466">
        <w:rPr>
          <w:rFonts w:ascii="Times New Roman" w:eastAsia="Times New Roman" w:hAnsi="Times New Roman"/>
          <w:spacing w:val="-4"/>
          <w:sz w:val="24"/>
          <w:szCs w:val="24"/>
        </w:rPr>
        <w:t xml:space="preserve"> </w:t>
      </w:r>
      <w:r w:rsidRPr="00642466">
        <w:rPr>
          <w:rFonts w:ascii="Times New Roman" w:eastAsia="Times New Roman" w:hAnsi="Times New Roman"/>
          <w:sz w:val="24"/>
          <w:szCs w:val="24"/>
        </w:rPr>
        <w:t>предметных</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неделях,</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открытых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уроках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т.д.</w:t>
      </w:r>
    </w:p>
    <w:p w:rsidR="00642466" w:rsidRPr="00642466" w:rsidRDefault="00642466" w:rsidP="00E85FBA">
      <w:pPr>
        <w:widowControl w:val="0"/>
        <w:autoSpaceDE w:val="0"/>
        <w:autoSpaceDN w:val="0"/>
        <w:spacing w:after="0" w:line="276" w:lineRule="auto"/>
        <w:ind w:right="701"/>
        <w:rPr>
          <w:rFonts w:ascii="Times New Roman" w:eastAsia="Times New Roman" w:hAnsi="Times New Roman"/>
          <w:sz w:val="24"/>
          <w:szCs w:val="24"/>
        </w:rPr>
      </w:pPr>
      <w:r w:rsidRPr="00642466">
        <w:rPr>
          <w:rFonts w:ascii="Times New Roman" w:eastAsia="Times New Roman" w:hAnsi="Times New Roman"/>
          <w:sz w:val="24"/>
          <w:szCs w:val="24"/>
        </w:rPr>
        <w:t>Главный показатель – личностный рост каждого ребенка, его творческих способностей.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Основным</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методом</w:t>
      </w:r>
      <w:r w:rsidRPr="00642466">
        <w:rPr>
          <w:rFonts w:ascii="Times New Roman" w:eastAsia="Times New Roman" w:hAnsi="Times New Roman"/>
          <w:spacing w:val="3"/>
          <w:sz w:val="24"/>
          <w:szCs w:val="24"/>
        </w:rPr>
        <w:t xml:space="preserve"> </w:t>
      </w:r>
      <w:r w:rsidRPr="00642466">
        <w:rPr>
          <w:rFonts w:ascii="Times New Roman" w:eastAsia="Times New Roman" w:hAnsi="Times New Roman"/>
          <w:sz w:val="24"/>
          <w:szCs w:val="24"/>
        </w:rPr>
        <w:t>проверки</w:t>
      </w:r>
      <w:r w:rsidRPr="00642466">
        <w:rPr>
          <w:rFonts w:ascii="Times New Roman" w:eastAsia="Times New Roman" w:hAnsi="Times New Roman"/>
          <w:spacing w:val="4"/>
          <w:sz w:val="24"/>
          <w:szCs w:val="24"/>
        </w:rPr>
        <w:t xml:space="preserve"> </w:t>
      </w:r>
      <w:r w:rsidRPr="00642466">
        <w:rPr>
          <w:rFonts w:ascii="Times New Roman" w:eastAsia="Times New Roman" w:hAnsi="Times New Roman"/>
          <w:sz w:val="24"/>
          <w:szCs w:val="24"/>
        </w:rPr>
        <w:t>знаний</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и</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z w:val="24"/>
          <w:szCs w:val="24"/>
        </w:rPr>
        <w:t>умений</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z w:val="24"/>
          <w:szCs w:val="24"/>
        </w:rPr>
        <w:t>учащихся</w:t>
      </w:r>
      <w:r w:rsidRPr="00642466">
        <w:rPr>
          <w:rFonts w:ascii="Times New Roman" w:eastAsia="Times New Roman" w:hAnsi="Times New Roman"/>
          <w:spacing w:val="3"/>
          <w:sz w:val="24"/>
          <w:szCs w:val="24"/>
        </w:rPr>
        <w:t xml:space="preserve"> </w:t>
      </w:r>
      <w:r w:rsidRPr="00642466">
        <w:rPr>
          <w:rFonts w:ascii="Times New Roman" w:eastAsia="Times New Roman" w:hAnsi="Times New Roman"/>
          <w:sz w:val="24"/>
          <w:szCs w:val="24"/>
        </w:rPr>
        <w:t>является</w:t>
      </w:r>
      <w:r w:rsidRPr="00642466">
        <w:rPr>
          <w:rFonts w:ascii="Times New Roman" w:eastAsia="Times New Roman" w:hAnsi="Times New Roman"/>
          <w:spacing w:val="3"/>
          <w:sz w:val="24"/>
          <w:szCs w:val="24"/>
        </w:rPr>
        <w:t xml:space="preserve"> </w:t>
      </w:r>
      <w:r w:rsidRPr="00642466">
        <w:rPr>
          <w:rFonts w:ascii="Times New Roman" w:eastAsia="Times New Roman" w:hAnsi="Times New Roman"/>
          <w:sz w:val="24"/>
          <w:szCs w:val="24"/>
        </w:rPr>
        <w:t>зачетная</w:t>
      </w:r>
      <w:r w:rsidRPr="00642466">
        <w:rPr>
          <w:rFonts w:ascii="Times New Roman" w:eastAsia="Times New Roman" w:hAnsi="Times New Roman"/>
          <w:spacing w:val="3"/>
          <w:sz w:val="24"/>
          <w:szCs w:val="24"/>
        </w:rPr>
        <w:t xml:space="preserve"> </w:t>
      </w:r>
      <w:r w:rsidRPr="00642466">
        <w:rPr>
          <w:rFonts w:ascii="Times New Roman" w:eastAsia="Times New Roman" w:hAnsi="Times New Roman"/>
          <w:sz w:val="24"/>
          <w:szCs w:val="24"/>
        </w:rPr>
        <w:t>форма</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оценки</w:t>
      </w:r>
      <w:r w:rsidRPr="00642466">
        <w:rPr>
          <w:rFonts w:ascii="Times New Roman" w:eastAsia="Times New Roman" w:hAnsi="Times New Roman"/>
          <w:spacing w:val="-57"/>
          <w:sz w:val="24"/>
          <w:szCs w:val="24"/>
        </w:rPr>
        <w:t xml:space="preserve"> </w:t>
      </w:r>
      <w:r w:rsidRPr="00642466">
        <w:rPr>
          <w:rFonts w:ascii="Times New Roman" w:eastAsia="Times New Roman" w:hAnsi="Times New Roman"/>
          <w:sz w:val="24"/>
          <w:szCs w:val="24"/>
        </w:rPr>
        <w:lastRenderedPageBreak/>
        <w:t>достижений</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учащихся.</w:t>
      </w:r>
    </w:p>
    <w:p w:rsidR="00642466" w:rsidRPr="00642466" w:rsidRDefault="00642466" w:rsidP="00E85FBA">
      <w:pPr>
        <w:widowControl w:val="0"/>
        <w:autoSpaceDE w:val="0"/>
        <w:autoSpaceDN w:val="0"/>
        <w:spacing w:after="0" w:line="276" w:lineRule="auto"/>
        <w:ind w:right="700"/>
        <w:jc w:val="both"/>
        <w:rPr>
          <w:rFonts w:ascii="Times New Roman" w:eastAsia="Times New Roman" w:hAnsi="Times New Roman"/>
          <w:sz w:val="24"/>
          <w:szCs w:val="24"/>
        </w:rPr>
      </w:pPr>
      <w:r w:rsidRPr="00642466">
        <w:rPr>
          <w:rFonts w:ascii="Times New Roman" w:eastAsia="Times New Roman" w:hAnsi="Times New Roman"/>
          <w:sz w:val="24"/>
          <w:szCs w:val="24"/>
        </w:rPr>
        <w:t>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отчѐте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по</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выполненной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лабораторной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работе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должны</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быть</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кратко</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описаны</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условия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эксперимента,</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систематизированном</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виде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представлены</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результаты</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измерений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сделаны</w:t>
      </w:r>
      <w:r w:rsidRPr="00642466">
        <w:rPr>
          <w:rFonts w:ascii="Times New Roman" w:eastAsia="Times New Roman" w:hAnsi="Times New Roman"/>
          <w:spacing w:val="-57"/>
          <w:sz w:val="24"/>
          <w:szCs w:val="24"/>
        </w:rPr>
        <w:t xml:space="preserve"> </w:t>
      </w:r>
      <w:r w:rsidRPr="00642466">
        <w:rPr>
          <w:rFonts w:ascii="Times New Roman" w:eastAsia="Times New Roman" w:hAnsi="Times New Roman"/>
          <w:sz w:val="24"/>
          <w:szCs w:val="24"/>
        </w:rPr>
        <w:t>выводы.</w:t>
      </w:r>
    </w:p>
    <w:p w:rsidR="00642466" w:rsidRPr="00642466" w:rsidRDefault="00642466" w:rsidP="00E85FBA">
      <w:pPr>
        <w:widowControl w:val="0"/>
        <w:autoSpaceDE w:val="0"/>
        <w:autoSpaceDN w:val="0"/>
        <w:spacing w:after="0" w:line="276" w:lineRule="auto"/>
        <w:ind w:right="710"/>
        <w:jc w:val="both"/>
        <w:rPr>
          <w:rFonts w:ascii="Times New Roman" w:eastAsia="Times New Roman" w:hAnsi="Times New Roman"/>
          <w:sz w:val="24"/>
          <w:szCs w:val="24"/>
        </w:rPr>
      </w:pPr>
      <w:r w:rsidRPr="00642466">
        <w:rPr>
          <w:rFonts w:ascii="Times New Roman" w:eastAsia="Times New Roman" w:hAnsi="Times New Roman"/>
          <w:sz w:val="24"/>
          <w:szCs w:val="24"/>
        </w:rPr>
        <w:t>По результатам выполнения творческих экспериментальных заданий делаются сообщения на</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общем</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занятии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группы с</w:t>
      </w:r>
      <w:r w:rsidRPr="00642466">
        <w:rPr>
          <w:rFonts w:ascii="Times New Roman" w:eastAsia="Times New Roman" w:hAnsi="Times New Roman"/>
          <w:spacing w:val="-3"/>
          <w:sz w:val="24"/>
          <w:szCs w:val="24"/>
        </w:rPr>
        <w:t xml:space="preserve"> </w:t>
      </w:r>
      <w:r w:rsidRPr="00642466">
        <w:rPr>
          <w:rFonts w:ascii="Times New Roman" w:eastAsia="Times New Roman" w:hAnsi="Times New Roman"/>
          <w:sz w:val="24"/>
          <w:szCs w:val="24"/>
        </w:rPr>
        <w:t>демонстрацией выполненных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экспериментов.</w:t>
      </w:r>
    </w:p>
    <w:p w:rsidR="00642466" w:rsidRPr="00642466" w:rsidRDefault="00642466" w:rsidP="00E85FBA">
      <w:pPr>
        <w:widowControl w:val="0"/>
        <w:autoSpaceDE w:val="0"/>
        <w:autoSpaceDN w:val="0"/>
        <w:spacing w:after="0" w:line="276" w:lineRule="auto"/>
        <w:ind w:right="701"/>
        <w:jc w:val="both"/>
        <w:rPr>
          <w:rFonts w:ascii="Times New Roman" w:eastAsia="Times New Roman" w:hAnsi="Times New Roman"/>
          <w:sz w:val="24"/>
          <w:szCs w:val="24"/>
        </w:rPr>
      </w:pPr>
      <w:r w:rsidRPr="00642466">
        <w:rPr>
          <w:rFonts w:ascii="Times New Roman" w:eastAsia="Times New Roman" w:hAnsi="Times New Roman"/>
          <w:sz w:val="24"/>
          <w:szCs w:val="24"/>
        </w:rPr>
        <w:t>Для подведения общих итогов занятий всей группы проходит творческих работ. Ситуационных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задач.</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Здесь</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приобретает</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большое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значение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умение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оформить</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свой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доклад</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графиками,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таблицами,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кратко и доступно</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рассказать о самом</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главном.</w:t>
      </w:r>
    </w:p>
    <w:p w:rsidR="00642466" w:rsidRPr="00642466" w:rsidRDefault="00642466" w:rsidP="00E85FBA">
      <w:pPr>
        <w:widowControl w:val="0"/>
        <w:autoSpaceDE w:val="0"/>
        <w:autoSpaceDN w:val="0"/>
        <w:spacing w:after="0" w:line="276" w:lineRule="auto"/>
        <w:outlineLvl w:val="1"/>
        <w:rPr>
          <w:rFonts w:ascii="Times New Roman" w:eastAsia="Times New Roman" w:hAnsi="Times New Roman"/>
          <w:b/>
          <w:bCs/>
          <w:sz w:val="24"/>
          <w:szCs w:val="24"/>
          <w:u w:val="single"/>
        </w:rPr>
      </w:pPr>
      <w:r w:rsidRPr="00642466">
        <w:rPr>
          <w:rFonts w:ascii="Times New Roman" w:eastAsia="Times New Roman" w:hAnsi="Times New Roman"/>
          <w:b/>
          <w:bCs/>
          <w:sz w:val="24"/>
          <w:szCs w:val="24"/>
          <w:u w:val="single"/>
        </w:rPr>
        <w:t>Оценочные</w:t>
      </w:r>
      <w:r w:rsidRPr="00642466">
        <w:rPr>
          <w:rFonts w:ascii="Times New Roman" w:eastAsia="Times New Roman" w:hAnsi="Times New Roman"/>
          <w:b/>
          <w:bCs/>
          <w:spacing w:val="-5"/>
          <w:sz w:val="24"/>
          <w:szCs w:val="24"/>
          <w:u w:val="single"/>
        </w:rPr>
        <w:t xml:space="preserve"> </w:t>
      </w:r>
      <w:r w:rsidRPr="00642466">
        <w:rPr>
          <w:rFonts w:ascii="Times New Roman" w:eastAsia="Times New Roman" w:hAnsi="Times New Roman"/>
          <w:b/>
          <w:bCs/>
          <w:sz w:val="24"/>
          <w:szCs w:val="24"/>
          <w:u w:val="single"/>
        </w:rPr>
        <w:t>материалы.</w:t>
      </w:r>
    </w:p>
    <w:p w:rsidR="00642466" w:rsidRPr="00642466" w:rsidRDefault="00642466" w:rsidP="00E85FBA">
      <w:pPr>
        <w:widowControl w:val="0"/>
        <w:autoSpaceDE w:val="0"/>
        <w:autoSpaceDN w:val="0"/>
        <w:spacing w:before="36" w:after="0" w:line="276" w:lineRule="auto"/>
        <w:ind w:right="3432"/>
        <w:rPr>
          <w:rFonts w:ascii="Times New Roman" w:eastAsia="Times New Roman" w:hAnsi="Times New Roman"/>
          <w:sz w:val="24"/>
          <w:szCs w:val="24"/>
        </w:rPr>
      </w:pPr>
      <w:r w:rsidRPr="00642466">
        <w:rPr>
          <w:rFonts w:ascii="Times New Roman" w:eastAsia="Times New Roman" w:hAnsi="Times New Roman"/>
          <w:spacing w:val="-1"/>
          <w:sz w:val="24"/>
          <w:szCs w:val="24"/>
        </w:rPr>
        <w:t>Критерии</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pacing w:val="-1"/>
          <w:sz w:val="24"/>
          <w:szCs w:val="24"/>
        </w:rPr>
        <w:t>оценивания</w:t>
      </w:r>
      <w:r w:rsidRPr="00642466">
        <w:rPr>
          <w:rFonts w:ascii="Times New Roman" w:eastAsia="Times New Roman" w:hAnsi="Times New Roman"/>
          <w:spacing w:val="-14"/>
          <w:sz w:val="24"/>
          <w:szCs w:val="24"/>
        </w:rPr>
        <w:t xml:space="preserve"> </w:t>
      </w:r>
      <w:r w:rsidRPr="00642466">
        <w:rPr>
          <w:rFonts w:ascii="Times New Roman" w:eastAsia="Times New Roman" w:hAnsi="Times New Roman"/>
          <w:sz w:val="24"/>
          <w:szCs w:val="24"/>
        </w:rPr>
        <w:t>лабораторных</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z w:val="24"/>
          <w:szCs w:val="24"/>
        </w:rPr>
        <w:t>и</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z w:val="24"/>
          <w:szCs w:val="24"/>
        </w:rPr>
        <w:t>экспериментальных</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работ .</w:t>
      </w:r>
    </w:p>
    <w:p w:rsidR="00642466" w:rsidRPr="00642466" w:rsidRDefault="00642466" w:rsidP="00E85FBA">
      <w:pPr>
        <w:widowControl w:val="0"/>
        <w:autoSpaceDE w:val="0"/>
        <w:autoSpaceDN w:val="0"/>
        <w:spacing w:before="36" w:after="0" w:line="276" w:lineRule="auto"/>
        <w:ind w:right="3432"/>
        <w:rPr>
          <w:rFonts w:ascii="Times New Roman" w:eastAsia="Times New Roman" w:hAnsi="Times New Roman"/>
          <w:sz w:val="24"/>
          <w:szCs w:val="24"/>
        </w:rPr>
      </w:pPr>
      <w:r w:rsidRPr="00642466">
        <w:rPr>
          <w:rFonts w:ascii="Times New Roman" w:eastAsia="Times New Roman" w:hAnsi="Times New Roman"/>
          <w:spacing w:val="-58"/>
          <w:sz w:val="24"/>
          <w:szCs w:val="24"/>
        </w:rPr>
        <w:t xml:space="preserve"> </w:t>
      </w:r>
      <w:r w:rsidRPr="00642466">
        <w:rPr>
          <w:rFonts w:ascii="Times New Roman" w:eastAsia="Times New Roman" w:hAnsi="Times New Roman"/>
          <w:sz w:val="24"/>
          <w:szCs w:val="24"/>
        </w:rPr>
        <w:t>Оценка</w:t>
      </w:r>
      <w:r w:rsidRPr="00642466">
        <w:rPr>
          <w:rFonts w:ascii="Times New Roman" w:eastAsia="Times New Roman" w:hAnsi="Times New Roman"/>
          <w:spacing w:val="-3"/>
          <w:sz w:val="24"/>
          <w:szCs w:val="24"/>
        </w:rPr>
        <w:t xml:space="preserve"> </w:t>
      </w:r>
      <w:r w:rsidRPr="00642466">
        <w:rPr>
          <w:rFonts w:ascii="Times New Roman" w:eastAsia="Times New Roman" w:hAnsi="Times New Roman"/>
          <w:sz w:val="24"/>
          <w:szCs w:val="24"/>
        </w:rPr>
        <w:t>«зачет»</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ставится</w:t>
      </w:r>
      <w:r w:rsidRPr="00642466">
        <w:rPr>
          <w:rFonts w:ascii="Times New Roman" w:eastAsia="Times New Roman" w:hAnsi="Times New Roman"/>
          <w:spacing w:val="-3"/>
          <w:sz w:val="24"/>
          <w:szCs w:val="24"/>
        </w:rPr>
        <w:t xml:space="preserve"> </w:t>
      </w:r>
      <w:r w:rsidRPr="00642466">
        <w:rPr>
          <w:rFonts w:ascii="Times New Roman" w:eastAsia="Times New Roman" w:hAnsi="Times New Roman"/>
          <w:sz w:val="24"/>
          <w:szCs w:val="24"/>
        </w:rPr>
        <w:t>в</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том</w:t>
      </w:r>
      <w:r w:rsidRPr="00642466">
        <w:rPr>
          <w:rFonts w:ascii="Times New Roman" w:eastAsia="Times New Roman" w:hAnsi="Times New Roman"/>
          <w:spacing w:val="-4"/>
          <w:sz w:val="24"/>
          <w:szCs w:val="24"/>
        </w:rPr>
        <w:t xml:space="preserve"> </w:t>
      </w:r>
      <w:r w:rsidRPr="00642466">
        <w:rPr>
          <w:rFonts w:ascii="Times New Roman" w:eastAsia="Times New Roman" w:hAnsi="Times New Roman"/>
          <w:sz w:val="24"/>
          <w:szCs w:val="24"/>
        </w:rPr>
        <w:t>случае,</w:t>
      </w:r>
      <w:r w:rsidRPr="00642466">
        <w:rPr>
          <w:rFonts w:ascii="Times New Roman" w:eastAsia="Times New Roman" w:hAnsi="Times New Roman"/>
          <w:spacing w:val="-3"/>
          <w:sz w:val="24"/>
          <w:szCs w:val="24"/>
        </w:rPr>
        <w:t xml:space="preserve"> </w:t>
      </w:r>
      <w:r w:rsidRPr="00642466">
        <w:rPr>
          <w:rFonts w:ascii="Times New Roman" w:eastAsia="Times New Roman" w:hAnsi="Times New Roman"/>
          <w:sz w:val="24"/>
          <w:szCs w:val="24"/>
        </w:rPr>
        <w:t>если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обучающийся:</w:t>
      </w:r>
    </w:p>
    <w:p w:rsidR="00642466" w:rsidRPr="00642466" w:rsidRDefault="00642466" w:rsidP="00E85FBA">
      <w:pPr>
        <w:widowControl w:val="0"/>
        <w:autoSpaceDE w:val="0"/>
        <w:autoSpaceDN w:val="0"/>
        <w:spacing w:after="0" w:line="276" w:lineRule="auto"/>
        <w:ind w:right="708"/>
        <w:rPr>
          <w:rFonts w:ascii="Times New Roman" w:eastAsia="Times New Roman" w:hAnsi="Times New Roman"/>
          <w:sz w:val="24"/>
          <w:szCs w:val="24"/>
        </w:rPr>
      </w:pPr>
      <w:r w:rsidRPr="00642466">
        <w:rPr>
          <w:rFonts w:ascii="Times New Roman" w:eastAsia="Times New Roman" w:hAnsi="Times New Roman"/>
          <w:sz w:val="24"/>
          <w:szCs w:val="24"/>
        </w:rPr>
        <w:t>а.</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выполнил</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работу</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полном</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объеме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соблюдением</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необходимой</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последовательности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проведения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опытов и</w:t>
      </w:r>
      <w:r w:rsidRPr="00642466">
        <w:rPr>
          <w:rFonts w:ascii="Times New Roman" w:eastAsia="Times New Roman" w:hAnsi="Times New Roman"/>
          <w:spacing w:val="-2"/>
          <w:sz w:val="24"/>
          <w:szCs w:val="24"/>
        </w:rPr>
        <w:t xml:space="preserve"> </w:t>
      </w:r>
      <w:r w:rsidRPr="00642466">
        <w:rPr>
          <w:rFonts w:ascii="Times New Roman" w:eastAsia="Times New Roman" w:hAnsi="Times New Roman"/>
          <w:sz w:val="24"/>
          <w:szCs w:val="24"/>
        </w:rPr>
        <w:t>измерений;</w:t>
      </w:r>
    </w:p>
    <w:p w:rsidR="00642466" w:rsidRPr="00642466" w:rsidRDefault="00642466" w:rsidP="00E85FBA">
      <w:pPr>
        <w:widowControl w:val="0"/>
        <w:autoSpaceDE w:val="0"/>
        <w:autoSpaceDN w:val="0"/>
        <w:spacing w:after="0" w:line="276" w:lineRule="auto"/>
        <w:ind w:right="697"/>
        <w:rPr>
          <w:rFonts w:ascii="Times New Roman" w:eastAsia="Times New Roman" w:hAnsi="Times New Roman"/>
          <w:sz w:val="24"/>
          <w:szCs w:val="24"/>
        </w:rPr>
      </w:pPr>
      <w:r w:rsidRPr="00642466">
        <w:rPr>
          <w:rFonts w:ascii="Times New Roman" w:eastAsia="Times New Roman" w:hAnsi="Times New Roman"/>
          <w:sz w:val="24"/>
          <w:szCs w:val="24"/>
        </w:rPr>
        <w:t>б.</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самостоятельно и рационально выбрал и подготовил для опыта необходимое оборудование,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pacing w:val="-2"/>
          <w:sz w:val="24"/>
          <w:szCs w:val="24"/>
        </w:rPr>
        <w:t>все</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pacing w:val="-2"/>
          <w:sz w:val="24"/>
          <w:szCs w:val="24"/>
        </w:rPr>
        <w:t>опыты</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pacing w:val="-2"/>
          <w:sz w:val="24"/>
          <w:szCs w:val="24"/>
        </w:rPr>
        <w:t>провел</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pacing w:val="-2"/>
          <w:sz w:val="24"/>
          <w:szCs w:val="24"/>
        </w:rPr>
        <w:t>в</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pacing w:val="-2"/>
          <w:sz w:val="24"/>
          <w:szCs w:val="24"/>
        </w:rPr>
        <w:t>условиях</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pacing w:val="-2"/>
          <w:sz w:val="24"/>
          <w:szCs w:val="24"/>
        </w:rPr>
        <w:t>и</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pacing w:val="-2"/>
          <w:sz w:val="24"/>
          <w:szCs w:val="24"/>
        </w:rPr>
        <w:t>режимах,</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pacing w:val="-2"/>
          <w:sz w:val="24"/>
          <w:szCs w:val="24"/>
        </w:rPr>
        <w:t>обеспечивающих</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pacing w:val="-2"/>
          <w:sz w:val="24"/>
          <w:szCs w:val="24"/>
        </w:rPr>
        <w:t>получение</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pacing w:val="-2"/>
          <w:sz w:val="24"/>
          <w:szCs w:val="24"/>
        </w:rPr>
        <w:t>результатов</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pacing w:val="-2"/>
          <w:sz w:val="24"/>
          <w:szCs w:val="24"/>
        </w:rPr>
        <w:t>и</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pacing w:val="-2"/>
          <w:sz w:val="24"/>
          <w:szCs w:val="24"/>
        </w:rPr>
        <w:t>выводов</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pacing w:val="-1"/>
          <w:sz w:val="24"/>
          <w:szCs w:val="24"/>
        </w:rPr>
        <w:t>с</w:t>
      </w:r>
      <w:r w:rsidRPr="00642466">
        <w:rPr>
          <w:rFonts w:ascii="Times New Roman" w:eastAsia="Times New Roman" w:hAnsi="Times New Roman"/>
          <w:spacing w:val="-58"/>
          <w:sz w:val="24"/>
          <w:szCs w:val="24"/>
        </w:rPr>
        <w:t xml:space="preserve"> </w:t>
      </w:r>
      <w:r w:rsidRPr="00642466">
        <w:rPr>
          <w:rFonts w:ascii="Times New Roman" w:eastAsia="Times New Roman" w:hAnsi="Times New Roman"/>
          <w:sz w:val="24"/>
          <w:szCs w:val="24"/>
        </w:rPr>
        <w:t>наибольшей</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z w:val="24"/>
          <w:szCs w:val="24"/>
        </w:rPr>
        <w:t>точностью;</w:t>
      </w:r>
    </w:p>
    <w:p w:rsidR="00642466" w:rsidRPr="00642466" w:rsidRDefault="00642466" w:rsidP="00E85FBA">
      <w:pPr>
        <w:widowControl w:val="0"/>
        <w:autoSpaceDE w:val="0"/>
        <w:autoSpaceDN w:val="0"/>
        <w:spacing w:after="0" w:line="276" w:lineRule="auto"/>
        <w:ind w:right="706"/>
        <w:rPr>
          <w:rFonts w:ascii="Times New Roman" w:eastAsia="Times New Roman" w:hAnsi="Times New Roman"/>
          <w:sz w:val="24"/>
          <w:szCs w:val="24"/>
        </w:rPr>
      </w:pPr>
      <w:r w:rsidRPr="00642466">
        <w:rPr>
          <w:rFonts w:ascii="Times New Roman" w:eastAsia="Times New Roman" w:hAnsi="Times New Roman"/>
          <w:sz w:val="24"/>
          <w:szCs w:val="24"/>
        </w:rPr>
        <w:t>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 представленном отчете правильно и аккуратно выполнил все записи, таблицы, рисунки,</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чертежи,</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графики, вычисления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 сделал</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выводы;</w:t>
      </w:r>
    </w:p>
    <w:p w:rsidR="00642466" w:rsidRPr="00642466" w:rsidRDefault="00642466" w:rsidP="00E85FBA">
      <w:pPr>
        <w:widowControl w:val="0"/>
        <w:autoSpaceDE w:val="0"/>
        <w:autoSpaceDN w:val="0"/>
        <w:spacing w:after="0" w:line="276" w:lineRule="auto"/>
        <w:ind w:right="5758"/>
        <w:rPr>
          <w:rFonts w:ascii="Times New Roman" w:eastAsia="Times New Roman" w:hAnsi="Times New Roman"/>
          <w:spacing w:val="-58"/>
          <w:sz w:val="24"/>
          <w:szCs w:val="24"/>
        </w:rPr>
      </w:pPr>
      <w:r w:rsidRPr="00642466">
        <w:rPr>
          <w:rFonts w:ascii="Times New Roman" w:eastAsia="Times New Roman" w:hAnsi="Times New Roman"/>
          <w:sz w:val="24"/>
          <w:szCs w:val="24"/>
        </w:rPr>
        <w:t>г.</w:t>
      </w:r>
      <w:r w:rsidRPr="00642466">
        <w:rPr>
          <w:rFonts w:ascii="Times New Roman" w:eastAsia="Times New Roman" w:hAnsi="Times New Roman"/>
          <w:spacing w:val="57"/>
          <w:sz w:val="24"/>
          <w:szCs w:val="24"/>
        </w:rPr>
        <w:t xml:space="preserve"> </w:t>
      </w:r>
      <w:r w:rsidRPr="00642466">
        <w:rPr>
          <w:rFonts w:ascii="Times New Roman" w:eastAsia="Times New Roman" w:hAnsi="Times New Roman"/>
          <w:sz w:val="24"/>
          <w:szCs w:val="24"/>
        </w:rPr>
        <w:t>правильно</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выполнил</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анализ</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погрешностей;</w:t>
      </w:r>
      <w:r w:rsidRPr="00642466">
        <w:rPr>
          <w:rFonts w:ascii="Times New Roman" w:eastAsia="Times New Roman" w:hAnsi="Times New Roman"/>
          <w:spacing w:val="-58"/>
          <w:sz w:val="24"/>
          <w:szCs w:val="24"/>
        </w:rPr>
        <w:t xml:space="preserve"> </w:t>
      </w:r>
    </w:p>
    <w:p w:rsidR="00642466" w:rsidRPr="00642466" w:rsidRDefault="00642466" w:rsidP="00E85FBA">
      <w:pPr>
        <w:widowControl w:val="0"/>
        <w:autoSpaceDE w:val="0"/>
        <w:autoSpaceDN w:val="0"/>
        <w:spacing w:after="0" w:line="276" w:lineRule="auto"/>
        <w:ind w:right="5758"/>
        <w:rPr>
          <w:rFonts w:ascii="Times New Roman" w:eastAsia="Times New Roman" w:hAnsi="Times New Roman"/>
          <w:sz w:val="24"/>
          <w:szCs w:val="24"/>
        </w:rPr>
      </w:pPr>
      <w:r w:rsidRPr="00642466">
        <w:rPr>
          <w:rFonts w:ascii="Times New Roman" w:eastAsia="Times New Roman" w:hAnsi="Times New Roman"/>
          <w:sz w:val="24"/>
          <w:szCs w:val="24"/>
        </w:rPr>
        <w:t>д.</w:t>
      </w:r>
      <w:r w:rsidRPr="00642466">
        <w:rPr>
          <w:rFonts w:ascii="Times New Roman" w:eastAsia="Times New Roman" w:hAnsi="Times New Roman"/>
          <w:spacing w:val="42"/>
          <w:sz w:val="24"/>
          <w:szCs w:val="24"/>
        </w:rPr>
        <w:t xml:space="preserve"> </w:t>
      </w:r>
      <w:r w:rsidRPr="00642466">
        <w:rPr>
          <w:rFonts w:ascii="Times New Roman" w:eastAsia="Times New Roman" w:hAnsi="Times New Roman"/>
          <w:sz w:val="24"/>
          <w:szCs w:val="24"/>
        </w:rPr>
        <w:t>соблюдал</w:t>
      </w:r>
      <w:r w:rsidRPr="00642466">
        <w:rPr>
          <w:rFonts w:ascii="Times New Roman" w:eastAsia="Times New Roman" w:hAnsi="Times New Roman"/>
          <w:spacing w:val="-8"/>
          <w:sz w:val="24"/>
          <w:szCs w:val="24"/>
        </w:rPr>
        <w:t xml:space="preserve"> </w:t>
      </w:r>
      <w:r w:rsidRPr="00642466">
        <w:rPr>
          <w:rFonts w:ascii="Times New Roman" w:eastAsia="Times New Roman" w:hAnsi="Times New Roman"/>
          <w:sz w:val="24"/>
          <w:szCs w:val="24"/>
        </w:rPr>
        <w:t>требования</w:t>
      </w:r>
      <w:r w:rsidRPr="00642466">
        <w:rPr>
          <w:rFonts w:ascii="Times New Roman" w:eastAsia="Times New Roman" w:hAnsi="Times New Roman"/>
          <w:spacing w:val="-8"/>
          <w:sz w:val="24"/>
          <w:szCs w:val="24"/>
        </w:rPr>
        <w:t xml:space="preserve"> </w:t>
      </w:r>
      <w:r w:rsidRPr="00642466">
        <w:rPr>
          <w:rFonts w:ascii="Times New Roman" w:eastAsia="Times New Roman" w:hAnsi="Times New Roman"/>
          <w:sz w:val="24"/>
          <w:szCs w:val="24"/>
        </w:rPr>
        <w:t>безопасности</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z w:val="24"/>
          <w:szCs w:val="24"/>
        </w:rPr>
        <w:t>труда.</w:t>
      </w:r>
    </w:p>
    <w:p w:rsidR="00642466" w:rsidRPr="00642466" w:rsidRDefault="00642466" w:rsidP="00E85FBA">
      <w:pPr>
        <w:widowControl w:val="0"/>
        <w:autoSpaceDE w:val="0"/>
        <w:autoSpaceDN w:val="0"/>
        <w:spacing w:before="66" w:after="0" w:line="276" w:lineRule="auto"/>
        <w:rPr>
          <w:rFonts w:ascii="Times New Roman" w:eastAsia="Times New Roman" w:hAnsi="Times New Roman"/>
          <w:sz w:val="24"/>
          <w:szCs w:val="24"/>
        </w:rPr>
      </w:pPr>
      <w:r w:rsidRPr="00642466">
        <w:rPr>
          <w:rFonts w:ascii="Times New Roman" w:eastAsia="Times New Roman" w:hAnsi="Times New Roman"/>
          <w:sz w:val="24"/>
          <w:szCs w:val="24"/>
        </w:rPr>
        <w:t>Или</w:t>
      </w:r>
    </w:p>
    <w:p w:rsidR="00642466" w:rsidRPr="00642466" w:rsidRDefault="00642466" w:rsidP="00E85FBA">
      <w:pPr>
        <w:widowControl w:val="0"/>
        <w:autoSpaceDE w:val="0"/>
        <w:autoSpaceDN w:val="0"/>
        <w:spacing w:after="0" w:line="276" w:lineRule="auto"/>
        <w:ind w:right="704"/>
        <w:rPr>
          <w:rFonts w:ascii="Times New Roman" w:eastAsia="Times New Roman" w:hAnsi="Times New Roman"/>
          <w:sz w:val="24"/>
          <w:szCs w:val="24"/>
        </w:rPr>
      </w:pPr>
      <w:r w:rsidRPr="00642466">
        <w:rPr>
          <w:rFonts w:ascii="Times New Roman" w:eastAsia="Times New Roman" w:hAnsi="Times New Roman"/>
          <w:sz w:val="24"/>
          <w:szCs w:val="24"/>
        </w:rPr>
        <w:t>а.</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опыт</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проводился</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нерациональных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условиях,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что</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привело</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к</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получению</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результатов</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с</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большой</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z w:val="24"/>
          <w:szCs w:val="24"/>
        </w:rPr>
        <w:t>погрешностью,</w:t>
      </w:r>
    </w:p>
    <w:p w:rsidR="00642466" w:rsidRPr="00642466" w:rsidRDefault="00642466" w:rsidP="00E85FBA">
      <w:pPr>
        <w:widowControl w:val="0"/>
        <w:autoSpaceDE w:val="0"/>
        <w:autoSpaceDN w:val="0"/>
        <w:spacing w:after="0" w:line="276" w:lineRule="auto"/>
        <w:ind w:right="700"/>
        <w:rPr>
          <w:rFonts w:ascii="Times New Roman" w:eastAsia="Times New Roman" w:hAnsi="Times New Roman"/>
          <w:sz w:val="24"/>
          <w:szCs w:val="24"/>
        </w:rPr>
      </w:pPr>
      <w:r w:rsidRPr="00642466">
        <w:rPr>
          <w:rFonts w:ascii="Times New Roman" w:eastAsia="Times New Roman" w:hAnsi="Times New Roman"/>
          <w:sz w:val="24"/>
          <w:szCs w:val="24"/>
        </w:rPr>
        <w:t>б.</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или в отчете были допущены в общей сложности не более двух ошибок (в записях единиц,</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измерениях, в вычислениях, графиках, таблицах, схемах, анализе погрешностей и т. д.). не</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принципиального</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для</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данной</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работы</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характера,</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но</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повлиявших</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на</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результат</w:t>
      </w:r>
      <w:r w:rsidRPr="00642466">
        <w:rPr>
          <w:rFonts w:ascii="Times New Roman" w:eastAsia="Times New Roman" w:hAnsi="Times New Roman"/>
          <w:spacing w:val="-8"/>
          <w:sz w:val="24"/>
          <w:szCs w:val="24"/>
        </w:rPr>
        <w:t xml:space="preserve"> </w:t>
      </w:r>
      <w:r w:rsidRPr="00642466">
        <w:rPr>
          <w:rFonts w:ascii="Times New Roman" w:eastAsia="Times New Roman" w:hAnsi="Times New Roman"/>
          <w:sz w:val="24"/>
          <w:szCs w:val="24"/>
        </w:rPr>
        <w:t>выполнения.</w:t>
      </w:r>
    </w:p>
    <w:p w:rsidR="00642466" w:rsidRPr="00642466" w:rsidRDefault="00642466" w:rsidP="00E85FBA">
      <w:pPr>
        <w:widowControl w:val="0"/>
        <w:autoSpaceDE w:val="0"/>
        <w:autoSpaceDN w:val="0"/>
        <w:spacing w:after="0" w:line="276" w:lineRule="auto"/>
        <w:rPr>
          <w:rFonts w:ascii="Times New Roman" w:eastAsia="Times New Roman" w:hAnsi="Times New Roman"/>
          <w:sz w:val="24"/>
          <w:szCs w:val="24"/>
        </w:rPr>
      </w:pPr>
      <w:r w:rsidRPr="00642466">
        <w:rPr>
          <w:rFonts w:ascii="Times New Roman" w:eastAsia="Times New Roman" w:hAnsi="Times New Roman"/>
          <w:spacing w:val="-1"/>
          <w:sz w:val="24"/>
          <w:szCs w:val="24"/>
        </w:rPr>
        <w:t>в.</w:t>
      </w:r>
      <w:r w:rsidRPr="00642466">
        <w:rPr>
          <w:rFonts w:ascii="Times New Roman" w:eastAsia="Times New Roman" w:hAnsi="Times New Roman"/>
          <w:spacing w:val="39"/>
          <w:sz w:val="24"/>
          <w:szCs w:val="24"/>
        </w:rPr>
        <w:t xml:space="preserve"> </w:t>
      </w:r>
      <w:r w:rsidRPr="00642466">
        <w:rPr>
          <w:rFonts w:ascii="Times New Roman" w:eastAsia="Times New Roman" w:hAnsi="Times New Roman"/>
          <w:spacing w:val="-1"/>
          <w:sz w:val="24"/>
          <w:szCs w:val="24"/>
        </w:rPr>
        <w:t>или</w:t>
      </w:r>
      <w:r w:rsidRPr="00642466">
        <w:rPr>
          <w:rFonts w:ascii="Times New Roman" w:eastAsia="Times New Roman" w:hAnsi="Times New Roman"/>
          <w:spacing w:val="-14"/>
          <w:sz w:val="24"/>
          <w:szCs w:val="24"/>
        </w:rPr>
        <w:t xml:space="preserve"> </w:t>
      </w:r>
      <w:r w:rsidRPr="00642466">
        <w:rPr>
          <w:rFonts w:ascii="Times New Roman" w:eastAsia="Times New Roman" w:hAnsi="Times New Roman"/>
          <w:sz w:val="24"/>
          <w:szCs w:val="24"/>
        </w:rPr>
        <w:t>не</w:t>
      </w:r>
      <w:r w:rsidRPr="00642466">
        <w:rPr>
          <w:rFonts w:ascii="Times New Roman" w:eastAsia="Times New Roman" w:hAnsi="Times New Roman"/>
          <w:spacing w:val="-14"/>
          <w:sz w:val="24"/>
          <w:szCs w:val="24"/>
        </w:rPr>
        <w:t xml:space="preserve"> </w:t>
      </w:r>
      <w:r w:rsidRPr="00642466">
        <w:rPr>
          <w:rFonts w:ascii="Times New Roman" w:eastAsia="Times New Roman" w:hAnsi="Times New Roman"/>
          <w:sz w:val="24"/>
          <w:szCs w:val="24"/>
        </w:rPr>
        <w:t>выполнен</w:t>
      </w:r>
      <w:r w:rsidRPr="00642466">
        <w:rPr>
          <w:rFonts w:ascii="Times New Roman" w:eastAsia="Times New Roman" w:hAnsi="Times New Roman"/>
          <w:spacing w:val="-14"/>
          <w:sz w:val="24"/>
          <w:szCs w:val="24"/>
        </w:rPr>
        <w:t xml:space="preserve"> </w:t>
      </w:r>
      <w:r w:rsidRPr="00642466">
        <w:rPr>
          <w:rFonts w:ascii="Times New Roman" w:eastAsia="Times New Roman" w:hAnsi="Times New Roman"/>
          <w:sz w:val="24"/>
          <w:szCs w:val="24"/>
        </w:rPr>
        <w:t>совсем</w:t>
      </w:r>
      <w:r w:rsidRPr="00642466">
        <w:rPr>
          <w:rFonts w:ascii="Times New Roman" w:eastAsia="Times New Roman" w:hAnsi="Times New Roman"/>
          <w:spacing w:val="-14"/>
          <w:sz w:val="24"/>
          <w:szCs w:val="24"/>
        </w:rPr>
        <w:t xml:space="preserve"> </w:t>
      </w:r>
      <w:r w:rsidRPr="00642466">
        <w:rPr>
          <w:rFonts w:ascii="Times New Roman" w:eastAsia="Times New Roman" w:hAnsi="Times New Roman"/>
          <w:sz w:val="24"/>
          <w:szCs w:val="24"/>
        </w:rPr>
        <w:t>или</w:t>
      </w:r>
      <w:r w:rsidRPr="00642466">
        <w:rPr>
          <w:rFonts w:ascii="Times New Roman" w:eastAsia="Times New Roman" w:hAnsi="Times New Roman"/>
          <w:spacing w:val="-14"/>
          <w:sz w:val="24"/>
          <w:szCs w:val="24"/>
        </w:rPr>
        <w:t xml:space="preserve"> </w:t>
      </w:r>
      <w:r w:rsidRPr="00642466">
        <w:rPr>
          <w:rFonts w:ascii="Times New Roman" w:eastAsia="Times New Roman" w:hAnsi="Times New Roman"/>
          <w:sz w:val="24"/>
          <w:szCs w:val="24"/>
        </w:rPr>
        <w:t>выполнен</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z w:val="24"/>
          <w:szCs w:val="24"/>
        </w:rPr>
        <w:t>неверно</w:t>
      </w:r>
      <w:r w:rsidRPr="00642466">
        <w:rPr>
          <w:rFonts w:ascii="Times New Roman" w:eastAsia="Times New Roman" w:hAnsi="Times New Roman"/>
          <w:spacing w:val="-14"/>
          <w:sz w:val="24"/>
          <w:szCs w:val="24"/>
        </w:rPr>
        <w:t xml:space="preserve"> </w:t>
      </w:r>
      <w:r w:rsidRPr="00642466">
        <w:rPr>
          <w:rFonts w:ascii="Times New Roman" w:eastAsia="Times New Roman" w:hAnsi="Times New Roman"/>
          <w:sz w:val="24"/>
          <w:szCs w:val="24"/>
        </w:rPr>
        <w:t>анализ</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z w:val="24"/>
          <w:szCs w:val="24"/>
        </w:rPr>
        <w:t>погрешностей;</w:t>
      </w:r>
    </w:p>
    <w:p w:rsidR="00642466" w:rsidRPr="00642466" w:rsidRDefault="00642466" w:rsidP="00E85FBA">
      <w:pPr>
        <w:widowControl w:val="0"/>
        <w:tabs>
          <w:tab w:val="left" w:pos="904"/>
        </w:tabs>
        <w:autoSpaceDE w:val="0"/>
        <w:autoSpaceDN w:val="0"/>
        <w:spacing w:before="43" w:after="0" w:line="276" w:lineRule="auto"/>
        <w:ind w:right="765"/>
        <w:rPr>
          <w:rFonts w:ascii="Times New Roman" w:eastAsia="Times New Roman" w:hAnsi="Times New Roman"/>
          <w:sz w:val="24"/>
          <w:szCs w:val="24"/>
        </w:rPr>
      </w:pPr>
      <w:r w:rsidRPr="00642466">
        <w:rPr>
          <w:rFonts w:ascii="Times New Roman" w:eastAsia="Times New Roman" w:hAnsi="Times New Roman"/>
          <w:sz w:val="24"/>
          <w:szCs w:val="24"/>
        </w:rPr>
        <w:t>г. или</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работа</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выполнена</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z w:val="24"/>
          <w:szCs w:val="24"/>
        </w:rPr>
        <w:t>не</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полностью,</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однако</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объем</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выполненной</w:t>
      </w:r>
      <w:r w:rsidRPr="00642466">
        <w:rPr>
          <w:rFonts w:ascii="Times New Roman" w:eastAsia="Times New Roman" w:hAnsi="Times New Roman"/>
          <w:spacing w:val="-8"/>
          <w:sz w:val="24"/>
          <w:szCs w:val="24"/>
        </w:rPr>
        <w:t xml:space="preserve"> </w:t>
      </w:r>
      <w:r w:rsidRPr="00642466">
        <w:rPr>
          <w:rFonts w:ascii="Times New Roman" w:eastAsia="Times New Roman" w:hAnsi="Times New Roman"/>
          <w:sz w:val="24"/>
          <w:szCs w:val="24"/>
        </w:rPr>
        <w:t>части</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таков,</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что</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z w:val="24"/>
          <w:szCs w:val="24"/>
        </w:rPr>
        <w:t>позволяет</w:t>
      </w:r>
      <w:r w:rsidRPr="00642466">
        <w:rPr>
          <w:rFonts w:ascii="Times New Roman" w:eastAsia="Times New Roman" w:hAnsi="Times New Roman"/>
          <w:spacing w:val="-57"/>
          <w:sz w:val="24"/>
          <w:szCs w:val="24"/>
        </w:rPr>
        <w:t xml:space="preserve"> </w:t>
      </w:r>
      <w:r w:rsidRPr="00642466">
        <w:rPr>
          <w:rFonts w:ascii="Times New Roman" w:eastAsia="Times New Roman" w:hAnsi="Times New Roman"/>
          <w:spacing w:val="-1"/>
          <w:sz w:val="24"/>
          <w:szCs w:val="24"/>
        </w:rPr>
        <w:t xml:space="preserve">получить правильные результаты и выводы по основным, </w:t>
      </w:r>
      <w:r w:rsidRPr="00642466">
        <w:rPr>
          <w:rFonts w:ascii="Times New Roman" w:eastAsia="Times New Roman" w:hAnsi="Times New Roman"/>
          <w:sz w:val="24"/>
          <w:szCs w:val="24"/>
        </w:rPr>
        <w:t>принципиально важным задачам</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работы.</w:t>
      </w:r>
    </w:p>
    <w:p w:rsidR="00642466" w:rsidRPr="00642466" w:rsidRDefault="00642466" w:rsidP="00E85FBA">
      <w:pPr>
        <w:widowControl w:val="0"/>
        <w:autoSpaceDE w:val="0"/>
        <w:autoSpaceDN w:val="0"/>
        <w:spacing w:after="0" w:line="276" w:lineRule="auto"/>
        <w:rPr>
          <w:rFonts w:ascii="Times New Roman" w:eastAsia="Times New Roman" w:hAnsi="Times New Roman"/>
          <w:sz w:val="24"/>
          <w:szCs w:val="24"/>
        </w:rPr>
      </w:pPr>
      <w:r w:rsidRPr="00642466">
        <w:rPr>
          <w:rFonts w:ascii="Times New Roman" w:eastAsia="Times New Roman" w:hAnsi="Times New Roman"/>
          <w:sz w:val="24"/>
          <w:szCs w:val="24"/>
        </w:rPr>
        <w:t>Оценка</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z w:val="24"/>
          <w:szCs w:val="24"/>
        </w:rPr>
        <w:t>«незачет»</w:t>
      </w:r>
      <w:r w:rsidRPr="00642466">
        <w:rPr>
          <w:rFonts w:ascii="Times New Roman" w:eastAsia="Times New Roman" w:hAnsi="Times New Roman"/>
          <w:spacing w:val="-15"/>
          <w:sz w:val="24"/>
          <w:szCs w:val="24"/>
        </w:rPr>
        <w:t xml:space="preserve"> </w:t>
      </w:r>
      <w:r w:rsidRPr="00642466">
        <w:rPr>
          <w:rFonts w:ascii="Times New Roman" w:eastAsia="Times New Roman" w:hAnsi="Times New Roman"/>
          <w:sz w:val="24"/>
          <w:szCs w:val="24"/>
        </w:rPr>
        <w:t>ставится</w:t>
      </w:r>
      <w:r w:rsidRPr="00642466">
        <w:rPr>
          <w:rFonts w:ascii="Times New Roman" w:eastAsia="Times New Roman" w:hAnsi="Times New Roman"/>
          <w:spacing w:val="-8"/>
          <w:sz w:val="24"/>
          <w:szCs w:val="24"/>
        </w:rPr>
        <w:t xml:space="preserve"> </w:t>
      </w:r>
      <w:r w:rsidRPr="00642466">
        <w:rPr>
          <w:rFonts w:ascii="Times New Roman" w:eastAsia="Times New Roman" w:hAnsi="Times New Roman"/>
          <w:sz w:val="24"/>
          <w:szCs w:val="24"/>
        </w:rPr>
        <w:t>в</w:t>
      </w:r>
      <w:r w:rsidRPr="00642466">
        <w:rPr>
          <w:rFonts w:ascii="Times New Roman" w:eastAsia="Times New Roman" w:hAnsi="Times New Roman"/>
          <w:spacing w:val="-8"/>
          <w:sz w:val="24"/>
          <w:szCs w:val="24"/>
        </w:rPr>
        <w:t xml:space="preserve"> </w:t>
      </w:r>
      <w:r w:rsidRPr="00642466">
        <w:rPr>
          <w:rFonts w:ascii="Times New Roman" w:eastAsia="Times New Roman" w:hAnsi="Times New Roman"/>
          <w:sz w:val="24"/>
          <w:szCs w:val="24"/>
        </w:rPr>
        <w:t>том</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случае,</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z w:val="24"/>
          <w:szCs w:val="24"/>
        </w:rPr>
        <w:t>если:</w:t>
      </w:r>
    </w:p>
    <w:p w:rsidR="00642466" w:rsidRPr="00642466" w:rsidRDefault="00642466" w:rsidP="00E85FBA">
      <w:pPr>
        <w:widowControl w:val="0"/>
        <w:autoSpaceDE w:val="0"/>
        <w:autoSpaceDN w:val="0"/>
        <w:spacing w:before="41" w:after="0" w:line="276" w:lineRule="auto"/>
        <w:rPr>
          <w:rFonts w:ascii="Times New Roman" w:eastAsia="Times New Roman" w:hAnsi="Times New Roman"/>
          <w:sz w:val="24"/>
          <w:szCs w:val="24"/>
        </w:rPr>
      </w:pPr>
      <w:r w:rsidRPr="00642466">
        <w:rPr>
          <w:rFonts w:ascii="Times New Roman" w:eastAsia="Times New Roman" w:hAnsi="Times New Roman"/>
          <w:sz w:val="24"/>
          <w:szCs w:val="24"/>
        </w:rPr>
        <w:t>а.</w:t>
      </w:r>
      <w:r w:rsidRPr="00642466">
        <w:rPr>
          <w:rFonts w:ascii="Times New Roman" w:eastAsia="Times New Roman" w:hAnsi="Times New Roman"/>
          <w:spacing w:val="54"/>
          <w:sz w:val="24"/>
          <w:szCs w:val="24"/>
        </w:rPr>
        <w:t xml:space="preserve"> </w:t>
      </w:r>
      <w:r w:rsidRPr="00642466">
        <w:rPr>
          <w:rFonts w:ascii="Times New Roman" w:eastAsia="Times New Roman" w:hAnsi="Times New Roman"/>
          <w:sz w:val="24"/>
          <w:szCs w:val="24"/>
        </w:rPr>
        <w:t>работа</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выполнена</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не</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полностью;</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и</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объем</w:t>
      </w:r>
      <w:r w:rsidRPr="00642466">
        <w:rPr>
          <w:rFonts w:ascii="Times New Roman" w:eastAsia="Times New Roman" w:hAnsi="Times New Roman"/>
          <w:spacing w:val="-10"/>
          <w:sz w:val="24"/>
          <w:szCs w:val="24"/>
        </w:rPr>
        <w:t xml:space="preserve"> </w:t>
      </w:r>
      <w:r w:rsidRPr="00642466">
        <w:rPr>
          <w:rFonts w:ascii="Times New Roman" w:eastAsia="Times New Roman" w:hAnsi="Times New Roman"/>
          <w:sz w:val="24"/>
          <w:szCs w:val="24"/>
        </w:rPr>
        <w:t>выполненной</w:t>
      </w:r>
      <w:r w:rsidRPr="00642466">
        <w:rPr>
          <w:rFonts w:ascii="Times New Roman" w:eastAsia="Times New Roman" w:hAnsi="Times New Roman"/>
          <w:spacing w:val="-6"/>
          <w:sz w:val="24"/>
          <w:szCs w:val="24"/>
        </w:rPr>
        <w:t xml:space="preserve"> </w:t>
      </w:r>
      <w:r w:rsidRPr="00642466">
        <w:rPr>
          <w:rFonts w:ascii="Times New Roman" w:eastAsia="Times New Roman" w:hAnsi="Times New Roman"/>
          <w:sz w:val="24"/>
          <w:szCs w:val="24"/>
        </w:rPr>
        <w:t>части</w:t>
      </w:r>
      <w:r w:rsidRPr="00642466">
        <w:rPr>
          <w:rFonts w:ascii="Times New Roman" w:eastAsia="Times New Roman" w:hAnsi="Times New Roman"/>
          <w:spacing w:val="-9"/>
          <w:sz w:val="24"/>
          <w:szCs w:val="24"/>
        </w:rPr>
        <w:t xml:space="preserve"> </w:t>
      </w:r>
      <w:r w:rsidRPr="00642466">
        <w:rPr>
          <w:rFonts w:ascii="Times New Roman" w:eastAsia="Times New Roman" w:hAnsi="Times New Roman"/>
          <w:sz w:val="24"/>
          <w:szCs w:val="24"/>
        </w:rPr>
        <w:t>работы</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z w:val="24"/>
          <w:szCs w:val="24"/>
        </w:rPr>
        <w:t>не</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z w:val="24"/>
          <w:szCs w:val="24"/>
        </w:rPr>
        <w:t>позволяет</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z w:val="24"/>
          <w:szCs w:val="24"/>
        </w:rPr>
        <w:t>сделать</w:t>
      </w:r>
      <w:r w:rsidRPr="00642466">
        <w:rPr>
          <w:rFonts w:ascii="Times New Roman" w:eastAsia="Times New Roman" w:hAnsi="Times New Roman"/>
          <w:spacing w:val="-57"/>
          <w:sz w:val="24"/>
          <w:szCs w:val="24"/>
        </w:rPr>
        <w:t xml:space="preserve"> </w:t>
      </w:r>
      <w:r w:rsidRPr="00642466">
        <w:rPr>
          <w:rFonts w:ascii="Times New Roman" w:eastAsia="Times New Roman" w:hAnsi="Times New Roman"/>
          <w:sz w:val="24"/>
          <w:szCs w:val="24"/>
        </w:rPr>
        <w:t>правильных</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выводов,</w:t>
      </w:r>
    </w:p>
    <w:p w:rsidR="00642466" w:rsidRPr="00642466" w:rsidRDefault="00642466" w:rsidP="00E85FBA">
      <w:pPr>
        <w:widowControl w:val="0"/>
        <w:autoSpaceDE w:val="0"/>
        <w:autoSpaceDN w:val="0"/>
        <w:spacing w:after="0" w:line="276" w:lineRule="auto"/>
        <w:rPr>
          <w:rFonts w:ascii="Times New Roman" w:eastAsia="Times New Roman" w:hAnsi="Times New Roman"/>
          <w:sz w:val="24"/>
          <w:szCs w:val="24"/>
        </w:rPr>
      </w:pPr>
      <w:r w:rsidRPr="00642466">
        <w:rPr>
          <w:rFonts w:ascii="Times New Roman" w:eastAsia="Times New Roman" w:hAnsi="Times New Roman"/>
          <w:spacing w:val="-1"/>
          <w:sz w:val="24"/>
          <w:szCs w:val="24"/>
        </w:rPr>
        <w:t>б.</w:t>
      </w:r>
      <w:r w:rsidRPr="00642466">
        <w:rPr>
          <w:rFonts w:ascii="Times New Roman" w:eastAsia="Times New Roman" w:hAnsi="Times New Roman"/>
          <w:spacing w:val="33"/>
          <w:sz w:val="24"/>
          <w:szCs w:val="24"/>
        </w:rPr>
        <w:t xml:space="preserve"> </w:t>
      </w:r>
      <w:r w:rsidRPr="00642466">
        <w:rPr>
          <w:rFonts w:ascii="Times New Roman" w:eastAsia="Times New Roman" w:hAnsi="Times New Roman"/>
          <w:spacing w:val="-1"/>
          <w:sz w:val="24"/>
          <w:szCs w:val="24"/>
        </w:rPr>
        <w:t>или</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pacing w:val="-1"/>
          <w:sz w:val="24"/>
          <w:szCs w:val="24"/>
        </w:rPr>
        <w:t>опыты,</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pacing w:val="-1"/>
          <w:sz w:val="24"/>
          <w:szCs w:val="24"/>
        </w:rPr>
        <w:t>измерения,</w:t>
      </w:r>
      <w:r w:rsidRPr="00642466">
        <w:rPr>
          <w:rFonts w:ascii="Times New Roman" w:eastAsia="Times New Roman" w:hAnsi="Times New Roman"/>
          <w:spacing w:val="-11"/>
          <w:sz w:val="24"/>
          <w:szCs w:val="24"/>
        </w:rPr>
        <w:t xml:space="preserve"> </w:t>
      </w:r>
      <w:r w:rsidRPr="00642466">
        <w:rPr>
          <w:rFonts w:ascii="Times New Roman" w:eastAsia="Times New Roman" w:hAnsi="Times New Roman"/>
          <w:spacing w:val="-1"/>
          <w:sz w:val="24"/>
          <w:szCs w:val="24"/>
        </w:rPr>
        <w:t>вычисления,</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pacing w:val="-1"/>
          <w:sz w:val="24"/>
          <w:szCs w:val="24"/>
        </w:rPr>
        <w:t>наблюдения</w:t>
      </w:r>
      <w:r w:rsidRPr="00642466">
        <w:rPr>
          <w:rFonts w:ascii="Times New Roman" w:eastAsia="Times New Roman" w:hAnsi="Times New Roman"/>
          <w:spacing w:val="-13"/>
          <w:sz w:val="24"/>
          <w:szCs w:val="24"/>
        </w:rPr>
        <w:t xml:space="preserve"> </w:t>
      </w:r>
      <w:r w:rsidRPr="00642466">
        <w:rPr>
          <w:rFonts w:ascii="Times New Roman" w:eastAsia="Times New Roman" w:hAnsi="Times New Roman"/>
          <w:spacing w:val="-1"/>
          <w:sz w:val="24"/>
          <w:szCs w:val="24"/>
        </w:rPr>
        <w:t>производились</w:t>
      </w:r>
      <w:r w:rsidRPr="00642466">
        <w:rPr>
          <w:rFonts w:ascii="Times New Roman" w:eastAsia="Times New Roman" w:hAnsi="Times New Roman"/>
          <w:spacing w:val="-12"/>
          <w:sz w:val="24"/>
          <w:szCs w:val="24"/>
        </w:rPr>
        <w:t xml:space="preserve"> </w:t>
      </w:r>
      <w:r w:rsidRPr="00642466">
        <w:rPr>
          <w:rFonts w:ascii="Times New Roman" w:eastAsia="Times New Roman" w:hAnsi="Times New Roman"/>
          <w:spacing w:val="-1"/>
          <w:sz w:val="24"/>
          <w:szCs w:val="24"/>
        </w:rPr>
        <w:t>неправильно,</w:t>
      </w:r>
    </w:p>
    <w:p w:rsidR="00642466" w:rsidRPr="00642466" w:rsidRDefault="00642466" w:rsidP="00E85FBA">
      <w:pPr>
        <w:widowControl w:val="0"/>
        <w:autoSpaceDE w:val="0"/>
        <w:autoSpaceDN w:val="0"/>
        <w:spacing w:before="43" w:after="0" w:line="276" w:lineRule="auto"/>
        <w:rPr>
          <w:rFonts w:ascii="Times New Roman" w:eastAsia="Times New Roman" w:hAnsi="Times New Roman"/>
          <w:sz w:val="24"/>
          <w:szCs w:val="24"/>
        </w:rPr>
      </w:pPr>
      <w:r w:rsidRPr="00642466">
        <w:rPr>
          <w:rFonts w:ascii="Times New Roman" w:eastAsia="Times New Roman" w:hAnsi="Times New Roman"/>
          <w:spacing w:val="-3"/>
          <w:sz w:val="24"/>
          <w:szCs w:val="24"/>
        </w:rPr>
        <w:t>в.</w:t>
      </w:r>
      <w:r w:rsidRPr="00642466">
        <w:rPr>
          <w:rFonts w:ascii="Times New Roman" w:eastAsia="Times New Roman" w:hAnsi="Times New Roman"/>
          <w:spacing w:val="72"/>
          <w:sz w:val="24"/>
          <w:szCs w:val="24"/>
        </w:rPr>
        <w:t xml:space="preserve"> </w:t>
      </w:r>
      <w:r w:rsidRPr="00642466">
        <w:rPr>
          <w:rFonts w:ascii="Times New Roman" w:eastAsia="Times New Roman" w:hAnsi="Times New Roman"/>
          <w:spacing w:val="-3"/>
          <w:sz w:val="24"/>
          <w:szCs w:val="24"/>
        </w:rPr>
        <w:t>когда</w:t>
      </w:r>
      <w:r w:rsidRPr="00642466">
        <w:rPr>
          <w:rFonts w:ascii="Times New Roman" w:eastAsia="Times New Roman" w:hAnsi="Times New Roman"/>
          <w:spacing w:val="-4"/>
          <w:sz w:val="24"/>
          <w:szCs w:val="24"/>
        </w:rPr>
        <w:t xml:space="preserve"> </w:t>
      </w:r>
      <w:r w:rsidRPr="00642466">
        <w:rPr>
          <w:rFonts w:ascii="Times New Roman" w:eastAsia="Times New Roman" w:hAnsi="Times New Roman"/>
          <w:spacing w:val="-3"/>
          <w:sz w:val="24"/>
          <w:szCs w:val="24"/>
        </w:rPr>
        <w:t>учащийся</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pacing w:val="-3"/>
          <w:sz w:val="24"/>
          <w:szCs w:val="24"/>
        </w:rPr>
        <w:t>совсем</w:t>
      </w:r>
      <w:r w:rsidRPr="00642466">
        <w:rPr>
          <w:rFonts w:ascii="Times New Roman" w:eastAsia="Times New Roman" w:hAnsi="Times New Roman"/>
          <w:spacing w:val="-8"/>
          <w:sz w:val="24"/>
          <w:szCs w:val="24"/>
        </w:rPr>
        <w:t xml:space="preserve"> </w:t>
      </w:r>
      <w:r w:rsidRPr="00642466">
        <w:rPr>
          <w:rFonts w:ascii="Times New Roman" w:eastAsia="Times New Roman" w:hAnsi="Times New Roman"/>
          <w:spacing w:val="-3"/>
          <w:sz w:val="24"/>
          <w:szCs w:val="24"/>
        </w:rPr>
        <w:t>не</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pacing w:val="-3"/>
          <w:sz w:val="24"/>
          <w:szCs w:val="24"/>
        </w:rPr>
        <w:t>выполнил</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pacing w:val="-3"/>
          <w:sz w:val="24"/>
          <w:szCs w:val="24"/>
        </w:rPr>
        <w:t>работу</w:t>
      </w:r>
      <w:r w:rsidRPr="00642466">
        <w:rPr>
          <w:rFonts w:ascii="Times New Roman" w:eastAsia="Times New Roman" w:hAnsi="Times New Roman"/>
          <w:spacing w:val="-12"/>
          <w:sz w:val="24"/>
          <w:szCs w:val="24"/>
        </w:rPr>
        <w:t xml:space="preserve"> </w:t>
      </w:r>
      <w:r w:rsidRPr="00642466">
        <w:rPr>
          <w:rFonts w:ascii="Times New Roman" w:eastAsia="Times New Roman" w:hAnsi="Times New Roman"/>
          <w:spacing w:val="-3"/>
          <w:sz w:val="24"/>
          <w:szCs w:val="24"/>
        </w:rPr>
        <w:t>или</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pacing w:val="-3"/>
          <w:sz w:val="24"/>
          <w:szCs w:val="24"/>
        </w:rPr>
        <w:t>не</w:t>
      </w:r>
      <w:r w:rsidRPr="00642466">
        <w:rPr>
          <w:rFonts w:ascii="Times New Roman" w:eastAsia="Times New Roman" w:hAnsi="Times New Roman"/>
          <w:spacing w:val="-5"/>
          <w:sz w:val="24"/>
          <w:szCs w:val="24"/>
        </w:rPr>
        <w:t xml:space="preserve"> </w:t>
      </w:r>
      <w:r w:rsidRPr="00642466">
        <w:rPr>
          <w:rFonts w:ascii="Times New Roman" w:eastAsia="Times New Roman" w:hAnsi="Times New Roman"/>
          <w:spacing w:val="-3"/>
          <w:sz w:val="24"/>
          <w:szCs w:val="24"/>
        </w:rPr>
        <w:t>соблюдал</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pacing w:val="-3"/>
          <w:sz w:val="24"/>
          <w:szCs w:val="24"/>
        </w:rPr>
        <w:t>требовании</w:t>
      </w:r>
      <w:r w:rsidRPr="00642466">
        <w:rPr>
          <w:rFonts w:ascii="Times New Roman" w:eastAsia="Times New Roman" w:hAnsi="Times New Roman"/>
          <w:spacing w:val="-4"/>
          <w:sz w:val="24"/>
          <w:szCs w:val="24"/>
        </w:rPr>
        <w:t xml:space="preserve"> </w:t>
      </w:r>
      <w:r w:rsidRPr="00642466">
        <w:rPr>
          <w:rFonts w:ascii="Times New Roman" w:eastAsia="Times New Roman" w:hAnsi="Times New Roman"/>
          <w:spacing w:val="-3"/>
          <w:sz w:val="24"/>
          <w:szCs w:val="24"/>
        </w:rPr>
        <w:t>безопасности</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pacing w:val="-3"/>
          <w:sz w:val="24"/>
          <w:szCs w:val="24"/>
        </w:rPr>
        <w:t>труда.</w:t>
      </w:r>
    </w:p>
    <w:p w:rsidR="00642466" w:rsidRPr="00642466" w:rsidRDefault="00642466" w:rsidP="00E85FBA">
      <w:pPr>
        <w:widowControl w:val="0"/>
        <w:autoSpaceDE w:val="0"/>
        <w:autoSpaceDN w:val="0"/>
        <w:spacing w:before="41" w:after="0" w:line="276" w:lineRule="auto"/>
        <w:ind w:right="700"/>
        <w:rPr>
          <w:rFonts w:ascii="Times New Roman" w:eastAsia="Times New Roman" w:hAnsi="Times New Roman"/>
          <w:sz w:val="24"/>
          <w:szCs w:val="24"/>
        </w:rPr>
      </w:pPr>
      <w:r w:rsidRPr="00642466">
        <w:rPr>
          <w:rFonts w:ascii="Times New Roman" w:eastAsia="Times New Roman" w:hAnsi="Times New Roman"/>
          <w:sz w:val="24"/>
          <w:szCs w:val="24"/>
        </w:rPr>
        <w:t>В тех случаях, когда учащийся показал оригинальный и наиболее рациональный подход к</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выполнению работы и в процессе работы, но не избежал тех или иных недостатков, оценка за</w:t>
      </w:r>
      <w:r w:rsidRPr="00642466">
        <w:rPr>
          <w:rFonts w:ascii="Times New Roman" w:eastAsia="Times New Roman" w:hAnsi="Times New Roman"/>
          <w:spacing w:val="1"/>
          <w:sz w:val="24"/>
          <w:szCs w:val="24"/>
        </w:rPr>
        <w:t xml:space="preserve"> </w:t>
      </w:r>
      <w:r w:rsidRPr="00642466">
        <w:rPr>
          <w:rFonts w:ascii="Times New Roman" w:eastAsia="Times New Roman" w:hAnsi="Times New Roman"/>
          <w:sz w:val="24"/>
          <w:szCs w:val="24"/>
        </w:rPr>
        <w:t xml:space="preserve">выполнение работы по усмотрению учителя может быть повышена по сравнению с указанными </w:t>
      </w:r>
      <w:r w:rsidRPr="00642466">
        <w:rPr>
          <w:rFonts w:ascii="Times New Roman" w:eastAsia="Times New Roman" w:hAnsi="Times New Roman"/>
          <w:spacing w:val="-57"/>
          <w:sz w:val="24"/>
          <w:szCs w:val="24"/>
        </w:rPr>
        <w:t xml:space="preserve"> </w:t>
      </w:r>
      <w:r w:rsidRPr="00642466">
        <w:rPr>
          <w:rFonts w:ascii="Times New Roman" w:eastAsia="Times New Roman" w:hAnsi="Times New Roman"/>
          <w:sz w:val="24"/>
          <w:szCs w:val="24"/>
        </w:rPr>
        <w:t>выше</w:t>
      </w:r>
      <w:r w:rsidRPr="00642466">
        <w:rPr>
          <w:rFonts w:ascii="Times New Roman" w:eastAsia="Times New Roman" w:hAnsi="Times New Roman"/>
          <w:spacing w:val="-7"/>
          <w:sz w:val="24"/>
          <w:szCs w:val="24"/>
        </w:rPr>
        <w:t xml:space="preserve"> </w:t>
      </w:r>
      <w:r w:rsidRPr="00642466">
        <w:rPr>
          <w:rFonts w:ascii="Times New Roman" w:eastAsia="Times New Roman" w:hAnsi="Times New Roman"/>
          <w:sz w:val="24"/>
          <w:szCs w:val="24"/>
        </w:rPr>
        <w:t>нормами.</w:t>
      </w:r>
    </w:p>
    <w:p w:rsidR="00642466" w:rsidRPr="00642466" w:rsidRDefault="00642466" w:rsidP="00E85FBA">
      <w:pPr>
        <w:widowControl w:val="0"/>
        <w:autoSpaceDE w:val="0"/>
        <w:autoSpaceDN w:val="0"/>
        <w:spacing w:after="0" w:line="276" w:lineRule="auto"/>
        <w:ind w:right="5070"/>
        <w:rPr>
          <w:rFonts w:ascii="Times New Roman" w:eastAsia="Times New Roman" w:hAnsi="Times New Roman"/>
          <w:b/>
          <w:sz w:val="24"/>
        </w:rPr>
      </w:pPr>
      <w:r w:rsidRPr="00642466">
        <w:rPr>
          <w:rFonts w:ascii="Times New Roman" w:eastAsia="Times New Roman" w:hAnsi="Times New Roman"/>
          <w:b/>
          <w:sz w:val="24"/>
        </w:rPr>
        <w:t>Планируемые результаты реализации программы</w:t>
      </w:r>
    </w:p>
    <w:p w:rsidR="00642466" w:rsidRPr="00642466" w:rsidRDefault="00642466" w:rsidP="00E85FBA">
      <w:pPr>
        <w:widowControl w:val="0"/>
        <w:autoSpaceDE w:val="0"/>
        <w:autoSpaceDN w:val="0"/>
        <w:spacing w:after="0" w:line="276" w:lineRule="auto"/>
        <w:rPr>
          <w:rFonts w:ascii="Times New Roman" w:eastAsia="Times New Roman" w:hAnsi="Times New Roman"/>
        </w:rPr>
      </w:pPr>
      <w:r w:rsidRPr="00642466">
        <w:rPr>
          <w:rFonts w:ascii="Times New Roman" w:eastAsia="Times New Roman" w:hAnsi="Times New Roman"/>
        </w:rPr>
        <w:t>В результате освоения программы обучающиеся        будут</w:t>
      </w:r>
    </w:p>
    <w:p w:rsidR="00642466" w:rsidRPr="00642466" w:rsidRDefault="00642466" w:rsidP="00E85FBA">
      <w:pPr>
        <w:widowControl w:val="0"/>
        <w:autoSpaceDE w:val="0"/>
        <w:autoSpaceDN w:val="0"/>
        <w:spacing w:after="0" w:line="276" w:lineRule="auto"/>
        <w:rPr>
          <w:rFonts w:ascii="Times New Roman" w:eastAsia="Times New Roman" w:hAnsi="Times New Roman"/>
        </w:rPr>
      </w:pPr>
      <w:r w:rsidRPr="00642466">
        <w:rPr>
          <w:rFonts w:ascii="Times New Roman" w:eastAsia="Times New Roman" w:hAnsi="Times New Roman"/>
        </w:rPr>
        <w:t>Знать:</w:t>
      </w:r>
    </w:p>
    <w:p w:rsidR="00642466" w:rsidRPr="00642466" w:rsidRDefault="00642466" w:rsidP="00E85FBA">
      <w:pPr>
        <w:widowControl w:val="0"/>
        <w:autoSpaceDE w:val="0"/>
        <w:autoSpaceDN w:val="0"/>
        <w:spacing w:after="0" w:line="276" w:lineRule="auto"/>
        <w:rPr>
          <w:rFonts w:ascii="Times New Roman" w:eastAsia="Times New Roman" w:hAnsi="Times New Roman"/>
        </w:rPr>
      </w:pPr>
      <w:r w:rsidRPr="00642466">
        <w:rPr>
          <w:rFonts w:ascii="Times New Roman" w:eastAsia="Times New Roman" w:hAnsi="Times New Roman"/>
        </w:rPr>
        <w:t xml:space="preserve">формулировки основных законов физики и определений физических величин, единицы измерений </w:t>
      </w:r>
      <w:r w:rsidRPr="00642466">
        <w:rPr>
          <w:rFonts w:ascii="Times New Roman" w:eastAsia="Times New Roman" w:hAnsi="Times New Roman"/>
        </w:rPr>
        <w:lastRenderedPageBreak/>
        <w:t xml:space="preserve">физических величин в СИ;  </w:t>
      </w:r>
    </w:p>
    <w:p w:rsidR="00642466" w:rsidRPr="00642466" w:rsidRDefault="00642466" w:rsidP="00E85FBA">
      <w:pPr>
        <w:widowControl w:val="0"/>
        <w:tabs>
          <w:tab w:val="left" w:pos="929"/>
          <w:tab w:val="left" w:pos="2640"/>
        </w:tabs>
        <w:autoSpaceDE w:val="0"/>
        <w:autoSpaceDN w:val="0"/>
        <w:spacing w:after="0" w:line="276" w:lineRule="auto"/>
        <w:ind w:right="1321"/>
        <w:rPr>
          <w:rFonts w:ascii="Times New Roman" w:eastAsia="Times New Roman" w:hAnsi="Times New Roman"/>
          <w:sz w:val="24"/>
        </w:rPr>
      </w:pPr>
      <w:r w:rsidRPr="00642466">
        <w:rPr>
          <w:rFonts w:ascii="Times New Roman" w:eastAsia="Times New Roman" w:hAnsi="Times New Roman"/>
          <w:sz w:val="24"/>
        </w:rPr>
        <w:t>математическую запись законов физики;</w:t>
      </w:r>
    </w:p>
    <w:p w:rsidR="00642466" w:rsidRPr="00642466" w:rsidRDefault="00642466" w:rsidP="00E85FBA">
      <w:pPr>
        <w:widowControl w:val="0"/>
        <w:autoSpaceDE w:val="0"/>
        <w:autoSpaceDN w:val="0"/>
        <w:spacing w:after="0" w:line="276" w:lineRule="auto"/>
        <w:rPr>
          <w:rFonts w:ascii="Times New Roman" w:eastAsia="Times New Roman" w:hAnsi="Times New Roman"/>
        </w:rPr>
      </w:pPr>
      <w:r w:rsidRPr="00642466">
        <w:rPr>
          <w:rFonts w:ascii="Times New Roman" w:eastAsia="Times New Roman" w:hAnsi="Times New Roman"/>
        </w:rPr>
        <w:t>алгоритмы решения задач различного уровня сложности</w:t>
      </w:r>
    </w:p>
    <w:p w:rsidR="00642466" w:rsidRPr="00642466" w:rsidRDefault="00642466" w:rsidP="00E85FBA">
      <w:pPr>
        <w:widowControl w:val="0"/>
        <w:tabs>
          <w:tab w:val="left" w:pos="925"/>
        </w:tabs>
        <w:autoSpaceDE w:val="0"/>
        <w:autoSpaceDN w:val="0"/>
        <w:spacing w:after="0" w:line="276" w:lineRule="auto"/>
        <w:ind w:right="4988"/>
        <w:rPr>
          <w:rFonts w:ascii="Times New Roman" w:eastAsia="Times New Roman" w:hAnsi="Times New Roman"/>
          <w:sz w:val="24"/>
        </w:rPr>
      </w:pPr>
      <w:r w:rsidRPr="00642466">
        <w:rPr>
          <w:rFonts w:ascii="Times New Roman" w:eastAsia="Times New Roman" w:hAnsi="Times New Roman"/>
          <w:sz w:val="24"/>
        </w:rPr>
        <w:t>Уметь:</w:t>
      </w:r>
    </w:p>
    <w:p w:rsidR="00642466" w:rsidRPr="00642466" w:rsidRDefault="00642466" w:rsidP="00E85FBA">
      <w:pPr>
        <w:widowControl w:val="0"/>
        <w:tabs>
          <w:tab w:val="left" w:pos="925"/>
        </w:tabs>
        <w:autoSpaceDE w:val="0"/>
        <w:autoSpaceDN w:val="0"/>
        <w:spacing w:after="0" w:line="276" w:lineRule="auto"/>
        <w:rPr>
          <w:rFonts w:ascii="Times New Roman" w:eastAsia="Times New Roman" w:hAnsi="Times New Roman"/>
          <w:sz w:val="24"/>
        </w:rPr>
      </w:pPr>
      <w:r w:rsidRPr="00642466">
        <w:rPr>
          <w:rFonts w:ascii="Times New Roman" w:eastAsia="Times New Roman" w:hAnsi="Times New Roman"/>
          <w:sz w:val="24"/>
        </w:rPr>
        <w:t>применять  теоретические знания в практике решения задач;</w:t>
      </w:r>
    </w:p>
    <w:p w:rsidR="00642466" w:rsidRPr="00642466" w:rsidRDefault="00642466" w:rsidP="00E85FBA">
      <w:pPr>
        <w:widowControl w:val="0"/>
        <w:tabs>
          <w:tab w:val="left" w:pos="925"/>
        </w:tabs>
        <w:autoSpaceDE w:val="0"/>
        <w:autoSpaceDN w:val="0"/>
        <w:spacing w:after="0" w:line="276" w:lineRule="auto"/>
        <w:rPr>
          <w:rFonts w:ascii="Times New Roman" w:eastAsia="Times New Roman" w:hAnsi="Times New Roman"/>
          <w:sz w:val="24"/>
        </w:rPr>
      </w:pPr>
      <w:r w:rsidRPr="00642466">
        <w:rPr>
          <w:rFonts w:ascii="Times New Roman" w:eastAsia="Times New Roman" w:hAnsi="Times New Roman"/>
          <w:sz w:val="24"/>
        </w:rPr>
        <w:t>владеть навыками решения задач различного уровня сложности;</w:t>
      </w:r>
    </w:p>
    <w:p w:rsidR="00642466" w:rsidRPr="00642466" w:rsidRDefault="00642466" w:rsidP="00E85FBA">
      <w:pPr>
        <w:widowControl w:val="0"/>
        <w:tabs>
          <w:tab w:val="left" w:pos="925"/>
        </w:tabs>
        <w:autoSpaceDE w:val="0"/>
        <w:autoSpaceDN w:val="0"/>
        <w:spacing w:after="0" w:line="276" w:lineRule="auto"/>
        <w:rPr>
          <w:rFonts w:ascii="Times New Roman" w:eastAsia="Times New Roman" w:hAnsi="Times New Roman"/>
          <w:sz w:val="24"/>
        </w:rPr>
      </w:pPr>
      <w:r w:rsidRPr="00642466">
        <w:rPr>
          <w:rFonts w:ascii="Times New Roman" w:eastAsia="Times New Roman" w:hAnsi="Times New Roman"/>
          <w:sz w:val="24"/>
        </w:rPr>
        <w:t>владеть навыками критической оценки полученных результатов решения;</w:t>
      </w:r>
    </w:p>
    <w:p w:rsidR="00642466" w:rsidRPr="00642466" w:rsidRDefault="00642466" w:rsidP="00E85FBA">
      <w:pPr>
        <w:widowControl w:val="0"/>
        <w:tabs>
          <w:tab w:val="left" w:pos="925"/>
        </w:tabs>
        <w:autoSpaceDE w:val="0"/>
        <w:autoSpaceDN w:val="0"/>
        <w:spacing w:after="0" w:line="276" w:lineRule="auto"/>
        <w:ind w:right="959"/>
        <w:rPr>
          <w:rFonts w:ascii="Times New Roman" w:eastAsia="Times New Roman" w:hAnsi="Times New Roman"/>
          <w:sz w:val="24"/>
        </w:rPr>
      </w:pPr>
      <w:r w:rsidRPr="00642466">
        <w:rPr>
          <w:rFonts w:ascii="Times New Roman" w:eastAsia="Times New Roman" w:hAnsi="Times New Roman"/>
          <w:sz w:val="24"/>
        </w:rPr>
        <w:t>владеть навыками выбора оптимальных способов достижения результата, рациональных вычислительных  приемов;</w:t>
      </w:r>
    </w:p>
    <w:p w:rsidR="00642466" w:rsidRPr="00642466" w:rsidRDefault="00642466" w:rsidP="00E85FBA">
      <w:pPr>
        <w:widowControl w:val="0"/>
        <w:tabs>
          <w:tab w:val="left" w:pos="925"/>
        </w:tabs>
        <w:autoSpaceDE w:val="0"/>
        <w:autoSpaceDN w:val="0"/>
        <w:spacing w:after="0" w:line="276" w:lineRule="auto"/>
        <w:ind w:right="714"/>
        <w:rPr>
          <w:rFonts w:ascii="Times New Roman" w:eastAsia="Times New Roman" w:hAnsi="Times New Roman"/>
          <w:sz w:val="24"/>
        </w:rPr>
      </w:pPr>
      <w:r w:rsidRPr="00642466">
        <w:rPr>
          <w:rFonts w:ascii="Times New Roman" w:eastAsia="Times New Roman" w:hAnsi="Times New Roman"/>
          <w:sz w:val="24"/>
        </w:rPr>
        <w:t>самостоятельно работать со справочными источниками и материалами, с различной научно-популярной литературой,  электронными носителями информации.</w:t>
      </w:r>
    </w:p>
    <w:p w:rsidR="00642466" w:rsidRPr="00642466" w:rsidRDefault="00642466" w:rsidP="00E85FBA">
      <w:pPr>
        <w:widowControl w:val="0"/>
        <w:autoSpaceDE w:val="0"/>
        <w:autoSpaceDN w:val="0"/>
        <w:spacing w:after="0" w:line="276" w:lineRule="auto"/>
        <w:rPr>
          <w:rFonts w:ascii="Times New Roman" w:eastAsia="Times New Roman" w:hAnsi="Times New Roman"/>
        </w:rPr>
      </w:pPr>
      <w:r w:rsidRPr="00642466">
        <w:rPr>
          <w:rFonts w:ascii="Times New Roman" w:eastAsia="Times New Roman" w:hAnsi="Times New Roman"/>
        </w:rPr>
        <w:t xml:space="preserve">логически, творчески мыслить, уметь работать в команде </w:t>
      </w:r>
    </w:p>
    <w:p w:rsidR="00642466" w:rsidRPr="00642466" w:rsidRDefault="00642466" w:rsidP="00E85FBA">
      <w:pPr>
        <w:widowControl w:val="0"/>
        <w:autoSpaceDE w:val="0"/>
        <w:autoSpaceDN w:val="0"/>
        <w:spacing w:after="0" w:line="276" w:lineRule="auto"/>
        <w:rPr>
          <w:rFonts w:ascii="Times New Roman" w:eastAsia="Times New Roman" w:hAnsi="Times New Roman"/>
        </w:rPr>
      </w:pPr>
      <w:r w:rsidRPr="00642466">
        <w:rPr>
          <w:rFonts w:ascii="Times New Roman" w:eastAsia="Times New Roman" w:hAnsi="Times New Roman"/>
          <w:u w:val="thick"/>
        </w:rPr>
        <w:t>Личностные результаты:</w:t>
      </w:r>
    </w:p>
    <w:p w:rsidR="00642466" w:rsidRPr="00642466" w:rsidRDefault="00642466" w:rsidP="00E85FBA">
      <w:pPr>
        <w:widowControl w:val="0"/>
        <w:autoSpaceDE w:val="0"/>
        <w:autoSpaceDN w:val="0"/>
        <w:spacing w:after="0" w:line="276" w:lineRule="auto"/>
        <w:rPr>
          <w:rFonts w:ascii="Times New Roman" w:eastAsia="Times New Roman" w:hAnsi="Times New Roman"/>
          <w:sz w:val="24"/>
          <w:szCs w:val="24"/>
        </w:rPr>
      </w:pPr>
      <w:r w:rsidRPr="00642466">
        <w:rPr>
          <w:rFonts w:ascii="Times New Roman" w:eastAsia="Times New Roman" w:hAnsi="Times New Roman"/>
          <w:sz w:val="24"/>
          <w:szCs w:val="24"/>
        </w:rPr>
        <w:t>Получат развитие личностные качества:</w:t>
      </w:r>
    </w:p>
    <w:p w:rsidR="00642466" w:rsidRPr="00642466" w:rsidRDefault="00642466" w:rsidP="00E85FBA">
      <w:pPr>
        <w:widowControl w:val="0"/>
        <w:tabs>
          <w:tab w:val="left" w:pos="925"/>
        </w:tabs>
        <w:autoSpaceDE w:val="0"/>
        <w:autoSpaceDN w:val="0"/>
        <w:spacing w:after="0" w:line="276" w:lineRule="auto"/>
        <w:rPr>
          <w:rFonts w:ascii="Times New Roman" w:eastAsia="Times New Roman" w:hAnsi="Times New Roman"/>
          <w:sz w:val="24"/>
        </w:rPr>
      </w:pPr>
      <w:r w:rsidRPr="00642466">
        <w:rPr>
          <w:rFonts w:ascii="Times New Roman" w:eastAsia="Times New Roman" w:hAnsi="Times New Roman"/>
          <w:sz w:val="24"/>
        </w:rPr>
        <w:t>ответственность;</w:t>
      </w:r>
    </w:p>
    <w:p w:rsidR="00642466" w:rsidRPr="00642466" w:rsidRDefault="00642466" w:rsidP="00E85FBA">
      <w:pPr>
        <w:widowControl w:val="0"/>
        <w:tabs>
          <w:tab w:val="left" w:pos="925"/>
        </w:tabs>
        <w:autoSpaceDE w:val="0"/>
        <w:autoSpaceDN w:val="0"/>
        <w:spacing w:after="0" w:line="276" w:lineRule="auto"/>
        <w:rPr>
          <w:rFonts w:ascii="Times New Roman" w:eastAsia="Times New Roman" w:hAnsi="Times New Roman"/>
          <w:sz w:val="24"/>
        </w:rPr>
      </w:pPr>
      <w:r w:rsidRPr="00642466">
        <w:rPr>
          <w:rFonts w:ascii="Times New Roman" w:eastAsia="Times New Roman" w:hAnsi="Times New Roman"/>
          <w:sz w:val="24"/>
        </w:rPr>
        <w:t>коммуникативность;</w:t>
      </w:r>
    </w:p>
    <w:p w:rsidR="00642466" w:rsidRPr="00642466" w:rsidRDefault="00642466" w:rsidP="00E85FBA">
      <w:pPr>
        <w:widowControl w:val="0"/>
        <w:tabs>
          <w:tab w:val="left" w:pos="925"/>
        </w:tabs>
        <w:autoSpaceDE w:val="0"/>
        <w:autoSpaceDN w:val="0"/>
        <w:spacing w:after="0" w:line="276" w:lineRule="auto"/>
        <w:rPr>
          <w:rFonts w:ascii="Times New Roman" w:eastAsia="Times New Roman" w:hAnsi="Times New Roman"/>
          <w:sz w:val="24"/>
        </w:rPr>
      </w:pPr>
      <w:r w:rsidRPr="00642466">
        <w:rPr>
          <w:rFonts w:ascii="Times New Roman" w:eastAsia="Times New Roman" w:hAnsi="Times New Roman"/>
          <w:sz w:val="24"/>
        </w:rPr>
        <w:t xml:space="preserve">способность к самостоятельной деятельности; </w:t>
      </w:r>
      <w:r w:rsidRPr="00642466">
        <w:rPr>
          <w:rFonts w:ascii="Times New Roman" w:eastAsia="Times New Roman" w:hAnsi="Times New Roman"/>
        </w:rPr>
        <w:t>инициативность.</w:t>
      </w:r>
    </w:p>
    <w:p w:rsidR="00642466" w:rsidRPr="00642466" w:rsidRDefault="00642466" w:rsidP="00E85FBA">
      <w:pPr>
        <w:widowControl w:val="0"/>
        <w:autoSpaceDE w:val="0"/>
        <w:autoSpaceDN w:val="0"/>
        <w:spacing w:after="0" w:line="276" w:lineRule="auto"/>
        <w:rPr>
          <w:rFonts w:ascii="Times New Roman" w:eastAsia="Times New Roman" w:hAnsi="Times New Roman"/>
        </w:rPr>
      </w:pPr>
      <w:r w:rsidRPr="00642466">
        <w:rPr>
          <w:rFonts w:ascii="Times New Roman" w:eastAsia="Times New Roman" w:hAnsi="Times New Roman"/>
        </w:rPr>
        <w:t xml:space="preserve"> Межпредметные результаты:</w:t>
      </w:r>
    </w:p>
    <w:p w:rsidR="00642466" w:rsidRPr="00642466" w:rsidRDefault="00642466" w:rsidP="00E85FBA">
      <w:pPr>
        <w:widowControl w:val="0"/>
        <w:autoSpaceDE w:val="0"/>
        <w:autoSpaceDN w:val="0"/>
        <w:spacing w:after="0" w:line="276" w:lineRule="auto"/>
        <w:ind w:right="701"/>
        <w:jc w:val="both"/>
        <w:rPr>
          <w:rFonts w:ascii="Times New Roman" w:eastAsia="Times New Roman" w:hAnsi="Times New Roman"/>
          <w:sz w:val="24"/>
          <w:szCs w:val="24"/>
        </w:rPr>
      </w:pPr>
      <w:r w:rsidRPr="00642466">
        <w:rPr>
          <w:rFonts w:ascii="Times New Roman" w:eastAsia="Times New Roman" w:hAnsi="Times New Roman"/>
          <w:sz w:val="24"/>
          <w:szCs w:val="24"/>
        </w:rPr>
        <w:t>Получит развитие способствовать интеграции знаний учащихся, приобретенных при изучении алгебры, геометрии, информатики, химии, физики, астрономии</w:t>
      </w:r>
      <w:r w:rsidR="00E85FBA">
        <w:rPr>
          <w:rFonts w:ascii="Times New Roman" w:eastAsia="Times New Roman" w:hAnsi="Times New Roman"/>
          <w:sz w:val="24"/>
          <w:szCs w:val="24"/>
        </w:rPr>
        <w:t>.</w:t>
      </w:r>
    </w:p>
    <w:p w:rsidR="00642466" w:rsidRPr="00642466" w:rsidRDefault="00642466" w:rsidP="00642466">
      <w:pPr>
        <w:widowControl w:val="0"/>
        <w:autoSpaceDE w:val="0"/>
        <w:autoSpaceDN w:val="0"/>
        <w:spacing w:after="0" w:line="240" w:lineRule="auto"/>
        <w:rPr>
          <w:rFonts w:ascii="Times New Roman" w:eastAsia="Times New Roman" w:hAnsi="Times New Roman"/>
          <w:sz w:val="16"/>
          <w:szCs w:val="24"/>
        </w:rPr>
      </w:pPr>
    </w:p>
    <w:p w:rsidR="00642466" w:rsidRPr="00642466" w:rsidRDefault="00642466" w:rsidP="00642466">
      <w:pPr>
        <w:widowControl w:val="0"/>
        <w:autoSpaceDE w:val="0"/>
        <w:autoSpaceDN w:val="0"/>
        <w:spacing w:after="0" w:line="240" w:lineRule="auto"/>
        <w:ind w:right="396"/>
        <w:jc w:val="center"/>
        <w:rPr>
          <w:rFonts w:ascii="Times New Roman" w:eastAsia="Times New Roman" w:hAnsi="Times New Roman"/>
          <w:b/>
          <w:sz w:val="28"/>
          <w:szCs w:val="28"/>
        </w:rPr>
      </w:pPr>
      <w:r w:rsidRPr="00642466">
        <w:rPr>
          <w:rFonts w:ascii="Times New Roman" w:eastAsia="Times New Roman" w:hAnsi="Times New Roman"/>
          <w:b/>
          <w:sz w:val="28"/>
          <w:szCs w:val="28"/>
        </w:rPr>
        <w:t>Учебный план</w:t>
      </w:r>
    </w:p>
    <w:p w:rsidR="00642466" w:rsidRPr="00642466" w:rsidRDefault="00642466" w:rsidP="00642466">
      <w:pPr>
        <w:widowControl w:val="0"/>
        <w:autoSpaceDE w:val="0"/>
        <w:autoSpaceDN w:val="0"/>
        <w:spacing w:before="40" w:after="0" w:line="276" w:lineRule="auto"/>
        <w:ind w:right="403"/>
        <w:jc w:val="center"/>
        <w:rPr>
          <w:rFonts w:ascii="Times New Roman" w:eastAsia="Times New Roman" w:hAnsi="Times New Roman"/>
          <w:sz w:val="24"/>
          <w:szCs w:val="24"/>
        </w:rPr>
      </w:pPr>
      <w:r w:rsidRPr="00642466">
        <w:rPr>
          <w:rFonts w:ascii="Times New Roman" w:eastAsia="Times New Roman" w:hAnsi="Times New Roman"/>
          <w:sz w:val="24"/>
          <w:szCs w:val="24"/>
        </w:rPr>
        <w:t>дополнительной образовательной общеобразовательной общеразвивающей программы «Физика вокруг нас»»</w:t>
      </w:r>
    </w:p>
    <w:p w:rsidR="00642466" w:rsidRPr="00CC0E76" w:rsidRDefault="00642466" w:rsidP="00642466">
      <w:pPr>
        <w:widowControl w:val="0"/>
        <w:autoSpaceDE w:val="0"/>
        <w:autoSpaceDN w:val="0"/>
        <w:spacing w:before="1" w:after="41" w:line="240" w:lineRule="auto"/>
        <w:ind w:right="393"/>
        <w:jc w:val="center"/>
        <w:rPr>
          <w:rFonts w:ascii="Times New Roman" w:eastAsia="Times New Roman" w:hAnsi="Times New Roman"/>
          <w:sz w:val="24"/>
          <w:szCs w:val="24"/>
        </w:rPr>
      </w:pPr>
      <w:r w:rsidRPr="00CC0E76">
        <w:rPr>
          <w:rFonts w:ascii="Times New Roman" w:eastAsia="Times New Roman" w:hAnsi="Times New Roman"/>
          <w:sz w:val="24"/>
          <w:szCs w:val="24"/>
        </w:rPr>
        <w:t>(34 часа в год; 1 час в неделю.)</w:t>
      </w:r>
    </w:p>
    <w:tbl>
      <w:tblPr>
        <w:tblStyle w:val="TableNormal"/>
        <w:tblW w:w="984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19"/>
        <w:gridCol w:w="906"/>
        <w:gridCol w:w="2071"/>
        <w:gridCol w:w="1296"/>
        <w:gridCol w:w="2201"/>
      </w:tblGrid>
      <w:tr w:rsidR="00642466" w:rsidRPr="00642466" w:rsidTr="00642466">
        <w:trPr>
          <w:trHeight w:val="264"/>
        </w:trPr>
        <w:tc>
          <w:tcPr>
            <w:tcW w:w="648" w:type="dxa"/>
            <w:vMerge w:val="restart"/>
          </w:tcPr>
          <w:p w:rsidR="00642466" w:rsidRPr="00642466" w:rsidRDefault="00642466" w:rsidP="00642466">
            <w:pPr>
              <w:spacing w:before="3" w:line="240" w:lineRule="auto"/>
              <w:ind w:right="156"/>
              <w:rPr>
                <w:rFonts w:ascii="Times New Roman" w:eastAsia="Times New Roman" w:hAnsi="Times New Roman"/>
                <w:sz w:val="24"/>
              </w:rPr>
            </w:pPr>
            <w:r w:rsidRPr="00642466">
              <w:rPr>
                <w:rFonts w:ascii="Times New Roman" w:eastAsia="Times New Roman" w:hAnsi="Times New Roman"/>
                <w:sz w:val="24"/>
              </w:rPr>
              <w:t>№п/п</w:t>
            </w:r>
          </w:p>
        </w:tc>
        <w:tc>
          <w:tcPr>
            <w:tcW w:w="2719" w:type="dxa"/>
            <w:vMerge w:val="restart"/>
          </w:tcPr>
          <w:p w:rsidR="00642466" w:rsidRPr="00642466" w:rsidRDefault="00642466" w:rsidP="00642466">
            <w:pPr>
              <w:spacing w:before="3" w:line="240" w:lineRule="auto"/>
              <w:ind w:right="431"/>
              <w:rPr>
                <w:rFonts w:ascii="Times New Roman" w:eastAsia="Times New Roman" w:hAnsi="Times New Roman"/>
                <w:sz w:val="24"/>
              </w:rPr>
            </w:pPr>
            <w:r w:rsidRPr="00642466">
              <w:rPr>
                <w:rFonts w:ascii="Times New Roman" w:eastAsia="Times New Roman" w:hAnsi="Times New Roman"/>
                <w:sz w:val="24"/>
              </w:rPr>
              <w:t>Название раздела</w:t>
            </w:r>
          </w:p>
        </w:tc>
        <w:tc>
          <w:tcPr>
            <w:tcW w:w="4273" w:type="dxa"/>
            <w:gridSpan w:val="3"/>
          </w:tcPr>
          <w:p w:rsidR="00642466" w:rsidRPr="00642466" w:rsidRDefault="00642466" w:rsidP="00642466">
            <w:pPr>
              <w:spacing w:line="254" w:lineRule="exact"/>
              <w:rPr>
                <w:rFonts w:ascii="Times New Roman" w:eastAsia="Times New Roman" w:hAnsi="Times New Roman"/>
                <w:sz w:val="24"/>
              </w:rPr>
            </w:pPr>
            <w:r w:rsidRPr="00642466">
              <w:rPr>
                <w:rFonts w:ascii="Times New Roman" w:eastAsia="Times New Roman" w:hAnsi="Times New Roman"/>
                <w:sz w:val="24"/>
              </w:rPr>
              <w:t>Количество часов</w:t>
            </w:r>
          </w:p>
        </w:tc>
        <w:tc>
          <w:tcPr>
            <w:tcW w:w="2201" w:type="dxa"/>
            <w:vMerge w:val="restart"/>
          </w:tcPr>
          <w:p w:rsidR="00642466" w:rsidRPr="00642466" w:rsidRDefault="00642466" w:rsidP="00642466">
            <w:pPr>
              <w:spacing w:line="270" w:lineRule="atLeast"/>
              <w:ind w:right="286"/>
              <w:rPr>
                <w:rFonts w:ascii="Times New Roman" w:eastAsia="Times New Roman" w:hAnsi="Times New Roman"/>
                <w:sz w:val="24"/>
              </w:rPr>
            </w:pPr>
            <w:r w:rsidRPr="00642466">
              <w:rPr>
                <w:rFonts w:ascii="Times New Roman" w:eastAsia="Times New Roman" w:hAnsi="Times New Roman"/>
                <w:sz w:val="24"/>
              </w:rPr>
              <w:t>Форма аттестации и контроля</w:t>
            </w:r>
          </w:p>
        </w:tc>
      </w:tr>
      <w:tr w:rsidR="00642466" w:rsidRPr="00642466" w:rsidTr="00642466">
        <w:trPr>
          <w:trHeight w:val="526"/>
        </w:trPr>
        <w:tc>
          <w:tcPr>
            <w:tcW w:w="648"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c>
          <w:tcPr>
            <w:tcW w:w="2719"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c>
          <w:tcPr>
            <w:tcW w:w="906" w:type="dxa"/>
          </w:tcPr>
          <w:p w:rsidR="00642466" w:rsidRPr="00642466" w:rsidRDefault="00642466" w:rsidP="00642466">
            <w:pPr>
              <w:spacing w:line="271" w:lineRule="exact"/>
              <w:ind w:right="127"/>
              <w:jc w:val="center"/>
              <w:rPr>
                <w:rFonts w:ascii="Times New Roman" w:eastAsia="Times New Roman" w:hAnsi="Times New Roman"/>
                <w:sz w:val="24"/>
              </w:rPr>
            </w:pPr>
            <w:r w:rsidRPr="00642466">
              <w:rPr>
                <w:rFonts w:ascii="Times New Roman" w:eastAsia="Times New Roman" w:hAnsi="Times New Roman"/>
                <w:sz w:val="24"/>
              </w:rPr>
              <w:t>Всего</w:t>
            </w:r>
          </w:p>
        </w:tc>
        <w:tc>
          <w:tcPr>
            <w:tcW w:w="2071" w:type="dxa"/>
          </w:tcPr>
          <w:p w:rsidR="00642466" w:rsidRPr="00642466" w:rsidRDefault="00642466" w:rsidP="00642466">
            <w:pPr>
              <w:spacing w:line="271" w:lineRule="exact"/>
              <w:ind w:right="740"/>
              <w:jc w:val="center"/>
              <w:rPr>
                <w:rFonts w:ascii="Times New Roman" w:eastAsia="Times New Roman" w:hAnsi="Times New Roman"/>
                <w:sz w:val="24"/>
              </w:rPr>
            </w:pPr>
            <w:r w:rsidRPr="00642466">
              <w:rPr>
                <w:rFonts w:ascii="Times New Roman" w:eastAsia="Times New Roman" w:hAnsi="Times New Roman"/>
                <w:sz w:val="24"/>
              </w:rPr>
              <w:t>теория</w:t>
            </w:r>
          </w:p>
        </w:tc>
        <w:tc>
          <w:tcPr>
            <w:tcW w:w="1295" w:type="dxa"/>
          </w:tcPr>
          <w:p w:rsidR="00642466" w:rsidRPr="00642466" w:rsidRDefault="00642466" w:rsidP="00642466">
            <w:pPr>
              <w:spacing w:line="271" w:lineRule="exact"/>
              <w:ind w:right="326"/>
              <w:jc w:val="center"/>
              <w:rPr>
                <w:rFonts w:ascii="Times New Roman" w:eastAsia="Times New Roman" w:hAnsi="Times New Roman"/>
                <w:sz w:val="24"/>
              </w:rPr>
            </w:pPr>
            <w:r w:rsidRPr="00642466">
              <w:rPr>
                <w:rFonts w:ascii="Times New Roman" w:eastAsia="Times New Roman" w:hAnsi="Times New Roman"/>
                <w:sz w:val="24"/>
              </w:rPr>
              <w:t>Практика</w:t>
            </w:r>
          </w:p>
        </w:tc>
        <w:tc>
          <w:tcPr>
            <w:tcW w:w="2201"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42466">
        <w:trPr>
          <w:trHeight w:val="756"/>
        </w:trPr>
        <w:tc>
          <w:tcPr>
            <w:tcW w:w="648" w:type="dxa"/>
          </w:tcPr>
          <w:p w:rsidR="00642466" w:rsidRPr="00642466" w:rsidRDefault="00642466" w:rsidP="00642466">
            <w:pPr>
              <w:spacing w:line="268" w:lineRule="exact"/>
              <w:rPr>
                <w:rFonts w:ascii="Times New Roman" w:eastAsia="Times New Roman" w:hAnsi="Times New Roman"/>
                <w:sz w:val="24"/>
              </w:rPr>
            </w:pPr>
            <w:r w:rsidRPr="00642466">
              <w:rPr>
                <w:rFonts w:ascii="Times New Roman" w:eastAsia="Times New Roman" w:hAnsi="Times New Roman"/>
                <w:sz w:val="24"/>
              </w:rPr>
              <w:t>1.</w:t>
            </w:r>
          </w:p>
        </w:tc>
        <w:tc>
          <w:tcPr>
            <w:tcW w:w="2719" w:type="dxa"/>
          </w:tcPr>
          <w:p w:rsidR="00642466" w:rsidRPr="00642466" w:rsidRDefault="00642466" w:rsidP="00642466">
            <w:pPr>
              <w:spacing w:line="235" w:lineRule="auto"/>
              <w:ind w:right="261"/>
              <w:rPr>
                <w:rFonts w:ascii="Times New Roman" w:eastAsia="Times New Roman" w:hAnsi="Times New Roman"/>
                <w:b/>
                <w:sz w:val="24"/>
                <w:lang w:val="ru-RU"/>
              </w:rPr>
            </w:pPr>
            <w:r w:rsidRPr="00642466">
              <w:rPr>
                <w:rFonts w:ascii="Times New Roman" w:eastAsia="Times New Roman" w:hAnsi="Times New Roman"/>
                <w:b/>
                <w:sz w:val="24"/>
                <w:lang w:val="ru-RU"/>
              </w:rPr>
              <w:t>Вводное занятие</w:t>
            </w:r>
          </w:p>
          <w:p w:rsidR="00642466" w:rsidRPr="00642466" w:rsidRDefault="00642466" w:rsidP="00642466">
            <w:pPr>
              <w:spacing w:line="235" w:lineRule="auto"/>
              <w:ind w:right="261"/>
              <w:rPr>
                <w:rFonts w:ascii="Times New Roman" w:eastAsia="Times New Roman" w:hAnsi="Times New Roman"/>
                <w:sz w:val="24"/>
                <w:lang w:val="ru-RU"/>
              </w:rPr>
            </w:pPr>
            <w:r w:rsidRPr="00642466">
              <w:rPr>
                <w:rFonts w:ascii="Times New Roman" w:eastAsia="Times New Roman" w:hAnsi="Times New Roman"/>
                <w:sz w:val="24"/>
                <w:lang w:val="ru-RU"/>
              </w:rPr>
              <w:t>Инструктаж по охране труда на занятиях</w:t>
            </w:r>
          </w:p>
        </w:tc>
        <w:tc>
          <w:tcPr>
            <w:tcW w:w="906" w:type="dxa"/>
          </w:tcPr>
          <w:p w:rsidR="00642466" w:rsidRPr="00642466" w:rsidRDefault="00642466" w:rsidP="00642466">
            <w:pPr>
              <w:spacing w:line="268" w:lineRule="exact"/>
              <w:jc w:val="center"/>
              <w:rPr>
                <w:rFonts w:ascii="Times New Roman" w:eastAsia="Times New Roman" w:hAnsi="Times New Roman"/>
                <w:b/>
                <w:sz w:val="24"/>
              </w:rPr>
            </w:pPr>
            <w:r w:rsidRPr="00642466">
              <w:rPr>
                <w:rFonts w:ascii="Times New Roman" w:eastAsia="Times New Roman" w:hAnsi="Times New Roman"/>
                <w:b/>
                <w:sz w:val="24"/>
              </w:rPr>
              <w:t>1</w:t>
            </w:r>
          </w:p>
        </w:tc>
        <w:tc>
          <w:tcPr>
            <w:tcW w:w="2071" w:type="dxa"/>
          </w:tcPr>
          <w:p w:rsidR="00642466" w:rsidRPr="00642466" w:rsidRDefault="00642466" w:rsidP="00642466">
            <w:pPr>
              <w:spacing w:line="268" w:lineRule="exact"/>
              <w:jc w:val="center"/>
              <w:rPr>
                <w:rFonts w:ascii="Times New Roman" w:eastAsia="Times New Roman" w:hAnsi="Times New Roman"/>
                <w:b/>
                <w:sz w:val="24"/>
              </w:rPr>
            </w:pPr>
            <w:r w:rsidRPr="00642466">
              <w:rPr>
                <w:rFonts w:ascii="Times New Roman" w:eastAsia="Times New Roman" w:hAnsi="Times New Roman"/>
                <w:b/>
                <w:sz w:val="24"/>
              </w:rPr>
              <w:t>1</w:t>
            </w:r>
          </w:p>
        </w:tc>
        <w:tc>
          <w:tcPr>
            <w:tcW w:w="1295" w:type="dxa"/>
          </w:tcPr>
          <w:p w:rsidR="00642466" w:rsidRPr="00642466" w:rsidRDefault="00642466" w:rsidP="00642466">
            <w:pPr>
              <w:spacing w:line="276" w:lineRule="exact"/>
              <w:ind w:right="1"/>
              <w:jc w:val="center"/>
              <w:rPr>
                <w:rFonts w:ascii="Times New Roman" w:eastAsia="Times New Roman" w:hAnsi="Times New Roman"/>
                <w:b/>
                <w:sz w:val="24"/>
              </w:rPr>
            </w:pPr>
            <w:r w:rsidRPr="00642466">
              <w:rPr>
                <w:rFonts w:ascii="Times New Roman" w:eastAsia="Times New Roman" w:hAnsi="Times New Roman"/>
                <w:b/>
                <w:sz w:val="24"/>
              </w:rPr>
              <w:t>-</w:t>
            </w:r>
          </w:p>
        </w:tc>
        <w:tc>
          <w:tcPr>
            <w:tcW w:w="2201" w:type="dxa"/>
          </w:tcPr>
          <w:p w:rsidR="00642466" w:rsidRPr="00642466" w:rsidRDefault="00642466" w:rsidP="00642466">
            <w:pPr>
              <w:spacing w:line="268" w:lineRule="exact"/>
              <w:rPr>
                <w:rFonts w:ascii="Times New Roman" w:eastAsia="Times New Roman" w:hAnsi="Times New Roman"/>
                <w:sz w:val="24"/>
              </w:rPr>
            </w:pPr>
            <w:r w:rsidRPr="00642466">
              <w:rPr>
                <w:rFonts w:ascii="Times New Roman" w:eastAsia="Times New Roman" w:hAnsi="Times New Roman"/>
                <w:sz w:val="24"/>
              </w:rPr>
              <w:t>Опрос по ТБ</w:t>
            </w:r>
          </w:p>
        </w:tc>
      </w:tr>
      <w:tr w:rsidR="00642466" w:rsidRPr="00642466" w:rsidTr="00642466">
        <w:trPr>
          <w:trHeight w:val="380"/>
        </w:trPr>
        <w:tc>
          <w:tcPr>
            <w:tcW w:w="648" w:type="dxa"/>
          </w:tcPr>
          <w:p w:rsidR="00642466" w:rsidRPr="00642466" w:rsidRDefault="00642466" w:rsidP="00642466">
            <w:pPr>
              <w:spacing w:line="240" w:lineRule="auto"/>
              <w:jc w:val="center"/>
              <w:rPr>
                <w:rFonts w:ascii="Times New Roman" w:eastAsia="Times New Roman" w:hAnsi="Times New Roman"/>
                <w:sz w:val="24"/>
              </w:rPr>
            </w:pPr>
            <w:r w:rsidRPr="00642466">
              <w:rPr>
                <w:rFonts w:ascii="Times New Roman" w:eastAsia="Times New Roman" w:hAnsi="Times New Roman"/>
                <w:sz w:val="24"/>
              </w:rPr>
              <w:t>2</w:t>
            </w:r>
          </w:p>
        </w:tc>
        <w:tc>
          <w:tcPr>
            <w:tcW w:w="2719" w:type="dxa"/>
          </w:tcPr>
          <w:p w:rsidR="00642466" w:rsidRPr="00642466" w:rsidRDefault="00642466" w:rsidP="00642466">
            <w:pPr>
              <w:spacing w:line="240" w:lineRule="auto"/>
              <w:rPr>
                <w:rFonts w:ascii="Times New Roman" w:eastAsia="Times New Roman" w:hAnsi="Times New Roman"/>
                <w:b/>
              </w:rPr>
            </w:pPr>
            <w:r w:rsidRPr="00642466">
              <w:rPr>
                <w:rFonts w:ascii="Times New Roman" w:eastAsia="Times New Roman" w:hAnsi="Times New Roman"/>
                <w:b/>
              </w:rPr>
              <w:t>Основы кинематики</w:t>
            </w:r>
          </w:p>
        </w:tc>
        <w:tc>
          <w:tcPr>
            <w:tcW w:w="906" w:type="dxa"/>
          </w:tcPr>
          <w:p w:rsidR="00642466" w:rsidRPr="00642466" w:rsidRDefault="00642466" w:rsidP="00642466">
            <w:pPr>
              <w:spacing w:line="271" w:lineRule="exact"/>
              <w:ind w:right="127"/>
              <w:jc w:val="center"/>
              <w:rPr>
                <w:rFonts w:ascii="Times New Roman" w:eastAsia="Times New Roman" w:hAnsi="Times New Roman"/>
                <w:b/>
                <w:sz w:val="24"/>
              </w:rPr>
            </w:pPr>
            <w:r w:rsidRPr="00642466">
              <w:rPr>
                <w:rFonts w:ascii="Times New Roman" w:eastAsia="Times New Roman" w:hAnsi="Times New Roman"/>
                <w:b/>
                <w:sz w:val="24"/>
              </w:rPr>
              <w:t>9</w:t>
            </w:r>
          </w:p>
        </w:tc>
        <w:tc>
          <w:tcPr>
            <w:tcW w:w="2071" w:type="dxa"/>
          </w:tcPr>
          <w:p w:rsidR="00642466" w:rsidRPr="00642466" w:rsidRDefault="00642466" w:rsidP="00642466">
            <w:pPr>
              <w:spacing w:line="271" w:lineRule="exact"/>
              <w:jc w:val="center"/>
              <w:rPr>
                <w:rFonts w:ascii="Times New Roman" w:eastAsia="Times New Roman" w:hAnsi="Times New Roman"/>
                <w:b/>
                <w:sz w:val="24"/>
              </w:rPr>
            </w:pPr>
            <w:r w:rsidRPr="00642466">
              <w:rPr>
                <w:rFonts w:ascii="Times New Roman" w:eastAsia="Times New Roman" w:hAnsi="Times New Roman"/>
                <w:b/>
                <w:sz w:val="24"/>
              </w:rPr>
              <w:t>5</w:t>
            </w:r>
          </w:p>
        </w:tc>
        <w:tc>
          <w:tcPr>
            <w:tcW w:w="1295" w:type="dxa"/>
          </w:tcPr>
          <w:p w:rsidR="00642466" w:rsidRPr="00642466" w:rsidRDefault="00642466" w:rsidP="00642466">
            <w:pPr>
              <w:spacing w:line="271" w:lineRule="exact"/>
              <w:jc w:val="center"/>
              <w:rPr>
                <w:rFonts w:ascii="Times New Roman" w:eastAsia="Times New Roman" w:hAnsi="Times New Roman"/>
                <w:b/>
                <w:sz w:val="24"/>
              </w:rPr>
            </w:pPr>
            <w:r w:rsidRPr="00642466">
              <w:rPr>
                <w:rFonts w:ascii="Times New Roman" w:eastAsia="Times New Roman" w:hAnsi="Times New Roman"/>
                <w:b/>
                <w:sz w:val="24"/>
              </w:rPr>
              <w:t>4</w:t>
            </w:r>
          </w:p>
        </w:tc>
        <w:tc>
          <w:tcPr>
            <w:tcW w:w="2201" w:type="dxa"/>
            <w:vMerge w:val="restart"/>
          </w:tcPr>
          <w:p w:rsidR="00642466" w:rsidRPr="00642466" w:rsidRDefault="00642466" w:rsidP="00642466">
            <w:pPr>
              <w:spacing w:line="240" w:lineRule="auto"/>
              <w:rPr>
                <w:rFonts w:ascii="Times New Roman" w:eastAsia="Times New Roman" w:hAnsi="Times New Roman"/>
                <w:sz w:val="26"/>
                <w:lang w:val="ru-RU"/>
              </w:rPr>
            </w:pPr>
          </w:p>
          <w:p w:rsidR="00642466" w:rsidRPr="00642466" w:rsidRDefault="00642466" w:rsidP="00642466">
            <w:pPr>
              <w:spacing w:before="6" w:line="240" w:lineRule="auto"/>
              <w:rPr>
                <w:rFonts w:ascii="Times New Roman" w:eastAsia="Times New Roman" w:hAnsi="Times New Roman"/>
                <w:lang w:val="ru-RU"/>
              </w:rPr>
            </w:pPr>
          </w:p>
          <w:p w:rsidR="00642466" w:rsidRPr="00642466" w:rsidRDefault="00642466" w:rsidP="00642466">
            <w:pPr>
              <w:spacing w:before="1" w:line="240" w:lineRule="auto"/>
              <w:ind w:right="907"/>
              <w:rPr>
                <w:rFonts w:ascii="Times New Roman" w:eastAsia="Times New Roman" w:hAnsi="Times New Roman"/>
                <w:sz w:val="24"/>
                <w:lang w:val="ru-RU"/>
              </w:rPr>
            </w:pPr>
            <w:r w:rsidRPr="00642466">
              <w:rPr>
                <w:rFonts w:ascii="Times New Roman" w:eastAsia="Times New Roman" w:hAnsi="Times New Roman"/>
                <w:sz w:val="24"/>
                <w:lang w:val="ru-RU"/>
              </w:rPr>
              <w:t>Фронтальное обсуждение, педагогическое наблюдение, игры, беседы, лекции.</w:t>
            </w:r>
          </w:p>
        </w:tc>
      </w:tr>
      <w:tr w:rsidR="00642466" w:rsidRPr="00642466" w:rsidTr="00642466">
        <w:trPr>
          <w:trHeight w:val="1083"/>
        </w:trPr>
        <w:tc>
          <w:tcPr>
            <w:tcW w:w="648" w:type="dxa"/>
          </w:tcPr>
          <w:p w:rsidR="00642466" w:rsidRPr="00642466" w:rsidRDefault="00642466" w:rsidP="00642466">
            <w:pPr>
              <w:spacing w:line="272" w:lineRule="exact"/>
              <w:rPr>
                <w:rFonts w:ascii="Times New Roman" w:eastAsia="Times New Roman" w:hAnsi="Times New Roman"/>
                <w:sz w:val="24"/>
                <w:lang w:val="ru-RU"/>
              </w:rPr>
            </w:pPr>
          </w:p>
        </w:tc>
        <w:tc>
          <w:tcPr>
            <w:tcW w:w="2719" w:type="dxa"/>
          </w:tcPr>
          <w:p w:rsidR="00642466" w:rsidRPr="00642466" w:rsidRDefault="00642466" w:rsidP="00642466">
            <w:pPr>
              <w:spacing w:before="3" w:line="240" w:lineRule="auto"/>
              <w:ind w:right="656"/>
              <w:rPr>
                <w:rFonts w:ascii="Times New Roman" w:eastAsia="Times New Roman" w:hAnsi="Times New Roman"/>
                <w:sz w:val="24"/>
                <w:lang w:val="ru-RU"/>
              </w:rPr>
            </w:pPr>
            <w:r w:rsidRPr="00642466">
              <w:rPr>
                <w:rFonts w:ascii="Times New Roman" w:eastAsia="Times New Roman" w:hAnsi="Times New Roman"/>
                <w:spacing w:val="-1"/>
                <w:sz w:val="24"/>
                <w:lang w:val="ru-RU"/>
              </w:rPr>
              <w:t xml:space="preserve">Историческая </w:t>
            </w:r>
            <w:r w:rsidRPr="00642466">
              <w:rPr>
                <w:rFonts w:ascii="Times New Roman" w:eastAsia="Times New Roman" w:hAnsi="Times New Roman"/>
                <w:sz w:val="24"/>
                <w:lang w:val="ru-RU"/>
              </w:rPr>
              <w:t>справка.</w:t>
            </w:r>
          </w:p>
          <w:p w:rsidR="00642466" w:rsidRPr="00642466" w:rsidRDefault="00642466" w:rsidP="00642466">
            <w:pPr>
              <w:spacing w:line="270" w:lineRule="atLeast"/>
              <w:ind w:right="103"/>
              <w:rPr>
                <w:rFonts w:ascii="Times New Roman" w:eastAsia="Times New Roman" w:hAnsi="Times New Roman"/>
                <w:sz w:val="24"/>
                <w:lang w:val="ru-RU"/>
              </w:rPr>
            </w:pPr>
            <w:r w:rsidRPr="00642466">
              <w:rPr>
                <w:rFonts w:ascii="Times New Roman" w:eastAsia="Times New Roman" w:hAnsi="Times New Roman"/>
                <w:sz w:val="24"/>
                <w:lang w:val="ru-RU"/>
              </w:rPr>
              <w:t xml:space="preserve">Кинематика материальной точки. </w:t>
            </w:r>
          </w:p>
        </w:tc>
        <w:tc>
          <w:tcPr>
            <w:tcW w:w="906" w:type="dxa"/>
          </w:tcPr>
          <w:p w:rsidR="00642466" w:rsidRPr="00642466" w:rsidRDefault="00642466" w:rsidP="00642466">
            <w:pPr>
              <w:spacing w:line="272"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71" w:type="dxa"/>
          </w:tcPr>
          <w:p w:rsidR="00642466" w:rsidRPr="00642466" w:rsidRDefault="00642466" w:rsidP="00642466">
            <w:pPr>
              <w:spacing w:line="272"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95" w:type="dxa"/>
          </w:tcPr>
          <w:p w:rsidR="00642466" w:rsidRPr="00642466" w:rsidRDefault="00642466" w:rsidP="00642466">
            <w:pPr>
              <w:spacing w:before="3" w:line="240" w:lineRule="auto"/>
              <w:ind w:right="1"/>
              <w:jc w:val="center"/>
              <w:rPr>
                <w:rFonts w:ascii="Times New Roman" w:eastAsia="Times New Roman" w:hAnsi="Times New Roman"/>
                <w:sz w:val="24"/>
              </w:rPr>
            </w:pPr>
            <w:r w:rsidRPr="00642466">
              <w:rPr>
                <w:rFonts w:ascii="Times New Roman" w:eastAsia="Times New Roman" w:hAnsi="Times New Roman"/>
                <w:sz w:val="24"/>
              </w:rPr>
              <w:t>1</w:t>
            </w:r>
          </w:p>
        </w:tc>
        <w:tc>
          <w:tcPr>
            <w:tcW w:w="2201"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42466">
        <w:trPr>
          <w:trHeight w:val="1928"/>
        </w:trPr>
        <w:tc>
          <w:tcPr>
            <w:tcW w:w="648" w:type="dxa"/>
          </w:tcPr>
          <w:p w:rsidR="00642466" w:rsidRPr="00642466" w:rsidRDefault="00642466" w:rsidP="00642466">
            <w:pPr>
              <w:spacing w:line="266" w:lineRule="exact"/>
              <w:rPr>
                <w:rFonts w:ascii="Times New Roman" w:eastAsia="Times New Roman" w:hAnsi="Times New Roman"/>
                <w:sz w:val="24"/>
              </w:rPr>
            </w:pPr>
          </w:p>
        </w:tc>
        <w:tc>
          <w:tcPr>
            <w:tcW w:w="2719" w:type="dxa"/>
          </w:tcPr>
          <w:p w:rsidR="00642466" w:rsidRPr="00642466" w:rsidRDefault="00642466" w:rsidP="00642466">
            <w:pPr>
              <w:spacing w:line="240" w:lineRule="auto"/>
              <w:ind w:right="768"/>
              <w:rPr>
                <w:rFonts w:ascii="Times New Roman" w:eastAsia="Times New Roman" w:hAnsi="Times New Roman"/>
                <w:sz w:val="24"/>
                <w:lang w:val="ru-RU"/>
              </w:rPr>
            </w:pPr>
            <w:r w:rsidRPr="00642466">
              <w:rPr>
                <w:rFonts w:ascii="Times New Roman" w:eastAsia="Times New Roman" w:hAnsi="Times New Roman"/>
                <w:sz w:val="24"/>
                <w:lang w:val="ru-RU"/>
              </w:rPr>
              <w:t>Действия над векторами.</w:t>
            </w:r>
          </w:p>
          <w:p w:rsidR="00642466" w:rsidRPr="00642466" w:rsidRDefault="00642466" w:rsidP="00642466">
            <w:pPr>
              <w:spacing w:line="240" w:lineRule="auto"/>
              <w:ind w:right="210"/>
              <w:rPr>
                <w:rFonts w:ascii="Times New Roman" w:eastAsia="Times New Roman" w:hAnsi="Times New Roman"/>
                <w:sz w:val="24"/>
                <w:lang w:val="ru-RU"/>
              </w:rPr>
            </w:pPr>
            <w:r w:rsidRPr="00642466">
              <w:rPr>
                <w:rFonts w:ascii="Times New Roman" w:eastAsia="Times New Roman" w:hAnsi="Times New Roman"/>
                <w:sz w:val="24"/>
                <w:lang w:val="ru-RU"/>
              </w:rPr>
              <w:t>Проекции вектора на координатные оси.</w:t>
            </w:r>
          </w:p>
          <w:p w:rsidR="00642466" w:rsidRPr="00642466" w:rsidRDefault="00642466" w:rsidP="00642466">
            <w:pPr>
              <w:spacing w:line="270" w:lineRule="atLeast"/>
              <w:ind w:right="422"/>
              <w:rPr>
                <w:rFonts w:ascii="Times New Roman" w:eastAsia="Times New Roman" w:hAnsi="Times New Roman"/>
                <w:sz w:val="24"/>
              </w:rPr>
            </w:pPr>
            <w:r w:rsidRPr="00642466">
              <w:rPr>
                <w:rFonts w:ascii="Times New Roman" w:eastAsia="Times New Roman" w:hAnsi="Times New Roman"/>
                <w:sz w:val="24"/>
              </w:rPr>
              <w:t>Прямолинейное равномерное движение.</w:t>
            </w:r>
          </w:p>
        </w:tc>
        <w:tc>
          <w:tcPr>
            <w:tcW w:w="906" w:type="dxa"/>
          </w:tcPr>
          <w:p w:rsidR="00642466" w:rsidRPr="00642466" w:rsidRDefault="00642466" w:rsidP="00642466">
            <w:pPr>
              <w:spacing w:line="266"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71" w:type="dxa"/>
          </w:tcPr>
          <w:p w:rsidR="00642466" w:rsidRPr="00642466" w:rsidRDefault="00642466" w:rsidP="00642466">
            <w:pPr>
              <w:spacing w:line="266"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95" w:type="dxa"/>
          </w:tcPr>
          <w:p w:rsidR="00642466" w:rsidRPr="00642466" w:rsidRDefault="00642466" w:rsidP="00642466">
            <w:pPr>
              <w:spacing w:line="266"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201"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42466">
        <w:trPr>
          <w:trHeight w:val="1335"/>
        </w:trPr>
        <w:tc>
          <w:tcPr>
            <w:tcW w:w="648" w:type="dxa"/>
          </w:tcPr>
          <w:p w:rsidR="00642466" w:rsidRPr="00642466" w:rsidRDefault="00642466" w:rsidP="00642466">
            <w:pPr>
              <w:spacing w:line="269" w:lineRule="exact"/>
              <w:rPr>
                <w:rFonts w:ascii="Times New Roman" w:eastAsia="Times New Roman" w:hAnsi="Times New Roman"/>
                <w:sz w:val="24"/>
              </w:rPr>
            </w:pPr>
          </w:p>
        </w:tc>
        <w:tc>
          <w:tcPr>
            <w:tcW w:w="2719" w:type="dxa"/>
          </w:tcPr>
          <w:p w:rsidR="00642466" w:rsidRPr="00642466" w:rsidRDefault="00642466" w:rsidP="00642466">
            <w:pPr>
              <w:spacing w:before="1" w:line="240" w:lineRule="auto"/>
              <w:ind w:right="308"/>
              <w:rPr>
                <w:rFonts w:ascii="Times New Roman" w:eastAsia="Times New Roman" w:hAnsi="Times New Roman"/>
                <w:sz w:val="24"/>
                <w:lang w:val="ru-RU"/>
              </w:rPr>
            </w:pPr>
            <w:r w:rsidRPr="00642466">
              <w:rPr>
                <w:rFonts w:ascii="Times New Roman" w:eastAsia="Times New Roman" w:hAnsi="Times New Roman"/>
                <w:spacing w:val="-1"/>
                <w:sz w:val="24"/>
                <w:lang w:val="ru-RU"/>
              </w:rPr>
              <w:t xml:space="preserve">Относительность </w:t>
            </w:r>
            <w:r w:rsidRPr="00642466">
              <w:rPr>
                <w:rFonts w:ascii="Times New Roman" w:eastAsia="Times New Roman" w:hAnsi="Times New Roman"/>
                <w:sz w:val="24"/>
                <w:lang w:val="ru-RU"/>
              </w:rPr>
              <w:t>движения.</w:t>
            </w:r>
          </w:p>
          <w:p w:rsidR="00642466" w:rsidRPr="00642466" w:rsidRDefault="00642466" w:rsidP="00642466">
            <w:pPr>
              <w:spacing w:line="240" w:lineRule="auto"/>
              <w:rPr>
                <w:rFonts w:ascii="Times New Roman" w:eastAsia="Times New Roman" w:hAnsi="Times New Roman"/>
                <w:sz w:val="24"/>
                <w:lang w:val="ru-RU"/>
              </w:rPr>
            </w:pPr>
            <w:r w:rsidRPr="00642466">
              <w:rPr>
                <w:rFonts w:ascii="Times New Roman" w:eastAsia="Times New Roman" w:hAnsi="Times New Roman"/>
                <w:sz w:val="24"/>
                <w:lang w:val="ru-RU"/>
              </w:rPr>
              <w:t>Классический</w:t>
            </w:r>
          </w:p>
          <w:p w:rsidR="00642466" w:rsidRPr="00642466" w:rsidRDefault="00642466" w:rsidP="00642466">
            <w:pPr>
              <w:spacing w:line="270" w:lineRule="atLeast"/>
              <w:ind w:right="452"/>
              <w:rPr>
                <w:rFonts w:ascii="Times New Roman" w:eastAsia="Times New Roman" w:hAnsi="Times New Roman"/>
                <w:sz w:val="24"/>
                <w:lang w:val="ru-RU"/>
              </w:rPr>
            </w:pPr>
            <w:r w:rsidRPr="00642466">
              <w:rPr>
                <w:rFonts w:ascii="Times New Roman" w:eastAsia="Times New Roman" w:hAnsi="Times New Roman"/>
                <w:sz w:val="24"/>
                <w:lang w:val="ru-RU"/>
              </w:rPr>
              <w:t>закон сложения скоростей.</w:t>
            </w:r>
          </w:p>
        </w:tc>
        <w:tc>
          <w:tcPr>
            <w:tcW w:w="906" w:type="dxa"/>
          </w:tcPr>
          <w:p w:rsidR="00642466" w:rsidRPr="00642466" w:rsidRDefault="00642466" w:rsidP="00642466">
            <w:pPr>
              <w:spacing w:line="269"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71" w:type="dxa"/>
          </w:tcPr>
          <w:p w:rsidR="00642466" w:rsidRPr="00642466" w:rsidRDefault="00642466" w:rsidP="00642466">
            <w:pPr>
              <w:spacing w:line="269"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95" w:type="dxa"/>
          </w:tcPr>
          <w:p w:rsidR="00642466" w:rsidRPr="00642466" w:rsidRDefault="00642466" w:rsidP="00642466">
            <w:pPr>
              <w:spacing w:line="269"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201"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bl>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p w:rsidR="00642466" w:rsidRPr="00642466" w:rsidRDefault="00642466" w:rsidP="00642466">
      <w:pPr>
        <w:widowControl w:val="0"/>
        <w:autoSpaceDE w:val="0"/>
        <w:autoSpaceDN w:val="0"/>
        <w:spacing w:after="0" w:line="240" w:lineRule="auto"/>
        <w:rPr>
          <w:rFonts w:ascii="Times New Roman" w:eastAsia="Times New Roman" w:hAnsi="Times New Roman"/>
          <w:sz w:val="2"/>
          <w:szCs w:val="2"/>
        </w:rPr>
      </w:pPr>
    </w:p>
    <w:tbl>
      <w:tblPr>
        <w:tblStyle w:val="TableNormal"/>
        <w:tblW w:w="979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640"/>
        <w:gridCol w:w="902"/>
        <w:gridCol w:w="2061"/>
        <w:gridCol w:w="1288"/>
        <w:gridCol w:w="2190"/>
      </w:tblGrid>
      <w:tr w:rsidR="00642466" w:rsidRPr="00642466" w:rsidTr="006F3775">
        <w:trPr>
          <w:trHeight w:val="489"/>
        </w:trPr>
        <w:tc>
          <w:tcPr>
            <w:tcW w:w="710" w:type="dxa"/>
          </w:tcPr>
          <w:p w:rsidR="00642466" w:rsidRPr="00642466" w:rsidRDefault="00642466" w:rsidP="00642466">
            <w:pPr>
              <w:spacing w:line="267" w:lineRule="exact"/>
              <w:rPr>
                <w:rFonts w:ascii="Times New Roman" w:eastAsia="Times New Roman" w:hAnsi="Times New Roman"/>
                <w:sz w:val="24"/>
              </w:rPr>
            </w:pPr>
          </w:p>
        </w:tc>
        <w:tc>
          <w:tcPr>
            <w:tcW w:w="2640" w:type="dxa"/>
          </w:tcPr>
          <w:p w:rsidR="00642466" w:rsidRPr="00642466" w:rsidRDefault="00642466" w:rsidP="00642466">
            <w:pPr>
              <w:spacing w:line="240" w:lineRule="auto"/>
              <w:ind w:right="259"/>
              <w:rPr>
                <w:rFonts w:ascii="Times New Roman" w:eastAsia="Times New Roman" w:hAnsi="Times New Roman"/>
                <w:sz w:val="24"/>
              </w:rPr>
            </w:pPr>
            <w:r w:rsidRPr="00642466">
              <w:rPr>
                <w:rFonts w:ascii="Times New Roman" w:eastAsia="Times New Roman" w:hAnsi="Times New Roman"/>
                <w:sz w:val="24"/>
              </w:rPr>
              <w:t>Равнопеременное движение.</w:t>
            </w:r>
          </w:p>
        </w:tc>
        <w:tc>
          <w:tcPr>
            <w:tcW w:w="902"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w:t>
            </w:r>
          </w:p>
        </w:tc>
        <w:tc>
          <w:tcPr>
            <w:tcW w:w="2190" w:type="dxa"/>
            <w:vMerge w:val="restart"/>
            <w:tcBorders>
              <w:top w:val="nil"/>
            </w:tcBorders>
          </w:tcPr>
          <w:p w:rsidR="00642466" w:rsidRPr="00642466" w:rsidRDefault="00642466" w:rsidP="00642466">
            <w:pPr>
              <w:spacing w:line="240" w:lineRule="auto"/>
              <w:rPr>
                <w:rFonts w:ascii="Times New Roman" w:eastAsia="Times New Roman" w:hAnsi="Times New Roman"/>
                <w:sz w:val="24"/>
              </w:rPr>
            </w:pPr>
          </w:p>
        </w:tc>
      </w:tr>
      <w:tr w:rsidR="00642466" w:rsidRPr="00642466" w:rsidTr="006F3775">
        <w:trPr>
          <w:trHeight w:val="624"/>
        </w:trPr>
        <w:tc>
          <w:tcPr>
            <w:tcW w:w="710" w:type="dxa"/>
          </w:tcPr>
          <w:p w:rsidR="00642466" w:rsidRPr="00642466" w:rsidRDefault="00642466" w:rsidP="00642466">
            <w:pPr>
              <w:spacing w:line="267" w:lineRule="exact"/>
              <w:rPr>
                <w:rFonts w:ascii="Times New Roman" w:eastAsia="Times New Roman" w:hAnsi="Times New Roman"/>
                <w:sz w:val="24"/>
              </w:rPr>
            </w:pPr>
          </w:p>
        </w:tc>
        <w:tc>
          <w:tcPr>
            <w:tcW w:w="2640" w:type="dxa"/>
          </w:tcPr>
          <w:p w:rsidR="00642466" w:rsidRPr="00642466" w:rsidRDefault="00642466" w:rsidP="00642466">
            <w:pPr>
              <w:spacing w:line="240" w:lineRule="auto"/>
              <w:ind w:right="855"/>
              <w:rPr>
                <w:rFonts w:ascii="Times New Roman" w:eastAsia="Times New Roman" w:hAnsi="Times New Roman"/>
                <w:sz w:val="24"/>
              </w:rPr>
            </w:pPr>
            <w:r w:rsidRPr="00642466">
              <w:rPr>
                <w:rFonts w:ascii="Times New Roman" w:eastAsia="Times New Roman" w:hAnsi="Times New Roman"/>
                <w:sz w:val="24"/>
              </w:rPr>
              <w:t>Свободное падение тел</w:t>
            </w:r>
          </w:p>
        </w:tc>
        <w:tc>
          <w:tcPr>
            <w:tcW w:w="902"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061"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67" w:lineRule="exact"/>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F3775">
        <w:trPr>
          <w:trHeight w:val="549"/>
        </w:trPr>
        <w:tc>
          <w:tcPr>
            <w:tcW w:w="710" w:type="dxa"/>
          </w:tcPr>
          <w:p w:rsidR="00642466" w:rsidRPr="00642466" w:rsidRDefault="00642466" w:rsidP="00642466">
            <w:pPr>
              <w:spacing w:line="240" w:lineRule="auto"/>
              <w:jc w:val="center"/>
              <w:rPr>
                <w:rFonts w:ascii="Times New Roman" w:eastAsia="Times New Roman" w:hAnsi="Times New Roman"/>
                <w:sz w:val="24"/>
              </w:rPr>
            </w:pPr>
            <w:r w:rsidRPr="00642466">
              <w:rPr>
                <w:rFonts w:ascii="Times New Roman" w:eastAsia="Times New Roman" w:hAnsi="Times New Roman"/>
                <w:sz w:val="24"/>
              </w:rPr>
              <w:t>3</w:t>
            </w:r>
          </w:p>
        </w:tc>
        <w:tc>
          <w:tcPr>
            <w:tcW w:w="2640" w:type="dxa"/>
          </w:tcPr>
          <w:p w:rsidR="00642466" w:rsidRPr="00642466" w:rsidRDefault="00642466" w:rsidP="00642466">
            <w:pPr>
              <w:spacing w:line="240" w:lineRule="auto"/>
              <w:ind w:right="968"/>
              <w:rPr>
                <w:rFonts w:ascii="Times New Roman" w:eastAsia="Times New Roman" w:hAnsi="Times New Roman"/>
                <w:b/>
                <w:sz w:val="24"/>
              </w:rPr>
            </w:pPr>
            <w:r w:rsidRPr="00642466">
              <w:rPr>
                <w:rFonts w:ascii="Times New Roman" w:eastAsia="Times New Roman" w:hAnsi="Times New Roman"/>
                <w:b/>
                <w:sz w:val="24"/>
              </w:rPr>
              <w:t>Основы динамики</w:t>
            </w:r>
          </w:p>
        </w:tc>
        <w:tc>
          <w:tcPr>
            <w:tcW w:w="902" w:type="dxa"/>
          </w:tcPr>
          <w:p w:rsidR="00642466" w:rsidRPr="00642466" w:rsidRDefault="00642466" w:rsidP="00642466">
            <w:pPr>
              <w:spacing w:line="267" w:lineRule="exact"/>
              <w:ind w:right="127"/>
              <w:jc w:val="center"/>
              <w:rPr>
                <w:rFonts w:ascii="Times New Roman" w:eastAsia="Times New Roman" w:hAnsi="Times New Roman"/>
                <w:b/>
                <w:sz w:val="24"/>
              </w:rPr>
            </w:pPr>
            <w:r w:rsidRPr="00642466">
              <w:rPr>
                <w:rFonts w:ascii="Times New Roman" w:eastAsia="Times New Roman" w:hAnsi="Times New Roman"/>
                <w:b/>
                <w:sz w:val="24"/>
              </w:rPr>
              <w:t>10</w:t>
            </w:r>
          </w:p>
        </w:tc>
        <w:tc>
          <w:tcPr>
            <w:tcW w:w="2061" w:type="dxa"/>
          </w:tcPr>
          <w:p w:rsidR="00642466" w:rsidRPr="00642466" w:rsidRDefault="00642466" w:rsidP="00642466">
            <w:pPr>
              <w:spacing w:line="267" w:lineRule="exact"/>
              <w:jc w:val="center"/>
              <w:rPr>
                <w:rFonts w:ascii="Times New Roman" w:eastAsia="Times New Roman" w:hAnsi="Times New Roman"/>
                <w:b/>
                <w:sz w:val="24"/>
              </w:rPr>
            </w:pPr>
            <w:r w:rsidRPr="00642466">
              <w:rPr>
                <w:rFonts w:ascii="Times New Roman" w:eastAsia="Times New Roman" w:hAnsi="Times New Roman"/>
                <w:b/>
                <w:sz w:val="24"/>
              </w:rPr>
              <w:t>6</w:t>
            </w:r>
          </w:p>
        </w:tc>
        <w:tc>
          <w:tcPr>
            <w:tcW w:w="1288" w:type="dxa"/>
          </w:tcPr>
          <w:p w:rsidR="00642466" w:rsidRPr="00642466" w:rsidRDefault="00642466" w:rsidP="00642466">
            <w:pPr>
              <w:spacing w:line="267" w:lineRule="exact"/>
              <w:jc w:val="center"/>
              <w:rPr>
                <w:rFonts w:ascii="Times New Roman" w:eastAsia="Times New Roman" w:hAnsi="Times New Roman"/>
                <w:b/>
                <w:sz w:val="24"/>
              </w:rPr>
            </w:pPr>
            <w:r w:rsidRPr="00642466">
              <w:rPr>
                <w:rFonts w:ascii="Times New Roman" w:eastAsia="Times New Roman" w:hAnsi="Times New Roman"/>
                <w:b/>
                <w:sz w:val="24"/>
              </w:rPr>
              <w:t>4</w:t>
            </w:r>
          </w:p>
        </w:tc>
        <w:tc>
          <w:tcPr>
            <w:tcW w:w="2190" w:type="dxa"/>
            <w:vMerge w:val="restart"/>
          </w:tcPr>
          <w:p w:rsidR="00642466" w:rsidRPr="00642466" w:rsidRDefault="00642466" w:rsidP="00642466">
            <w:pPr>
              <w:spacing w:line="240" w:lineRule="auto"/>
              <w:ind w:right="201"/>
              <w:rPr>
                <w:rFonts w:ascii="Times New Roman" w:eastAsia="Times New Roman" w:hAnsi="Times New Roman"/>
                <w:sz w:val="24"/>
                <w:lang w:val="ru-RU"/>
              </w:rPr>
            </w:pPr>
            <w:r w:rsidRPr="00642466">
              <w:rPr>
                <w:rFonts w:ascii="Times New Roman" w:eastAsia="Times New Roman" w:hAnsi="Times New Roman"/>
                <w:sz w:val="24"/>
                <w:lang w:val="ru-RU"/>
              </w:rPr>
              <w:t xml:space="preserve">Фронтальное обсуждение, педагогическое наблюдение, </w:t>
            </w:r>
            <w:r w:rsidRPr="00642466">
              <w:rPr>
                <w:rFonts w:ascii="Times New Roman" w:eastAsia="Times New Roman" w:hAnsi="Times New Roman"/>
                <w:spacing w:val="-1"/>
                <w:sz w:val="24"/>
                <w:lang w:val="ru-RU"/>
              </w:rPr>
              <w:t xml:space="preserve">лабораторный </w:t>
            </w:r>
            <w:r w:rsidRPr="00642466">
              <w:rPr>
                <w:rFonts w:ascii="Times New Roman" w:eastAsia="Times New Roman" w:hAnsi="Times New Roman"/>
                <w:sz w:val="24"/>
                <w:lang w:val="ru-RU"/>
              </w:rPr>
              <w:t>практикум,</w:t>
            </w:r>
          </w:p>
          <w:p w:rsidR="00642466" w:rsidRPr="00642466" w:rsidRDefault="00642466" w:rsidP="00642466">
            <w:pPr>
              <w:spacing w:line="255" w:lineRule="exact"/>
              <w:rPr>
                <w:rFonts w:ascii="Times New Roman" w:eastAsia="Times New Roman" w:hAnsi="Times New Roman"/>
                <w:sz w:val="24"/>
              </w:rPr>
            </w:pPr>
            <w:r w:rsidRPr="00642466">
              <w:rPr>
                <w:rFonts w:ascii="Times New Roman" w:eastAsia="Times New Roman" w:hAnsi="Times New Roman"/>
                <w:sz w:val="24"/>
              </w:rPr>
              <w:t>проверка</w:t>
            </w:r>
          </w:p>
          <w:p w:rsidR="00642466" w:rsidRPr="00642466" w:rsidRDefault="00642466" w:rsidP="00642466">
            <w:pPr>
              <w:spacing w:before="3" w:line="240" w:lineRule="auto"/>
              <w:rPr>
                <w:rFonts w:ascii="Times New Roman" w:eastAsia="Times New Roman" w:hAnsi="Times New Roman"/>
                <w:sz w:val="24"/>
              </w:rPr>
            </w:pPr>
            <w:r w:rsidRPr="00642466">
              <w:rPr>
                <w:rFonts w:ascii="Times New Roman" w:eastAsia="Times New Roman" w:hAnsi="Times New Roman"/>
                <w:sz w:val="24"/>
              </w:rPr>
              <w:t>Беседа, круглый стол</w:t>
            </w:r>
          </w:p>
        </w:tc>
      </w:tr>
      <w:tr w:rsidR="00642466" w:rsidRPr="00642466" w:rsidTr="006F3775">
        <w:trPr>
          <w:trHeight w:val="542"/>
        </w:trPr>
        <w:tc>
          <w:tcPr>
            <w:tcW w:w="710" w:type="dxa"/>
          </w:tcPr>
          <w:p w:rsidR="00642466" w:rsidRPr="00642466" w:rsidRDefault="00642466" w:rsidP="00642466">
            <w:pPr>
              <w:spacing w:line="271" w:lineRule="exact"/>
              <w:rPr>
                <w:rFonts w:ascii="Times New Roman" w:eastAsia="Times New Roman" w:hAnsi="Times New Roman"/>
                <w:sz w:val="24"/>
              </w:rPr>
            </w:pPr>
          </w:p>
        </w:tc>
        <w:tc>
          <w:tcPr>
            <w:tcW w:w="2640" w:type="dxa"/>
          </w:tcPr>
          <w:p w:rsidR="00642466" w:rsidRPr="00642466" w:rsidRDefault="00642466" w:rsidP="00642466">
            <w:pPr>
              <w:spacing w:before="3" w:line="240" w:lineRule="auto"/>
              <w:ind w:right="272"/>
              <w:rPr>
                <w:rFonts w:ascii="Times New Roman" w:eastAsia="Times New Roman" w:hAnsi="Times New Roman"/>
                <w:sz w:val="24"/>
                <w:lang w:val="ru-RU"/>
              </w:rPr>
            </w:pPr>
            <w:r w:rsidRPr="00642466">
              <w:rPr>
                <w:rFonts w:ascii="Times New Roman" w:eastAsia="Times New Roman" w:hAnsi="Times New Roman"/>
                <w:sz w:val="24"/>
                <w:lang w:val="ru-RU"/>
              </w:rPr>
              <w:t>Сила. Виды сил в механике.</w:t>
            </w:r>
          </w:p>
        </w:tc>
        <w:tc>
          <w:tcPr>
            <w:tcW w:w="902"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Pr>
          <w:p w:rsidR="00642466" w:rsidRPr="00642466" w:rsidRDefault="00642466" w:rsidP="00642466">
            <w:pPr>
              <w:spacing w:before="3" w:line="240" w:lineRule="auto"/>
              <w:rPr>
                <w:rFonts w:ascii="Times New Roman" w:eastAsia="Times New Roman" w:hAnsi="Times New Roman"/>
                <w:sz w:val="2"/>
                <w:szCs w:val="2"/>
              </w:rPr>
            </w:pPr>
          </w:p>
        </w:tc>
      </w:tr>
      <w:tr w:rsidR="00642466" w:rsidRPr="00642466" w:rsidTr="006F3775">
        <w:trPr>
          <w:trHeight w:val="277"/>
        </w:trPr>
        <w:tc>
          <w:tcPr>
            <w:tcW w:w="710" w:type="dxa"/>
          </w:tcPr>
          <w:p w:rsidR="00642466" w:rsidRPr="00642466" w:rsidRDefault="00642466" w:rsidP="00642466">
            <w:pPr>
              <w:spacing w:before="3" w:line="240" w:lineRule="auto"/>
              <w:rPr>
                <w:rFonts w:ascii="Times New Roman" w:eastAsia="Times New Roman" w:hAnsi="Times New Roman"/>
                <w:sz w:val="24"/>
              </w:rPr>
            </w:pPr>
          </w:p>
        </w:tc>
        <w:tc>
          <w:tcPr>
            <w:tcW w:w="2640" w:type="dxa"/>
          </w:tcPr>
          <w:p w:rsidR="00642466" w:rsidRPr="00642466" w:rsidRDefault="00642466" w:rsidP="00642466">
            <w:pPr>
              <w:spacing w:before="3" w:line="240" w:lineRule="auto"/>
              <w:ind w:right="112"/>
              <w:rPr>
                <w:rFonts w:ascii="Times New Roman" w:eastAsia="Times New Roman" w:hAnsi="Times New Roman"/>
                <w:sz w:val="24"/>
              </w:rPr>
            </w:pPr>
            <w:r w:rsidRPr="00642466">
              <w:rPr>
                <w:rFonts w:ascii="Times New Roman" w:eastAsia="Times New Roman" w:hAnsi="Times New Roman"/>
                <w:spacing w:val="-2"/>
                <w:sz w:val="24"/>
              </w:rPr>
              <w:t xml:space="preserve">Равнодействующая </w:t>
            </w:r>
            <w:r w:rsidRPr="00642466">
              <w:rPr>
                <w:rFonts w:ascii="Times New Roman" w:eastAsia="Times New Roman" w:hAnsi="Times New Roman"/>
                <w:sz w:val="24"/>
              </w:rPr>
              <w:t>сила.</w:t>
            </w:r>
          </w:p>
        </w:tc>
        <w:tc>
          <w:tcPr>
            <w:tcW w:w="902" w:type="dxa"/>
          </w:tcPr>
          <w:p w:rsidR="00642466" w:rsidRPr="00642466" w:rsidRDefault="00642466" w:rsidP="00642466">
            <w:pPr>
              <w:spacing w:before="3" w:line="240" w:lineRule="auto"/>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before="3" w:line="240" w:lineRule="auto"/>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before="3" w:line="240" w:lineRule="auto"/>
              <w:ind w:right="1"/>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Pr>
          <w:p w:rsidR="00642466" w:rsidRPr="00642466" w:rsidRDefault="00642466" w:rsidP="00642466">
            <w:pPr>
              <w:spacing w:before="3" w:line="240" w:lineRule="auto"/>
              <w:rPr>
                <w:rFonts w:ascii="Times New Roman" w:eastAsia="Times New Roman" w:hAnsi="Times New Roman"/>
                <w:sz w:val="24"/>
              </w:rPr>
            </w:pPr>
          </w:p>
        </w:tc>
      </w:tr>
      <w:tr w:rsidR="00642466" w:rsidRPr="00642466" w:rsidTr="006F3775">
        <w:trPr>
          <w:trHeight w:val="1362"/>
        </w:trPr>
        <w:tc>
          <w:tcPr>
            <w:tcW w:w="710" w:type="dxa"/>
          </w:tcPr>
          <w:p w:rsidR="00642466" w:rsidRPr="00642466" w:rsidRDefault="00642466" w:rsidP="00642466">
            <w:pPr>
              <w:spacing w:line="271" w:lineRule="exact"/>
              <w:rPr>
                <w:rFonts w:ascii="Times New Roman" w:eastAsia="Times New Roman" w:hAnsi="Times New Roman"/>
                <w:sz w:val="24"/>
              </w:rPr>
            </w:pPr>
          </w:p>
        </w:tc>
        <w:tc>
          <w:tcPr>
            <w:tcW w:w="2640" w:type="dxa"/>
          </w:tcPr>
          <w:p w:rsidR="00642466" w:rsidRPr="00642466" w:rsidRDefault="00642466" w:rsidP="00642466">
            <w:pPr>
              <w:spacing w:before="3" w:line="240" w:lineRule="auto"/>
              <w:ind w:right="159"/>
              <w:rPr>
                <w:rFonts w:ascii="Times New Roman" w:eastAsia="Times New Roman" w:hAnsi="Times New Roman"/>
                <w:sz w:val="24"/>
                <w:lang w:val="ru-RU"/>
              </w:rPr>
            </w:pPr>
            <w:r w:rsidRPr="00642466">
              <w:rPr>
                <w:rFonts w:ascii="Times New Roman" w:eastAsia="Times New Roman" w:hAnsi="Times New Roman"/>
                <w:sz w:val="24"/>
                <w:lang w:val="ru-RU"/>
              </w:rPr>
              <w:t>Законы Ньютона и их значение. .</w:t>
            </w:r>
          </w:p>
          <w:p w:rsidR="00642466" w:rsidRPr="00642466" w:rsidRDefault="00642466" w:rsidP="00642466">
            <w:pPr>
              <w:spacing w:line="240" w:lineRule="auto"/>
              <w:rPr>
                <w:rFonts w:ascii="Times New Roman" w:eastAsia="Times New Roman" w:hAnsi="Times New Roman"/>
                <w:sz w:val="24"/>
                <w:lang w:val="ru-RU"/>
              </w:rPr>
            </w:pPr>
            <w:r w:rsidRPr="00642466">
              <w:rPr>
                <w:rFonts w:ascii="Times New Roman" w:eastAsia="Times New Roman" w:hAnsi="Times New Roman"/>
                <w:sz w:val="24"/>
                <w:lang w:val="ru-RU"/>
              </w:rPr>
              <w:t>ИСО. Принцип</w:t>
            </w:r>
          </w:p>
          <w:p w:rsidR="00642466" w:rsidRPr="00642466" w:rsidRDefault="00642466" w:rsidP="00642466">
            <w:pPr>
              <w:spacing w:line="270" w:lineRule="atLeast"/>
              <w:ind w:right="164"/>
              <w:rPr>
                <w:rFonts w:ascii="Times New Roman" w:eastAsia="Times New Roman" w:hAnsi="Times New Roman"/>
                <w:sz w:val="24"/>
                <w:lang w:val="ru-RU"/>
              </w:rPr>
            </w:pPr>
            <w:r w:rsidRPr="00642466">
              <w:rPr>
                <w:rFonts w:ascii="Times New Roman" w:eastAsia="Times New Roman" w:hAnsi="Times New Roman"/>
                <w:sz w:val="24"/>
                <w:lang w:val="ru-RU"/>
              </w:rPr>
              <w:t>Относительности в механике.</w:t>
            </w:r>
          </w:p>
        </w:tc>
        <w:tc>
          <w:tcPr>
            <w:tcW w:w="902"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F3775">
        <w:trPr>
          <w:trHeight w:val="628"/>
        </w:trPr>
        <w:tc>
          <w:tcPr>
            <w:tcW w:w="710" w:type="dxa"/>
          </w:tcPr>
          <w:p w:rsidR="00642466" w:rsidRPr="00642466" w:rsidRDefault="00642466" w:rsidP="00642466">
            <w:pPr>
              <w:spacing w:line="266" w:lineRule="exact"/>
              <w:rPr>
                <w:rFonts w:ascii="Times New Roman" w:eastAsia="Times New Roman" w:hAnsi="Times New Roman"/>
                <w:sz w:val="24"/>
              </w:rPr>
            </w:pPr>
          </w:p>
        </w:tc>
        <w:tc>
          <w:tcPr>
            <w:tcW w:w="2640" w:type="dxa"/>
          </w:tcPr>
          <w:p w:rsidR="00642466" w:rsidRPr="00642466" w:rsidRDefault="00642466" w:rsidP="00642466">
            <w:pPr>
              <w:spacing w:line="240" w:lineRule="auto"/>
              <w:ind w:right="240"/>
              <w:rPr>
                <w:rFonts w:ascii="Times New Roman" w:eastAsia="Times New Roman" w:hAnsi="Times New Roman"/>
                <w:sz w:val="24"/>
              </w:rPr>
            </w:pPr>
            <w:r w:rsidRPr="00642466">
              <w:rPr>
                <w:rFonts w:ascii="Times New Roman" w:eastAsia="Times New Roman" w:hAnsi="Times New Roman"/>
                <w:sz w:val="24"/>
              </w:rPr>
              <w:t xml:space="preserve">Применение </w:t>
            </w:r>
            <w:r w:rsidRPr="00642466">
              <w:rPr>
                <w:rFonts w:ascii="Times New Roman" w:eastAsia="Times New Roman" w:hAnsi="Times New Roman"/>
                <w:spacing w:val="-1"/>
                <w:sz w:val="24"/>
              </w:rPr>
              <w:t xml:space="preserve">законов </w:t>
            </w:r>
            <w:r w:rsidRPr="00642466">
              <w:rPr>
                <w:rFonts w:ascii="Times New Roman" w:eastAsia="Times New Roman" w:hAnsi="Times New Roman"/>
                <w:sz w:val="24"/>
              </w:rPr>
              <w:t>Ньютона.</w:t>
            </w:r>
          </w:p>
        </w:tc>
        <w:tc>
          <w:tcPr>
            <w:tcW w:w="902" w:type="dxa"/>
          </w:tcPr>
          <w:p w:rsidR="00642466" w:rsidRPr="00642466" w:rsidRDefault="00642466" w:rsidP="00642466">
            <w:pPr>
              <w:spacing w:line="266" w:lineRule="exact"/>
              <w:jc w:val="center"/>
              <w:rPr>
                <w:rFonts w:ascii="Times New Roman" w:eastAsia="Times New Roman" w:hAnsi="Times New Roman"/>
                <w:sz w:val="24"/>
              </w:rPr>
            </w:pPr>
            <w:r w:rsidRPr="00642466">
              <w:rPr>
                <w:rFonts w:ascii="Times New Roman" w:eastAsia="Times New Roman" w:hAnsi="Times New Roman"/>
                <w:sz w:val="24"/>
              </w:rPr>
              <w:t>3</w:t>
            </w:r>
          </w:p>
        </w:tc>
        <w:tc>
          <w:tcPr>
            <w:tcW w:w="2061" w:type="dxa"/>
          </w:tcPr>
          <w:p w:rsidR="00642466" w:rsidRPr="00642466" w:rsidRDefault="00642466" w:rsidP="00642466">
            <w:pPr>
              <w:spacing w:line="266"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1288" w:type="dxa"/>
          </w:tcPr>
          <w:p w:rsidR="00642466" w:rsidRPr="00642466" w:rsidRDefault="00642466" w:rsidP="00642466">
            <w:pPr>
              <w:spacing w:line="266"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F3775">
        <w:trPr>
          <w:trHeight w:val="687"/>
        </w:trPr>
        <w:tc>
          <w:tcPr>
            <w:tcW w:w="710" w:type="dxa"/>
          </w:tcPr>
          <w:p w:rsidR="00642466" w:rsidRPr="00642466" w:rsidRDefault="00642466" w:rsidP="00642466">
            <w:pPr>
              <w:spacing w:line="267" w:lineRule="exact"/>
              <w:rPr>
                <w:rFonts w:ascii="Times New Roman" w:eastAsia="Times New Roman" w:hAnsi="Times New Roman"/>
                <w:sz w:val="24"/>
              </w:rPr>
            </w:pPr>
          </w:p>
        </w:tc>
        <w:tc>
          <w:tcPr>
            <w:tcW w:w="2640" w:type="dxa"/>
          </w:tcPr>
          <w:p w:rsidR="00642466" w:rsidRPr="006F3775" w:rsidRDefault="00642466" w:rsidP="00642466">
            <w:pPr>
              <w:spacing w:line="240" w:lineRule="auto"/>
              <w:ind w:right="268"/>
              <w:rPr>
                <w:rFonts w:ascii="Times New Roman" w:eastAsia="Times New Roman" w:hAnsi="Times New Roman"/>
                <w:sz w:val="24"/>
              </w:rPr>
            </w:pPr>
            <w:r w:rsidRPr="006F3775">
              <w:rPr>
                <w:rFonts w:ascii="Times New Roman" w:eastAsia="Times New Roman" w:hAnsi="Times New Roman"/>
                <w:sz w:val="24"/>
              </w:rPr>
              <w:t>Итоговое занятие. Аттестация</w:t>
            </w:r>
          </w:p>
        </w:tc>
        <w:tc>
          <w:tcPr>
            <w:tcW w:w="902" w:type="dxa"/>
          </w:tcPr>
          <w:p w:rsidR="00642466" w:rsidRPr="006F3775" w:rsidRDefault="00642466" w:rsidP="00642466">
            <w:pPr>
              <w:spacing w:line="267" w:lineRule="exact"/>
              <w:jc w:val="center"/>
              <w:rPr>
                <w:rFonts w:ascii="Times New Roman" w:eastAsia="Times New Roman" w:hAnsi="Times New Roman"/>
                <w:sz w:val="24"/>
              </w:rPr>
            </w:pPr>
            <w:r w:rsidRPr="006F3775">
              <w:rPr>
                <w:rFonts w:ascii="Times New Roman" w:eastAsia="Times New Roman" w:hAnsi="Times New Roman"/>
                <w:sz w:val="24"/>
              </w:rPr>
              <w:t>1</w:t>
            </w:r>
          </w:p>
        </w:tc>
        <w:tc>
          <w:tcPr>
            <w:tcW w:w="2061" w:type="dxa"/>
          </w:tcPr>
          <w:p w:rsidR="00642466" w:rsidRPr="006F3775" w:rsidRDefault="00642466" w:rsidP="00642466">
            <w:pPr>
              <w:spacing w:line="275" w:lineRule="exact"/>
              <w:jc w:val="center"/>
              <w:rPr>
                <w:rFonts w:ascii="Times New Roman" w:eastAsia="Times New Roman" w:hAnsi="Times New Roman"/>
                <w:sz w:val="24"/>
              </w:rPr>
            </w:pPr>
            <w:r w:rsidRPr="006F3775">
              <w:rPr>
                <w:rFonts w:ascii="Times New Roman" w:eastAsia="Times New Roman" w:hAnsi="Times New Roman"/>
                <w:sz w:val="24"/>
              </w:rPr>
              <w:t>1</w:t>
            </w:r>
          </w:p>
        </w:tc>
        <w:tc>
          <w:tcPr>
            <w:tcW w:w="1288" w:type="dxa"/>
          </w:tcPr>
          <w:p w:rsidR="00642466" w:rsidRPr="006F3775" w:rsidRDefault="00642466" w:rsidP="00642466">
            <w:pPr>
              <w:spacing w:line="267" w:lineRule="exact"/>
              <w:jc w:val="center"/>
              <w:rPr>
                <w:rFonts w:ascii="Times New Roman" w:eastAsia="Times New Roman" w:hAnsi="Times New Roman"/>
                <w:sz w:val="24"/>
              </w:rPr>
            </w:pPr>
            <w:r w:rsidRPr="006F3775">
              <w:rPr>
                <w:rFonts w:ascii="Times New Roman" w:eastAsia="Times New Roman" w:hAnsi="Times New Roman"/>
                <w:sz w:val="24"/>
              </w:rPr>
              <w:t>-</w:t>
            </w:r>
          </w:p>
        </w:tc>
        <w:tc>
          <w:tcPr>
            <w:tcW w:w="2190" w:type="dxa"/>
          </w:tcPr>
          <w:p w:rsidR="00642466" w:rsidRPr="006F3775" w:rsidRDefault="00642466" w:rsidP="00642466">
            <w:pPr>
              <w:spacing w:line="240" w:lineRule="auto"/>
              <w:rPr>
                <w:rFonts w:ascii="Times New Roman" w:eastAsia="Times New Roman" w:hAnsi="Times New Roman"/>
              </w:rPr>
            </w:pPr>
            <w:r w:rsidRPr="006F3775">
              <w:rPr>
                <w:rFonts w:ascii="Times New Roman" w:eastAsia="Times New Roman" w:hAnsi="Times New Roman"/>
              </w:rPr>
              <w:t>Аттестация промежуточная</w:t>
            </w:r>
          </w:p>
        </w:tc>
      </w:tr>
      <w:tr w:rsidR="00642466" w:rsidRPr="00642466" w:rsidTr="006F3775">
        <w:trPr>
          <w:trHeight w:val="816"/>
        </w:trPr>
        <w:tc>
          <w:tcPr>
            <w:tcW w:w="710" w:type="dxa"/>
          </w:tcPr>
          <w:p w:rsidR="00642466" w:rsidRPr="00642466" w:rsidRDefault="00642466" w:rsidP="00642466">
            <w:pPr>
              <w:spacing w:line="240" w:lineRule="auto"/>
              <w:jc w:val="center"/>
              <w:rPr>
                <w:rFonts w:ascii="Times New Roman" w:eastAsia="Times New Roman" w:hAnsi="Times New Roman"/>
                <w:sz w:val="24"/>
              </w:rPr>
            </w:pPr>
            <w:r w:rsidRPr="00642466">
              <w:rPr>
                <w:rFonts w:ascii="Times New Roman" w:eastAsia="Times New Roman" w:hAnsi="Times New Roman"/>
                <w:sz w:val="24"/>
              </w:rPr>
              <w:t>4</w:t>
            </w:r>
          </w:p>
        </w:tc>
        <w:tc>
          <w:tcPr>
            <w:tcW w:w="2640" w:type="dxa"/>
          </w:tcPr>
          <w:p w:rsidR="00642466" w:rsidRPr="00642466" w:rsidRDefault="00642466" w:rsidP="00642466">
            <w:pPr>
              <w:spacing w:line="273" w:lineRule="exact"/>
              <w:rPr>
                <w:rFonts w:ascii="Times New Roman" w:eastAsia="Times New Roman" w:hAnsi="Times New Roman"/>
                <w:b/>
                <w:sz w:val="24"/>
              </w:rPr>
            </w:pPr>
            <w:r w:rsidRPr="00642466">
              <w:rPr>
                <w:rFonts w:ascii="Times New Roman" w:eastAsia="Times New Roman" w:hAnsi="Times New Roman"/>
                <w:b/>
                <w:sz w:val="24"/>
              </w:rPr>
              <w:t>Законы</w:t>
            </w:r>
          </w:p>
          <w:p w:rsidR="00642466" w:rsidRPr="00642466" w:rsidRDefault="00642466" w:rsidP="00642466">
            <w:pPr>
              <w:spacing w:line="270" w:lineRule="atLeast"/>
              <w:ind w:right="624"/>
              <w:rPr>
                <w:rFonts w:ascii="Times New Roman" w:eastAsia="Times New Roman" w:hAnsi="Times New Roman"/>
                <w:b/>
                <w:sz w:val="24"/>
              </w:rPr>
            </w:pPr>
            <w:r w:rsidRPr="00642466">
              <w:rPr>
                <w:rFonts w:ascii="Times New Roman" w:eastAsia="Times New Roman" w:hAnsi="Times New Roman"/>
                <w:b/>
                <w:sz w:val="24"/>
              </w:rPr>
              <w:t>сохранения в механике.</w:t>
            </w:r>
          </w:p>
        </w:tc>
        <w:tc>
          <w:tcPr>
            <w:tcW w:w="902" w:type="dxa"/>
          </w:tcPr>
          <w:p w:rsidR="00642466" w:rsidRPr="00642466" w:rsidRDefault="00642466" w:rsidP="00642466">
            <w:pPr>
              <w:spacing w:line="269" w:lineRule="exact"/>
              <w:ind w:right="127"/>
              <w:jc w:val="center"/>
              <w:rPr>
                <w:rFonts w:ascii="Times New Roman" w:eastAsia="Times New Roman" w:hAnsi="Times New Roman"/>
                <w:b/>
                <w:sz w:val="24"/>
              </w:rPr>
            </w:pPr>
            <w:r w:rsidRPr="00642466">
              <w:rPr>
                <w:rFonts w:ascii="Times New Roman" w:eastAsia="Times New Roman" w:hAnsi="Times New Roman"/>
                <w:b/>
                <w:sz w:val="24"/>
              </w:rPr>
              <w:t>10</w:t>
            </w:r>
          </w:p>
        </w:tc>
        <w:tc>
          <w:tcPr>
            <w:tcW w:w="2061" w:type="dxa"/>
          </w:tcPr>
          <w:p w:rsidR="00642466" w:rsidRPr="00642466" w:rsidRDefault="00642466" w:rsidP="00642466">
            <w:pPr>
              <w:spacing w:line="269" w:lineRule="exact"/>
              <w:jc w:val="center"/>
              <w:rPr>
                <w:rFonts w:ascii="Times New Roman" w:eastAsia="Times New Roman" w:hAnsi="Times New Roman"/>
                <w:b/>
                <w:sz w:val="24"/>
              </w:rPr>
            </w:pPr>
            <w:r w:rsidRPr="00642466">
              <w:rPr>
                <w:rFonts w:ascii="Times New Roman" w:eastAsia="Times New Roman" w:hAnsi="Times New Roman"/>
                <w:b/>
                <w:sz w:val="24"/>
              </w:rPr>
              <w:t>5</w:t>
            </w:r>
          </w:p>
        </w:tc>
        <w:tc>
          <w:tcPr>
            <w:tcW w:w="1288" w:type="dxa"/>
          </w:tcPr>
          <w:p w:rsidR="00642466" w:rsidRPr="00642466" w:rsidRDefault="00642466" w:rsidP="00642466">
            <w:pPr>
              <w:spacing w:line="269" w:lineRule="exact"/>
              <w:jc w:val="center"/>
              <w:rPr>
                <w:rFonts w:ascii="Times New Roman" w:eastAsia="Times New Roman" w:hAnsi="Times New Roman"/>
                <w:b/>
                <w:sz w:val="24"/>
              </w:rPr>
            </w:pPr>
            <w:r w:rsidRPr="00642466">
              <w:rPr>
                <w:rFonts w:ascii="Times New Roman" w:eastAsia="Times New Roman" w:hAnsi="Times New Roman"/>
                <w:b/>
                <w:sz w:val="24"/>
              </w:rPr>
              <w:t>5</w:t>
            </w:r>
          </w:p>
        </w:tc>
        <w:tc>
          <w:tcPr>
            <w:tcW w:w="2190" w:type="dxa"/>
            <w:vMerge w:val="restart"/>
          </w:tcPr>
          <w:p w:rsidR="00642466" w:rsidRPr="00642466" w:rsidRDefault="00642466" w:rsidP="00642466">
            <w:pPr>
              <w:spacing w:before="1" w:line="240" w:lineRule="auto"/>
              <w:ind w:right="544"/>
              <w:rPr>
                <w:rFonts w:ascii="Times New Roman" w:eastAsia="Times New Roman" w:hAnsi="Times New Roman"/>
                <w:sz w:val="24"/>
                <w:lang w:val="ru-RU"/>
              </w:rPr>
            </w:pPr>
            <w:r w:rsidRPr="00642466">
              <w:rPr>
                <w:rFonts w:ascii="Times New Roman" w:eastAsia="Times New Roman" w:hAnsi="Times New Roman"/>
                <w:sz w:val="24"/>
                <w:lang w:val="ru-RU"/>
              </w:rPr>
              <w:t>Фронтальное обсуждение, педагогическое наблюдение, проверка дом. заданий, с.р., тесты, зачет Игра:”Законы сохранения в механике”</w:t>
            </w:r>
          </w:p>
        </w:tc>
      </w:tr>
      <w:tr w:rsidR="00642466" w:rsidRPr="00642466" w:rsidTr="006F3775">
        <w:trPr>
          <w:trHeight w:val="360"/>
        </w:trPr>
        <w:tc>
          <w:tcPr>
            <w:tcW w:w="710" w:type="dxa"/>
          </w:tcPr>
          <w:p w:rsidR="00642466" w:rsidRPr="00642466" w:rsidRDefault="00642466" w:rsidP="00642466">
            <w:pPr>
              <w:spacing w:line="267" w:lineRule="exact"/>
              <w:rPr>
                <w:rFonts w:ascii="Times New Roman" w:eastAsia="Times New Roman" w:hAnsi="Times New Roman"/>
                <w:sz w:val="24"/>
                <w:lang w:val="ru-RU"/>
              </w:rPr>
            </w:pPr>
          </w:p>
        </w:tc>
        <w:tc>
          <w:tcPr>
            <w:tcW w:w="2640" w:type="dxa"/>
          </w:tcPr>
          <w:p w:rsidR="00642466" w:rsidRPr="00642466" w:rsidRDefault="00642466" w:rsidP="00642466">
            <w:pPr>
              <w:spacing w:line="267" w:lineRule="exact"/>
              <w:rPr>
                <w:rFonts w:ascii="Times New Roman" w:eastAsia="Times New Roman" w:hAnsi="Times New Roman"/>
                <w:sz w:val="24"/>
              </w:rPr>
            </w:pPr>
            <w:r w:rsidRPr="00642466">
              <w:rPr>
                <w:rFonts w:ascii="Times New Roman" w:eastAsia="Times New Roman" w:hAnsi="Times New Roman"/>
                <w:sz w:val="24"/>
              </w:rPr>
              <w:t>Импульс</w:t>
            </w:r>
          </w:p>
        </w:tc>
        <w:tc>
          <w:tcPr>
            <w:tcW w:w="902"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F3775">
        <w:trPr>
          <w:trHeight w:val="640"/>
        </w:trPr>
        <w:tc>
          <w:tcPr>
            <w:tcW w:w="710" w:type="dxa"/>
          </w:tcPr>
          <w:p w:rsidR="00642466" w:rsidRPr="00642466" w:rsidRDefault="00642466" w:rsidP="00642466">
            <w:pPr>
              <w:spacing w:line="271" w:lineRule="exact"/>
              <w:rPr>
                <w:rFonts w:ascii="Times New Roman" w:eastAsia="Times New Roman" w:hAnsi="Times New Roman"/>
                <w:sz w:val="24"/>
              </w:rPr>
            </w:pPr>
          </w:p>
        </w:tc>
        <w:tc>
          <w:tcPr>
            <w:tcW w:w="2640" w:type="dxa"/>
          </w:tcPr>
          <w:p w:rsidR="00642466" w:rsidRPr="00642466" w:rsidRDefault="00642466" w:rsidP="00642466">
            <w:pPr>
              <w:spacing w:before="3" w:line="240" w:lineRule="auto"/>
              <w:ind w:right="237"/>
              <w:rPr>
                <w:rFonts w:ascii="Times New Roman" w:eastAsia="Times New Roman" w:hAnsi="Times New Roman"/>
                <w:sz w:val="24"/>
              </w:rPr>
            </w:pPr>
            <w:r w:rsidRPr="00642466">
              <w:rPr>
                <w:rFonts w:ascii="Times New Roman" w:eastAsia="Times New Roman" w:hAnsi="Times New Roman"/>
                <w:sz w:val="24"/>
              </w:rPr>
              <w:t>Закон сохранения импульса.</w:t>
            </w:r>
          </w:p>
        </w:tc>
        <w:tc>
          <w:tcPr>
            <w:tcW w:w="902"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F3775">
        <w:trPr>
          <w:trHeight w:val="1158"/>
        </w:trPr>
        <w:tc>
          <w:tcPr>
            <w:tcW w:w="710" w:type="dxa"/>
          </w:tcPr>
          <w:p w:rsidR="00642466" w:rsidRPr="00642466" w:rsidRDefault="00642466" w:rsidP="00642466">
            <w:pPr>
              <w:spacing w:line="271" w:lineRule="exact"/>
              <w:rPr>
                <w:rFonts w:ascii="Times New Roman" w:eastAsia="Times New Roman" w:hAnsi="Times New Roman"/>
                <w:sz w:val="24"/>
              </w:rPr>
            </w:pPr>
          </w:p>
        </w:tc>
        <w:tc>
          <w:tcPr>
            <w:tcW w:w="2640" w:type="dxa"/>
          </w:tcPr>
          <w:p w:rsidR="00642466" w:rsidRPr="00642466" w:rsidRDefault="00642466" w:rsidP="00642466">
            <w:pPr>
              <w:spacing w:line="240" w:lineRule="auto"/>
              <w:ind w:right="237"/>
              <w:rPr>
                <w:rFonts w:ascii="Times New Roman" w:eastAsia="Times New Roman" w:hAnsi="Times New Roman"/>
                <w:sz w:val="24"/>
                <w:lang w:val="ru-RU"/>
              </w:rPr>
            </w:pPr>
            <w:r w:rsidRPr="00642466">
              <w:rPr>
                <w:rFonts w:ascii="Times New Roman" w:eastAsia="Times New Roman" w:hAnsi="Times New Roman"/>
                <w:sz w:val="24"/>
                <w:lang w:val="ru-RU"/>
              </w:rPr>
              <w:t>Механическая работа. Энергия. Закон сохранения полной механической энергии.</w:t>
            </w:r>
          </w:p>
        </w:tc>
        <w:tc>
          <w:tcPr>
            <w:tcW w:w="902"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F3775">
        <w:trPr>
          <w:trHeight w:val="826"/>
        </w:trPr>
        <w:tc>
          <w:tcPr>
            <w:tcW w:w="710" w:type="dxa"/>
          </w:tcPr>
          <w:p w:rsidR="00642466" w:rsidRPr="00642466" w:rsidRDefault="00642466" w:rsidP="00642466">
            <w:pPr>
              <w:spacing w:line="267" w:lineRule="exact"/>
              <w:rPr>
                <w:rFonts w:ascii="Times New Roman" w:eastAsia="Times New Roman" w:hAnsi="Times New Roman"/>
                <w:sz w:val="24"/>
              </w:rPr>
            </w:pPr>
          </w:p>
        </w:tc>
        <w:tc>
          <w:tcPr>
            <w:tcW w:w="2640" w:type="dxa"/>
          </w:tcPr>
          <w:p w:rsidR="00642466" w:rsidRPr="00642466" w:rsidRDefault="00642466" w:rsidP="00642466">
            <w:pPr>
              <w:spacing w:line="240" w:lineRule="auto"/>
              <w:ind w:right="101"/>
              <w:rPr>
                <w:rFonts w:ascii="Times New Roman" w:eastAsia="Times New Roman" w:hAnsi="Times New Roman"/>
                <w:sz w:val="24"/>
                <w:lang w:val="ru-RU"/>
              </w:rPr>
            </w:pPr>
            <w:r w:rsidRPr="00642466">
              <w:rPr>
                <w:rFonts w:ascii="Times New Roman" w:eastAsia="Times New Roman" w:hAnsi="Times New Roman"/>
                <w:sz w:val="24"/>
                <w:lang w:val="ru-RU"/>
              </w:rPr>
              <w:t>Законы сохранения в механике. Решение</w:t>
            </w:r>
          </w:p>
          <w:p w:rsidR="00642466" w:rsidRPr="00642466" w:rsidRDefault="00642466" w:rsidP="00642466">
            <w:pPr>
              <w:spacing w:before="2" w:line="264" w:lineRule="exact"/>
              <w:ind w:right="186"/>
              <w:rPr>
                <w:rFonts w:ascii="Times New Roman" w:eastAsia="Times New Roman" w:hAnsi="Times New Roman"/>
                <w:sz w:val="24"/>
                <w:lang w:val="ru-RU"/>
              </w:rPr>
            </w:pPr>
            <w:r w:rsidRPr="00642466">
              <w:rPr>
                <w:rFonts w:ascii="Times New Roman" w:eastAsia="Times New Roman" w:hAnsi="Times New Roman"/>
                <w:spacing w:val="-1"/>
                <w:sz w:val="24"/>
                <w:lang w:val="ru-RU"/>
              </w:rPr>
              <w:t xml:space="preserve">Комбинированных </w:t>
            </w:r>
            <w:r w:rsidRPr="00642466">
              <w:rPr>
                <w:rFonts w:ascii="Times New Roman" w:eastAsia="Times New Roman" w:hAnsi="Times New Roman"/>
                <w:sz w:val="24"/>
                <w:lang w:val="ru-RU"/>
              </w:rPr>
              <w:t>задач.</w:t>
            </w:r>
          </w:p>
        </w:tc>
        <w:tc>
          <w:tcPr>
            <w:tcW w:w="902"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line="275"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F3775">
        <w:trPr>
          <w:trHeight w:val="813"/>
        </w:trPr>
        <w:tc>
          <w:tcPr>
            <w:tcW w:w="710" w:type="dxa"/>
          </w:tcPr>
          <w:p w:rsidR="00642466" w:rsidRPr="00642466" w:rsidRDefault="00642466" w:rsidP="00642466">
            <w:pPr>
              <w:spacing w:line="267" w:lineRule="exact"/>
              <w:ind w:right="139"/>
              <w:jc w:val="right"/>
              <w:rPr>
                <w:rFonts w:ascii="Times New Roman" w:eastAsia="Times New Roman" w:hAnsi="Times New Roman"/>
                <w:sz w:val="24"/>
              </w:rPr>
            </w:pPr>
          </w:p>
        </w:tc>
        <w:tc>
          <w:tcPr>
            <w:tcW w:w="2640" w:type="dxa"/>
          </w:tcPr>
          <w:p w:rsidR="00642466" w:rsidRPr="00642466" w:rsidRDefault="00642466" w:rsidP="00642466">
            <w:pPr>
              <w:spacing w:line="240" w:lineRule="auto"/>
              <w:ind w:right="620"/>
              <w:rPr>
                <w:rFonts w:ascii="Times New Roman" w:eastAsia="Times New Roman" w:hAnsi="Times New Roman"/>
                <w:sz w:val="24"/>
                <w:lang w:val="ru-RU"/>
              </w:rPr>
            </w:pPr>
            <w:r w:rsidRPr="00642466">
              <w:rPr>
                <w:rFonts w:ascii="Times New Roman" w:eastAsia="Times New Roman" w:hAnsi="Times New Roman"/>
                <w:sz w:val="24"/>
                <w:lang w:val="ru-RU"/>
              </w:rPr>
              <w:t xml:space="preserve">Сложные и </w:t>
            </w:r>
            <w:r w:rsidRPr="00642466">
              <w:rPr>
                <w:rFonts w:ascii="Times New Roman" w:eastAsia="Times New Roman" w:hAnsi="Times New Roman"/>
                <w:spacing w:val="-1"/>
                <w:sz w:val="24"/>
                <w:lang w:val="ru-RU"/>
              </w:rPr>
              <w:t>Олимпиадные</w:t>
            </w:r>
          </w:p>
          <w:p w:rsidR="00642466" w:rsidRPr="00642466" w:rsidRDefault="00642466" w:rsidP="00642466">
            <w:pPr>
              <w:spacing w:line="263" w:lineRule="exact"/>
              <w:rPr>
                <w:rFonts w:ascii="Times New Roman" w:eastAsia="Times New Roman" w:hAnsi="Times New Roman"/>
                <w:sz w:val="24"/>
                <w:lang w:val="ru-RU"/>
              </w:rPr>
            </w:pPr>
            <w:r w:rsidRPr="00642466">
              <w:rPr>
                <w:rFonts w:ascii="Times New Roman" w:eastAsia="Times New Roman" w:hAnsi="Times New Roman"/>
                <w:sz w:val="24"/>
                <w:lang w:val="ru-RU"/>
              </w:rPr>
              <w:t>Задачи по теме</w:t>
            </w:r>
          </w:p>
        </w:tc>
        <w:tc>
          <w:tcPr>
            <w:tcW w:w="902"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2</w:t>
            </w:r>
          </w:p>
        </w:tc>
        <w:tc>
          <w:tcPr>
            <w:tcW w:w="2061"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288"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90"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F3775">
        <w:trPr>
          <w:trHeight w:val="288"/>
        </w:trPr>
        <w:tc>
          <w:tcPr>
            <w:tcW w:w="710" w:type="dxa"/>
          </w:tcPr>
          <w:p w:rsidR="00642466" w:rsidRPr="00642466" w:rsidRDefault="00642466" w:rsidP="00642466">
            <w:pPr>
              <w:spacing w:line="271" w:lineRule="exact"/>
              <w:rPr>
                <w:rFonts w:ascii="Times New Roman" w:eastAsia="Times New Roman" w:hAnsi="Times New Roman"/>
                <w:sz w:val="24"/>
              </w:rPr>
            </w:pPr>
            <w:r w:rsidRPr="00642466">
              <w:rPr>
                <w:rFonts w:ascii="Times New Roman" w:eastAsia="Times New Roman" w:hAnsi="Times New Roman"/>
                <w:sz w:val="24"/>
              </w:rPr>
              <w:t>5.</w:t>
            </w:r>
          </w:p>
        </w:tc>
        <w:tc>
          <w:tcPr>
            <w:tcW w:w="2640" w:type="dxa"/>
          </w:tcPr>
          <w:p w:rsidR="00642466" w:rsidRPr="00642466" w:rsidRDefault="00642466" w:rsidP="00642466">
            <w:pPr>
              <w:spacing w:line="271" w:lineRule="exact"/>
              <w:rPr>
                <w:rFonts w:ascii="Times New Roman" w:eastAsia="Times New Roman" w:hAnsi="Times New Roman"/>
                <w:b/>
                <w:sz w:val="24"/>
              </w:rPr>
            </w:pPr>
            <w:r w:rsidRPr="00642466">
              <w:rPr>
                <w:rFonts w:ascii="Times New Roman" w:eastAsia="Times New Roman" w:hAnsi="Times New Roman"/>
                <w:b/>
                <w:sz w:val="24"/>
              </w:rPr>
              <w:t>Статика и колебания</w:t>
            </w:r>
          </w:p>
        </w:tc>
        <w:tc>
          <w:tcPr>
            <w:tcW w:w="902" w:type="dxa"/>
          </w:tcPr>
          <w:p w:rsidR="00642466" w:rsidRPr="00642466" w:rsidRDefault="00642466" w:rsidP="00642466">
            <w:pPr>
              <w:spacing w:line="271" w:lineRule="exact"/>
              <w:jc w:val="center"/>
              <w:rPr>
                <w:rFonts w:ascii="Times New Roman" w:eastAsia="Times New Roman" w:hAnsi="Times New Roman"/>
                <w:b/>
                <w:sz w:val="24"/>
              </w:rPr>
            </w:pPr>
            <w:r w:rsidRPr="00642466">
              <w:rPr>
                <w:rFonts w:ascii="Times New Roman" w:eastAsia="Times New Roman" w:hAnsi="Times New Roman"/>
                <w:b/>
                <w:sz w:val="24"/>
              </w:rPr>
              <w:t>3</w:t>
            </w:r>
          </w:p>
        </w:tc>
        <w:tc>
          <w:tcPr>
            <w:tcW w:w="2061" w:type="dxa"/>
          </w:tcPr>
          <w:p w:rsidR="00642466" w:rsidRPr="00642466" w:rsidRDefault="00642466" w:rsidP="00642466">
            <w:pPr>
              <w:spacing w:line="271" w:lineRule="exact"/>
              <w:jc w:val="center"/>
              <w:rPr>
                <w:rFonts w:ascii="Times New Roman" w:eastAsia="Times New Roman" w:hAnsi="Times New Roman"/>
                <w:b/>
                <w:sz w:val="24"/>
              </w:rPr>
            </w:pPr>
            <w:r w:rsidRPr="00642466">
              <w:rPr>
                <w:rFonts w:ascii="Times New Roman" w:eastAsia="Times New Roman" w:hAnsi="Times New Roman"/>
                <w:b/>
                <w:sz w:val="24"/>
              </w:rPr>
              <w:t>1</w:t>
            </w:r>
          </w:p>
        </w:tc>
        <w:tc>
          <w:tcPr>
            <w:tcW w:w="1288" w:type="dxa"/>
          </w:tcPr>
          <w:p w:rsidR="00642466" w:rsidRPr="00642466" w:rsidRDefault="00642466" w:rsidP="00642466">
            <w:pPr>
              <w:spacing w:line="271" w:lineRule="exact"/>
              <w:jc w:val="center"/>
              <w:rPr>
                <w:rFonts w:ascii="Times New Roman" w:eastAsia="Times New Roman" w:hAnsi="Times New Roman"/>
                <w:b/>
                <w:sz w:val="24"/>
              </w:rPr>
            </w:pPr>
            <w:r w:rsidRPr="00642466">
              <w:rPr>
                <w:rFonts w:ascii="Times New Roman" w:eastAsia="Times New Roman" w:hAnsi="Times New Roman"/>
                <w:b/>
                <w:sz w:val="24"/>
              </w:rPr>
              <w:t>2</w:t>
            </w:r>
          </w:p>
        </w:tc>
        <w:tc>
          <w:tcPr>
            <w:tcW w:w="2190" w:type="dxa"/>
          </w:tcPr>
          <w:p w:rsidR="00642466" w:rsidRPr="00642466" w:rsidRDefault="00642466" w:rsidP="00642466">
            <w:pPr>
              <w:spacing w:line="240" w:lineRule="auto"/>
              <w:rPr>
                <w:rFonts w:ascii="Times New Roman" w:eastAsia="Times New Roman" w:hAnsi="Times New Roman"/>
                <w:sz w:val="24"/>
              </w:rPr>
            </w:pPr>
          </w:p>
        </w:tc>
      </w:tr>
    </w:tbl>
    <w:p w:rsidR="00642466" w:rsidRPr="00642466" w:rsidRDefault="00642466" w:rsidP="00642466">
      <w:pPr>
        <w:widowControl w:val="0"/>
        <w:autoSpaceDE w:val="0"/>
        <w:autoSpaceDN w:val="0"/>
        <w:spacing w:after="0" w:line="240" w:lineRule="auto"/>
        <w:rPr>
          <w:rFonts w:ascii="Times New Roman" w:eastAsia="Times New Roman" w:hAnsi="Times New Roman"/>
          <w:sz w:val="24"/>
        </w:rPr>
      </w:pPr>
    </w:p>
    <w:tbl>
      <w:tblPr>
        <w:tblStyle w:val="TableNormal"/>
        <w:tblW w:w="994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2824"/>
        <w:gridCol w:w="929"/>
        <w:gridCol w:w="2122"/>
        <w:gridCol w:w="1326"/>
        <w:gridCol w:w="2122"/>
      </w:tblGrid>
      <w:tr w:rsidR="00642466" w:rsidRPr="00642466" w:rsidTr="00642466">
        <w:trPr>
          <w:trHeight w:val="529"/>
        </w:trPr>
        <w:tc>
          <w:tcPr>
            <w:tcW w:w="626" w:type="dxa"/>
          </w:tcPr>
          <w:p w:rsidR="00642466" w:rsidRPr="00642466" w:rsidRDefault="00642466" w:rsidP="00642466">
            <w:pPr>
              <w:spacing w:line="267" w:lineRule="exact"/>
              <w:rPr>
                <w:rFonts w:ascii="Times New Roman" w:eastAsia="Times New Roman" w:hAnsi="Times New Roman"/>
                <w:sz w:val="24"/>
              </w:rPr>
            </w:pPr>
          </w:p>
        </w:tc>
        <w:tc>
          <w:tcPr>
            <w:tcW w:w="2824" w:type="dxa"/>
          </w:tcPr>
          <w:p w:rsidR="00642466" w:rsidRPr="00642466" w:rsidRDefault="00642466" w:rsidP="00642466">
            <w:pPr>
              <w:spacing w:line="240" w:lineRule="auto"/>
              <w:jc w:val="center"/>
              <w:rPr>
                <w:rFonts w:ascii="Times New Roman" w:eastAsia="Times New Roman" w:hAnsi="Times New Roman"/>
              </w:rPr>
            </w:pPr>
            <w:r w:rsidRPr="00642466">
              <w:rPr>
                <w:rFonts w:ascii="Times New Roman" w:eastAsia="Times New Roman" w:hAnsi="Times New Roman"/>
              </w:rPr>
              <w:t>Механические</w:t>
            </w:r>
          </w:p>
          <w:p w:rsidR="00642466" w:rsidRPr="00642466" w:rsidRDefault="00642466" w:rsidP="00642466">
            <w:pPr>
              <w:spacing w:line="240" w:lineRule="auto"/>
              <w:rPr>
                <w:rFonts w:ascii="Times New Roman" w:eastAsia="Times New Roman" w:hAnsi="Times New Roman"/>
              </w:rPr>
            </w:pPr>
            <w:r w:rsidRPr="00642466">
              <w:rPr>
                <w:rFonts w:ascii="Times New Roman" w:eastAsia="Times New Roman" w:hAnsi="Times New Roman"/>
              </w:rPr>
              <w:t>колебания иволны.</w:t>
            </w:r>
          </w:p>
        </w:tc>
        <w:tc>
          <w:tcPr>
            <w:tcW w:w="929"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22" w:type="dxa"/>
          </w:tcPr>
          <w:p w:rsidR="00642466" w:rsidRPr="00642466" w:rsidRDefault="00642466" w:rsidP="00642466">
            <w:pPr>
              <w:spacing w:line="267"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1326" w:type="dxa"/>
          </w:tcPr>
          <w:p w:rsidR="00642466" w:rsidRPr="00642466" w:rsidRDefault="00642466" w:rsidP="00642466">
            <w:pPr>
              <w:spacing w:line="267" w:lineRule="exact"/>
              <w:ind w:right="775"/>
              <w:jc w:val="right"/>
              <w:rPr>
                <w:rFonts w:ascii="Times New Roman" w:eastAsia="Times New Roman" w:hAnsi="Times New Roman"/>
                <w:sz w:val="24"/>
              </w:rPr>
            </w:pPr>
            <w:r w:rsidRPr="00642466">
              <w:rPr>
                <w:rFonts w:ascii="Times New Roman" w:eastAsia="Times New Roman" w:hAnsi="Times New Roman"/>
                <w:sz w:val="24"/>
              </w:rPr>
              <w:t>-</w:t>
            </w:r>
          </w:p>
        </w:tc>
        <w:tc>
          <w:tcPr>
            <w:tcW w:w="2122" w:type="dxa"/>
            <w:vMerge w:val="restart"/>
          </w:tcPr>
          <w:p w:rsidR="00642466" w:rsidRPr="00642466" w:rsidRDefault="00642466" w:rsidP="00642466">
            <w:pPr>
              <w:spacing w:line="275" w:lineRule="exact"/>
              <w:rPr>
                <w:rFonts w:ascii="Times New Roman" w:eastAsia="Times New Roman" w:hAnsi="Times New Roman"/>
                <w:sz w:val="24"/>
              </w:rPr>
            </w:pPr>
            <w:r w:rsidRPr="00642466">
              <w:rPr>
                <w:rFonts w:ascii="Times New Roman" w:eastAsia="Times New Roman" w:hAnsi="Times New Roman"/>
                <w:sz w:val="24"/>
              </w:rPr>
              <w:t>Дискуссия, беседа, игра</w:t>
            </w:r>
          </w:p>
        </w:tc>
      </w:tr>
      <w:tr w:rsidR="00642466" w:rsidRPr="00642466" w:rsidTr="00642466">
        <w:trPr>
          <w:trHeight w:val="1036"/>
        </w:trPr>
        <w:tc>
          <w:tcPr>
            <w:tcW w:w="626" w:type="dxa"/>
          </w:tcPr>
          <w:p w:rsidR="00642466" w:rsidRPr="00642466" w:rsidRDefault="00642466" w:rsidP="00642466">
            <w:pPr>
              <w:spacing w:line="271" w:lineRule="exact"/>
              <w:rPr>
                <w:rFonts w:ascii="Times New Roman" w:eastAsia="Times New Roman" w:hAnsi="Times New Roman"/>
                <w:sz w:val="24"/>
              </w:rPr>
            </w:pPr>
          </w:p>
        </w:tc>
        <w:tc>
          <w:tcPr>
            <w:tcW w:w="2824" w:type="dxa"/>
          </w:tcPr>
          <w:p w:rsidR="00642466" w:rsidRPr="00642466" w:rsidRDefault="00642466" w:rsidP="00642466">
            <w:pPr>
              <w:spacing w:before="3" w:line="240" w:lineRule="auto"/>
              <w:ind w:right="534"/>
              <w:rPr>
                <w:rFonts w:ascii="Times New Roman" w:eastAsia="Times New Roman" w:hAnsi="Times New Roman"/>
                <w:sz w:val="24"/>
              </w:rPr>
            </w:pPr>
            <w:r w:rsidRPr="00642466">
              <w:rPr>
                <w:rFonts w:ascii="Times New Roman" w:eastAsia="Times New Roman" w:hAnsi="Times New Roman"/>
                <w:sz w:val="24"/>
              </w:rPr>
              <w:t>Колебательное движение.</w:t>
            </w:r>
          </w:p>
          <w:p w:rsidR="00642466" w:rsidRPr="00642466" w:rsidRDefault="00642466" w:rsidP="00642466">
            <w:pPr>
              <w:spacing w:line="270" w:lineRule="atLeast"/>
              <w:ind w:right="485"/>
              <w:rPr>
                <w:rFonts w:ascii="Times New Roman" w:eastAsia="Times New Roman" w:hAnsi="Times New Roman"/>
                <w:sz w:val="24"/>
              </w:rPr>
            </w:pPr>
            <w:r w:rsidRPr="00642466">
              <w:rPr>
                <w:rFonts w:ascii="Times New Roman" w:eastAsia="Times New Roman" w:hAnsi="Times New Roman"/>
                <w:sz w:val="24"/>
              </w:rPr>
              <w:t>Гармонические колебания.</w:t>
            </w:r>
          </w:p>
        </w:tc>
        <w:tc>
          <w:tcPr>
            <w:tcW w:w="929"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22" w:type="dxa"/>
          </w:tcPr>
          <w:p w:rsidR="00642466" w:rsidRPr="00642466" w:rsidRDefault="00642466" w:rsidP="00642466">
            <w:pPr>
              <w:spacing w:line="271" w:lineRule="exact"/>
              <w:jc w:val="center"/>
              <w:rPr>
                <w:rFonts w:ascii="Times New Roman" w:eastAsia="Times New Roman" w:hAnsi="Times New Roman"/>
                <w:sz w:val="24"/>
              </w:rPr>
            </w:pPr>
            <w:r w:rsidRPr="00642466">
              <w:rPr>
                <w:rFonts w:ascii="Times New Roman" w:eastAsia="Times New Roman" w:hAnsi="Times New Roman"/>
                <w:sz w:val="24"/>
              </w:rPr>
              <w:t>-</w:t>
            </w:r>
          </w:p>
        </w:tc>
        <w:tc>
          <w:tcPr>
            <w:tcW w:w="1326" w:type="dxa"/>
          </w:tcPr>
          <w:p w:rsidR="00642466" w:rsidRPr="00642466" w:rsidRDefault="00642466" w:rsidP="00642466">
            <w:pPr>
              <w:spacing w:line="271" w:lineRule="exact"/>
              <w:ind w:right="775"/>
              <w:jc w:val="right"/>
              <w:rPr>
                <w:rFonts w:ascii="Times New Roman" w:eastAsia="Times New Roman" w:hAnsi="Times New Roman"/>
                <w:sz w:val="24"/>
              </w:rPr>
            </w:pPr>
            <w:r w:rsidRPr="00642466">
              <w:rPr>
                <w:rFonts w:ascii="Times New Roman" w:eastAsia="Times New Roman" w:hAnsi="Times New Roman"/>
                <w:sz w:val="24"/>
              </w:rPr>
              <w:t>1</w:t>
            </w:r>
          </w:p>
        </w:tc>
        <w:tc>
          <w:tcPr>
            <w:tcW w:w="2122"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42466">
        <w:trPr>
          <w:trHeight w:val="676"/>
        </w:trPr>
        <w:tc>
          <w:tcPr>
            <w:tcW w:w="626" w:type="dxa"/>
          </w:tcPr>
          <w:p w:rsidR="00642466" w:rsidRPr="00642466" w:rsidRDefault="00642466" w:rsidP="00642466">
            <w:pPr>
              <w:spacing w:line="266" w:lineRule="exact"/>
              <w:rPr>
                <w:rFonts w:ascii="Times New Roman" w:eastAsia="Times New Roman" w:hAnsi="Times New Roman"/>
                <w:sz w:val="24"/>
              </w:rPr>
            </w:pPr>
          </w:p>
        </w:tc>
        <w:tc>
          <w:tcPr>
            <w:tcW w:w="2824" w:type="dxa"/>
          </w:tcPr>
          <w:p w:rsidR="00642466" w:rsidRPr="00642466" w:rsidRDefault="00642466" w:rsidP="00642466">
            <w:pPr>
              <w:spacing w:line="274" w:lineRule="exact"/>
              <w:rPr>
                <w:rFonts w:ascii="Times New Roman" w:eastAsia="Times New Roman" w:hAnsi="Times New Roman"/>
                <w:sz w:val="24"/>
                <w:lang w:val="ru-RU"/>
              </w:rPr>
            </w:pPr>
            <w:r w:rsidRPr="00642466">
              <w:rPr>
                <w:rFonts w:ascii="Times New Roman" w:eastAsia="Times New Roman" w:hAnsi="Times New Roman"/>
                <w:sz w:val="24"/>
                <w:lang w:val="ru-RU"/>
              </w:rPr>
              <w:t>Распространение</w:t>
            </w:r>
          </w:p>
          <w:p w:rsidR="00642466" w:rsidRPr="00642466" w:rsidRDefault="00642466" w:rsidP="00642466">
            <w:pPr>
              <w:spacing w:line="268" w:lineRule="exact"/>
              <w:ind w:right="133"/>
              <w:rPr>
                <w:rFonts w:ascii="Times New Roman" w:eastAsia="Times New Roman" w:hAnsi="Times New Roman"/>
                <w:sz w:val="24"/>
                <w:lang w:val="ru-RU"/>
              </w:rPr>
            </w:pPr>
            <w:r w:rsidRPr="00642466">
              <w:rPr>
                <w:rFonts w:ascii="Times New Roman" w:eastAsia="Times New Roman" w:hAnsi="Times New Roman"/>
                <w:sz w:val="24"/>
                <w:lang w:val="ru-RU"/>
              </w:rPr>
              <w:t>колебаний в среде. Волны.</w:t>
            </w:r>
          </w:p>
        </w:tc>
        <w:tc>
          <w:tcPr>
            <w:tcW w:w="929" w:type="dxa"/>
          </w:tcPr>
          <w:p w:rsidR="00642466" w:rsidRPr="00642466" w:rsidRDefault="00642466" w:rsidP="00642466">
            <w:pPr>
              <w:spacing w:line="266" w:lineRule="exact"/>
              <w:jc w:val="center"/>
              <w:rPr>
                <w:rFonts w:ascii="Times New Roman" w:eastAsia="Times New Roman" w:hAnsi="Times New Roman"/>
                <w:sz w:val="24"/>
              </w:rPr>
            </w:pPr>
            <w:r w:rsidRPr="00642466">
              <w:rPr>
                <w:rFonts w:ascii="Times New Roman" w:eastAsia="Times New Roman" w:hAnsi="Times New Roman"/>
                <w:sz w:val="24"/>
              </w:rPr>
              <w:t>1</w:t>
            </w:r>
          </w:p>
        </w:tc>
        <w:tc>
          <w:tcPr>
            <w:tcW w:w="2122" w:type="dxa"/>
          </w:tcPr>
          <w:p w:rsidR="00642466" w:rsidRPr="00642466" w:rsidRDefault="00642466" w:rsidP="00642466">
            <w:pPr>
              <w:spacing w:line="266" w:lineRule="exact"/>
              <w:jc w:val="center"/>
              <w:rPr>
                <w:rFonts w:ascii="Times New Roman" w:eastAsia="Times New Roman" w:hAnsi="Times New Roman"/>
                <w:sz w:val="24"/>
              </w:rPr>
            </w:pPr>
            <w:r w:rsidRPr="00642466">
              <w:rPr>
                <w:rFonts w:ascii="Times New Roman" w:eastAsia="Times New Roman" w:hAnsi="Times New Roman"/>
                <w:sz w:val="24"/>
              </w:rPr>
              <w:t>-</w:t>
            </w:r>
          </w:p>
        </w:tc>
        <w:tc>
          <w:tcPr>
            <w:tcW w:w="1326" w:type="dxa"/>
          </w:tcPr>
          <w:p w:rsidR="00642466" w:rsidRPr="00642466" w:rsidRDefault="00642466" w:rsidP="00642466">
            <w:pPr>
              <w:spacing w:line="266" w:lineRule="exact"/>
              <w:ind w:right="775"/>
              <w:jc w:val="right"/>
              <w:rPr>
                <w:rFonts w:ascii="Times New Roman" w:eastAsia="Times New Roman" w:hAnsi="Times New Roman"/>
                <w:sz w:val="24"/>
              </w:rPr>
            </w:pPr>
            <w:r w:rsidRPr="00642466">
              <w:rPr>
                <w:rFonts w:ascii="Times New Roman" w:eastAsia="Times New Roman" w:hAnsi="Times New Roman"/>
                <w:sz w:val="24"/>
              </w:rPr>
              <w:t>1</w:t>
            </w:r>
          </w:p>
        </w:tc>
        <w:tc>
          <w:tcPr>
            <w:tcW w:w="2122" w:type="dxa"/>
            <w:vMerge/>
            <w:tcBorders>
              <w:top w:val="nil"/>
            </w:tcBorders>
          </w:tcPr>
          <w:p w:rsidR="00642466" w:rsidRPr="00642466" w:rsidRDefault="00642466" w:rsidP="00642466">
            <w:pPr>
              <w:spacing w:line="240" w:lineRule="auto"/>
              <w:rPr>
                <w:rFonts w:ascii="Times New Roman" w:eastAsia="Times New Roman" w:hAnsi="Times New Roman"/>
                <w:sz w:val="2"/>
                <w:szCs w:val="2"/>
              </w:rPr>
            </w:pPr>
          </w:p>
        </w:tc>
      </w:tr>
      <w:tr w:rsidR="00642466" w:rsidRPr="00642466" w:rsidTr="00642466">
        <w:trPr>
          <w:trHeight w:val="300"/>
        </w:trPr>
        <w:tc>
          <w:tcPr>
            <w:tcW w:w="626" w:type="dxa"/>
          </w:tcPr>
          <w:p w:rsidR="00642466" w:rsidRPr="00642466" w:rsidRDefault="00642466" w:rsidP="00642466">
            <w:pPr>
              <w:spacing w:line="267" w:lineRule="exact"/>
              <w:rPr>
                <w:rFonts w:ascii="Times New Roman" w:eastAsia="Times New Roman" w:hAnsi="Times New Roman"/>
                <w:sz w:val="24"/>
              </w:rPr>
            </w:pPr>
            <w:r w:rsidRPr="00642466">
              <w:rPr>
                <w:rFonts w:ascii="Times New Roman" w:eastAsia="Times New Roman" w:hAnsi="Times New Roman"/>
                <w:sz w:val="24"/>
              </w:rPr>
              <w:t>1</w:t>
            </w:r>
          </w:p>
        </w:tc>
        <w:tc>
          <w:tcPr>
            <w:tcW w:w="2824" w:type="dxa"/>
          </w:tcPr>
          <w:p w:rsidR="00642466" w:rsidRPr="006F3775" w:rsidRDefault="00642466" w:rsidP="00642466">
            <w:pPr>
              <w:spacing w:line="240" w:lineRule="auto"/>
              <w:jc w:val="center"/>
              <w:rPr>
                <w:rFonts w:ascii="Times New Roman" w:eastAsia="Times New Roman" w:hAnsi="Times New Roman"/>
                <w:b/>
              </w:rPr>
            </w:pPr>
            <w:r w:rsidRPr="006F3775">
              <w:rPr>
                <w:rFonts w:ascii="Times New Roman" w:eastAsia="Times New Roman" w:hAnsi="Times New Roman"/>
                <w:b/>
              </w:rPr>
              <w:t>Итоговое занятие</w:t>
            </w:r>
          </w:p>
        </w:tc>
        <w:tc>
          <w:tcPr>
            <w:tcW w:w="929" w:type="dxa"/>
          </w:tcPr>
          <w:p w:rsidR="00642466" w:rsidRPr="006F3775" w:rsidRDefault="00642466" w:rsidP="00642466">
            <w:pPr>
              <w:spacing w:line="267" w:lineRule="exact"/>
              <w:jc w:val="center"/>
              <w:rPr>
                <w:rFonts w:ascii="Times New Roman" w:eastAsia="Times New Roman" w:hAnsi="Times New Roman"/>
                <w:b/>
                <w:sz w:val="24"/>
              </w:rPr>
            </w:pPr>
            <w:r w:rsidRPr="006F3775">
              <w:rPr>
                <w:rFonts w:ascii="Times New Roman" w:eastAsia="Times New Roman" w:hAnsi="Times New Roman"/>
                <w:b/>
                <w:sz w:val="24"/>
              </w:rPr>
              <w:t>1</w:t>
            </w:r>
          </w:p>
        </w:tc>
        <w:tc>
          <w:tcPr>
            <w:tcW w:w="2122" w:type="dxa"/>
          </w:tcPr>
          <w:p w:rsidR="00642466" w:rsidRPr="006F3775" w:rsidRDefault="00642466" w:rsidP="00642466">
            <w:pPr>
              <w:spacing w:line="267" w:lineRule="exact"/>
              <w:jc w:val="center"/>
              <w:rPr>
                <w:rFonts w:ascii="Times New Roman" w:eastAsia="Times New Roman" w:hAnsi="Times New Roman"/>
                <w:b/>
                <w:sz w:val="24"/>
              </w:rPr>
            </w:pPr>
            <w:r w:rsidRPr="006F3775">
              <w:rPr>
                <w:rFonts w:ascii="Times New Roman" w:eastAsia="Times New Roman" w:hAnsi="Times New Roman"/>
                <w:b/>
                <w:sz w:val="24"/>
              </w:rPr>
              <w:t>1</w:t>
            </w:r>
          </w:p>
        </w:tc>
        <w:tc>
          <w:tcPr>
            <w:tcW w:w="1326" w:type="dxa"/>
          </w:tcPr>
          <w:p w:rsidR="00642466" w:rsidRPr="006F3775" w:rsidRDefault="00642466" w:rsidP="00642466">
            <w:pPr>
              <w:spacing w:line="267" w:lineRule="exact"/>
              <w:ind w:right="775"/>
              <w:jc w:val="right"/>
              <w:rPr>
                <w:rFonts w:ascii="Times New Roman" w:eastAsia="Times New Roman" w:hAnsi="Times New Roman"/>
                <w:b/>
                <w:sz w:val="24"/>
              </w:rPr>
            </w:pPr>
            <w:r w:rsidRPr="006F3775">
              <w:rPr>
                <w:rFonts w:ascii="Times New Roman" w:eastAsia="Times New Roman" w:hAnsi="Times New Roman"/>
                <w:b/>
                <w:sz w:val="24"/>
              </w:rPr>
              <w:t>-</w:t>
            </w:r>
          </w:p>
        </w:tc>
        <w:tc>
          <w:tcPr>
            <w:tcW w:w="2122" w:type="dxa"/>
          </w:tcPr>
          <w:p w:rsidR="00642466" w:rsidRPr="006F3775" w:rsidRDefault="00642466" w:rsidP="00642466">
            <w:pPr>
              <w:spacing w:line="275" w:lineRule="exact"/>
              <w:rPr>
                <w:rFonts w:ascii="Times New Roman" w:eastAsia="Times New Roman" w:hAnsi="Times New Roman"/>
                <w:sz w:val="24"/>
              </w:rPr>
            </w:pPr>
            <w:r w:rsidRPr="006F3775">
              <w:rPr>
                <w:rFonts w:ascii="Times New Roman" w:eastAsia="Times New Roman" w:hAnsi="Times New Roman"/>
                <w:sz w:val="24"/>
              </w:rPr>
              <w:t>Аттестация итоговая</w:t>
            </w:r>
          </w:p>
        </w:tc>
      </w:tr>
      <w:tr w:rsidR="00642466" w:rsidRPr="00642466" w:rsidTr="00642466">
        <w:trPr>
          <w:trHeight w:val="389"/>
        </w:trPr>
        <w:tc>
          <w:tcPr>
            <w:tcW w:w="626" w:type="dxa"/>
          </w:tcPr>
          <w:p w:rsidR="00642466" w:rsidRPr="00642466" w:rsidRDefault="00642466" w:rsidP="00642466">
            <w:pPr>
              <w:spacing w:line="240" w:lineRule="auto"/>
              <w:rPr>
                <w:rFonts w:ascii="Times New Roman" w:eastAsia="Times New Roman" w:hAnsi="Times New Roman"/>
                <w:sz w:val="24"/>
              </w:rPr>
            </w:pPr>
          </w:p>
        </w:tc>
        <w:tc>
          <w:tcPr>
            <w:tcW w:w="2824" w:type="dxa"/>
          </w:tcPr>
          <w:p w:rsidR="00642466" w:rsidRPr="00642466" w:rsidRDefault="00642466" w:rsidP="00642466">
            <w:pPr>
              <w:spacing w:line="271" w:lineRule="exact"/>
              <w:rPr>
                <w:rFonts w:ascii="Times New Roman" w:eastAsia="Times New Roman" w:hAnsi="Times New Roman"/>
                <w:sz w:val="24"/>
              </w:rPr>
            </w:pPr>
            <w:r w:rsidRPr="00642466">
              <w:rPr>
                <w:rFonts w:ascii="Times New Roman" w:eastAsia="Times New Roman" w:hAnsi="Times New Roman"/>
                <w:sz w:val="24"/>
              </w:rPr>
              <w:t>Всего часов:</w:t>
            </w:r>
          </w:p>
        </w:tc>
        <w:tc>
          <w:tcPr>
            <w:tcW w:w="929" w:type="dxa"/>
          </w:tcPr>
          <w:p w:rsidR="00642466" w:rsidRPr="00642466" w:rsidRDefault="00642466" w:rsidP="00642466">
            <w:pPr>
              <w:spacing w:line="271" w:lineRule="exact"/>
              <w:ind w:right="127"/>
              <w:jc w:val="center"/>
              <w:rPr>
                <w:rFonts w:ascii="Times New Roman" w:eastAsia="Times New Roman" w:hAnsi="Times New Roman"/>
                <w:sz w:val="24"/>
              </w:rPr>
            </w:pPr>
            <w:r w:rsidRPr="00642466">
              <w:rPr>
                <w:rFonts w:ascii="Times New Roman" w:eastAsia="Times New Roman" w:hAnsi="Times New Roman"/>
                <w:sz w:val="24"/>
              </w:rPr>
              <w:t>34</w:t>
            </w:r>
          </w:p>
        </w:tc>
        <w:tc>
          <w:tcPr>
            <w:tcW w:w="2122" w:type="dxa"/>
          </w:tcPr>
          <w:p w:rsidR="00642466" w:rsidRPr="00642466" w:rsidRDefault="00642466" w:rsidP="00642466">
            <w:pPr>
              <w:spacing w:line="271" w:lineRule="exact"/>
              <w:ind w:right="739"/>
              <w:jc w:val="center"/>
              <w:rPr>
                <w:rFonts w:ascii="Times New Roman" w:eastAsia="Times New Roman" w:hAnsi="Times New Roman"/>
                <w:sz w:val="24"/>
              </w:rPr>
            </w:pPr>
            <w:r w:rsidRPr="00642466">
              <w:rPr>
                <w:rFonts w:ascii="Times New Roman" w:eastAsia="Times New Roman" w:hAnsi="Times New Roman"/>
                <w:sz w:val="24"/>
              </w:rPr>
              <w:t>19</w:t>
            </w:r>
          </w:p>
        </w:tc>
        <w:tc>
          <w:tcPr>
            <w:tcW w:w="1326" w:type="dxa"/>
          </w:tcPr>
          <w:p w:rsidR="00642466" w:rsidRPr="00642466" w:rsidRDefault="00642466" w:rsidP="00642466">
            <w:pPr>
              <w:spacing w:line="271" w:lineRule="exact"/>
              <w:ind w:right="715"/>
              <w:jc w:val="right"/>
              <w:rPr>
                <w:rFonts w:ascii="Times New Roman" w:eastAsia="Times New Roman" w:hAnsi="Times New Roman"/>
                <w:sz w:val="24"/>
              </w:rPr>
            </w:pPr>
            <w:r w:rsidRPr="00642466">
              <w:rPr>
                <w:rFonts w:ascii="Times New Roman" w:eastAsia="Times New Roman" w:hAnsi="Times New Roman"/>
                <w:sz w:val="24"/>
              </w:rPr>
              <w:t>15</w:t>
            </w:r>
          </w:p>
        </w:tc>
        <w:tc>
          <w:tcPr>
            <w:tcW w:w="2122" w:type="dxa"/>
          </w:tcPr>
          <w:p w:rsidR="00642466" w:rsidRPr="00642466" w:rsidRDefault="00642466" w:rsidP="00642466">
            <w:pPr>
              <w:spacing w:line="240" w:lineRule="auto"/>
              <w:rPr>
                <w:rFonts w:ascii="Times New Roman" w:eastAsia="Times New Roman" w:hAnsi="Times New Roman"/>
                <w:sz w:val="24"/>
              </w:rPr>
            </w:pPr>
          </w:p>
        </w:tc>
      </w:tr>
    </w:tbl>
    <w:p w:rsidR="00642466" w:rsidRPr="00642466" w:rsidRDefault="00642466" w:rsidP="00642466">
      <w:pPr>
        <w:widowControl w:val="0"/>
        <w:autoSpaceDE w:val="0"/>
        <w:autoSpaceDN w:val="0"/>
        <w:spacing w:before="10" w:after="0" w:line="240" w:lineRule="auto"/>
        <w:rPr>
          <w:rFonts w:ascii="Times New Roman" w:eastAsia="Times New Roman" w:hAnsi="Times New Roman"/>
          <w:sz w:val="15"/>
          <w:szCs w:val="24"/>
        </w:rPr>
      </w:pPr>
    </w:p>
    <w:p w:rsidR="00CC0E76" w:rsidRPr="006F3775" w:rsidRDefault="00CC0E76" w:rsidP="00E85FBA">
      <w:pPr>
        <w:widowControl w:val="0"/>
        <w:autoSpaceDE w:val="0"/>
        <w:autoSpaceDN w:val="0"/>
        <w:spacing w:before="10" w:after="0" w:line="240" w:lineRule="auto"/>
        <w:jc w:val="center"/>
        <w:rPr>
          <w:rFonts w:ascii="Times New Roman" w:eastAsia="Times New Roman" w:hAnsi="Times New Roman"/>
          <w:b/>
          <w:sz w:val="24"/>
          <w:szCs w:val="24"/>
        </w:rPr>
      </w:pPr>
      <w:r w:rsidRPr="006F3775">
        <w:rPr>
          <w:rFonts w:ascii="Times New Roman" w:eastAsia="Times New Roman" w:hAnsi="Times New Roman"/>
          <w:b/>
          <w:sz w:val="24"/>
          <w:szCs w:val="24"/>
        </w:rPr>
        <w:lastRenderedPageBreak/>
        <w:t>Содержание</w:t>
      </w:r>
    </w:p>
    <w:p w:rsidR="00CC0E76" w:rsidRPr="00CC0E76" w:rsidRDefault="00CC0E76" w:rsidP="005A039D">
      <w:pPr>
        <w:widowControl w:val="0"/>
        <w:numPr>
          <w:ilvl w:val="0"/>
          <w:numId w:val="153"/>
        </w:numPr>
        <w:tabs>
          <w:tab w:val="left" w:pos="865"/>
        </w:tabs>
        <w:autoSpaceDE w:val="0"/>
        <w:autoSpaceDN w:val="0"/>
        <w:spacing w:before="90" w:after="0" w:line="240" w:lineRule="auto"/>
        <w:jc w:val="left"/>
        <w:rPr>
          <w:rFonts w:ascii="Times New Roman" w:eastAsia="Times New Roman" w:hAnsi="Times New Roman"/>
          <w:sz w:val="24"/>
        </w:rPr>
      </w:pPr>
      <w:r w:rsidRPr="00CC0E76">
        <w:rPr>
          <w:rFonts w:ascii="Times New Roman" w:eastAsia="Times New Roman" w:hAnsi="Times New Roman"/>
          <w:b/>
          <w:sz w:val="24"/>
        </w:rPr>
        <w:t xml:space="preserve">Вводное занятие. </w:t>
      </w:r>
      <w:r w:rsidRPr="00CC0E76">
        <w:rPr>
          <w:rFonts w:ascii="Times New Roman" w:eastAsia="Times New Roman" w:hAnsi="Times New Roman"/>
          <w:sz w:val="24"/>
        </w:rPr>
        <w:t>Инструктаж по охране труда на занятиях объединения</w:t>
      </w:r>
    </w:p>
    <w:p w:rsidR="00CC0E76" w:rsidRPr="00CC0E76" w:rsidRDefault="00CC0E76" w:rsidP="005A039D">
      <w:pPr>
        <w:widowControl w:val="0"/>
        <w:numPr>
          <w:ilvl w:val="0"/>
          <w:numId w:val="153"/>
        </w:numPr>
        <w:tabs>
          <w:tab w:val="left" w:pos="1021"/>
        </w:tabs>
        <w:autoSpaceDE w:val="0"/>
        <w:autoSpaceDN w:val="0"/>
        <w:spacing w:before="84" w:after="0" w:line="240" w:lineRule="auto"/>
        <w:ind w:left="1020" w:hanging="241"/>
        <w:jc w:val="left"/>
        <w:rPr>
          <w:rFonts w:ascii="Times New Roman" w:eastAsia="Times New Roman" w:hAnsi="Times New Roman"/>
          <w:b/>
          <w:sz w:val="24"/>
        </w:rPr>
      </w:pPr>
      <w:r w:rsidRPr="00CC0E76">
        <w:rPr>
          <w:rFonts w:ascii="Times New Roman" w:eastAsia="Times New Roman" w:hAnsi="Times New Roman"/>
          <w:b/>
          <w:sz w:val="24"/>
          <w:u w:val="thick"/>
        </w:rPr>
        <w:t>Основы кинематики.</w:t>
      </w:r>
    </w:p>
    <w:p w:rsidR="00CC0E76" w:rsidRPr="00CC0E76" w:rsidRDefault="00CC0E76" w:rsidP="00CC0E76">
      <w:pPr>
        <w:widowControl w:val="0"/>
        <w:tabs>
          <w:tab w:val="left" w:pos="1081"/>
        </w:tabs>
        <w:autoSpaceDE w:val="0"/>
        <w:autoSpaceDN w:val="0"/>
        <w:spacing w:after="0" w:line="240" w:lineRule="auto"/>
        <w:rPr>
          <w:rFonts w:ascii="Times New Roman" w:eastAsia="Times New Roman" w:hAnsi="Times New Roman"/>
          <w:sz w:val="24"/>
        </w:rPr>
      </w:pPr>
      <w:r w:rsidRPr="00CC0E76">
        <w:rPr>
          <w:rFonts w:ascii="Times New Roman" w:eastAsia="Times New Roman" w:hAnsi="Times New Roman"/>
          <w:sz w:val="24"/>
        </w:rPr>
        <w:t>Историческая справка.</w:t>
      </w:r>
    </w:p>
    <w:p w:rsidR="00CC0E76" w:rsidRPr="00CC0E76" w:rsidRDefault="00CC0E76" w:rsidP="00CC0E76">
      <w:pPr>
        <w:widowControl w:val="0"/>
        <w:autoSpaceDE w:val="0"/>
        <w:autoSpaceDN w:val="0"/>
        <w:spacing w:after="0" w:line="240" w:lineRule="auto"/>
        <w:ind w:right="2048"/>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Великие ученые, внесшие весомый вклад в  развитие кинематики. Содержание раздела“ Кинематика материальной точки”</w:t>
      </w:r>
    </w:p>
    <w:p w:rsidR="00CC0E76" w:rsidRPr="00CC0E76" w:rsidRDefault="00CC0E76" w:rsidP="00CC0E76">
      <w:pPr>
        <w:widowControl w:val="0"/>
        <w:tabs>
          <w:tab w:val="left" w:pos="1201"/>
        </w:tabs>
        <w:autoSpaceDE w:val="0"/>
        <w:autoSpaceDN w:val="0"/>
        <w:spacing w:after="0" w:line="240" w:lineRule="auto"/>
        <w:ind w:right="2644"/>
        <w:rPr>
          <w:rFonts w:ascii="Times New Roman" w:eastAsia="Times New Roman" w:hAnsi="Times New Roman"/>
          <w:sz w:val="24"/>
        </w:rPr>
      </w:pPr>
      <w:r w:rsidRPr="00CC0E76">
        <w:rPr>
          <w:rFonts w:ascii="Times New Roman" w:eastAsia="Times New Roman" w:hAnsi="Times New Roman"/>
          <w:sz w:val="24"/>
        </w:rPr>
        <w:t>Векторы и действия над векторами. Проекции вектора на координатные оси. Прямолинейное равномерное движение.</w:t>
      </w:r>
    </w:p>
    <w:p w:rsidR="00CC0E76" w:rsidRPr="00CC0E76" w:rsidRDefault="00CC0E76" w:rsidP="00CC0E76">
      <w:pPr>
        <w:widowControl w:val="0"/>
        <w:autoSpaceDE w:val="0"/>
        <w:autoSpaceDN w:val="0"/>
        <w:spacing w:after="0" w:line="240" w:lineRule="auto"/>
        <w:ind w:right="1244"/>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Векторы в физике и математике. Проекции вектора на координатные оси.  Действия над проекциями. Прямолинейное равномерное движение .Графическое представление движения.</w:t>
      </w:r>
    </w:p>
    <w:p w:rsidR="00CC0E76" w:rsidRPr="00CC0E76" w:rsidRDefault="00CC0E76" w:rsidP="00CC0E76">
      <w:pPr>
        <w:widowControl w:val="0"/>
        <w:autoSpaceDE w:val="0"/>
        <w:autoSpaceDN w:val="0"/>
        <w:spacing w:after="0" w:line="240" w:lineRule="auto"/>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качественных, количественных и графических задач по темам.</w:t>
      </w:r>
    </w:p>
    <w:p w:rsidR="00CC0E76" w:rsidRPr="00CC0E76" w:rsidRDefault="00CC0E76" w:rsidP="005A039D">
      <w:pPr>
        <w:widowControl w:val="0"/>
        <w:numPr>
          <w:ilvl w:val="1"/>
          <w:numId w:val="152"/>
        </w:numPr>
        <w:tabs>
          <w:tab w:val="left" w:pos="1141"/>
        </w:tabs>
        <w:autoSpaceDE w:val="0"/>
        <w:autoSpaceDN w:val="0"/>
        <w:spacing w:after="0" w:line="240" w:lineRule="auto"/>
        <w:jc w:val="both"/>
        <w:rPr>
          <w:rFonts w:ascii="Times New Roman" w:eastAsia="Times New Roman" w:hAnsi="Times New Roman"/>
          <w:sz w:val="24"/>
        </w:rPr>
      </w:pPr>
      <w:r w:rsidRPr="00CC0E76">
        <w:rPr>
          <w:rFonts w:ascii="Times New Roman" w:eastAsia="Times New Roman" w:hAnsi="Times New Roman"/>
          <w:sz w:val="24"/>
          <w:u w:val="single"/>
        </w:rPr>
        <w:t>Относительность движения</w:t>
      </w:r>
    </w:p>
    <w:p w:rsidR="00CC0E76" w:rsidRPr="00CC0E76" w:rsidRDefault="00CC0E76" w:rsidP="00CC0E76">
      <w:pPr>
        <w:widowControl w:val="0"/>
        <w:autoSpaceDE w:val="0"/>
        <w:autoSpaceDN w:val="0"/>
        <w:spacing w:after="0" w:line="240" w:lineRule="auto"/>
        <w:ind w:right="935"/>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Относительность траектории ,пути, перемещения.</w:t>
      </w:r>
    </w:p>
    <w:p w:rsidR="00CC0E76" w:rsidRPr="00CC0E76" w:rsidRDefault="00CC0E76" w:rsidP="00CC0E76">
      <w:pPr>
        <w:widowControl w:val="0"/>
        <w:autoSpaceDE w:val="0"/>
        <w:autoSpaceDN w:val="0"/>
        <w:spacing w:after="0" w:line="240" w:lineRule="auto"/>
        <w:ind w:right="935"/>
        <w:jc w:val="both"/>
        <w:rPr>
          <w:rFonts w:ascii="Times New Roman" w:eastAsia="Times New Roman" w:hAnsi="Times New Roman"/>
          <w:sz w:val="24"/>
          <w:szCs w:val="24"/>
        </w:rPr>
      </w:pPr>
      <w:r w:rsidRPr="00CC0E76">
        <w:rPr>
          <w:rFonts w:ascii="Times New Roman" w:eastAsia="Times New Roman" w:hAnsi="Times New Roman"/>
          <w:sz w:val="24"/>
          <w:szCs w:val="24"/>
        </w:rPr>
        <w:t>Относительность скорости движения. Классический закон сложения перемещений и скоростей.</w:t>
      </w:r>
    </w:p>
    <w:p w:rsidR="00CC0E76" w:rsidRPr="00CC0E76" w:rsidRDefault="00CC0E76" w:rsidP="00CC0E76">
      <w:pPr>
        <w:widowControl w:val="0"/>
        <w:autoSpaceDE w:val="0"/>
        <w:autoSpaceDN w:val="0"/>
        <w:spacing w:after="0" w:line="240" w:lineRule="auto"/>
        <w:jc w:val="both"/>
        <w:rPr>
          <w:rFonts w:ascii="Times New Roman" w:eastAsia="Times New Roman" w:hAnsi="Times New Roman"/>
          <w:sz w:val="24"/>
          <w:szCs w:val="24"/>
        </w:rPr>
      </w:pPr>
      <w:r w:rsidRPr="00CC0E76">
        <w:rPr>
          <w:rFonts w:ascii="Times New Roman" w:eastAsia="Times New Roman" w:hAnsi="Times New Roman"/>
          <w:sz w:val="24"/>
          <w:szCs w:val="24"/>
        </w:rPr>
        <w:t xml:space="preserve">Практическая часть: Решение задач по темам. </w:t>
      </w:r>
    </w:p>
    <w:p w:rsidR="00CC0E76" w:rsidRPr="00CC0E76" w:rsidRDefault="00CC0E76" w:rsidP="00CC0E76">
      <w:pPr>
        <w:widowControl w:val="0"/>
        <w:tabs>
          <w:tab w:val="left" w:pos="1201"/>
        </w:tabs>
        <w:autoSpaceDE w:val="0"/>
        <w:autoSpaceDN w:val="0"/>
        <w:spacing w:before="1" w:after="0" w:line="240" w:lineRule="auto"/>
        <w:jc w:val="both"/>
        <w:rPr>
          <w:rFonts w:ascii="Times New Roman" w:eastAsia="Times New Roman" w:hAnsi="Times New Roman"/>
          <w:sz w:val="24"/>
        </w:rPr>
      </w:pPr>
      <w:r w:rsidRPr="00CC0E76">
        <w:rPr>
          <w:rFonts w:ascii="Times New Roman" w:eastAsia="Times New Roman" w:hAnsi="Times New Roman"/>
          <w:sz w:val="24"/>
        </w:rPr>
        <w:t>Равнопеременное движение.</w:t>
      </w:r>
    </w:p>
    <w:p w:rsidR="00CC0E76" w:rsidRPr="00CC0E76" w:rsidRDefault="00CC0E76" w:rsidP="00CC0E76">
      <w:pPr>
        <w:widowControl w:val="0"/>
        <w:autoSpaceDE w:val="0"/>
        <w:autoSpaceDN w:val="0"/>
        <w:spacing w:after="0" w:line="240" w:lineRule="auto"/>
        <w:ind w:right="809"/>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Понятие прямолинейного равноускоренного движения, ускорения, ускорения свободного падения. Графическое представление равнопеременного движения. Графики проекции мгновенной скорости, модуля скорости, проекции ускорения, модуля ускорения, проекции перемещения,  модуля перемещения, пути.</w:t>
      </w:r>
    </w:p>
    <w:p w:rsidR="00CC0E76" w:rsidRPr="00CC0E76" w:rsidRDefault="00CC0E76" w:rsidP="00CC0E76">
      <w:pPr>
        <w:widowControl w:val="0"/>
        <w:autoSpaceDE w:val="0"/>
        <w:autoSpaceDN w:val="0"/>
        <w:spacing w:after="0" w:line="240" w:lineRule="auto"/>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графических и расчетных задач по темам.</w:t>
      </w:r>
    </w:p>
    <w:p w:rsidR="00CC0E76" w:rsidRPr="00CC0E76" w:rsidRDefault="00CC0E76" w:rsidP="005A039D">
      <w:pPr>
        <w:widowControl w:val="0"/>
        <w:numPr>
          <w:ilvl w:val="1"/>
          <w:numId w:val="152"/>
        </w:numPr>
        <w:tabs>
          <w:tab w:val="left" w:pos="1141"/>
        </w:tabs>
        <w:autoSpaceDE w:val="0"/>
        <w:autoSpaceDN w:val="0"/>
        <w:spacing w:after="0" w:line="240" w:lineRule="auto"/>
        <w:jc w:val="both"/>
        <w:rPr>
          <w:rFonts w:ascii="Times New Roman" w:eastAsia="Times New Roman" w:hAnsi="Times New Roman"/>
          <w:sz w:val="24"/>
        </w:rPr>
      </w:pPr>
      <w:r w:rsidRPr="00CC0E76">
        <w:rPr>
          <w:rFonts w:ascii="Times New Roman" w:eastAsia="Times New Roman" w:hAnsi="Times New Roman"/>
          <w:sz w:val="24"/>
        </w:rPr>
        <w:t>Свободное падение тел</w:t>
      </w:r>
    </w:p>
    <w:p w:rsidR="00CC0E76" w:rsidRPr="00CC0E76" w:rsidRDefault="00CC0E76" w:rsidP="00CC0E76">
      <w:pPr>
        <w:widowControl w:val="0"/>
        <w:autoSpaceDE w:val="0"/>
        <w:autoSpaceDN w:val="0"/>
        <w:spacing w:after="0" w:line="240" w:lineRule="auto"/>
        <w:ind w:right="922"/>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Свободное падение тел. История. Рекорды свободного падения. Все случаи свободного падения: движение падающего тела с начальной и без начальной скорости, брошенного вертикально вверх, горизонтально, под углом к горизонту.</w:t>
      </w:r>
    </w:p>
    <w:p w:rsidR="00CC0E76" w:rsidRPr="00CC0E76" w:rsidRDefault="00CC0E76" w:rsidP="00CC0E76">
      <w:pPr>
        <w:widowControl w:val="0"/>
        <w:autoSpaceDE w:val="0"/>
        <w:autoSpaceDN w:val="0"/>
        <w:spacing w:before="1" w:after="9" w:line="240" w:lineRule="auto"/>
        <w:ind w:right="704"/>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задач по теме: Свободное падение тел. Ускорение свободного падения. Лабораторная работа №2 «Исследование свободного падения тел»</w:t>
      </w:r>
    </w:p>
    <w:p w:rsidR="00CC0E76" w:rsidRPr="00CC0E76" w:rsidRDefault="00CC0E76" w:rsidP="005A039D">
      <w:pPr>
        <w:widowControl w:val="0"/>
        <w:numPr>
          <w:ilvl w:val="0"/>
          <w:numId w:val="153"/>
        </w:numPr>
        <w:tabs>
          <w:tab w:val="left" w:pos="961"/>
        </w:tabs>
        <w:autoSpaceDE w:val="0"/>
        <w:autoSpaceDN w:val="0"/>
        <w:spacing w:after="0" w:line="240" w:lineRule="auto"/>
        <w:ind w:left="960" w:hanging="241"/>
        <w:jc w:val="left"/>
        <w:outlineLvl w:val="1"/>
        <w:rPr>
          <w:rFonts w:ascii="Times New Roman" w:eastAsia="Times New Roman" w:hAnsi="Times New Roman"/>
          <w:b/>
          <w:bCs/>
          <w:sz w:val="24"/>
          <w:szCs w:val="24"/>
        </w:rPr>
      </w:pPr>
      <w:r w:rsidRPr="00CC0E76">
        <w:rPr>
          <w:rFonts w:ascii="Times New Roman" w:eastAsia="Times New Roman" w:hAnsi="Times New Roman"/>
          <w:b/>
          <w:bCs/>
          <w:sz w:val="24"/>
          <w:szCs w:val="24"/>
        </w:rPr>
        <w:t>Основы динамики</w:t>
      </w:r>
    </w:p>
    <w:p w:rsidR="00CC0E76" w:rsidRPr="00CC0E76" w:rsidRDefault="00CC0E76" w:rsidP="00CC0E76">
      <w:pPr>
        <w:widowControl w:val="0"/>
        <w:tabs>
          <w:tab w:val="left" w:pos="1141"/>
        </w:tabs>
        <w:autoSpaceDE w:val="0"/>
        <w:autoSpaceDN w:val="0"/>
        <w:spacing w:after="0" w:line="240" w:lineRule="auto"/>
        <w:rPr>
          <w:rFonts w:ascii="Times New Roman" w:eastAsia="Times New Roman" w:hAnsi="Times New Roman"/>
          <w:sz w:val="24"/>
        </w:rPr>
      </w:pPr>
      <w:r w:rsidRPr="00CC0E76">
        <w:rPr>
          <w:rFonts w:ascii="Times New Roman" w:eastAsia="Times New Roman" w:hAnsi="Times New Roman"/>
          <w:sz w:val="24"/>
        </w:rPr>
        <w:t>Сила .Виды сил в механике. Равнодействующая сила.</w:t>
      </w:r>
    </w:p>
    <w:p w:rsidR="00CC0E76" w:rsidRPr="00CC0E76" w:rsidRDefault="00CC0E76" w:rsidP="00CC0E76">
      <w:pPr>
        <w:widowControl w:val="0"/>
        <w:autoSpaceDE w:val="0"/>
        <w:autoSpaceDN w:val="0"/>
        <w:spacing w:after="0" w:line="240" w:lineRule="auto"/>
        <w:ind w:right="654"/>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Понятие силы, равнодействующей силы, проекции силы на данное  направление. Силы упругости. Виды деформаций. Закон Гука. Последовательное и параллельное соединения пружин. Подвес и опора. Натяжение нити. Сила реакции опоры. Понятие веса тела.</w:t>
      </w:r>
    </w:p>
    <w:p w:rsidR="00CC0E76" w:rsidRPr="00CC0E76" w:rsidRDefault="00CC0E76" w:rsidP="00CC0E76">
      <w:pPr>
        <w:widowControl w:val="0"/>
        <w:autoSpaceDE w:val="0"/>
        <w:autoSpaceDN w:val="0"/>
        <w:spacing w:after="0" w:line="240" w:lineRule="auto"/>
        <w:ind w:right="1017"/>
        <w:jc w:val="both"/>
        <w:rPr>
          <w:rFonts w:ascii="Times New Roman" w:eastAsia="Times New Roman" w:hAnsi="Times New Roman"/>
          <w:sz w:val="24"/>
          <w:szCs w:val="24"/>
        </w:rPr>
      </w:pPr>
      <w:r w:rsidRPr="00CC0E76">
        <w:rPr>
          <w:rFonts w:ascii="Times New Roman" w:eastAsia="Times New Roman" w:hAnsi="Times New Roman"/>
          <w:sz w:val="24"/>
          <w:szCs w:val="24"/>
        </w:rPr>
        <w:t>Закон Всемирного тяготения. Сила тяжести. Формула ускорения свободного падения. Значения ускорения свободного падения в разных частях земного шара и на разных планетах. Силы трения. Зако</w:t>
      </w:r>
      <w:r w:rsidRPr="00CC0E76">
        <w:rPr>
          <w:rFonts w:ascii="Times New Roman" w:eastAsia="Times New Roman" w:hAnsi="Times New Roman"/>
          <w:position w:val="-3"/>
          <w:sz w:val="24"/>
          <w:szCs w:val="24"/>
        </w:rPr>
        <w:t>́</w:t>
      </w:r>
      <w:r w:rsidRPr="00CC0E76">
        <w:rPr>
          <w:rFonts w:ascii="Times New Roman" w:eastAsia="Times New Roman" w:hAnsi="Times New Roman"/>
          <w:sz w:val="24"/>
          <w:szCs w:val="24"/>
        </w:rPr>
        <w:t>н Амонто</w:t>
      </w:r>
      <w:r w:rsidRPr="00CC0E76">
        <w:rPr>
          <w:rFonts w:ascii="Times New Roman" w:eastAsia="Times New Roman" w:hAnsi="Times New Roman"/>
          <w:position w:val="-3"/>
          <w:sz w:val="24"/>
          <w:szCs w:val="24"/>
        </w:rPr>
        <w:t>́</w:t>
      </w:r>
      <w:r w:rsidRPr="00CC0E76">
        <w:rPr>
          <w:rFonts w:ascii="Times New Roman" w:eastAsia="Times New Roman" w:hAnsi="Times New Roman"/>
          <w:sz w:val="24"/>
          <w:szCs w:val="24"/>
        </w:rPr>
        <w:t>на— Куло</w:t>
      </w:r>
      <w:r w:rsidRPr="00CC0E76">
        <w:rPr>
          <w:rFonts w:ascii="Times New Roman" w:eastAsia="Times New Roman" w:hAnsi="Times New Roman"/>
          <w:position w:val="-3"/>
          <w:sz w:val="24"/>
          <w:szCs w:val="24"/>
        </w:rPr>
        <w:t>́</w:t>
      </w:r>
      <w:r w:rsidRPr="00CC0E76">
        <w:rPr>
          <w:rFonts w:ascii="Times New Roman" w:eastAsia="Times New Roman" w:hAnsi="Times New Roman"/>
          <w:sz w:val="24"/>
          <w:szCs w:val="24"/>
        </w:rPr>
        <w:t>на</w:t>
      </w:r>
    </w:p>
    <w:p w:rsidR="00CC0E76" w:rsidRPr="00CC0E76" w:rsidRDefault="00CC0E76" w:rsidP="00CC0E76">
      <w:pPr>
        <w:widowControl w:val="0"/>
        <w:autoSpaceDE w:val="0"/>
        <w:autoSpaceDN w:val="0"/>
        <w:spacing w:after="0" w:line="230" w:lineRule="exact"/>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задач по темам. Практическая часть: измерение коэффициента</w:t>
      </w:r>
    </w:p>
    <w:p w:rsidR="00CC0E76" w:rsidRPr="00CC0E76" w:rsidRDefault="00CC0E76" w:rsidP="00CC0E76">
      <w:pPr>
        <w:widowControl w:val="0"/>
        <w:autoSpaceDE w:val="0"/>
        <w:autoSpaceDN w:val="0"/>
        <w:spacing w:after="0" w:line="274" w:lineRule="exact"/>
        <w:jc w:val="both"/>
        <w:rPr>
          <w:rFonts w:ascii="Times New Roman" w:eastAsia="Times New Roman" w:hAnsi="Times New Roman"/>
          <w:sz w:val="24"/>
          <w:szCs w:val="24"/>
        </w:rPr>
      </w:pPr>
      <w:r w:rsidRPr="00CC0E76">
        <w:rPr>
          <w:rFonts w:ascii="Times New Roman" w:eastAsia="Times New Roman" w:hAnsi="Times New Roman"/>
          <w:sz w:val="24"/>
          <w:szCs w:val="24"/>
        </w:rPr>
        <w:t>жесткости пружины, коэффициента трения скольжения.</w:t>
      </w:r>
    </w:p>
    <w:p w:rsidR="00CC0E76" w:rsidRPr="00CC0E76" w:rsidRDefault="00CC0E76" w:rsidP="00CC0E76">
      <w:pPr>
        <w:widowControl w:val="0"/>
        <w:tabs>
          <w:tab w:val="left" w:pos="1141"/>
        </w:tabs>
        <w:autoSpaceDE w:val="0"/>
        <w:autoSpaceDN w:val="0"/>
        <w:spacing w:after="0" w:line="240" w:lineRule="auto"/>
        <w:jc w:val="both"/>
        <w:rPr>
          <w:rFonts w:ascii="Times New Roman" w:eastAsia="Times New Roman" w:hAnsi="Times New Roman"/>
          <w:sz w:val="24"/>
        </w:rPr>
      </w:pPr>
      <w:r w:rsidRPr="00CC0E76">
        <w:rPr>
          <w:rFonts w:ascii="Times New Roman" w:eastAsia="Times New Roman" w:hAnsi="Times New Roman"/>
          <w:sz w:val="24"/>
        </w:rPr>
        <w:t>Законы Ньютона  и  их  значение.  ИСО.  Принцип  относительности  в  механике</w:t>
      </w:r>
    </w:p>
    <w:p w:rsidR="00CC0E76" w:rsidRPr="00CC0E76" w:rsidRDefault="00CC0E76" w:rsidP="00CC0E76">
      <w:pPr>
        <w:widowControl w:val="0"/>
        <w:autoSpaceDE w:val="0"/>
        <w:autoSpaceDN w:val="0"/>
        <w:spacing w:after="0" w:line="240" w:lineRule="auto"/>
        <w:ind w:right="1627"/>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Классическая механика Ньютона и границы её применимости. Три закона Ньютона. Особенности третьего закона Ньютона. Инерциальные и не инерциальные системы отсчета. Практическая часть: Решение качественных и расчетных задач на законы Ньютона.</w:t>
      </w:r>
    </w:p>
    <w:p w:rsidR="00CC0E76" w:rsidRPr="00CC0E76" w:rsidRDefault="00CC0E76" w:rsidP="00CC0E76">
      <w:pPr>
        <w:widowControl w:val="0"/>
        <w:tabs>
          <w:tab w:val="left" w:pos="1141"/>
        </w:tabs>
        <w:autoSpaceDE w:val="0"/>
        <w:autoSpaceDN w:val="0"/>
        <w:spacing w:before="1" w:after="0" w:line="240" w:lineRule="auto"/>
        <w:rPr>
          <w:rFonts w:ascii="Times New Roman" w:eastAsia="Times New Roman" w:hAnsi="Times New Roman"/>
          <w:sz w:val="24"/>
        </w:rPr>
      </w:pPr>
      <w:r w:rsidRPr="00CC0E76">
        <w:rPr>
          <w:rFonts w:ascii="Times New Roman" w:eastAsia="Times New Roman" w:hAnsi="Times New Roman"/>
          <w:sz w:val="24"/>
        </w:rPr>
        <w:t>Применение законов Ньютона. Движение тела под действием нескольких сил.</w:t>
      </w:r>
    </w:p>
    <w:p w:rsidR="00CC0E76" w:rsidRPr="00CC0E76" w:rsidRDefault="00CC0E76" w:rsidP="00CC0E76">
      <w:pPr>
        <w:widowControl w:val="0"/>
        <w:autoSpaceDE w:val="0"/>
        <w:autoSpaceDN w:val="0"/>
        <w:spacing w:after="0" w:line="240" w:lineRule="auto"/>
        <w:ind w:right="658"/>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Алгоритм решения задач по динамике. Движение под действием нескольких сил: движение по шероховатой поверхности (с учетом сил трения). Силы под углом к горизонту. Второй закон Ньютона и наклонная плоскость. Движение по наклонной плоскости с учетом сил трения и без их учета. Динамика движения системы связанных тел. Динамика движения тела по окружности: конический и математический маятники.</w:t>
      </w:r>
    </w:p>
    <w:p w:rsidR="00CC0E76" w:rsidRPr="00CC0E76" w:rsidRDefault="00CC0E76" w:rsidP="00CC0E76">
      <w:pPr>
        <w:widowControl w:val="0"/>
        <w:autoSpaceDE w:val="0"/>
        <w:autoSpaceDN w:val="0"/>
        <w:spacing w:after="0" w:line="240" w:lineRule="auto"/>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задач по темам.</w:t>
      </w:r>
    </w:p>
    <w:p w:rsidR="00CC0E76" w:rsidRPr="00CC0E76" w:rsidRDefault="00CC0E76" w:rsidP="00CC0E76">
      <w:pPr>
        <w:widowControl w:val="0"/>
        <w:tabs>
          <w:tab w:val="left" w:pos="1141"/>
        </w:tabs>
        <w:autoSpaceDE w:val="0"/>
        <w:autoSpaceDN w:val="0"/>
        <w:spacing w:after="0" w:line="240" w:lineRule="auto"/>
        <w:jc w:val="both"/>
        <w:rPr>
          <w:rFonts w:ascii="Times New Roman" w:eastAsia="Times New Roman" w:hAnsi="Times New Roman"/>
        </w:rPr>
      </w:pPr>
      <w:r w:rsidRPr="00CC0E76">
        <w:rPr>
          <w:rFonts w:ascii="Times New Roman" w:eastAsia="Times New Roman" w:hAnsi="Times New Roman"/>
          <w:sz w:val="24"/>
        </w:rPr>
        <w:t>Итоговое занятие по теме:</w:t>
      </w:r>
      <w:r w:rsidRPr="00CC0E76">
        <w:rPr>
          <w:rFonts w:ascii="Times New Roman" w:eastAsia="Times New Roman" w:hAnsi="Times New Roman"/>
        </w:rPr>
        <w:t xml:space="preserve"> “Динамика”.</w:t>
      </w:r>
    </w:p>
    <w:p w:rsidR="00CC0E76" w:rsidRPr="00CC0E76" w:rsidRDefault="00CC0E76" w:rsidP="00CC0E76">
      <w:pPr>
        <w:widowControl w:val="0"/>
        <w:tabs>
          <w:tab w:val="left" w:pos="1141"/>
        </w:tabs>
        <w:autoSpaceDE w:val="0"/>
        <w:autoSpaceDN w:val="0"/>
        <w:spacing w:after="0" w:line="240" w:lineRule="auto"/>
        <w:jc w:val="both"/>
        <w:rPr>
          <w:rFonts w:ascii="Times New Roman" w:eastAsia="Times New Roman" w:hAnsi="Times New Roman"/>
          <w:sz w:val="24"/>
        </w:rPr>
      </w:pPr>
    </w:p>
    <w:p w:rsidR="00CC0E76" w:rsidRPr="00CC0E76" w:rsidRDefault="00CC0E76" w:rsidP="005A039D">
      <w:pPr>
        <w:widowControl w:val="0"/>
        <w:numPr>
          <w:ilvl w:val="0"/>
          <w:numId w:val="153"/>
        </w:numPr>
        <w:tabs>
          <w:tab w:val="left" w:pos="961"/>
        </w:tabs>
        <w:autoSpaceDE w:val="0"/>
        <w:autoSpaceDN w:val="0"/>
        <w:spacing w:after="0" w:line="274" w:lineRule="exact"/>
        <w:ind w:left="960" w:hanging="241"/>
        <w:jc w:val="both"/>
        <w:outlineLvl w:val="1"/>
        <w:rPr>
          <w:rFonts w:ascii="Times New Roman" w:eastAsia="Times New Roman" w:hAnsi="Times New Roman"/>
          <w:b/>
          <w:bCs/>
          <w:sz w:val="24"/>
          <w:szCs w:val="24"/>
        </w:rPr>
      </w:pPr>
      <w:r w:rsidRPr="00CC0E76">
        <w:rPr>
          <w:rFonts w:ascii="Times New Roman" w:eastAsia="Times New Roman" w:hAnsi="Times New Roman"/>
          <w:b/>
          <w:bCs/>
          <w:sz w:val="24"/>
          <w:szCs w:val="24"/>
        </w:rPr>
        <w:t>Законы сохранения в механике</w:t>
      </w:r>
    </w:p>
    <w:p w:rsidR="00CC0E76" w:rsidRPr="00CC0E76" w:rsidRDefault="00CC0E76" w:rsidP="00CC0E76">
      <w:pPr>
        <w:widowControl w:val="0"/>
        <w:tabs>
          <w:tab w:val="left" w:pos="1141"/>
        </w:tabs>
        <w:autoSpaceDE w:val="0"/>
        <w:autoSpaceDN w:val="0"/>
        <w:spacing w:before="4" w:after="0" w:line="240" w:lineRule="auto"/>
        <w:jc w:val="both"/>
        <w:rPr>
          <w:rFonts w:ascii="Times New Roman" w:eastAsia="Times New Roman" w:hAnsi="Times New Roman"/>
          <w:sz w:val="24"/>
        </w:rPr>
      </w:pPr>
      <w:r w:rsidRPr="00CC0E76">
        <w:rPr>
          <w:rFonts w:ascii="Times New Roman" w:eastAsia="Times New Roman" w:hAnsi="Times New Roman"/>
          <w:sz w:val="24"/>
        </w:rPr>
        <w:t>Импульс</w:t>
      </w:r>
    </w:p>
    <w:p w:rsidR="00CC0E76" w:rsidRPr="00CC0E76" w:rsidRDefault="00CC0E76" w:rsidP="00CC0E76">
      <w:pPr>
        <w:widowControl w:val="0"/>
        <w:autoSpaceDE w:val="0"/>
        <w:autoSpaceDN w:val="0"/>
        <w:spacing w:after="0" w:line="240" w:lineRule="auto"/>
        <w:ind w:right="1242"/>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Импульс тела. импульс системы тел. Импульс силы. Другая формулировка второго закона Ньютона.</w:t>
      </w:r>
    </w:p>
    <w:p w:rsidR="00CC0E76" w:rsidRPr="00CC0E76" w:rsidRDefault="00CC0E76" w:rsidP="00CC0E76">
      <w:pPr>
        <w:widowControl w:val="0"/>
        <w:autoSpaceDE w:val="0"/>
        <w:autoSpaceDN w:val="0"/>
        <w:spacing w:after="0" w:line="240" w:lineRule="auto"/>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задач по теме.</w:t>
      </w:r>
    </w:p>
    <w:p w:rsidR="00CC0E76" w:rsidRPr="00CC0E76" w:rsidRDefault="00CC0E76" w:rsidP="00CC0E76">
      <w:pPr>
        <w:widowControl w:val="0"/>
        <w:tabs>
          <w:tab w:val="left" w:pos="1142"/>
        </w:tabs>
        <w:autoSpaceDE w:val="0"/>
        <w:autoSpaceDN w:val="0"/>
        <w:spacing w:after="0" w:line="240" w:lineRule="auto"/>
        <w:jc w:val="both"/>
        <w:rPr>
          <w:rFonts w:ascii="Times New Roman" w:eastAsia="Times New Roman" w:hAnsi="Times New Roman"/>
          <w:sz w:val="24"/>
        </w:rPr>
      </w:pPr>
      <w:r w:rsidRPr="00CC0E76">
        <w:rPr>
          <w:rFonts w:ascii="Times New Roman" w:eastAsia="Times New Roman" w:hAnsi="Times New Roman"/>
          <w:sz w:val="24"/>
        </w:rPr>
        <w:t>Закон сохранения импульса</w:t>
      </w:r>
    </w:p>
    <w:p w:rsidR="00CC0E76" w:rsidRPr="00CC0E76" w:rsidRDefault="00CC0E76" w:rsidP="00CC0E76">
      <w:pPr>
        <w:widowControl w:val="0"/>
        <w:autoSpaceDE w:val="0"/>
        <w:autoSpaceDN w:val="0"/>
        <w:spacing w:after="0" w:line="240" w:lineRule="auto"/>
        <w:ind w:right="1250"/>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Закон сохранения импульса. Понятие замкнутой системы тел. Реактивное движение. Уравнение Мещерского. Освоение космоса: К.Циолковский, С.Королев, Ю.Гагарин. Практическая часть: Решение задач по темам.</w:t>
      </w:r>
    </w:p>
    <w:p w:rsidR="00CC0E76" w:rsidRPr="00CC0E76" w:rsidRDefault="00CC0E76" w:rsidP="00CC0E76">
      <w:pPr>
        <w:widowControl w:val="0"/>
        <w:tabs>
          <w:tab w:val="left" w:pos="1081"/>
        </w:tabs>
        <w:autoSpaceDE w:val="0"/>
        <w:autoSpaceDN w:val="0"/>
        <w:spacing w:before="1" w:after="0" w:line="240" w:lineRule="auto"/>
        <w:ind w:right="2067"/>
        <w:jc w:val="both"/>
        <w:rPr>
          <w:rFonts w:ascii="Times New Roman" w:eastAsia="Times New Roman" w:hAnsi="Times New Roman"/>
          <w:sz w:val="24"/>
        </w:rPr>
      </w:pPr>
      <w:r w:rsidRPr="00CC0E76">
        <w:rPr>
          <w:rFonts w:ascii="Times New Roman" w:eastAsia="Times New Roman" w:hAnsi="Times New Roman"/>
          <w:sz w:val="24"/>
        </w:rPr>
        <w:t>Механическая работа. Энергия. Закон сохранения полной механической энергии  Теоретическая часть: Работа силы. Работа силы упругости .Работа силы тяжести. Силы консервативные и не консервативные.</w:t>
      </w:r>
    </w:p>
    <w:p w:rsidR="00CC0E76" w:rsidRPr="00CC0E76" w:rsidRDefault="00CC0E76" w:rsidP="00CC0E76">
      <w:pPr>
        <w:widowControl w:val="0"/>
        <w:autoSpaceDE w:val="0"/>
        <w:autoSpaceDN w:val="0"/>
        <w:spacing w:after="0" w:line="240" w:lineRule="auto"/>
        <w:ind w:right="924"/>
        <w:rPr>
          <w:rFonts w:ascii="Times New Roman" w:eastAsia="Times New Roman" w:hAnsi="Times New Roman"/>
          <w:sz w:val="24"/>
          <w:szCs w:val="24"/>
        </w:rPr>
      </w:pPr>
      <w:r w:rsidRPr="00CC0E76">
        <w:rPr>
          <w:rFonts w:ascii="Times New Roman" w:eastAsia="Times New Roman" w:hAnsi="Times New Roman"/>
          <w:sz w:val="24"/>
          <w:szCs w:val="24"/>
        </w:rPr>
        <w:t>Механическая энергия. Энергия потенциальная и кинетическая. Теорема о кинетической энергии. Закон сохранения полной механической энергии для замкнутой системы. Работа силы трения.</w:t>
      </w:r>
    </w:p>
    <w:p w:rsidR="00CC0E76" w:rsidRPr="00CC0E76" w:rsidRDefault="00CC0E76" w:rsidP="00CC0E76">
      <w:pPr>
        <w:widowControl w:val="0"/>
        <w:autoSpaceDE w:val="0"/>
        <w:autoSpaceDN w:val="0"/>
        <w:spacing w:after="0" w:line="240" w:lineRule="auto"/>
        <w:rPr>
          <w:rFonts w:ascii="Times New Roman" w:eastAsia="Times New Roman" w:hAnsi="Times New Roman"/>
        </w:rPr>
      </w:pPr>
      <w:r w:rsidRPr="00CC0E76">
        <w:rPr>
          <w:rFonts w:ascii="Times New Roman" w:eastAsia="Times New Roman" w:hAnsi="Times New Roman"/>
        </w:rPr>
        <w:t>Работа силы трения и закон сохранения энергии.  Практическая часть: Решение задач по темам.</w:t>
      </w:r>
    </w:p>
    <w:p w:rsidR="00CC0E76" w:rsidRPr="00CC0E76" w:rsidRDefault="00CC0E76" w:rsidP="00CC0E76">
      <w:pPr>
        <w:widowControl w:val="0"/>
        <w:autoSpaceDE w:val="0"/>
        <w:autoSpaceDN w:val="0"/>
        <w:spacing w:after="0" w:line="240" w:lineRule="auto"/>
        <w:rPr>
          <w:rFonts w:ascii="Times New Roman" w:eastAsia="Times New Roman" w:hAnsi="Times New Roman"/>
        </w:rPr>
      </w:pPr>
      <w:r w:rsidRPr="00CC0E76">
        <w:rPr>
          <w:rFonts w:ascii="Times New Roman" w:eastAsia="Times New Roman" w:hAnsi="Times New Roman"/>
        </w:rPr>
        <w:t xml:space="preserve">Решение комбинированных задач на законы сохранения энергии </w:t>
      </w:r>
    </w:p>
    <w:p w:rsidR="00CC0E76" w:rsidRPr="00CC0E76" w:rsidRDefault="00CC0E76" w:rsidP="00CC0E76">
      <w:pPr>
        <w:widowControl w:val="0"/>
        <w:autoSpaceDE w:val="0"/>
        <w:autoSpaceDN w:val="0"/>
        <w:spacing w:after="0" w:line="240" w:lineRule="auto"/>
        <w:rPr>
          <w:rFonts w:ascii="Times New Roman" w:eastAsia="Times New Roman" w:hAnsi="Times New Roman"/>
        </w:rPr>
      </w:pPr>
      <w:r w:rsidRPr="00CC0E76">
        <w:rPr>
          <w:rFonts w:ascii="Times New Roman" w:eastAsia="Times New Roman" w:hAnsi="Times New Roman"/>
        </w:rPr>
        <w:t>Практическая часть: Решение задач по теме. Сложные и олимпиадные задачи по теме</w:t>
      </w:r>
    </w:p>
    <w:p w:rsidR="00CC0E76" w:rsidRPr="00CC0E76" w:rsidRDefault="00CC0E76" w:rsidP="00CC0E76">
      <w:pPr>
        <w:widowControl w:val="0"/>
        <w:autoSpaceDE w:val="0"/>
        <w:autoSpaceDN w:val="0"/>
        <w:spacing w:before="60" w:after="0" w:line="240" w:lineRule="auto"/>
        <w:ind w:right="828"/>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Разбор задач повышенного уровня. Разбор задач на упругое столкновение тел. Разбор задач олимпиадного уровня по теме.</w:t>
      </w:r>
    </w:p>
    <w:p w:rsidR="00CC0E76" w:rsidRPr="00CC0E76" w:rsidRDefault="00CC0E76" w:rsidP="00CC0E76">
      <w:pPr>
        <w:widowControl w:val="0"/>
        <w:autoSpaceDE w:val="0"/>
        <w:autoSpaceDN w:val="0"/>
        <w:spacing w:after="0" w:line="240" w:lineRule="auto"/>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задач повышенного уровня по теме.</w:t>
      </w:r>
    </w:p>
    <w:p w:rsidR="00CC0E76" w:rsidRPr="00CC0E76" w:rsidRDefault="00CC0E76" w:rsidP="00CC0E76">
      <w:pPr>
        <w:widowControl w:val="0"/>
        <w:autoSpaceDE w:val="0"/>
        <w:autoSpaceDN w:val="0"/>
        <w:spacing w:after="0" w:line="240" w:lineRule="auto"/>
        <w:jc w:val="both"/>
        <w:rPr>
          <w:rFonts w:ascii="Times New Roman" w:eastAsia="Times New Roman" w:hAnsi="Times New Roman"/>
          <w:sz w:val="24"/>
          <w:szCs w:val="24"/>
        </w:rPr>
      </w:pPr>
    </w:p>
    <w:p w:rsidR="00CC0E76" w:rsidRPr="00CC0E76" w:rsidRDefault="00CC0E76" w:rsidP="00CC0E76">
      <w:pPr>
        <w:widowControl w:val="0"/>
        <w:tabs>
          <w:tab w:val="left" w:pos="961"/>
        </w:tabs>
        <w:autoSpaceDE w:val="0"/>
        <w:autoSpaceDN w:val="0"/>
        <w:spacing w:before="1" w:after="0" w:line="240" w:lineRule="auto"/>
        <w:outlineLvl w:val="1"/>
        <w:rPr>
          <w:rFonts w:ascii="Times New Roman" w:eastAsia="Times New Roman" w:hAnsi="Times New Roman"/>
          <w:bCs/>
          <w:sz w:val="24"/>
          <w:szCs w:val="24"/>
        </w:rPr>
      </w:pPr>
      <w:r w:rsidRPr="00CC0E76">
        <w:rPr>
          <w:rFonts w:ascii="Times New Roman" w:eastAsia="Times New Roman" w:hAnsi="Times New Roman"/>
          <w:b/>
          <w:bCs/>
          <w:sz w:val="24"/>
          <w:szCs w:val="24"/>
        </w:rPr>
        <w:t>5. Статика</w:t>
      </w:r>
      <w:r w:rsidRPr="00CC0E76">
        <w:rPr>
          <w:rFonts w:ascii="Times New Roman" w:eastAsia="Times New Roman" w:hAnsi="Times New Roman"/>
          <w:bCs/>
          <w:sz w:val="24"/>
          <w:szCs w:val="24"/>
        </w:rPr>
        <w:t>.</w:t>
      </w:r>
      <w:r w:rsidRPr="00CC0E76">
        <w:rPr>
          <w:rFonts w:ascii="Times New Roman" w:eastAsia="Times New Roman" w:hAnsi="Times New Roman"/>
          <w:b/>
          <w:bCs/>
          <w:sz w:val="24"/>
          <w:szCs w:val="24"/>
        </w:rPr>
        <w:t xml:space="preserve"> Механические колебания и волны</w:t>
      </w:r>
      <w:r w:rsidRPr="00CC0E76">
        <w:rPr>
          <w:rFonts w:ascii="Times New Roman" w:eastAsia="Times New Roman" w:hAnsi="Times New Roman"/>
          <w:bCs/>
          <w:sz w:val="24"/>
          <w:szCs w:val="24"/>
        </w:rPr>
        <w:t>.</w:t>
      </w:r>
    </w:p>
    <w:p w:rsidR="00CC0E76" w:rsidRPr="00CC0E76" w:rsidRDefault="00CC0E76" w:rsidP="00CC0E76">
      <w:pPr>
        <w:widowControl w:val="0"/>
        <w:tabs>
          <w:tab w:val="left" w:pos="961"/>
        </w:tabs>
        <w:autoSpaceDE w:val="0"/>
        <w:autoSpaceDN w:val="0"/>
        <w:spacing w:before="1" w:after="0" w:line="240" w:lineRule="auto"/>
        <w:outlineLvl w:val="1"/>
        <w:rPr>
          <w:rFonts w:ascii="Times New Roman" w:eastAsia="Times New Roman" w:hAnsi="Times New Roman"/>
          <w:bCs/>
          <w:sz w:val="24"/>
          <w:szCs w:val="24"/>
        </w:rPr>
      </w:pPr>
    </w:p>
    <w:p w:rsidR="00CC0E76" w:rsidRPr="00CC0E76" w:rsidRDefault="00CC0E76" w:rsidP="00CC0E76">
      <w:pPr>
        <w:widowControl w:val="0"/>
        <w:autoSpaceDE w:val="0"/>
        <w:autoSpaceDN w:val="0"/>
        <w:spacing w:after="0" w:line="240" w:lineRule="auto"/>
        <w:ind w:right="748"/>
        <w:jc w:val="both"/>
        <w:rPr>
          <w:rFonts w:ascii="Times New Roman" w:eastAsia="Times New Roman" w:hAnsi="Times New Roman"/>
          <w:sz w:val="24"/>
          <w:szCs w:val="24"/>
        </w:rPr>
      </w:pPr>
      <w:r w:rsidRPr="00CC0E76">
        <w:rPr>
          <w:rFonts w:ascii="Times New Roman" w:eastAsia="Times New Roman" w:hAnsi="Times New Roman"/>
          <w:sz w:val="24"/>
          <w:szCs w:val="24"/>
        </w:rPr>
        <w:t>Теоретическая  часть. Статика. Основные понятия. Виды равновесия Момент силы. Правило моментов. Условия равновесия. Простые механизмы: рычаг, клин, подвижный и не подвижный блоки. Системы блоков. Центр тяжести тела. Центр масс тела. Демонстрации, компьютерные модели по теме.</w:t>
      </w:r>
    </w:p>
    <w:p w:rsidR="00CC0E76" w:rsidRPr="00CC0E76" w:rsidRDefault="00CC0E76" w:rsidP="00CC0E76">
      <w:pPr>
        <w:widowControl w:val="0"/>
        <w:autoSpaceDE w:val="0"/>
        <w:autoSpaceDN w:val="0"/>
        <w:spacing w:before="72" w:after="0" w:line="240" w:lineRule="auto"/>
        <w:ind w:right="959"/>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Опыты по теме. Решение задач по теме. Решение задач по теме повышенного уровня сложности.</w:t>
      </w:r>
    </w:p>
    <w:p w:rsidR="00CC0E76" w:rsidRPr="00CC0E76" w:rsidRDefault="00CC0E76" w:rsidP="00CC0E76">
      <w:pPr>
        <w:widowControl w:val="0"/>
        <w:tabs>
          <w:tab w:val="left" w:pos="1309"/>
        </w:tabs>
        <w:autoSpaceDE w:val="0"/>
        <w:autoSpaceDN w:val="0"/>
        <w:spacing w:after="0" w:line="240" w:lineRule="auto"/>
        <w:ind w:right="653"/>
        <w:jc w:val="both"/>
        <w:rPr>
          <w:rFonts w:ascii="Times New Roman" w:eastAsia="Times New Roman" w:hAnsi="Times New Roman"/>
          <w:sz w:val="24"/>
        </w:rPr>
      </w:pPr>
      <w:r w:rsidRPr="00CC0E76">
        <w:rPr>
          <w:rFonts w:ascii="Times New Roman" w:eastAsia="Times New Roman" w:hAnsi="Times New Roman"/>
          <w:sz w:val="24"/>
        </w:rPr>
        <w:t>Теоретическая часть: Колебательное движение. Гармонические колебания. Амплитуда, период, частота, фаза колебаний. Уравнение гармонических колебаний. Пружинный и математический маятники. Превращения энергии при гармонических колебаниях. Свободные и вынужденные колебания. Резонанс.</w:t>
      </w:r>
    </w:p>
    <w:p w:rsidR="00CC0E76" w:rsidRPr="00CC0E76" w:rsidRDefault="00CC0E76" w:rsidP="00CC0E76">
      <w:pPr>
        <w:widowControl w:val="0"/>
        <w:autoSpaceDE w:val="0"/>
        <w:autoSpaceDN w:val="0"/>
        <w:spacing w:after="0" w:line="240" w:lineRule="auto"/>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графических и расчетных задач по теме.</w:t>
      </w:r>
    </w:p>
    <w:p w:rsidR="00CC0E76" w:rsidRPr="00CC0E76" w:rsidRDefault="00CC0E76" w:rsidP="00CC0E76">
      <w:pPr>
        <w:widowControl w:val="0"/>
        <w:tabs>
          <w:tab w:val="left" w:pos="1309"/>
        </w:tabs>
        <w:autoSpaceDE w:val="0"/>
        <w:autoSpaceDN w:val="0"/>
        <w:spacing w:after="0" w:line="240" w:lineRule="auto"/>
        <w:ind w:right="662"/>
        <w:jc w:val="both"/>
        <w:rPr>
          <w:rFonts w:ascii="Times New Roman" w:eastAsia="Times New Roman" w:hAnsi="Times New Roman"/>
          <w:sz w:val="24"/>
        </w:rPr>
      </w:pPr>
      <w:r w:rsidRPr="00CC0E76">
        <w:rPr>
          <w:rFonts w:ascii="Times New Roman" w:eastAsia="Times New Roman" w:hAnsi="Times New Roman"/>
          <w:sz w:val="24"/>
        </w:rPr>
        <w:t>Распространение колебаний в упругой среде. Волны. Частота, длина, скорость распространения волны и связь между ними. Звук. Эхолокация.</w:t>
      </w:r>
    </w:p>
    <w:p w:rsidR="00CC0E76" w:rsidRPr="00CC0E76" w:rsidRDefault="00CC0E76" w:rsidP="00CC0E76">
      <w:pPr>
        <w:widowControl w:val="0"/>
        <w:autoSpaceDE w:val="0"/>
        <w:autoSpaceDN w:val="0"/>
        <w:spacing w:before="1" w:after="0" w:line="240" w:lineRule="auto"/>
        <w:jc w:val="both"/>
        <w:rPr>
          <w:rFonts w:ascii="Times New Roman" w:eastAsia="Times New Roman" w:hAnsi="Times New Roman"/>
          <w:sz w:val="24"/>
          <w:szCs w:val="24"/>
        </w:rPr>
      </w:pPr>
      <w:r w:rsidRPr="00CC0E76">
        <w:rPr>
          <w:rFonts w:ascii="Times New Roman" w:eastAsia="Times New Roman" w:hAnsi="Times New Roman"/>
          <w:sz w:val="24"/>
          <w:szCs w:val="24"/>
        </w:rPr>
        <w:t>Практическая часть. Решение графических и расчетных задач по теме.</w:t>
      </w:r>
    </w:p>
    <w:p w:rsidR="00CC0E76" w:rsidRPr="00CC0E76" w:rsidRDefault="00CC0E76" w:rsidP="00CC0E76">
      <w:pPr>
        <w:widowControl w:val="0"/>
        <w:autoSpaceDE w:val="0"/>
        <w:autoSpaceDN w:val="0"/>
        <w:spacing w:after="0" w:line="240" w:lineRule="auto"/>
        <w:outlineLvl w:val="1"/>
        <w:rPr>
          <w:rFonts w:ascii="Times New Roman" w:eastAsia="Times New Roman" w:hAnsi="Times New Roman"/>
          <w:bCs/>
          <w:sz w:val="24"/>
          <w:szCs w:val="24"/>
        </w:rPr>
      </w:pPr>
      <w:r w:rsidRPr="00CC0E76">
        <w:rPr>
          <w:rFonts w:ascii="Times New Roman" w:eastAsia="Times New Roman" w:hAnsi="Times New Roman"/>
          <w:sz w:val="23"/>
          <w:szCs w:val="24"/>
        </w:rPr>
        <w:t>6</w:t>
      </w:r>
      <w:r w:rsidRPr="00CC0E76">
        <w:rPr>
          <w:rFonts w:ascii="Times New Roman" w:eastAsia="Times New Roman" w:hAnsi="Times New Roman"/>
          <w:bCs/>
          <w:sz w:val="24"/>
          <w:szCs w:val="24"/>
        </w:rPr>
        <w:t>.</w:t>
      </w:r>
      <w:r w:rsidRPr="00CC0E76">
        <w:rPr>
          <w:rFonts w:ascii="Times New Roman" w:eastAsia="Times New Roman" w:hAnsi="Times New Roman"/>
          <w:b/>
          <w:bCs/>
          <w:sz w:val="24"/>
          <w:szCs w:val="24"/>
        </w:rPr>
        <w:t>Подведение итогов</w:t>
      </w:r>
      <w:r w:rsidRPr="00CC0E76">
        <w:rPr>
          <w:rFonts w:ascii="Times New Roman" w:eastAsia="Times New Roman" w:hAnsi="Times New Roman"/>
          <w:bCs/>
          <w:sz w:val="24"/>
          <w:szCs w:val="24"/>
        </w:rPr>
        <w:t>.</w:t>
      </w:r>
    </w:p>
    <w:p w:rsidR="00CC0E76" w:rsidRPr="00CC0E76" w:rsidRDefault="00CC0E76" w:rsidP="00CC0E76">
      <w:pPr>
        <w:widowControl w:val="0"/>
        <w:autoSpaceDE w:val="0"/>
        <w:autoSpaceDN w:val="0"/>
        <w:spacing w:after="0" w:line="240" w:lineRule="auto"/>
        <w:rPr>
          <w:rFonts w:ascii="Times New Roman" w:eastAsia="Times New Roman" w:hAnsi="Times New Roman"/>
          <w:sz w:val="24"/>
          <w:szCs w:val="24"/>
        </w:rPr>
      </w:pPr>
      <w:r w:rsidRPr="00CC0E76">
        <w:rPr>
          <w:rFonts w:ascii="Times New Roman" w:eastAsia="Times New Roman" w:hAnsi="Times New Roman"/>
          <w:sz w:val="24"/>
          <w:szCs w:val="24"/>
        </w:rPr>
        <w:t>Итоговая аттестация . Защита проектов</w:t>
      </w:r>
    </w:p>
    <w:p w:rsidR="00CC0E76" w:rsidRPr="00CC0E76" w:rsidRDefault="00CC0E76" w:rsidP="00CC0E76">
      <w:pPr>
        <w:widowControl w:val="0"/>
        <w:autoSpaceDE w:val="0"/>
        <w:autoSpaceDN w:val="0"/>
        <w:spacing w:after="0" w:line="240" w:lineRule="auto"/>
        <w:rPr>
          <w:rFonts w:ascii="Times New Roman" w:eastAsia="Times New Roman" w:hAnsi="Times New Roman"/>
          <w:sz w:val="24"/>
          <w:szCs w:val="24"/>
        </w:rPr>
      </w:pPr>
    </w:p>
    <w:p w:rsidR="00CC0E76" w:rsidRPr="00CC0E76" w:rsidRDefault="00CC0E76" w:rsidP="00D25210">
      <w:pPr>
        <w:widowControl w:val="0"/>
        <w:autoSpaceDE w:val="0"/>
        <w:autoSpaceDN w:val="0"/>
        <w:spacing w:before="46" w:after="0" w:line="240" w:lineRule="auto"/>
        <w:ind w:left="3974"/>
        <w:jc w:val="both"/>
        <w:outlineLvl w:val="1"/>
        <w:rPr>
          <w:rFonts w:ascii="Times New Roman" w:eastAsia="Times New Roman" w:hAnsi="Times New Roman"/>
          <w:b/>
          <w:bCs/>
          <w:sz w:val="28"/>
          <w:szCs w:val="28"/>
        </w:rPr>
      </w:pPr>
      <w:r w:rsidRPr="00CC0E76">
        <w:rPr>
          <w:rFonts w:ascii="Times New Roman" w:eastAsia="Times New Roman" w:hAnsi="Times New Roman"/>
          <w:b/>
          <w:bCs/>
          <w:sz w:val="28"/>
          <w:szCs w:val="28"/>
        </w:rPr>
        <w:t>5.</w:t>
      </w:r>
      <w:r w:rsidRPr="00CC0E76">
        <w:rPr>
          <w:rFonts w:ascii="Times New Roman" w:eastAsia="Times New Roman" w:hAnsi="Times New Roman"/>
          <w:b/>
          <w:bCs/>
          <w:spacing w:val="58"/>
          <w:sz w:val="28"/>
          <w:szCs w:val="28"/>
        </w:rPr>
        <w:t xml:space="preserve"> </w:t>
      </w:r>
      <w:r w:rsidRPr="006F3775">
        <w:rPr>
          <w:rFonts w:ascii="Times New Roman" w:eastAsia="Times New Roman" w:hAnsi="Times New Roman"/>
          <w:b/>
          <w:bCs/>
          <w:sz w:val="24"/>
          <w:szCs w:val="24"/>
        </w:rPr>
        <w:t>Методическое</w:t>
      </w:r>
      <w:r w:rsidRPr="006F3775">
        <w:rPr>
          <w:rFonts w:ascii="Times New Roman" w:eastAsia="Times New Roman" w:hAnsi="Times New Roman"/>
          <w:b/>
          <w:bCs/>
          <w:spacing w:val="-2"/>
          <w:sz w:val="24"/>
          <w:szCs w:val="24"/>
        </w:rPr>
        <w:t xml:space="preserve"> </w:t>
      </w:r>
      <w:r w:rsidRPr="006F3775">
        <w:rPr>
          <w:rFonts w:ascii="Times New Roman" w:eastAsia="Times New Roman" w:hAnsi="Times New Roman"/>
          <w:b/>
          <w:bCs/>
          <w:sz w:val="24"/>
          <w:szCs w:val="24"/>
        </w:rPr>
        <w:t>обеспечение</w:t>
      </w:r>
    </w:p>
    <w:p w:rsidR="00CC0E76" w:rsidRPr="00CC0E76" w:rsidRDefault="00CC0E76" w:rsidP="00E85FBA">
      <w:pPr>
        <w:widowControl w:val="0"/>
        <w:autoSpaceDE w:val="0"/>
        <w:autoSpaceDN w:val="0"/>
        <w:spacing w:before="41" w:after="0" w:line="276" w:lineRule="auto"/>
        <w:ind w:right="701"/>
        <w:jc w:val="both"/>
        <w:rPr>
          <w:rFonts w:ascii="Times New Roman" w:eastAsia="Times New Roman" w:hAnsi="Times New Roman"/>
          <w:sz w:val="24"/>
          <w:szCs w:val="24"/>
        </w:rPr>
      </w:pPr>
      <w:r w:rsidRPr="00CC0E76">
        <w:rPr>
          <w:rFonts w:ascii="Times New Roman" w:eastAsia="Times New Roman" w:hAnsi="Times New Roman"/>
          <w:b/>
          <w:sz w:val="24"/>
          <w:szCs w:val="24"/>
        </w:rPr>
        <w:t>Педагогические технологии, обеспечивающие реализацию образовательной программы.</w:t>
      </w:r>
      <w:r w:rsidRPr="00CC0E76">
        <w:rPr>
          <w:rFonts w:ascii="Times New Roman" w:eastAsia="Times New Roman" w:hAnsi="Times New Roman"/>
          <w:b/>
          <w:spacing w:val="1"/>
          <w:sz w:val="24"/>
          <w:szCs w:val="24"/>
        </w:rPr>
        <w:t xml:space="preserve"> </w:t>
      </w:r>
      <w:r w:rsidRPr="00CC0E76">
        <w:rPr>
          <w:rFonts w:ascii="Times New Roman" w:eastAsia="Times New Roman" w:hAnsi="Times New Roman"/>
          <w:sz w:val="24"/>
          <w:szCs w:val="24"/>
        </w:rPr>
        <w:t>Программа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направлена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на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формирование</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учащегося,</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прежде</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всего</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как</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профессионала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и</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гражданина,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также</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на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реализацию</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его</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возможностей,</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значит</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необходимо</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расширение</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индивидуальной свободы учащегося, с одновременным увеличением его ответственности за</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результаты</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собственной</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деятельности.</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Поэтому</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реализацию</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данной</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образовательной</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программы</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обеспечат</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личностно-ориентированные</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технологии</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(т.е.</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создающие</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условия</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для</w:t>
      </w:r>
      <w:r w:rsidRPr="00CC0E76">
        <w:rPr>
          <w:rFonts w:ascii="Times New Roman" w:eastAsia="Times New Roman" w:hAnsi="Times New Roman"/>
          <w:spacing w:val="-57"/>
          <w:sz w:val="24"/>
          <w:szCs w:val="24"/>
        </w:rPr>
        <w:t xml:space="preserve"> </w:t>
      </w:r>
      <w:r w:rsidRPr="00CC0E76">
        <w:rPr>
          <w:rFonts w:ascii="Times New Roman" w:eastAsia="Times New Roman" w:hAnsi="Times New Roman"/>
          <w:sz w:val="24"/>
          <w:szCs w:val="24"/>
        </w:rPr>
        <w:t>обеспечения собственной учебной деятельности учащихся, учѐта и развития индивидуальных</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 xml:space="preserve">особенностей школьников) и технологии развивающего обучения(в центре внимания которых </w:t>
      </w:r>
      <w:r w:rsidRPr="00CC0E76">
        <w:rPr>
          <w:rFonts w:ascii="Times New Roman" w:eastAsia="Times New Roman" w:hAnsi="Times New Roman"/>
          <w:sz w:val="24"/>
          <w:szCs w:val="24"/>
        </w:rPr>
        <w:lastRenderedPageBreak/>
        <w:t>–</w:t>
      </w:r>
      <w:r w:rsidRPr="00CC0E76">
        <w:rPr>
          <w:rFonts w:ascii="Times New Roman" w:eastAsia="Times New Roman" w:hAnsi="Times New Roman"/>
          <w:spacing w:val="-57"/>
          <w:sz w:val="24"/>
          <w:szCs w:val="24"/>
        </w:rPr>
        <w:t xml:space="preserve"> </w:t>
      </w:r>
      <w:r w:rsidRPr="00CC0E76">
        <w:rPr>
          <w:rFonts w:ascii="Times New Roman" w:eastAsia="Times New Roman" w:hAnsi="Times New Roman"/>
          <w:sz w:val="24"/>
          <w:szCs w:val="24"/>
        </w:rPr>
        <w:t>способ обучения, с необходимостью вызывающий, способствующий включению внутренних</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механизмов</w:t>
      </w:r>
      <w:r w:rsidRPr="00CC0E76">
        <w:rPr>
          <w:rFonts w:ascii="Times New Roman" w:eastAsia="Times New Roman" w:hAnsi="Times New Roman"/>
          <w:spacing w:val="-2"/>
          <w:sz w:val="24"/>
          <w:szCs w:val="24"/>
        </w:rPr>
        <w:t xml:space="preserve"> </w:t>
      </w:r>
      <w:r w:rsidRPr="00CC0E76">
        <w:rPr>
          <w:rFonts w:ascii="Times New Roman" w:eastAsia="Times New Roman" w:hAnsi="Times New Roman"/>
          <w:sz w:val="24"/>
          <w:szCs w:val="24"/>
        </w:rPr>
        <w:t>личностного</w:t>
      </w:r>
      <w:r w:rsidRPr="00CC0E76">
        <w:rPr>
          <w:rFonts w:ascii="Times New Roman" w:eastAsia="Times New Roman" w:hAnsi="Times New Roman"/>
          <w:spacing w:val="-2"/>
          <w:sz w:val="24"/>
          <w:szCs w:val="24"/>
        </w:rPr>
        <w:t xml:space="preserve"> </w:t>
      </w:r>
      <w:r w:rsidRPr="00CC0E76">
        <w:rPr>
          <w:rFonts w:ascii="Times New Roman" w:eastAsia="Times New Roman" w:hAnsi="Times New Roman"/>
          <w:sz w:val="24"/>
          <w:szCs w:val="24"/>
        </w:rPr>
        <w:t>развития</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учащихся,</w:t>
      </w:r>
      <w:r w:rsidRPr="00CC0E76">
        <w:rPr>
          <w:rFonts w:ascii="Times New Roman" w:eastAsia="Times New Roman" w:hAnsi="Times New Roman"/>
          <w:spacing w:val="-1"/>
          <w:sz w:val="24"/>
          <w:szCs w:val="24"/>
        </w:rPr>
        <w:t xml:space="preserve"> </w:t>
      </w:r>
      <w:r w:rsidRPr="00CC0E76">
        <w:rPr>
          <w:rFonts w:ascii="Times New Roman" w:eastAsia="Times New Roman" w:hAnsi="Times New Roman"/>
          <w:sz w:val="24"/>
          <w:szCs w:val="24"/>
        </w:rPr>
        <w:t>их</w:t>
      </w:r>
      <w:r w:rsidRPr="00CC0E76">
        <w:rPr>
          <w:rFonts w:ascii="Times New Roman" w:eastAsia="Times New Roman" w:hAnsi="Times New Roman"/>
          <w:spacing w:val="-2"/>
          <w:sz w:val="24"/>
          <w:szCs w:val="24"/>
        </w:rPr>
        <w:t xml:space="preserve"> </w:t>
      </w:r>
      <w:r w:rsidRPr="00CC0E76">
        <w:rPr>
          <w:rFonts w:ascii="Times New Roman" w:eastAsia="Times New Roman" w:hAnsi="Times New Roman"/>
          <w:sz w:val="24"/>
          <w:szCs w:val="24"/>
        </w:rPr>
        <w:t>индивидуальных способностей).</w:t>
      </w:r>
    </w:p>
    <w:p w:rsidR="00CC0E76" w:rsidRPr="00CC0E76" w:rsidRDefault="00CC0E76" w:rsidP="00E85FBA">
      <w:pPr>
        <w:widowControl w:val="0"/>
        <w:autoSpaceDE w:val="0"/>
        <w:autoSpaceDN w:val="0"/>
        <w:spacing w:after="0" w:line="276" w:lineRule="auto"/>
        <w:jc w:val="both"/>
        <w:rPr>
          <w:rFonts w:ascii="Times New Roman" w:eastAsia="Times New Roman" w:hAnsi="Times New Roman"/>
          <w:sz w:val="24"/>
          <w:szCs w:val="24"/>
        </w:rPr>
      </w:pPr>
      <w:r w:rsidRPr="00CC0E76">
        <w:rPr>
          <w:rFonts w:ascii="Times New Roman" w:eastAsia="Times New Roman" w:hAnsi="Times New Roman"/>
          <w:sz w:val="24"/>
          <w:szCs w:val="24"/>
        </w:rPr>
        <w:t>В</w:t>
      </w:r>
      <w:r w:rsidRPr="00CC0E76">
        <w:rPr>
          <w:rFonts w:ascii="Times New Roman" w:eastAsia="Times New Roman" w:hAnsi="Times New Roman"/>
          <w:spacing w:val="-6"/>
          <w:sz w:val="24"/>
          <w:szCs w:val="24"/>
        </w:rPr>
        <w:t xml:space="preserve"> </w:t>
      </w:r>
      <w:r w:rsidRPr="00CC0E76">
        <w:rPr>
          <w:rFonts w:ascii="Times New Roman" w:eastAsia="Times New Roman" w:hAnsi="Times New Roman"/>
          <w:sz w:val="24"/>
          <w:szCs w:val="24"/>
        </w:rPr>
        <w:t>перечне</w:t>
      </w:r>
      <w:r w:rsidRPr="00CC0E76">
        <w:rPr>
          <w:rFonts w:ascii="Times New Roman" w:eastAsia="Times New Roman" w:hAnsi="Times New Roman"/>
          <w:spacing w:val="-4"/>
          <w:sz w:val="24"/>
          <w:szCs w:val="24"/>
        </w:rPr>
        <w:t xml:space="preserve"> </w:t>
      </w:r>
      <w:r w:rsidRPr="00CC0E76">
        <w:rPr>
          <w:rFonts w:ascii="Times New Roman" w:eastAsia="Times New Roman" w:hAnsi="Times New Roman"/>
          <w:sz w:val="24"/>
          <w:szCs w:val="24"/>
        </w:rPr>
        <w:t>личностно-ориентированных</w:t>
      </w:r>
      <w:r w:rsidRPr="00CC0E76">
        <w:rPr>
          <w:rFonts w:ascii="Times New Roman" w:eastAsia="Times New Roman" w:hAnsi="Times New Roman"/>
          <w:spacing w:val="-5"/>
          <w:sz w:val="24"/>
          <w:szCs w:val="24"/>
        </w:rPr>
        <w:t xml:space="preserve"> </w:t>
      </w:r>
      <w:r w:rsidRPr="00CC0E76">
        <w:rPr>
          <w:rFonts w:ascii="Times New Roman" w:eastAsia="Times New Roman" w:hAnsi="Times New Roman"/>
          <w:sz w:val="24"/>
          <w:szCs w:val="24"/>
        </w:rPr>
        <w:t>технологий</w:t>
      </w:r>
      <w:r w:rsidRPr="00CC0E76">
        <w:rPr>
          <w:rFonts w:ascii="Times New Roman" w:eastAsia="Times New Roman" w:hAnsi="Times New Roman"/>
          <w:spacing w:val="-5"/>
          <w:sz w:val="24"/>
          <w:szCs w:val="24"/>
        </w:rPr>
        <w:t xml:space="preserve"> </w:t>
      </w:r>
      <w:r w:rsidRPr="00CC0E76">
        <w:rPr>
          <w:rFonts w:ascii="Times New Roman" w:eastAsia="Times New Roman" w:hAnsi="Times New Roman"/>
          <w:sz w:val="24"/>
          <w:szCs w:val="24"/>
        </w:rPr>
        <w:t>превалируют:</w:t>
      </w:r>
    </w:p>
    <w:p w:rsidR="00CC0E76" w:rsidRPr="00CC0E76" w:rsidRDefault="00CC0E76" w:rsidP="005A039D">
      <w:pPr>
        <w:widowControl w:val="0"/>
        <w:numPr>
          <w:ilvl w:val="1"/>
          <w:numId w:val="157"/>
        </w:numPr>
        <w:tabs>
          <w:tab w:val="left" w:pos="699"/>
        </w:tabs>
        <w:autoSpaceDE w:val="0"/>
        <w:autoSpaceDN w:val="0"/>
        <w:spacing w:before="41" w:after="0" w:line="276" w:lineRule="auto"/>
        <w:ind w:right="707" w:firstLine="0"/>
        <w:jc w:val="both"/>
        <w:rPr>
          <w:rFonts w:ascii="Times New Roman" w:eastAsia="Times New Roman" w:hAnsi="Times New Roman"/>
          <w:sz w:val="24"/>
        </w:rPr>
      </w:pPr>
      <w:r w:rsidRPr="00CC0E76">
        <w:rPr>
          <w:rFonts w:ascii="Times New Roman" w:eastAsia="Times New Roman" w:hAnsi="Times New Roman"/>
          <w:sz w:val="24"/>
        </w:rPr>
        <w:t>технология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разноуровневого</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обучения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(основными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принципами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которой,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как</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В</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перечне</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личностно-ориентированных</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технологий</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превалируют:</w:t>
      </w:r>
    </w:p>
    <w:p w:rsidR="00CC0E76" w:rsidRPr="00CC0E76" w:rsidRDefault="00CC0E76" w:rsidP="005A039D">
      <w:pPr>
        <w:widowControl w:val="0"/>
        <w:numPr>
          <w:ilvl w:val="1"/>
          <w:numId w:val="157"/>
        </w:numPr>
        <w:tabs>
          <w:tab w:val="left" w:pos="718"/>
        </w:tabs>
        <w:autoSpaceDE w:val="0"/>
        <w:autoSpaceDN w:val="0"/>
        <w:spacing w:before="1" w:after="0" w:line="276" w:lineRule="auto"/>
        <w:ind w:right="709" w:firstLine="0"/>
        <w:jc w:val="both"/>
        <w:rPr>
          <w:rFonts w:ascii="Times New Roman" w:eastAsia="Times New Roman" w:hAnsi="Times New Roman"/>
          <w:sz w:val="24"/>
        </w:rPr>
      </w:pPr>
      <w:r w:rsidRPr="00CC0E76">
        <w:rPr>
          <w:rFonts w:ascii="Times New Roman" w:eastAsia="Times New Roman" w:hAnsi="Times New Roman"/>
          <w:sz w:val="24"/>
        </w:rPr>
        <w:t>технология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разноуровневого</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обучения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(основными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принципами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которой,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как</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известно,</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являются</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всеобщая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талантливость,</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взаимное</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превосходство</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неизбежность</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перемен);</w:t>
      </w:r>
    </w:p>
    <w:p w:rsidR="00CC0E76" w:rsidRPr="00CC0E76" w:rsidRDefault="00CC0E76" w:rsidP="005A039D">
      <w:pPr>
        <w:widowControl w:val="0"/>
        <w:numPr>
          <w:ilvl w:val="1"/>
          <w:numId w:val="157"/>
        </w:numPr>
        <w:tabs>
          <w:tab w:val="left" w:pos="627"/>
        </w:tabs>
        <w:autoSpaceDE w:val="0"/>
        <w:autoSpaceDN w:val="0"/>
        <w:spacing w:after="0" w:line="276" w:lineRule="auto"/>
        <w:ind w:right="711" w:firstLine="0"/>
        <w:jc w:val="both"/>
        <w:rPr>
          <w:rFonts w:ascii="Times New Roman" w:eastAsia="Times New Roman" w:hAnsi="Times New Roman"/>
          <w:sz w:val="24"/>
        </w:rPr>
      </w:pPr>
      <w:r w:rsidRPr="00CC0E76">
        <w:rPr>
          <w:rFonts w:ascii="Times New Roman" w:eastAsia="Times New Roman" w:hAnsi="Times New Roman"/>
          <w:sz w:val="24"/>
        </w:rPr>
        <w:t>технология коллективного взаимообучения (позволяющая использовать парную работу в трѐх</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видах:</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статистическая пара,</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динамическая пара</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и вариационная</w:t>
      </w:r>
      <w:r w:rsidRPr="00CC0E76">
        <w:rPr>
          <w:rFonts w:ascii="Times New Roman" w:eastAsia="Times New Roman" w:hAnsi="Times New Roman"/>
          <w:spacing w:val="-4"/>
          <w:sz w:val="24"/>
        </w:rPr>
        <w:t xml:space="preserve"> </w:t>
      </w:r>
      <w:r w:rsidRPr="00CC0E76">
        <w:rPr>
          <w:rFonts w:ascii="Times New Roman" w:eastAsia="Times New Roman" w:hAnsi="Times New Roman"/>
          <w:sz w:val="24"/>
        </w:rPr>
        <w:t>пара);</w:t>
      </w:r>
    </w:p>
    <w:p w:rsidR="00CC0E76" w:rsidRPr="00CC0E76" w:rsidRDefault="00CC0E76" w:rsidP="005A039D">
      <w:pPr>
        <w:widowControl w:val="0"/>
        <w:numPr>
          <w:ilvl w:val="1"/>
          <w:numId w:val="157"/>
        </w:numPr>
        <w:tabs>
          <w:tab w:val="left" w:pos="655"/>
        </w:tabs>
        <w:autoSpaceDE w:val="0"/>
        <w:autoSpaceDN w:val="0"/>
        <w:spacing w:after="0" w:line="276" w:lineRule="auto"/>
        <w:ind w:right="701" w:firstLine="0"/>
        <w:jc w:val="both"/>
        <w:rPr>
          <w:rFonts w:ascii="Times New Roman" w:eastAsia="Times New Roman" w:hAnsi="Times New Roman"/>
          <w:sz w:val="24"/>
        </w:rPr>
      </w:pPr>
      <w:r w:rsidRPr="00CC0E76">
        <w:rPr>
          <w:rFonts w:ascii="Times New Roman" w:eastAsia="Times New Roman" w:hAnsi="Times New Roman"/>
          <w:sz w:val="24"/>
        </w:rPr>
        <w:t>элементы технологии модульного обучения. В плане реализации технологии развивающего</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обучения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используются:</w:t>
      </w:r>
    </w:p>
    <w:p w:rsidR="00CC0E76" w:rsidRPr="00CC0E76" w:rsidRDefault="00CC0E76" w:rsidP="005A039D">
      <w:pPr>
        <w:widowControl w:val="0"/>
        <w:numPr>
          <w:ilvl w:val="1"/>
          <w:numId w:val="157"/>
        </w:numPr>
        <w:tabs>
          <w:tab w:val="left" w:pos="725"/>
        </w:tabs>
        <w:autoSpaceDE w:val="0"/>
        <w:autoSpaceDN w:val="0"/>
        <w:spacing w:after="0" w:line="276" w:lineRule="auto"/>
        <w:ind w:right="699" w:firstLine="0"/>
        <w:jc w:val="both"/>
        <w:rPr>
          <w:rFonts w:ascii="Times New Roman" w:eastAsia="Times New Roman" w:hAnsi="Times New Roman"/>
          <w:sz w:val="24"/>
        </w:rPr>
      </w:pPr>
      <w:r w:rsidRPr="00CC0E76">
        <w:rPr>
          <w:rFonts w:ascii="Times New Roman" w:eastAsia="Times New Roman" w:hAnsi="Times New Roman"/>
          <w:sz w:val="24"/>
        </w:rPr>
        <w:t>обучение</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способам</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самостоятельного</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приобретения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знаний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(этот</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подход</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способствует</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развитию способностей, обеспечению эмоционально-ценностного отношения к содержанию 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процессу</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образования,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формированию</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гуманистической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направленности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личности,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еѐ</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потребностно-мотивационной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сферы,</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культивирует</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творческое</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отношение</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деятельности,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формирует</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ОУУН,</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способствует</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овладению</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средствами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способами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мышления,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развивает</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воображение,</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внимание,</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память,</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волю,</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формирует</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эмоциональную</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культуру</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культуру</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общения);</w:t>
      </w:r>
    </w:p>
    <w:p w:rsidR="00CC0E76" w:rsidRPr="00CC0E76" w:rsidRDefault="00CC0E76" w:rsidP="005A039D">
      <w:pPr>
        <w:widowControl w:val="0"/>
        <w:numPr>
          <w:ilvl w:val="1"/>
          <w:numId w:val="157"/>
        </w:numPr>
        <w:tabs>
          <w:tab w:val="left" w:pos="643"/>
        </w:tabs>
        <w:autoSpaceDE w:val="0"/>
        <w:autoSpaceDN w:val="0"/>
        <w:spacing w:after="0" w:line="276" w:lineRule="auto"/>
        <w:ind w:right="708" w:firstLine="0"/>
        <w:jc w:val="both"/>
        <w:rPr>
          <w:rFonts w:ascii="Times New Roman" w:eastAsia="Times New Roman" w:hAnsi="Times New Roman"/>
          <w:sz w:val="24"/>
        </w:rPr>
      </w:pPr>
      <w:r w:rsidRPr="00CC0E76">
        <w:rPr>
          <w:rFonts w:ascii="Times New Roman" w:eastAsia="Times New Roman" w:hAnsi="Times New Roman"/>
          <w:sz w:val="24"/>
        </w:rPr>
        <w:t>метод проблемных учебных задач (перестановка образовательных акцентов с выслушивания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учащимися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учебного</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материала</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на</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их</w:t>
      </w:r>
      <w:r w:rsidRPr="00CC0E76">
        <w:rPr>
          <w:rFonts w:ascii="Times New Roman" w:eastAsia="Times New Roman" w:hAnsi="Times New Roman"/>
          <w:spacing w:val="3"/>
          <w:sz w:val="24"/>
        </w:rPr>
        <w:t xml:space="preserve"> </w:t>
      </w:r>
      <w:r w:rsidRPr="00CC0E76">
        <w:rPr>
          <w:rFonts w:ascii="Times New Roman" w:eastAsia="Times New Roman" w:hAnsi="Times New Roman"/>
          <w:sz w:val="24"/>
        </w:rPr>
        <w:t>учебную</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деятельность</w:t>
      </w:r>
      <w:r w:rsidRPr="00CC0E76">
        <w:rPr>
          <w:rFonts w:ascii="Times New Roman" w:eastAsia="Times New Roman" w:hAnsi="Times New Roman"/>
          <w:spacing w:val="-3"/>
          <w:sz w:val="24"/>
        </w:rPr>
        <w:t xml:space="preserve"> </w:t>
      </w:r>
      <w:r w:rsidRPr="00CC0E76">
        <w:rPr>
          <w:rFonts w:ascii="Times New Roman" w:eastAsia="Times New Roman" w:hAnsi="Times New Roman"/>
          <w:sz w:val="24"/>
        </w:rPr>
        <w:t>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развитие</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мышления).</w:t>
      </w:r>
    </w:p>
    <w:p w:rsidR="00CC0E76" w:rsidRPr="00CC0E76" w:rsidRDefault="00CC0E76" w:rsidP="00E85FBA">
      <w:pPr>
        <w:widowControl w:val="0"/>
        <w:autoSpaceDE w:val="0"/>
        <w:autoSpaceDN w:val="0"/>
        <w:spacing w:before="211" w:after="0" w:line="276" w:lineRule="auto"/>
        <w:ind w:left="477"/>
        <w:rPr>
          <w:rFonts w:ascii="Times New Roman" w:eastAsia="Times New Roman" w:hAnsi="Times New Roman"/>
          <w:i/>
          <w:sz w:val="24"/>
        </w:rPr>
      </w:pPr>
      <w:r w:rsidRPr="00CC0E76">
        <w:rPr>
          <w:rFonts w:ascii="Times New Roman" w:eastAsia="Times New Roman" w:hAnsi="Times New Roman"/>
          <w:i/>
          <w:sz w:val="24"/>
          <w:u w:val="single"/>
        </w:rPr>
        <w:t>Контрольно-измерительные</w:t>
      </w:r>
      <w:r w:rsidRPr="00CC0E76">
        <w:rPr>
          <w:rFonts w:ascii="Times New Roman" w:eastAsia="Times New Roman" w:hAnsi="Times New Roman"/>
          <w:i/>
          <w:spacing w:val="-5"/>
          <w:sz w:val="24"/>
          <w:u w:val="single"/>
        </w:rPr>
        <w:t xml:space="preserve"> </w:t>
      </w:r>
      <w:r w:rsidRPr="00CC0E76">
        <w:rPr>
          <w:rFonts w:ascii="Times New Roman" w:eastAsia="Times New Roman" w:hAnsi="Times New Roman"/>
          <w:i/>
          <w:sz w:val="24"/>
          <w:u w:val="single"/>
        </w:rPr>
        <w:t>материалы,</w:t>
      </w:r>
      <w:r w:rsidRPr="00CC0E76">
        <w:rPr>
          <w:rFonts w:ascii="Times New Roman" w:eastAsia="Times New Roman" w:hAnsi="Times New Roman"/>
          <w:i/>
          <w:spacing w:val="-3"/>
          <w:sz w:val="24"/>
          <w:u w:val="single"/>
        </w:rPr>
        <w:t xml:space="preserve"> </w:t>
      </w:r>
      <w:r w:rsidRPr="00CC0E76">
        <w:rPr>
          <w:rFonts w:ascii="Times New Roman" w:eastAsia="Times New Roman" w:hAnsi="Times New Roman"/>
          <w:i/>
          <w:sz w:val="24"/>
          <w:u w:val="single"/>
        </w:rPr>
        <w:t>направленные</w:t>
      </w:r>
      <w:r w:rsidRPr="00CC0E76">
        <w:rPr>
          <w:rFonts w:ascii="Times New Roman" w:eastAsia="Times New Roman" w:hAnsi="Times New Roman"/>
          <w:i/>
          <w:spacing w:val="-5"/>
          <w:sz w:val="24"/>
          <w:u w:val="single"/>
        </w:rPr>
        <w:t xml:space="preserve"> </w:t>
      </w:r>
      <w:r w:rsidRPr="00CC0E76">
        <w:rPr>
          <w:rFonts w:ascii="Times New Roman" w:eastAsia="Times New Roman" w:hAnsi="Times New Roman"/>
          <w:i/>
          <w:sz w:val="24"/>
          <w:u w:val="single"/>
        </w:rPr>
        <w:t>на</w:t>
      </w:r>
      <w:r w:rsidRPr="00CC0E76">
        <w:rPr>
          <w:rFonts w:ascii="Times New Roman" w:eastAsia="Times New Roman" w:hAnsi="Times New Roman"/>
          <w:i/>
          <w:spacing w:val="-3"/>
          <w:sz w:val="24"/>
          <w:u w:val="single"/>
        </w:rPr>
        <w:t xml:space="preserve"> </w:t>
      </w:r>
      <w:r w:rsidRPr="00CC0E76">
        <w:rPr>
          <w:rFonts w:ascii="Times New Roman" w:eastAsia="Times New Roman" w:hAnsi="Times New Roman"/>
          <w:i/>
          <w:sz w:val="24"/>
          <w:u w:val="single"/>
        </w:rPr>
        <w:t>изучение</w:t>
      </w:r>
      <w:r w:rsidRPr="00CC0E76">
        <w:rPr>
          <w:rFonts w:ascii="Times New Roman" w:eastAsia="Times New Roman" w:hAnsi="Times New Roman"/>
          <w:i/>
          <w:spacing w:val="-5"/>
          <w:sz w:val="24"/>
          <w:u w:val="single"/>
        </w:rPr>
        <w:t xml:space="preserve"> </w:t>
      </w:r>
      <w:r w:rsidRPr="00CC0E76">
        <w:rPr>
          <w:rFonts w:ascii="Times New Roman" w:eastAsia="Times New Roman" w:hAnsi="Times New Roman"/>
          <w:i/>
          <w:sz w:val="24"/>
          <w:u w:val="single"/>
        </w:rPr>
        <w:t>уровня:</w:t>
      </w:r>
    </w:p>
    <w:p w:rsidR="00CC0E76" w:rsidRPr="00CC0E76" w:rsidRDefault="00CC0E76" w:rsidP="005A039D">
      <w:pPr>
        <w:widowControl w:val="0"/>
        <w:numPr>
          <w:ilvl w:val="0"/>
          <w:numId w:val="156"/>
        </w:numPr>
        <w:tabs>
          <w:tab w:val="left" w:pos="478"/>
        </w:tabs>
        <w:autoSpaceDE w:val="0"/>
        <w:autoSpaceDN w:val="0"/>
        <w:spacing w:after="0" w:line="276" w:lineRule="auto"/>
        <w:ind w:right="703"/>
        <w:jc w:val="both"/>
        <w:rPr>
          <w:rFonts w:ascii="Times New Roman" w:eastAsia="Times New Roman" w:hAnsi="Times New Roman"/>
          <w:sz w:val="24"/>
        </w:rPr>
      </w:pPr>
      <w:r w:rsidRPr="00CC0E76">
        <w:rPr>
          <w:rFonts w:ascii="Times New Roman" w:eastAsia="Times New Roman" w:hAnsi="Times New Roman"/>
          <w:sz w:val="24"/>
          <w:u w:val="single"/>
        </w:rPr>
        <w:t>знаний основ физики</w:t>
      </w:r>
      <w:r w:rsidRPr="00CC0E76">
        <w:rPr>
          <w:rFonts w:ascii="Times New Roman" w:eastAsia="Times New Roman" w:hAnsi="Times New Roman"/>
          <w:sz w:val="24"/>
        </w:rPr>
        <w:t xml:space="preserve"> (монологический ответ, экспресс – опрос, фронтальный опрос, тестовый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опрос, написание и защита сообщения по заданной теме, объяснение эксперимента, решение</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ситуационной</w:t>
      </w:r>
      <w:r w:rsidRPr="00CC0E76">
        <w:rPr>
          <w:rFonts w:ascii="Times New Roman" w:eastAsia="Times New Roman" w:hAnsi="Times New Roman"/>
          <w:spacing w:val="-3"/>
          <w:sz w:val="24"/>
        </w:rPr>
        <w:t xml:space="preserve"> </w:t>
      </w:r>
      <w:r w:rsidRPr="00CC0E76">
        <w:rPr>
          <w:rFonts w:ascii="Times New Roman" w:eastAsia="Times New Roman" w:hAnsi="Times New Roman"/>
          <w:sz w:val="24"/>
        </w:rPr>
        <w:t>задачи)</w:t>
      </w:r>
    </w:p>
    <w:p w:rsidR="00CC0E76" w:rsidRPr="00CC0E76" w:rsidRDefault="00CC0E76" w:rsidP="005A039D">
      <w:pPr>
        <w:widowControl w:val="0"/>
        <w:numPr>
          <w:ilvl w:val="0"/>
          <w:numId w:val="156"/>
        </w:numPr>
        <w:tabs>
          <w:tab w:val="left" w:pos="478"/>
        </w:tabs>
        <w:autoSpaceDE w:val="0"/>
        <w:autoSpaceDN w:val="0"/>
        <w:spacing w:before="5" w:after="0" w:line="276" w:lineRule="auto"/>
        <w:ind w:right="706"/>
        <w:jc w:val="both"/>
        <w:rPr>
          <w:rFonts w:ascii="Times New Roman" w:eastAsia="Times New Roman" w:hAnsi="Times New Roman"/>
          <w:sz w:val="24"/>
        </w:rPr>
      </w:pPr>
      <w:r w:rsidRPr="00CC0E76">
        <w:rPr>
          <w:rFonts w:ascii="Times New Roman" w:eastAsia="Times New Roman" w:hAnsi="Times New Roman"/>
          <w:sz w:val="24"/>
          <w:u w:val="single"/>
        </w:rPr>
        <w:t>приобретенных</w:t>
      </w:r>
      <w:r w:rsidRPr="00CC0E76">
        <w:rPr>
          <w:rFonts w:ascii="Times New Roman" w:eastAsia="Times New Roman" w:hAnsi="Times New Roman"/>
          <w:spacing w:val="1"/>
          <w:sz w:val="24"/>
          <w:u w:val="single"/>
        </w:rPr>
        <w:t xml:space="preserve"> </w:t>
      </w:r>
      <w:r w:rsidRPr="00CC0E76">
        <w:rPr>
          <w:rFonts w:ascii="Times New Roman" w:eastAsia="Times New Roman" w:hAnsi="Times New Roman"/>
          <w:sz w:val="24"/>
          <w:u w:val="single"/>
        </w:rPr>
        <w:t>навыков</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самостоятельной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практической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деятельности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учащихся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(в</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ходе</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выполнения</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лабораторных</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работ</w:t>
      </w:r>
      <w:r w:rsidRPr="00CC0E76">
        <w:rPr>
          <w:rFonts w:ascii="Times New Roman" w:eastAsia="Times New Roman" w:hAnsi="Times New Roman"/>
          <w:spacing w:val="-2"/>
          <w:sz w:val="24"/>
        </w:rPr>
        <w:t xml:space="preserve"> </w:t>
      </w:r>
      <w:r w:rsidRPr="00CC0E76">
        <w:rPr>
          <w:rFonts w:ascii="Times New Roman" w:eastAsia="Times New Roman" w:hAnsi="Times New Roman"/>
          <w:sz w:val="24"/>
        </w:rPr>
        <w:t>и решения задач)</w:t>
      </w:r>
    </w:p>
    <w:p w:rsidR="00CC0E76" w:rsidRPr="00CC0E76" w:rsidRDefault="00CC0E76" w:rsidP="005A039D">
      <w:pPr>
        <w:widowControl w:val="0"/>
        <w:numPr>
          <w:ilvl w:val="0"/>
          <w:numId w:val="156"/>
        </w:numPr>
        <w:tabs>
          <w:tab w:val="left" w:pos="478"/>
        </w:tabs>
        <w:autoSpaceDE w:val="0"/>
        <w:autoSpaceDN w:val="0"/>
        <w:spacing w:before="1" w:after="0" w:line="276" w:lineRule="auto"/>
        <w:ind w:right="706"/>
        <w:jc w:val="both"/>
        <w:rPr>
          <w:rFonts w:ascii="Times New Roman" w:eastAsia="Times New Roman" w:hAnsi="Times New Roman"/>
          <w:sz w:val="24"/>
        </w:rPr>
      </w:pPr>
      <w:r w:rsidRPr="00CC0E76">
        <w:rPr>
          <w:rFonts w:ascii="Times New Roman" w:eastAsia="Times New Roman" w:hAnsi="Times New Roman"/>
          <w:sz w:val="24"/>
          <w:u w:val="single"/>
        </w:rPr>
        <w:t>развитых</w:t>
      </w:r>
      <w:r w:rsidRPr="00CC0E76">
        <w:rPr>
          <w:rFonts w:ascii="Times New Roman" w:eastAsia="Times New Roman" w:hAnsi="Times New Roman"/>
          <w:spacing w:val="1"/>
          <w:sz w:val="24"/>
          <w:u w:val="single"/>
        </w:rPr>
        <w:t xml:space="preserve"> </w:t>
      </w:r>
      <w:r w:rsidRPr="00CC0E76">
        <w:rPr>
          <w:rFonts w:ascii="Times New Roman" w:eastAsia="Times New Roman" w:hAnsi="Times New Roman"/>
          <w:sz w:val="24"/>
          <w:u w:val="single"/>
        </w:rPr>
        <w:t>свойств</w:t>
      </w:r>
      <w:r w:rsidRPr="00CC0E76">
        <w:rPr>
          <w:rFonts w:ascii="Times New Roman" w:eastAsia="Times New Roman" w:hAnsi="Times New Roman"/>
          <w:spacing w:val="1"/>
          <w:sz w:val="24"/>
          <w:u w:val="single"/>
        </w:rPr>
        <w:t xml:space="preserve"> </w:t>
      </w:r>
      <w:r w:rsidRPr="00CC0E76">
        <w:rPr>
          <w:rFonts w:ascii="Times New Roman" w:eastAsia="Times New Roman" w:hAnsi="Times New Roman"/>
          <w:sz w:val="24"/>
          <w:u w:val="single"/>
        </w:rPr>
        <w:t>личности</w:t>
      </w:r>
      <w:r w:rsidRPr="00CC0E76">
        <w:rPr>
          <w:rFonts w:ascii="Times New Roman" w:eastAsia="Times New Roman" w:hAnsi="Times New Roman"/>
          <w:b/>
          <w:sz w:val="24"/>
        </w:rPr>
        <w:t>:</w:t>
      </w:r>
      <w:r w:rsidRPr="00CC0E76">
        <w:rPr>
          <w:rFonts w:ascii="Times New Roman" w:eastAsia="Times New Roman" w:hAnsi="Times New Roman"/>
          <w:b/>
          <w:spacing w:val="1"/>
          <w:sz w:val="24"/>
        </w:rPr>
        <w:t xml:space="preserve"> </w:t>
      </w:r>
      <w:r w:rsidRPr="00CC0E76">
        <w:rPr>
          <w:rFonts w:ascii="Times New Roman" w:eastAsia="Times New Roman" w:hAnsi="Times New Roman"/>
          <w:sz w:val="24"/>
        </w:rPr>
        <w:t>творческих</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способностей,</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интереса</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изучению</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физики,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самостоятельности,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коммуникативности, критичности,</w:t>
      </w:r>
      <w:r w:rsidRPr="00CC0E76">
        <w:rPr>
          <w:rFonts w:ascii="Times New Roman" w:eastAsia="Times New Roman" w:hAnsi="Times New Roman"/>
          <w:spacing w:val="-1"/>
          <w:sz w:val="24"/>
        </w:rPr>
        <w:t xml:space="preserve"> </w:t>
      </w:r>
      <w:r w:rsidRPr="00CC0E76">
        <w:rPr>
          <w:rFonts w:ascii="Times New Roman" w:eastAsia="Times New Roman" w:hAnsi="Times New Roman"/>
          <w:sz w:val="24"/>
        </w:rPr>
        <w:t>рефлексии.</w:t>
      </w:r>
    </w:p>
    <w:p w:rsidR="00CC0E76" w:rsidRPr="00CC0E76" w:rsidRDefault="00CC0E76" w:rsidP="00E85FBA">
      <w:pPr>
        <w:widowControl w:val="0"/>
        <w:autoSpaceDE w:val="0"/>
        <w:autoSpaceDN w:val="0"/>
        <w:spacing w:before="3" w:after="0" w:line="276" w:lineRule="auto"/>
        <w:ind w:left="477"/>
        <w:rPr>
          <w:rFonts w:ascii="Times New Roman" w:eastAsia="Times New Roman" w:hAnsi="Times New Roman"/>
          <w:i/>
          <w:sz w:val="24"/>
        </w:rPr>
      </w:pPr>
      <w:r w:rsidRPr="00CC0E76">
        <w:rPr>
          <w:rFonts w:ascii="Times New Roman" w:eastAsia="Times New Roman" w:hAnsi="Times New Roman"/>
          <w:i/>
          <w:sz w:val="24"/>
          <w:u w:val="single"/>
        </w:rPr>
        <w:t>Используемые</w:t>
      </w:r>
      <w:r w:rsidRPr="00CC0E76">
        <w:rPr>
          <w:rFonts w:ascii="Times New Roman" w:eastAsia="Times New Roman" w:hAnsi="Times New Roman"/>
          <w:i/>
          <w:spacing w:val="-6"/>
          <w:sz w:val="24"/>
          <w:u w:val="single"/>
        </w:rPr>
        <w:t xml:space="preserve"> </w:t>
      </w:r>
      <w:r w:rsidRPr="00CC0E76">
        <w:rPr>
          <w:rFonts w:ascii="Times New Roman" w:eastAsia="Times New Roman" w:hAnsi="Times New Roman"/>
          <w:i/>
          <w:sz w:val="24"/>
          <w:u w:val="single"/>
        </w:rPr>
        <w:t>технические</w:t>
      </w:r>
      <w:r w:rsidRPr="00CC0E76">
        <w:rPr>
          <w:rFonts w:ascii="Times New Roman" w:eastAsia="Times New Roman" w:hAnsi="Times New Roman"/>
          <w:i/>
          <w:spacing w:val="-4"/>
          <w:sz w:val="24"/>
          <w:u w:val="single"/>
        </w:rPr>
        <w:t xml:space="preserve"> </w:t>
      </w:r>
      <w:r w:rsidRPr="00CC0E76">
        <w:rPr>
          <w:rFonts w:ascii="Times New Roman" w:eastAsia="Times New Roman" w:hAnsi="Times New Roman"/>
          <w:i/>
          <w:sz w:val="24"/>
          <w:u w:val="single"/>
        </w:rPr>
        <w:t>средства.</w:t>
      </w:r>
    </w:p>
    <w:p w:rsidR="00CC0E76" w:rsidRPr="00CC0E76" w:rsidRDefault="00CC0E76" w:rsidP="005A039D">
      <w:pPr>
        <w:widowControl w:val="0"/>
        <w:numPr>
          <w:ilvl w:val="0"/>
          <w:numId w:val="156"/>
        </w:numPr>
        <w:tabs>
          <w:tab w:val="left" w:pos="477"/>
          <w:tab w:val="left" w:pos="478"/>
        </w:tabs>
        <w:autoSpaceDE w:val="0"/>
        <w:autoSpaceDN w:val="0"/>
        <w:spacing w:before="41" w:after="0" w:line="276" w:lineRule="auto"/>
        <w:ind w:hanging="362"/>
        <w:rPr>
          <w:rFonts w:ascii="Times New Roman" w:eastAsia="Times New Roman" w:hAnsi="Times New Roman"/>
          <w:sz w:val="24"/>
        </w:rPr>
      </w:pPr>
      <w:r w:rsidRPr="00CC0E76">
        <w:rPr>
          <w:rFonts w:ascii="Times New Roman" w:eastAsia="Times New Roman" w:hAnsi="Times New Roman"/>
          <w:sz w:val="24"/>
        </w:rPr>
        <w:t>Персональный</w:t>
      </w:r>
      <w:r w:rsidRPr="00CC0E76">
        <w:rPr>
          <w:rFonts w:ascii="Times New Roman" w:eastAsia="Times New Roman" w:hAnsi="Times New Roman"/>
          <w:spacing w:val="-5"/>
          <w:sz w:val="24"/>
        </w:rPr>
        <w:t xml:space="preserve"> </w:t>
      </w:r>
      <w:r w:rsidRPr="00CC0E76">
        <w:rPr>
          <w:rFonts w:ascii="Times New Roman" w:eastAsia="Times New Roman" w:hAnsi="Times New Roman"/>
          <w:sz w:val="24"/>
        </w:rPr>
        <w:t>компьютер</w:t>
      </w:r>
    </w:p>
    <w:p w:rsidR="00CC0E76" w:rsidRDefault="00CC0E76" w:rsidP="005A039D">
      <w:pPr>
        <w:widowControl w:val="0"/>
        <w:numPr>
          <w:ilvl w:val="0"/>
          <w:numId w:val="156"/>
        </w:numPr>
        <w:tabs>
          <w:tab w:val="left" w:pos="477"/>
          <w:tab w:val="left" w:pos="478"/>
        </w:tabs>
        <w:autoSpaceDE w:val="0"/>
        <w:autoSpaceDN w:val="0"/>
        <w:spacing w:before="42" w:after="0" w:line="276" w:lineRule="auto"/>
        <w:ind w:hanging="362"/>
        <w:rPr>
          <w:rFonts w:ascii="Times New Roman" w:eastAsia="Times New Roman" w:hAnsi="Times New Roman"/>
          <w:sz w:val="24"/>
        </w:rPr>
      </w:pPr>
      <w:r w:rsidRPr="00CC0E76">
        <w:rPr>
          <w:rFonts w:ascii="Times New Roman" w:eastAsia="Times New Roman" w:hAnsi="Times New Roman"/>
          <w:sz w:val="24"/>
        </w:rPr>
        <w:t>Мультимедийный</w:t>
      </w:r>
      <w:r w:rsidRPr="00CC0E76">
        <w:rPr>
          <w:rFonts w:ascii="Times New Roman" w:eastAsia="Times New Roman" w:hAnsi="Times New Roman"/>
          <w:spacing w:val="-5"/>
          <w:sz w:val="24"/>
        </w:rPr>
        <w:t xml:space="preserve"> </w:t>
      </w:r>
      <w:r w:rsidRPr="00CC0E76">
        <w:rPr>
          <w:rFonts w:ascii="Times New Roman" w:eastAsia="Times New Roman" w:hAnsi="Times New Roman"/>
          <w:sz w:val="24"/>
        </w:rPr>
        <w:t>проектор</w:t>
      </w:r>
      <w:r>
        <w:rPr>
          <w:rFonts w:ascii="Times New Roman" w:eastAsia="Times New Roman" w:hAnsi="Times New Roman"/>
          <w:sz w:val="24"/>
        </w:rPr>
        <w:t>.</w:t>
      </w:r>
    </w:p>
    <w:p w:rsidR="00B301E6" w:rsidRDefault="00B301E6" w:rsidP="00B301E6">
      <w:pPr>
        <w:widowControl w:val="0"/>
        <w:tabs>
          <w:tab w:val="left" w:pos="4520"/>
        </w:tabs>
        <w:autoSpaceDE w:val="0"/>
        <w:autoSpaceDN w:val="0"/>
        <w:spacing w:after="0" w:line="240" w:lineRule="auto"/>
        <w:jc w:val="center"/>
        <w:rPr>
          <w:rFonts w:ascii="Times New Roman" w:eastAsia="Times New Roman" w:hAnsi="Times New Roman"/>
          <w:b/>
          <w:sz w:val="24"/>
          <w:szCs w:val="24"/>
        </w:rPr>
      </w:pPr>
    </w:p>
    <w:p w:rsidR="00B301E6" w:rsidRPr="00B301E6" w:rsidRDefault="00B301E6" w:rsidP="00B301E6">
      <w:pPr>
        <w:widowControl w:val="0"/>
        <w:tabs>
          <w:tab w:val="left" w:pos="4520"/>
        </w:tabs>
        <w:autoSpaceDE w:val="0"/>
        <w:autoSpaceDN w:val="0"/>
        <w:spacing w:after="0" w:line="240" w:lineRule="auto"/>
        <w:jc w:val="center"/>
        <w:rPr>
          <w:rFonts w:ascii="Times New Roman" w:eastAsia="Times New Roman" w:hAnsi="Times New Roman"/>
          <w:b/>
          <w:sz w:val="24"/>
          <w:szCs w:val="24"/>
        </w:rPr>
      </w:pPr>
      <w:r w:rsidRPr="00B301E6">
        <w:rPr>
          <w:rFonts w:ascii="Times New Roman" w:eastAsia="Times New Roman" w:hAnsi="Times New Roman"/>
          <w:b/>
          <w:sz w:val="24"/>
          <w:szCs w:val="24"/>
        </w:rPr>
        <w:t xml:space="preserve">Дополнительная общеобразовательная </w:t>
      </w:r>
    </w:p>
    <w:p w:rsidR="00B301E6" w:rsidRPr="00B301E6" w:rsidRDefault="00B301E6" w:rsidP="00B301E6">
      <w:pPr>
        <w:widowControl w:val="0"/>
        <w:tabs>
          <w:tab w:val="left" w:pos="4520"/>
        </w:tabs>
        <w:autoSpaceDE w:val="0"/>
        <w:autoSpaceDN w:val="0"/>
        <w:spacing w:after="0" w:line="240" w:lineRule="auto"/>
        <w:jc w:val="center"/>
        <w:rPr>
          <w:rFonts w:ascii="Times New Roman" w:eastAsia="Times New Roman" w:hAnsi="Times New Roman"/>
          <w:b/>
          <w:sz w:val="24"/>
          <w:szCs w:val="24"/>
        </w:rPr>
      </w:pPr>
      <w:r w:rsidRPr="00B301E6">
        <w:rPr>
          <w:rFonts w:ascii="Times New Roman" w:eastAsia="Times New Roman" w:hAnsi="Times New Roman"/>
          <w:b/>
          <w:sz w:val="24"/>
          <w:szCs w:val="24"/>
        </w:rPr>
        <w:t xml:space="preserve">общеразвивающая программа </w:t>
      </w:r>
    </w:p>
    <w:p w:rsidR="00B301E6" w:rsidRPr="00B301E6" w:rsidRDefault="00B301E6" w:rsidP="00B301E6">
      <w:pPr>
        <w:widowControl w:val="0"/>
        <w:autoSpaceDE w:val="0"/>
        <w:autoSpaceDN w:val="0"/>
        <w:spacing w:after="0" w:line="240" w:lineRule="auto"/>
        <w:jc w:val="center"/>
        <w:rPr>
          <w:rFonts w:ascii="Times New Roman" w:eastAsia="Times New Roman" w:hAnsi="Times New Roman"/>
          <w:b/>
          <w:sz w:val="24"/>
          <w:szCs w:val="24"/>
        </w:rPr>
      </w:pPr>
      <w:r w:rsidRPr="00B301E6">
        <w:rPr>
          <w:rFonts w:ascii="Times New Roman" w:eastAsia="Times New Roman" w:hAnsi="Times New Roman"/>
          <w:b/>
          <w:sz w:val="24"/>
          <w:szCs w:val="24"/>
        </w:rPr>
        <w:t>естественно-научной направленности</w:t>
      </w:r>
    </w:p>
    <w:p w:rsidR="00B301E6" w:rsidRPr="00B301E6" w:rsidRDefault="00B301E6" w:rsidP="00B301E6">
      <w:pPr>
        <w:widowControl w:val="0"/>
        <w:autoSpaceDE w:val="0"/>
        <w:autoSpaceDN w:val="0"/>
        <w:spacing w:after="0" w:line="240" w:lineRule="auto"/>
        <w:jc w:val="center"/>
        <w:rPr>
          <w:rFonts w:ascii="Times New Roman" w:eastAsia="Times New Roman" w:hAnsi="Times New Roman"/>
          <w:b/>
          <w:sz w:val="24"/>
          <w:szCs w:val="24"/>
        </w:rPr>
      </w:pPr>
      <w:r w:rsidRPr="00B301E6">
        <w:rPr>
          <w:rFonts w:ascii="Times New Roman" w:eastAsia="Times New Roman" w:hAnsi="Times New Roman"/>
          <w:b/>
          <w:sz w:val="24"/>
          <w:szCs w:val="24"/>
        </w:rPr>
        <w:t>«Робототехника»</w:t>
      </w:r>
    </w:p>
    <w:p w:rsidR="00CC0E76" w:rsidRPr="00CC0E76" w:rsidRDefault="00CC0E76" w:rsidP="00CC0E76">
      <w:pPr>
        <w:widowControl w:val="0"/>
        <w:tabs>
          <w:tab w:val="left" w:pos="477"/>
          <w:tab w:val="left" w:pos="478"/>
        </w:tabs>
        <w:autoSpaceDE w:val="0"/>
        <w:autoSpaceDN w:val="0"/>
        <w:spacing w:before="42" w:after="0" w:line="240" w:lineRule="auto"/>
        <w:ind w:left="477"/>
        <w:rPr>
          <w:rFonts w:ascii="Times New Roman" w:eastAsia="Times New Roman" w:hAnsi="Times New Roman"/>
          <w:sz w:val="24"/>
        </w:rPr>
      </w:pPr>
    </w:p>
    <w:p w:rsidR="00B301E6" w:rsidRPr="007E2817" w:rsidRDefault="00B301E6" w:rsidP="005A039D">
      <w:pPr>
        <w:pStyle w:val="a3"/>
        <w:widowControl w:val="0"/>
        <w:numPr>
          <w:ilvl w:val="1"/>
          <w:numId w:val="161"/>
        </w:numPr>
        <w:tabs>
          <w:tab w:val="left" w:pos="4338"/>
        </w:tabs>
        <w:autoSpaceDE w:val="0"/>
        <w:autoSpaceDN w:val="0"/>
        <w:spacing w:after="0" w:line="240" w:lineRule="auto"/>
        <w:rPr>
          <w:rFonts w:ascii="Times New Roman" w:eastAsia="Times New Roman" w:hAnsi="Times New Roman"/>
          <w:b/>
          <w:sz w:val="24"/>
        </w:rPr>
      </w:pPr>
      <w:r w:rsidRPr="007E2817">
        <w:rPr>
          <w:rFonts w:ascii="Times New Roman" w:eastAsia="Times New Roman" w:hAnsi="Times New Roman"/>
          <w:b/>
          <w:sz w:val="24"/>
        </w:rPr>
        <w:t>Пояснительная</w:t>
      </w:r>
      <w:r w:rsidRPr="007E2817">
        <w:rPr>
          <w:rFonts w:ascii="Times New Roman" w:eastAsia="Times New Roman" w:hAnsi="Times New Roman"/>
          <w:b/>
          <w:spacing w:val="-1"/>
          <w:sz w:val="24"/>
        </w:rPr>
        <w:t xml:space="preserve"> </w:t>
      </w:r>
      <w:r w:rsidRPr="007E2817">
        <w:rPr>
          <w:rFonts w:ascii="Times New Roman" w:eastAsia="Times New Roman" w:hAnsi="Times New Roman"/>
          <w:b/>
          <w:sz w:val="24"/>
        </w:rPr>
        <w:t>записка</w:t>
      </w:r>
    </w:p>
    <w:p w:rsidR="00B301E6" w:rsidRPr="00B301E6" w:rsidRDefault="00B301E6" w:rsidP="005A039D">
      <w:pPr>
        <w:widowControl w:val="0"/>
        <w:numPr>
          <w:ilvl w:val="2"/>
          <w:numId w:val="161"/>
        </w:numPr>
        <w:tabs>
          <w:tab w:val="left" w:pos="1385"/>
        </w:tabs>
        <w:autoSpaceDE w:val="0"/>
        <w:autoSpaceDN w:val="0"/>
        <w:spacing w:before="199" w:after="0" w:line="240" w:lineRule="auto"/>
        <w:outlineLvl w:val="0"/>
        <w:rPr>
          <w:rFonts w:ascii="Times New Roman" w:eastAsia="Times New Roman" w:hAnsi="Times New Roman"/>
          <w:b/>
          <w:bCs/>
          <w:sz w:val="24"/>
          <w:szCs w:val="24"/>
        </w:rPr>
      </w:pPr>
      <w:bookmarkStart w:id="61" w:name="1.1.1__Направленность_программы"/>
      <w:bookmarkEnd w:id="61"/>
      <w:r w:rsidRPr="00B301E6">
        <w:rPr>
          <w:rFonts w:ascii="Times New Roman" w:eastAsia="Times New Roman" w:hAnsi="Times New Roman"/>
          <w:b/>
          <w:bCs/>
          <w:sz w:val="24"/>
          <w:szCs w:val="24"/>
        </w:rPr>
        <w:t>Направленность</w:t>
      </w:r>
      <w:r w:rsidRPr="00B301E6">
        <w:rPr>
          <w:rFonts w:ascii="Times New Roman" w:eastAsia="Times New Roman" w:hAnsi="Times New Roman"/>
          <w:b/>
          <w:bCs/>
          <w:spacing w:val="-2"/>
          <w:sz w:val="24"/>
          <w:szCs w:val="24"/>
        </w:rPr>
        <w:t xml:space="preserve"> </w:t>
      </w:r>
      <w:r w:rsidRPr="00B301E6">
        <w:rPr>
          <w:rFonts w:ascii="Times New Roman" w:eastAsia="Times New Roman" w:hAnsi="Times New Roman"/>
          <w:b/>
          <w:bCs/>
          <w:sz w:val="24"/>
          <w:szCs w:val="24"/>
        </w:rPr>
        <w:t>программы</w:t>
      </w:r>
    </w:p>
    <w:p w:rsidR="00B301E6" w:rsidRPr="00B301E6" w:rsidRDefault="00B301E6" w:rsidP="00B301E6">
      <w:pPr>
        <w:widowControl w:val="0"/>
        <w:autoSpaceDE w:val="0"/>
        <w:autoSpaceDN w:val="0"/>
        <w:spacing w:before="195" w:after="0" w:line="240" w:lineRule="auto"/>
        <w:ind w:left="1490"/>
        <w:rPr>
          <w:rFonts w:ascii="Times New Roman" w:eastAsia="Times New Roman" w:hAnsi="Times New Roman"/>
          <w:sz w:val="24"/>
          <w:szCs w:val="24"/>
        </w:rPr>
      </w:pPr>
      <w:r w:rsidRPr="00B301E6">
        <w:rPr>
          <w:rFonts w:ascii="Times New Roman" w:eastAsia="Times New Roman" w:hAnsi="Times New Roman"/>
          <w:sz w:val="24"/>
          <w:szCs w:val="24"/>
        </w:rPr>
        <w:t>Дополнительная</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общеобразовательная (общеразвивающая)</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программа</w:t>
      </w:r>
    </w:p>
    <w:p w:rsidR="00B301E6" w:rsidRPr="00B301E6" w:rsidRDefault="00B301E6" w:rsidP="00B301E6">
      <w:pPr>
        <w:widowControl w:val="0"/>
        <w:autoSpaceDE w:val="0"/>
        <w:autoSpaceDN w:val="0"/>
        <w:spacing w:before="36" w:after="0" w:line="280" w:lineRule="auto"/>
        <w:ind w:left="784"/>
        <w:rPr>
          <w:rFonts w:ascii="Times New Roman" w:eastAsia="Times New Roman" w:hAnsi="Times New Roman"/>
          <w:sz w:val="24"/>
          <w:szCs w:val="24"/>
        </w:rPr>
      </w:pPr>
      <w:r w:rsidRPr="00B301E6">
        <w:rPr>
          <w:rFonts w:ascii="Times New Roman" w:eastAsia="Times New Roman" w:hAnsi="Times New Roman"/>
          <w:sz w:val="24"/>
          <w:szCs w:val="24"/>
        </w:rPr>
        <w:t>«Робототехника»</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(далее -</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Программа)</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реализуется</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в</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соответствии</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с</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технической</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направленностью</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образования.</w:t>
      </w:r>
    </w:p>
    <w:p w:rsidR="00B301E6" w:rsidRPr="00B301E6" w:rsidRDefault="00B301E6" w:rsidP="005A039D">
      <w:pPr>
        <w:widowControl w:val="0"/>
        <w:numPr>
          <w:ilvl w:val="2"/>
          <w:numId w:val="161"/>
        </w:numPr>
        <w:tabs>
          <w:tab w:val="left" w:pos="1323"/>
        </w:tabs>
        <w:autoSpaceDE w:val="0"/>
        <w:autoSpaceDN w:val="0"/>
        <w:spacing w:before="161" w:after="0" w:line="240" w:lineRule="auto"/>
        <w:ind w:left="1322" w:hanging="539"/>
        <w:outlineLvl w:val="0"/>
        <w:rPr>
          <w:rFonts w:ascii="Times New Roman" w:eastAsia="Times New Roman" w:hAnsi="Times New Roman"/>
          <w:b/>
          <w:bCs/>
          <w:sz w:val="24"/>
          <w:szCs w:val="24"/>
        </w:rPr>
      </w:pPr>
      <w:bookmarkStart w:id="62" w:name="1.1.2_Уровень_программы"/>
      <w:bookmarkEnd w:id="62"/>
      <w:r w:rsidRPr="00B301E6">
        <w:rPr>
          <w:rFonts w:ascii="Times New Roman" w:eastAsia="Times New Roman" w:hAnsi="Times New Roman"/>
          <w:b/>
          <w:bCs/>
          <w:sz w:val="24"/>
          <w:szCs w:val="24"/>
        </w:rPr>
        <w:t>Уровень</w:t>
      </w:r>
      <w:r w:rsidRPr="00B301E6">
        <w:rPr>
          <w:rFonts w:ascii="Times New Roman" w:eastAsia="Times New Roman" w:hAnsi="Times New Roman"/>
          <w:b/>
          <w:bCs/>
          <w:spacing w:val="2"/>
          <w:sz w:val="24"/>
          <w:szCs w:val="24"/>
        </w:rPr>
        <w:t xml:space="preserve"> </w:t>
      </w:r>
      <w:r w:rsidRPr="00B301E6">
        <w:rPr>
          <w:rFonts w:ascii="Times New Roman" w:eastAsia="Times New Roman" w:hAnsi="Times New Roman"/>
          <w:b/>
          <w:bCs/>
          <w:sz w:val="24"/>
          <w:szCs w:val="24"/>
        </w:rPr>
        <w:t>программы</w:t>
      </w:r>
    </w:p>
    <w:p w:rsidR="00B301E6" w:rsidRPr="00B301E6" w:rsidRDefault="00B301E6" w:rsidP="00B301E6">
      <w:pPr>
        <w:widowControl w:val="0"/>
        <w:autoSpaceDE w:val="0"/>
        <w:autoSpaceDN w:val="0"/>
        <w:spacing w:before="195" w:after="0" w:line="240" w:lineRule="auto"/>
        <w:ind w:left="1490"/>
        <w:rPr>
          <w:rFonts w:ascii="Times New Roman" w:eastAsia="Times New Roman" w:hAnsi="Times New Roman"/>
          <w:sz w:val="24"/>
          <w:szCs w:val="24"/>
        </w:rPr>
      </w:pPr>
      <w:r w:rsidRPr="00B301E6">
        <w:rPr>
          <w:rFonts w:ascii="Times New Roman" w:eastAsia="Times New Roman" w:hAnsi="Times New Roman"/>
          <w:sz w:val="24"/>
          <w:szCs w:val="24"/>
        </w:rPr>
        <w:lastRenderedPageBreak/>
        <w:t>Уровень</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программы:</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базовый</w:t>
      </w:r>
    </w:p>
    <w:p w:rsidR="00B301E6" w:rsidRPr="00B301E6" w:rsidRDefault="00B301E6" w:rsidP="005A039D">
      <w:pPr>
        <w:widowControl w:val="0"/>
        <w:numPr>
          <w:ilvl w:val="2"/>
          <w:numId w:val="161"/>
        </w:numPr>
        <w:tabs>
          <w:tab w:val="left" w:pos="1323"/>
        </w:tabs>
        <w:autoSpaceDE w:val="0"/>
        <w:autoSpaceDN w:val="0"/>
        <w:spacing w:before="208" w:after="0" w:line="240" w:lineRule="auto"/>
        <w:ind w:left="1322" w:hanging="539"/>
        <w:outlineLvl w:val="0"/>
        <w:rPr>
          <w:rFonts w:ascii="Times New Roman" w:eastAsia="Times New Roman" w:hAnsi="Times New Roman"/>
          <w:b/>
          <w:bCs/>
          <w:sz w:val="24"/>
          <w:szCs w:val="24"/>
        </w:rPr>
      </w:pPr>
      <w:bookmarkStart w:id="63" w:name="1.1.3_Актуальность_программы"/>
      <w:bookmarkEnd w:id="63"/>
      <w:r w:rsidRPr="00B301E6">
        <w:rPr>
          <w:rFonts w:ascii="Times New Roman" w:eastAsia="Times New Roman" w:hAnsi="Times New Roman"/>
          <w:b/>
          <w:bCs/>
          <w:sz w:val="24"/>
          <w:szCs w:val="24"/>
        </w:rPr>
        <w:t>Актуальность</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программы</w:t>
      </w:r>
    </w:p>
    <w:p w:rsidR="00B301E6" w:rsidRPr="00B301E6" w:rsidRDefault="00B301E6" w:rsidP="00E85FBA">
      <w:pPr>
        <w:widowControl w:val="0"/>
        <w:autoSpaceDE w:val="0"/>
        <w:autoSpaceDN w:val="0"/>
        <w:spacing w:before="195" w:after="0" w:line="276" w:lineRule="auto"/>
        <w:ind w:left="784" w:right="370" w:firstLine="706"/>
        <w:rPr>
          <w:rFonts w:ascii="Times New Roman" w:eastAsia="Times New Roman" w:hAnsi="Times New Roman"/>
          <w:sz w:val="24"/>
          <w:szCs w:val="24"/>
        </w:rPr>
      </w:pPr>
      <w:r w:rsidRPr="00B301E6">
        <w:rPr>
          <w:rFonts w:ascii="Times New Roman" w:eastAsia="Times New Roman" w:hAnsi="Times New Roman"/>
          <w:sz w:val="24"/>
          <w:szCs w:val="24"/>
        </w:rPr>
        <w:t>Введение дополнительной образовательной программы «Робототехника» в школе</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неизбежно изменит картину восприятия учащимися технических дисциплин, переводя их</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из разряда умозрительных в разряд прикладных. Применение детьми на практике</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теоретических знаний, полученных на математике или физике, ведет к более глубокому</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пониманию основ, закрепляет полученные навыки, формируя образование в его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наилучшем смысле. И с другой стороны, игры в роботы, в которых заблаговременно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узнаются основные принципы расчетов простейших механических систем и алгоритмы</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их автоматического</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функционирования</w:t>
      </w:r>
      <w:r w:rsidRPr="00B301E6">
        <w:rPr>
          <w:rFonts w:ascii="Times New Roman" w:eastAsia="Times New Roman" w:hAnsi="Times New Roman"/>
          <w:spacing w:val="-7"/>
          <w:sz w:val="24"/>
          <w:szCs w:val="24"/>
        </w:rPr>
        <w:t xml:space="preserve"> </w:t>
      </w:r>
      <w:r w:rsidRPr="00B301E6">
        <w:rPr>
          <w:rFonts w:ascii="Times New Roman" w:eastAsia="Times New Roman" w:hAnsi="Times New Roman"/>
          <w:sz w:val="24"/>
          <w:szCs w:val="24"/>
        </w:rPr>
        <w:t>под</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управлением</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программируемых</w:t>
      </w:r>
      <w:r w:rsidRPr="00B301E6">
        <w:rPr>
          <w:rFonts w:ascii="Times New Roman" w:eastAsia="Times New Roman" w:hAnsi="Times New Roman"/>
          <w:spacing w:val="-11"/>
          <w:sz w:val="24"/>
          <w:szCs w:val="24"/>
        </w:rPr>
        <w:t xml:space="preserve"> </w:t>
      </w:r>
      <w:r w:rsidRPr="00B301E6">
        <w:rPr>
          <w:rFonts w:ascii="Times New Roman" w:eastAsia="Times New Roman" w:hAnsi="Times New Roman"/>
          <w:sz w:val="24"/>
          <w:szCs w:val="24"/>
        </w:rPr>
        <w:t>контроллеров,</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послужат хорошей</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почвой</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для</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последующего освоения</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сложного теоретического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материала на уроках. Программирование на компьютере (например, виртуальных</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исполнителей)</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при</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всей</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его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полезности</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для развития</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умственных</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способностей</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во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многом</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уступает</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программированию</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автономного</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устройства,</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действующего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в</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реальной</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окружающей среде. Подобно тому, как компьютерные игры уступают в полезности играм</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настоящим.</w:t>
      </w:r>
    </w:p>
    <w:p w:rsidR="00B301E6" w:rsidRPr="00B301E6" w:rsidRDefault="00B301E6" w:rsidP="00E85FBA">
      <w:pPr>
        <w:widowControl w:val="0"/>
        <w:autoSpaceDE w:val="0"/>
        <w:autoSpaceDN w:val="0"/>
        <w:spacing w:before="156" w:after="0" w:line="276" w:lineRule="auto"/>
        <w:ind w:left="784" w:right="553" w:firstLine="706"/>
        <w:rPr>
          <w:rFonts w:ascii="Times New Roman" w:eastAsia="Times New Roman" w:hAnsi="Times New Roman"/>
          <w:sz w:val="24"/>
          <w:szCs w:val="24"/>
        </w:rPr>
      </w:pPr>
      <w:r w:rsidRPr="00B301E6">
        <w:rPr>
          <w:rFonts w:ascii="Times New Roman" w:eastAsia="Times New Roman" w:hAnsi="Times New Roman"/>
          <w:sz w:val="24"/>
          <w:szCs w:val="24"/>
        </w:rPr>
        <w:t>Возможность прикоснуться к неизведанному миру роботов для современного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ребенка является очень мощным стимулом к познанию нового, преодолению инстинкта</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потребителя и формированию стремления к самостоятельному созиданию. При внешней</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привлекательности</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поведения, роботы</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могут</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быть</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содержательно</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наполнены</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интересными и непростыми задачами, которые неизбежно встанут перед юными</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инженерами. Их решение сможет привести к развитию уверенности в своих силах и к</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расширению</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горизонтов</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познания.</w:t>
      </w:r>
    </w:p>
    <w:p w:rsidR="00B301E6" w:rsidRPr="00B301E6" w:rsidRDefault="00B301E6" w:rsidP="00E85FBA">
      <w:pPr>
        <w:widowControl w:val="0"/>
        <w:autoSpaceDE w:val="0"/>
        <w:autoSpaceDN w:val="0"/>
        <w:spacing w:before="165" w:after="0" w:line="276" w:lineRule="auto"/>
        <w:ind w:left="784" w:right="530" w:firstLine="706"/>
        <w:rPr>
          <w:rFonts w:ascii="Times New Roman" w:eastAsia="Times New Roman" w:hAnsi="Times New Roman"/>
          <w:sz w:val="24"/>
          <w:szCs w:val="24"/>
        </w:rPr>
      </w:pPr>
      <w:r w:rsidRPr="00B301E6">
        <w:rPr>
          <w:rFonts w:ascii="Times New Roman" w:eastAsia="Times New Roman" w:hAnsi="Times New Roman"/>
          <w:sz w:val="24"/>
          <w:szCs w:val="24"/>
        </w:rPr>
        <w:t>Новые принципы решения актуальных задач человечества с помощью роботов,</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усвоенные в школьном возрасте (пусть и в игровой форме), ко времени окончания вуза и</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начала работы по специальности отзовутся в принципиально новом подходе к реальным</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задачам.</w:t>
      </w:r>
    </w:p>
    <w:p w:rsidR="00B301E6" w:rsidRPr="00B301E6" w:rsidRDefault="00B301E6" w:rsidP="00E85FBA">
      <w:pPr>
        <w:widowControl w:val="0"/>
        <w:autoSpaceDE w:val="0"/>
        <w:autoSpaceDN w:val="0"/>
        <w:spacing w:before="161" w:after="0" w:line="276" w:lineRule="auto"/>
        <w:ind w:left="784" w:right="961" w:firstLine="706"/>
        <w:rPr>
          <w:rFonts w:ascii="Times New Roman" w:eastAsia="Times New Roman" w:hAnsi="Times New Roman"/>
          <w:sz w:val="24"/>
          <w:szCs w:val="24"/>
        </w:rPr>
      </w:pPr>
      <w:r w:rsidRPr="00B301E6">
        <w:rPr>
          <w:rFonts w:ascii="Times New Roman" w:eastAsia="Times New Roman" w:hAnsi="Times New Roman"/>
          <w:sz w:val="24"/>
          <w:szCs w:val="24"/>
        </w:rPr>
        <w:t>Программа учитывает нормативно-правовые документы и методические</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рекомендации Правительства Российской Федерации и Министерства образования и</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науки</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Российской</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Федерации:</w:t>
      </w:r>
    </w:p>
    <w:p w:rsidR="00B301E6" w:rsidRPr="00B301E6" w:rsidRDefault="00B301E6" w:rsidP="005A039D">
      <w:pPr>
        <w:widowControl w:val="0"/>
        <w:numPr>
          <w:ilvl w:val="3"/>
          <w:numId w:val="161"/>
        </w:numPr>
        <w:tabs>
          <w:tab w:val="left" w:pos="2210"/>
          <w:tab w:val="left" w:pos="2211"/>
        </w:tabs>
        <w:autoSpaceDE w:val="0"/>
        <w:autoSpaceDN w:val="0"/>
        <w:spacing w:before="164" w:after="0" w:line="276" w:lineRule="auto"/>
        <w:ind w:right="1037"/>
        <w:rPr>
          <w:rFonts w:ascii="Times New Roman" w:eastAsia="Times New Roman" w:hAnsi="Times New Roman"/>
          <w:sz w:val="24"/>
        </w:rPr>
      </w:pPr>
      <w:r w:rsidRPr="00B301E6">
        <w:rPr>
          <w:rFonts w:ascii="Times New Roman" w:eastAsia="Times New Roman" w:hAnsi="Times New Roman"/>
          <w:sz w:val="24"/>
        </w:rPr>
        <w:t>Федеральный</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закон</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«Об</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образовании</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Российской</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Федерации»</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№273</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от29.12.2012г.№273-ФЗ(последняя</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редакция);</w:t>
      </w:r>
    </w:p>
    <w:p w:rsidR="00B301E6" w:rsidRPr="00B301E6" w:rsidRDefault="00B301E6" w:rsidP="005A039D">
      <w:pPr>
        <w:widowControl w:val="0"/>
        <w:numPr>
          <w:ilvl w:val="3"/>
          <w:numId w:val="161"/>
        </w:numPr>
        <w:tabs>
          <w:tab w:val="left" w:pos="2210"/>
          <w:tab w:val="left" w:pos="2211"/>
        </w:tabs>
        <w:autoSpaceDE w:val="0"/>
        <w:autoSpaceDN w:val="0"/>
        <w:spacing w:before="84" w:after="0" w:line="276" w:lineRule="auto"/>
        <w:rPr>
          <w:rFonts w:ascii="Times New Roman" w:eastAsia="Times New Roman" w:hAnsi="Times New Roman"/>
          <w:sz w:val="24"/>
        </w:rPr>
      </w:pPr>
      <w:r w:rsidRPr="00B301E6">
        <w:rPr>
          <w:rFonts w:ascii="Times New Roman" w:eastAsia="Times New Roman" w:hAnsi="Times New Roman"/>
          <w:sz w:val="24"/>
        </w:rPr>
        <w:t>Приказ</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Министерства</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просвещения</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Российской</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Федерации</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от</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09.11.2018</w:t>
      </w:r>
    </w:p>
    <w:p w:rsidR="00B301E6" w:rsidRPr="00B301E6" w:rsidRDefault="00B301E6" w:rsidP="00E85FBA">
      <w:pPr>
        <w:widowControl w:val="0"/>
        <w:autoSpaceDE w:val="0"/>
        <w:autoSpaceDN w:val="0"/>
        <w:spacing w:before="40" w:after="0" w:line="276" w:lineRule="auto"/>
        <w:ind w:left="2211" w:right="370"/>
        <w:rPr>
          <w:rFonts w:ascii="Times New Roman" w:eastAsia="Times New Roman" w:hAnsi="Times New Roman"/>
          <w:sz w:val="24"/>
          <w:szCs w:val="24"/>
        </w:rPr>
      </w:pPr>
      <w:r w:rsidRPr="00B301E6">
        <w:rPr>
          <w:rFonts w:ascii="Times New Roman" w:eastAsia="Times New Roman" w:hAnsi="Times New Roman"/>
          <w:sz w:val="24"/>
          <w:szCs w:val="24"/>
        </w:rPr>
        <w:t>№196</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«Об утверждении</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Порядка</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организации</w:t>
      </w:r>
      <w:r w:rsidRPr="00B301E6">
        <w:rPr>
          <w:rFonts w:ascii="Times New Roman" w:eastAsia="Times New Roman" w:hAnsi="Times New Roman"/>
          <w:spacing w:val="-10"/>
          <w:sz w:val="24"/>
          <w:szCs w:val="24"/>
        </w:rPr>
        <w:t xml:space="preserve"> </w:t>
      </w:r>
      <w:r w:rsidRPr="00B301E6">
        <w:rPr>
          <w:rFonts w:ascii="Times New Roman" w:eastAsia="Times New Roman" w:hAnsi="Times New Roman"/>
          <w:sz w:val="24"/>
          <w:szCs w:val="24"/>
        </w:rPr>
        <w:t>и</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осуществления</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образовательной</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деятельности</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по</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дополнительным</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общеобразовательным программам»</w:t>
      </w:r>
    </w:p>
    <w:p w:rsidR="00B301E6" w:rsidRPr="00B301E6" w:rsidRDefault="00B301E6" w:rsidP="005A039D">
      <w:pPr>
        <w:widowControl w:val="0"/>
        <w:numPr>
          <w:ilvl w:val="3"/>
          <w:numId w:val="161"/>
        </w:numPr>
        <w:tabs>
          <w:tab w:val="left" w:pos="2210"/>
          <w:tab w:val="left" w:pos="2211"/>
        </w:tabs>
        <w:autoSpaceDE w:val="0"/>
        <w:autoSpaceDN w:val="0"/>
        <w:spacing w:before="1" w:after="0" w:line="276" w:lineRule="auto"/>
        <w:ind w:right="734"/>
        <w:rPr>
          <w:rFonts w:ascii="Times New Roman" w:eastAsia="Times New Roman" w:hAnsi="Times New Roman"/>
          <w:sz w:val="24"/>
        </w:rPr>
      </w:pPr>
      <w:r w:rsidRPr="00B301E6">
        <w:rPr>
          <w:rFonts w:ascii="Times New Roman" w:eastAsia="Times New Roman" w:hAnsi="Times New Roman"/>
          <w:sz w:val="24"/>
        </w:rPr>
        <w:t>СанПиН 2.4.4.3172-14 "Санитарно-эпидемиологические требования к</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устройству, содержанию и организации режима работы образовательных</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организаций</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дополнительного</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образования</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детей"</w:t>
      </w:r>
    </w:p>
    <w:p w:rsidR="00B301E6" w:rsidRPr="00B301E6" w:rsidRDefault="00B301E6" w:rsidP="005A039D">
      <w:pPr>
        <w:widowControl w:val="0"/>
        <w:numPr>
          <w:ilvl w:val="2"/>
          <w:numId w:val="161"/>
        </w:numPr>
        <w:tabs>
          <w:tab w:val="left" w:pos="1323"/>
        </w:tabs>
        <w:autoSpaceDE w:val="0"/>
        <w:autoSpaceDN w:val="0"/>
        <w:spacing w:before="175" w:after="0" w:line="276" w:lineRule="auto"/>
        <w:ind w:left="1322" w:hanging="539"/>
        <w:outlineLvl w:val="0"/>
        <w:rPr>
          <w:rFonts w:ascii="Times New Roman" w:eastAsia="Times New Roman" w:hAnsi="Times New Roman"/>
          <w:b/>
          <w:bCs/>
          <w:sz w:val="24"/>
          <w:szCs w:val="24"/>
        </w:rPr>
      </w:pPr>
      <w:bookmarkStart w:id="64" w:name="1.1.4_Отличительные_особенности_программ"/>
      <w:bookmarkEnd w:id="64"/>
      <w:r w:rsidRPr="00B301E6">
        <w:rPr>
          <w:rFonts w:ascii="Times New Roman" w:eastAsia="Times New Roman" w:hAnsi="Times New Roman"/>
          <w:b/>
          <w:bCs/>
          <w:sz w:val="24"/>
          <w:szCs w:val="24"/>
        </w:rPr>
        <w:t>Отличительные</w:t>
      </w:r>
      <w:r w:rsidRPr="00B301E6">
        <w:rPr>
          <w:rFonts w:ascii="Times New Roman" w:eastAsia="Times New Roman" w:hAnsi="Times New Roman"/>
          <w:b/>
          <w:bCs/>
          <w:spacing w:val="-3"/>
          <w:sz w:val="24"/>
          <w:szCs w:val="24"/>
        </w:rPr>
        <w:t xml:space="preserve"> </w:t>
      </w:r>
      <w:r w:rsidRPr="00B301E6">
        <w:rPr>
          <w:rFonts w:ascii="Times New Roman" w:eastAsia="Times New Roman" w:hAnsi="Times New Roman"/>
          <w:b/>
          <w:bCs/>
          <w:sz w:val="24"/>
          <w:szCs w:val="24"/>
        </w:rPr>
        <w:t>особенности</w:t>
      </w:r>
      <w:r w:rsidRPr="00B301E6">
        <w:rPr>
          <w:rFonts w:ascii="Times New Roman" w:eastAsia="Times New Roman" w:hAnsi="Times New Roman"/>
          <w:b/>
          <w:bCs/>
          <w:spacing w:val="-3"/>
          <w:sz w:val="24"/>
          <w:szCs w:val="24"/>
        </w:rPr>
        <w:t xml:space="preserve"> </w:t>
      </w:r>
      <w:r w:rsidRPr="00B301E6">
        <w:rPr>
          <w:rFonts w:ascii="Times New Roman" w:eastAsia="Times New Roman" w:hAnsi="Times New Roman"/>
          <w:b/>
          <w:bCs/>
          <w:sz w:val="24"/>
          <w:szCs w:val="24"/>
        </w:rPr>
        <w:t>программы</w:t>
      </w:r>
    </w:p>
    <w:p w:rsidR="00B301E6" w:rsidRPr="00B301E6" w:rsidRDefault="00B301E6" w:rsidP="00E85FBA">
      <w:pPr>
        <w:widowControl w:val="0"/>
        <w:autoSpaceDE w:val="0"/>
        <w:autoSpaceDN w:val="0"/>
        <w:spacing w:before="195" w:after="0" w:line="276" w:lineRule="auto"/>
        <w:ind w:left="784" w:right="370" w:firstLine="706"/>
        <w:rPr>
          <w:rFonts w:ascii="Times New Roman" w:eastAsia="Times New Roman" w:hAnsi="Times New Roman"/>
          <w:sz w:val="24"/>
          <w:szCs w:val="24"/>
        </w:rPr>
      </w:pPr>
      <w:r w:rsidRPr="00B301E6">
        <w:rPr>
          <w:rFonts w:ascii="Times New Roman" w:eastAsia="Times New Roman" w:hAnsi="Times New Roman"/>
          <w:sz w:val="24"/>
          <w:szCs w:val="24"/>
        </w:rPr>
        <w:t>Настоящий курс предлагает использование образовательных конструкторов Клик,</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СТЕМ-</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Мастерская,</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КПМИС</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как</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инструмента для</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обучения школьников</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lastRenderedPageBreak/>
        <w:t>конструированию, моделированию и компьютерному управлению на уроках</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робототехники. Простота в построении модели в сочетании с большими конструктивными</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возможностями</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конструктора</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позволяют</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детям</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в конце</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занятия</w:t>
      </w:r>
      <w:r w:rsidRPr="00B301E6">
        <w:rPr>
          <w:rFonts w:ascii="Times New Roman" w:eastAsia="Times New Roman" w:hAnsi="Times New Roman"/>
          <w:spacing w:val="-7"/>
          <w:sz w:val="24"/>
          <w:szCs w:val="24"/>
        </w:rPr>
        <w:t xml:space="preserve"> </w:t>
      </w:r>
      <w:r w:rsidRPr="00B301E6">
        <w:rPr>
          <w:rFonts w:ascii="Times New Roman" w:eastAsia="Times New Roman" w:hAnsi="Times New Roman"/>
          <w:sz w:val="24"/>
          <w:szCs w:val="24"/>
        </w:rPr>
        <w:t>увидеть сделанную</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своими</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руками модель, которая выполняет поставленную ими же самими задачу. При построении</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модели затрагивается множество проблем из разных областей знания–от теории механики</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до психологии.</w:t>
      </w:r>
    </w:p>
    <w:p w:rsidR="00B301E6" w:rsidRPr="00B301E6" w:rsidRDefault="00B301E6" w:rsidP="00E85FBA">
      <w:pPr>
        <w:widowControl w:val="0"/>
        <w:autoSpaceDE w:val="0"/>
        <w:autoSpaceDN w:val="0"/>
        <w:spacing w:after="0" w:line="276" w:lineRule="auto"/>
        <w:ind w:left="784" w:right="1241" w:firstLine="706"/>
        <w:rPr>
          <w:rFonts w:ascii="Times New Roman" w:eastAsia="Times New Roman" w:hAnsi="Times New Roman"/>
          <w:sz w:val="24"/>
          <w:szCs w:val="24"/>
        </w:rPr>
      </w:pPr>
      <w:r w:rsidRPr="00B301E6">
        <w:rPr>
          <w:rFonts w:ascii="Times New Roman" w:eastAsia="Times New Roman" w:hAnsi="Times New Roman"/>
          <w:sz w:val="24"/>
          <w:szCs w:val="24"/>
        </w:rPr>
        <w:t>Курс предполагает использование компьютеров, планшетов совместно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с конструкторами. Важно отметить, что компьютер используется как средство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управления моделью; его использование направлено на составление управляющих</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алгоритмов для собранных моделей. Обучающиеся получают представление об</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особенностях составления программ управления, автоматизации механизмов,</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моделировании работы</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систем.</w:t>
      </w:r>
    </w:p>
    <w:p w:rsidR="00B301E6" w:rsidRPr="00B301E6" w:rsidRDefault="00B301E6" w:rsidP="00E85FBA">
      <w:pPr>
        <w:widowControl w:val="0"/>
        <w:autoSpaceDE w:val="0"/>
        <w:autoSpaceDN w:val="0"/>
        <w:spacing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Методические</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особенности</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реализации</w:t>
      </w:r>
      <w:r w:rsidRPr="00B301E6">
        <w:rPr>
          <w:rFonts w:ascii="Times New Roman" w:eastAsia="Times New Roman" w:hAnsi="Times New Roman"/>
          <w:spacing w:val="-7"/>
          <w:sz w:val="24"/>
          <w:szCs w:val="24"/>
        </w:rPr>
        <w:t xml:space="preserve"> </w:t>
      </w:r>
      <w:r w:rsidRPr="00B301E6">
        <w:rPr>
          <w:rFonts w:ascii="Times New Roman" w:eastAsia="Times New Roman" w:hAnsi="Times New Roman"/>
          <w:sz w:val="24"/>
          <w:szCs w:val="24"/>
        </w:rPr>
        <w:t>программы</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предполагают</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сочетание</w:t>
      </w:r>
    </w:p>
    <w:p w:rsidR="00B301E6" w:rsidRPr="00B301E6" w:rsidRDefault="00B301E6" w:rsidP="00E85FBA">
      <w:pPr>
        <w:widowControl w:val="0"/>
        <w:autoSpaceDE w:val="0"/>
        <w:autoSpaceDN w:val="0"/>
        <w:spacing w:before="136" w:after="0" w:line="276" w:lineRule="auto"/>
        <w:ind w:left="784" w:right="1205"/>
        <w:rPr>
          <w:rFonts w:ascii="Times New Roman" w:eastAsia="Times New Roman" w:hAnsi="Times New Roman"/>
          <w:sz w:val="24"/>
          <w:szCs w:val="24"/>
        </w:rPr>
      </w:pPr>
      <w:r w:rsidRPr="00B301E6">
        <w:rPr>
          <w:rFonts w:ascii="Times New Roman" w:eastAsia="Times New Roman" w:hAnsi="Times New Roman"/>
          <w:sz w:val="24"/>
          <w:szCs w:val="24"/>
        </w:rPr>
        <w:t>Возможности развития индивидуальных творческих способностей и формирование</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умений</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взаимодействовать</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в</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коллективе,</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работать</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в</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группе.</w:t>
      </w:r>
    </w:p>
    <w:p w:rsidR="00B301E6" w:rsidRPr="00B301E6" w:rsidRDefault="00B301E6" w:rsidP="005A039D">
      <w:pPr>
        <w:widowControl w:val="0"/>
        <w:numPr>
          <w:ilvl w:val="2"/>
          <w:numId w:val="161"/>
        </w:numPr>
        <w:tabs>
          <w:tab w:val="left" w:pos="1323"/>
        </w:tabs>
        <w:autoSpaceDE w:val="0"/>
        <w:autoSpaceDN w:val="0"/>
        <w:spacing w:before="13" w:after="0" w:line="276" w:lineRule="auto"/>
        <w:ind w:left="1322" w:hanging="539"/>
        <w:outlineLvl w:val="0"/>
        <w:rPr>
          <w:rFonts w:ascii="Times New Roman" w:eastAsia="Times New Roman" w:hAnsi="Times New Roman"/>
          <w:b/>
          <w:bCs/>
          <w:sz w:val="24"/>
          <w:szCs w:val="24"/>
        </w:rPr>
      </w:pPr>
      <w:bookmarkStart w:id="65" w:name="1.1.5_Возраст_обучающихся"/>
      <w:bookmarkEnd w:id="65"/>
      <w:r w:rsidRPr="00B301E6">
        <w:rPr>
          <w:rFonts w:ascii="Times New Roman" w:eastAsia="Times New Roman" w:hAnsi="Times New Roman"/>
          <w:b/>
          <w:bCs/>
          <w:sz w:val="24"/>
          <w:szCs w:val="24"/>
        </w:rPr>
        <w:t>Возраст</w:t>
      </w:r>
      <w:r w:rsidRPr="00B301E6">
        <w:rPr>
          <w:rFonts w:ascii="Times New Roman" w:eastAsia="Times New Roman" w:hAnsi="Times New Roman"/>
          <w:b/>
          <w:bCs/>
          <w:spacing w:val="-8"/>
          <w:sz w:val="24"/>
          <w:szCs w:val="24"/>
        </w:rPr>
        <w:t xml:space="preserve"> </w:t>
      </w:r>
      <w:r w:rsidRPr="00B301E6">
        <w:rPr>
          <w:rFonts w:ascii="Times New Roman" w:eastAsia="Times New Roman" w:hAnsi="Times New Roman"/>
          <w:b/>
          <w:bCs/>
          <w:sz w:val="24"/>
          <w:szCs w:val="24"/>
        </w:rPr>
        <w:t>обучающихся</w:t>
      </w:r>
    </w:p>
    <w:p w:rsidR="00B301E6" w:rsidRPr="00B301E6" w:rsidRDefault="00B301E6" w:rsidP="00E85FBA">
      <w:pPr>
        <w:widowControl w:val="0"/>
        <w:autoSpaceDE w:val="0"/>
        <w:autoSpaceDN w:val="0"/>
        <w:spacing w:before="127" w:after="0" w:line="276" w:lineRule="auto"/>
        <w:ind w:left="1490"/>
        <w:rPr>
          <w:rFonts w:ascii="Times New Roman" w:eastAsia="Times New Roman" w:hAnsi="Times New Roman"/>
          <w:sz w:val="24"/>
          <w:szCs w:val="24"/>
        </w:rPr>
      </w:pPr>
      <w:r w:rsidRPr="00B301E6">
        <w:rPr>
          <w:rFonts w:ascii="Times New Roman" w:eastAsia="Times New Roman" w:hAnsi="Times New Roman"/>
          <w:sz w:val="24"/>
          <w:szCs w:val="24"/>
        </w:rPr>
        <w:t>Возраст</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обучающихся:</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11-17лет.</w:t>
      </w:r>
    </w:p>
    <w:p w:rsidR="00B301E6" w:rsidRPr="00B301E6" w:rsidRDefault="00B301E6" w:rsidP="00E85FBA">
      <w:pPr>
        <w:widowControl w:val="0"/>
        <w:autoSpaceDE w:val="0"/>
        <w:autoSpaceDN w:val="0"/>
        <w:spacing w:before="41" w:after="0" w:line="276" w:lineRule="auto"/>
        <w:ind w:left="784" w:right="1119"/>
        <w:rPr>
          <w:rFonts w:ascii="Times New Roman" w:eastAsia="Times New Roman" w:hAnsi="Times New Roman"/>
          <w:sz w:val="24"/>
          <w:szCs w:val="24"/>
        </w:rPr>
      </w:pPr>
      <w:r w:rsidRPr="00B301E6">
        <w:rPr>
          <w:rFonts w:ascii="Times New Roman" w:eastAsia="Times New Roman" w:hAnsi="Times New Roman"/>
          <w:sz w:val="24"/>
          <w:szCs w:val="24"/>
        </w:rPr>
        <w:t>Наполняемость в группе:10 человек. Набор обучающихся происходит на основании</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заявления</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от</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родителя</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(законного</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представителя).</w:t>
      </w:r>
    </w:p>
    <w:p w:rsidR="00B301E6" w:rsidRPr="00B301E6" w:rsidRDefault="00B301E6" w:rsidP="005A039D">
      <w:pPr>
        <w:widowControl w:val="0"/>
        <w:numPr>
          <w:ilvl w:val="2"/>
          <w:numId w:val="161"/>
        </w:numPr>
        <w:tabs>
          <w:tab w:val="left" w:pos="1323"/>
        </w:tabs>
        <w:autoSpaceDE w:val="0"/>
        <w:autoSpaceDN w:val="0"/>
        <w:spacing w:before="14" w:after="0" w:line="276" w:lineRule="auto"/>
        <w:ind w:left="1322" w:hanging="539"/>
        <w:outlineLvl w:val="0"/>
        <w:rPr>
          <w:rFonts w:ascii="Times New Roman" w:eastAsia="Times New Roman" w:hAnsi="Times New Roman"/>
          <w:b/>
          <w:bCs/>
          <w:sz w:val="24"/>
          <w:szCs w:val="24"/>
        </w:rPr>
      </w:pPr>
      <w:bookmarkStart w:id="66" w:name="1.1.6_Объём_и_срок_освоения_программы"/>
      <w:bookmarkEnd w:id="66"/>
      <w:r w:rsidRPr="00B301E6">
        <w:rPr>
          <w:rFonts w:ascii="Times New Roman" w:eastAsia="Times New Roman" w:hAnsi="Times New Roman"/>
          <w:b/>
          <w:bCs/>
          <w:sz w:val="24"/>
          <w:szCs w:val="24"/>
        </w:rPr>
        <w:t>Объём</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и</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срок</w:t>
      </w:r>
      <w:r w:rsidRPr="00B301E6">
        <w:rPr>
          <w:rFonts w:ascii="Times New Roman" w:eastAsia="Times New Roman" w:hAnsi="Times New Roman"/>
          <w:b/>
          <w:bCs/>
          <w:spacing w:val="-3"/>
          <w:sz w:val="24"/>
          <w:szCs w:val="24"/>
        </w:rPr>
        <w:t xml:space="preserve"> </w:t>
      </w:r>
      <w:r w:rsidRPr="00B301E6">
        <w:rPr>
          <w:rFonts w:ascii="Times New Roman" w:eastAsia="Times New Roman" w:hAnsi="Times New Roman"/>
          <w:b/>
          <w:bCs/>
          <w:sz w:val="24"/>
          <w:szCs w:val="24"/>
        </w:rPr>
        <w:t>освоения</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программы</w:t>
      </w:r>
    </w:p>
    <w:p w:rsidR="00B301E6" w:rsidRPr="00B301E6" w:rsidRDefault="00B301E6" w:rsidP="00E85FBA">
      <w:pPr>
        <w:widowControl w:val="0"/>
        <w:autoSpaceDE w:val="0"/>
        <w:autoSpaceDN w:val="0"/>
        <w:spacing w:before="127" w:after="0" w:line="276" w:lineRule="auto"/>
        <w:ind w:left="1490"/>
        <w:rPr>
          <w:rFonts w:ascii="Times New Roman" w:eastAsia="Times New Roman" w:hAnsi="Times New Roman"/>
          <w:sz w:val="24"/>
          <w:szCs w:val="24"/>
        </w:rPr>
      </w:pPr>
      <w:r w:rsidRPr="00B301E6">
        <w:rPr>
          <w:rFonts w:ascii="Times New Roman" w:eastAsia="Times New Roman" w:hAnsi="Times New Roman"/>
          <w:sz w:val="24"/>
          <w:szCs w:val="24"/>
        </w:rPr>
        <w:t>Срок</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реализации программы: 1год.</w:t>
      </w:r>
    </w:p>
    <w:p w:rsidR="00B301E6" w:rsidRPr="00B301E6" w:rsidRDefault="00B301E6" w:rsidP="00E85FBA">
      <w:pPr>
        <w:widowControl w:val="0"/>
        <w:autoSpaceDE w:val="0"/>
        <w:autoSpaceDN w:val="0"/>
        <w:spacing w:before="41" w:after="0" w:line="276" w:lineRule="auto"/>
        <w:ind w:left="1490"/>
        <w:rPr>
          <w:rFonts w:ascii="Times New Roman" w:eastAsia="Times New Roman" w:hAnsi="Times New Roman"/>
          <w:sz w:val="24"/>
          <w:szCs w:val="24"/>
        </w:rPr>
      </w:pPr>
      <w:r w:rsidRPr="00B301E6">
        <w:rPr>
          <w:rFonts w:ascii="Times New Roman" w:eastAsia="Times New Roman" w:hAnsi="Times New Roman"/>
          <w:sz w:val="24"/>
          <w:szCs w:val="24"/>
        </w:rPr>
        <w:t>Объём</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программы:</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34учебные</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недели,1 час в неделю,</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34часа.</w:t>
      </w:r>
    </w:p>
    <w:p w:rsidR="00B301E6" w:rsidRPr="00B301E6" w:rsidRDefault="00B301E6" w:rsidP="005A039D">
      <w:pPr>
        <w:widowControl w:val="0"/>
        <w:numPr>
          <w:ilvl w:val="2"/>
          <w:numId w:val="161"/>
        </w:numPr>
        <w:tabs>
          <w:tab w:val="left" w:pos="1323"/>
        </w:tabs>
        <w:autoSpaceDE w:val="0"/>
        <w:autoSpaceDN w:val="0"/>
        <w:spacing w:before="50" w:after="0" w:line="276" w:lineRule="auto"/>
        <w:ind w:left="1322" w:hanging="539"/>
        <w:outlineLvl w:val="0"/>
        <w:rPr>
          <w:rFonts w:ascii="Times New Roman" w:eastAsia="Times New Roman" w:hAnsi="Times New Roman"/>
          <w:b/>
          <w:bCs/>
          <w:sz w:val="24"/>
          <w:szCs w:val="24"/>
        </w:rPr>
      </w:pPr>
      <w:bookmarkStart w:id="67" w:name="1.1.7_Формы_обучения"/>
      <w:bookmarkEnd w:id="67"/>
      <w:r w:rsidRPr="00B301E6">
        <w:rPr>
          <w:rFonts w:ascii="Times New Roman" w:eastAsia="Times New Roman" w:hAnsi="Times New Roman"/>
          <w:b/>
          <w:bCs/>
          <w:sz w:val="24"/>
          <w:szCs w:val="24"/>
        </w:rPr>
        <w:t>Формы</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обучения</w:t>
      </w:r>
    </w:p>
    <w:p w:rsidR="00B301E6" w:rsidRPr="00B301E6" w:rsidRDefault="00B301E6" w:rsidP="005A039D">
      <w:pPr>
        <w:widowControl w:val="0"/>
        <w:numPr>
          <w:ilvl w:val="3"/>
          <w:numId w:val="161"/>
        </w:numPr>
        <w:tabs>
          <w:tab w:val="left" w:pos="1504"/>
          <w:tab w:val="left" w:pos="1505"/>
        </w:tabs>
        <w:autoSpaceDE w:val="0"/>
        <w:autoSpaceDN w:val="0"/>
        <w:spacing w:before="129" w:after="0" w:line="276" w:lineRule="auto"/>
        <w:ind w:left="1505" w:hanging="360"/>
        <w:rPr>
          <w:rFonts w:ascii="Times New Roman" w:eastAsia="Times New Roman" w:hAnsi="Times New Roman"/>
          <w:sz w:val="24"/>
        </w:rPr>
      </w:pPr>
      <w:r w:rsidRPr="00B301E6">
        <w:rPr>
          <w:rFonts w:ascii="Times New Roman" w:eastAsia="Times New Roman" w:hAnsi="Times New Roman"/>
          <w:sz w:val="24"/>
        </w:rPr>
        <w:t>Работа</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парах,</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группах;</w:t>
      </w:r>
    </w:p>
    <w:p w:rsidR="00B301E6" w:rsidRPr="00B301E6" w:rsidRDefault="00B301E6" w:rsidP="005A039D">
      <w:pPr>
        <w:widowControl w:val="0"/>
        <w:numPr>
          <w:ilvl w:val="3"/>
          <w:numId w:val="161"/>
        </w:numPr>
        <w:tabs>
          <w:tab w:val="left" w:pos="1504"/>
          <w:tab w:val="left" w:pos="1505"/>
        </w:tabs>
        <w:autoSpaceDE w:val="0"/>
        <w:autoSpaceDN w:val="0"/>
        <w:spacing w:before="38" w:after="0" w:line="276" w:lineRule="auto"/>
        <w:ind w:left="1505" w:hanging="360"/>
        <w:rPr>
          <w:rFonts w:ascii="Times New Roman" w:eastAsia="Times New Roman" w:hAnsi="Times New Roman"/>
          <w:sz w:val="24"/>
        </w:rPr>
      </w:pPr>
      <w:r w:rsidRPr="00B301E6">
        <w:rPr>
          <w:rFonts w:ascii="Times New Roman" w:eastAsia="Times New Roman" w:hAnsi="Times New Roman"/>
          <w:sz w:val="24"/>
        </w:rPr>
        <w:t>лекция;</w:t>
      </w:r>
    </w:p>
    <w:p w:rsidR="00B301E6" w:rsidRPr="00B301E6" w:rsidRDefault="00B301E6" w:rsidP="005A039D">
      <w:pPr>
        <w:widowControl w:val="0"/>
        <w:numPr>
          <w:ilvl w:val="3"/>
          <w:numId w:val="161"/>
        </w:numPr>
        <w:tabs>
          <w:tab w:val="left" w:pos="1504"/>
          <w:tab w:val="left" w:pos="1505"/>
        </w:tabs>
        <w:autoSpaceDE w:val="0"/>
        <w:autoSpaceDN w:val="0"/>
        <w:spacing w:before="42" w:after="0" w:line="276" w:lineRule="auto"/>
        <w:ind w:left="1505" w:hanging="360"/>
        <w:rPr>
          <w:rFonts w:ascii="Times New Roman" w:eastAsia="Times New Roman" w:hAnsi="Times New Roman"/>
          <w:sz w:val="24"/>
        </w:rPr>
      </w:pPr>
      <w:r w:rsidRPr="00B301E6">
        <w:rPr>
          <w:rFonts w:ascii="Times New Roman" w:eastAsia="Times New Roman" w:hAnsi="Times New Roman"/>
          <w:sz w:val="24"/>
        </w:rPr>
        <w:t>беседа;</w:t>
      </w:r>
    </w:p>
    <w:p w:rsidR="00B301E6" w:rsidRPr="00B301E6" w:rsidRDefault="00B301E6" w:rsidP="005A039D">
      <w:pPr>
        <w:widowControl w:val="0"/>
        <w:numPr>
          <w:ilvl w:val="3"/>
          <w:numId w:val="161"/>
        </w:numPr>
        <w:tabs>
          <w:tab w:val="left" w:pos="1504"/>
          <w:tab w:val="left" w:pos="1505"/>
        </w:tabs>
        <w:autoSpaceDE w:val="0"/>
        <w:autoSpaceDN w:val="0"/>
        <w:spacing w:before="37" w:after="0" w:line="276" w:lineRule="auto"/>
        <w:ind w:left="1505" w:hanging="360"/>
        <w:rPr>
          <w:rFonts w:ascii="Times New Roman" w:eastAsia="Times New Roman" w:hAnsi="Times New Roman"/>
          <w:sz w:val="24"/>
        </w:rPr>
      </w:pPr>
      <w:r w:rsidRPr="00B301E6">
        <w:rPr>
          <w:rFonts w:ascii="Times New Roman" w:eastAsia="Times New Roman" w:hAnsi="Times New Roman"/>
          <w:sz w:val="24"/>
        </w:rPr>
        <w:t>демонстрация;</w:t>
      </w:r>
    </w:p>
    <w:p w:rsidR="00B301E6" w:rsidRPr="00B301E6" w:rsidRDefault="00B301E6" w:rsidP="005A039D">
      <w:pPr>
        <w:widowControl w:val="0"/>
        <w:numPr>
          <w:ilvl w:val="3"/>
          <w:numId w:val="161"/>
        </w:numPr>
        <w:tabs>
          <w:tab w:val="left" w:pos="1504"/>
          <w:tab w:val="left" w:pos="1505"/>
        </w:tabs>
        <w:autoSpaceDE w:val="0"/>
        <w:autoSpaceDN w:val="0"/>
        <w:spacing w:before="42" w:after="0" w:line="276" w:lineRule="auto"/>
        <w:ind w:left="1505" w:hanging="360"/>
        <w:rPr>
          <w:rFonts w:ascii="Times New Roman" w:eastAsia="Times New Roman" w:hAnsi="Times New Roman"/>
          <w:sz w:val="24"/>
        </w:rPr>
      </w:pPr>
      <w:r w:rsidRPr="00B301E6">
        <w:rPr>
          <w:rFonts w:ascii="Times New Roman" w:eastAsia="Times New Roman" w:hAnsi="Times New Roman"/>
          <w:sz w:val="24"/>
        </w:rPr>
        <w:t>практика;</w:t>
      </w:r>
    </w:p>
    <w:p w:rsidR="00B301E6" w:rsidRPr="00B301E6" w:rsidRDefault="00B301E6" w:rsidP="005A039D">
      <w:pPr>
        <w:widowControl w:val="0"/>
        <w:numPr>
          <w:ilvl w:val="3"/>
          <w:numId w:val="161"/>
        </w:numPr>
        <w:tabs>
          <w:tab w:val="left" w:pos="1504"/>
          <w:tab w:val="left" w:pos="1505"/>
        </w:tabs>
        <w:autoSpaceDE w:val="0"/>
        <w:autoSpaceDN w:val="0"/>
        <w:spacing w:before="37" w:after="0" w:line="276" w:lineRule="auto"/>
        <w:ind w:left="1505" w:hanging="360"/>
        <w:rPr>
          <w:rFonts w:ascii="Times New Roman" w:eastAsia="Times New Roman" w:hAnsi="Times New Roman"/>
          <w:sz w:val="24"/>
        </w:rPr>
      </w:pPr>
      <w:r w:rsidRPr="00B301E6">
        <w:rPr>
          <w:rFonts w:ascii="Times New Roman" w:eastAsia="Times New Roman" w:hAnsi="Times New Roman"/>
          <w:sz w:val="24"/>
        </w:rPr>
        <w:t>творческая работа;</w:t>
      </w:r>
    </w:p>
    <w:p w:rsidR="00B301E6" w:rsidRPr="00B301E6" w:rsidRDefault="00B301E6" w:rsidP="005A039D">
      <w:pPr>
        <w:widowControl w:val="0"/>
        <w:numPr>
          <w:ilvl w:val="3"/>
          <w:numId w:val="161"/>
        </w:numPr>
        <w:tabs>
          <w:tab w:val="left" w:pos="1504"/>
          <w:tab w:val="left" w:pos="1505"/>
        </w:tabs>
        <w:autoSpaceDE w:val="0"/>
        <w:autoSpaceDN w:val="0"/>
        <w:spacing w:before="43" w:after="0" w:line="276" w:lineRule="auto"/>
        <w:ind w:left="1505" w:hanging="360"/>
        <w:rPr>
          <w:rFonts w:ascii="Times New Roman" w:eastAsia="Times New Roman" w:hAnsi="Times New Roman"/>
          <w:sz w:val="24"/>
        </w:rPr>
      </w:pPr>
      <w:r w:rsidRPr="00B301E6">
        <w:rPr>
          <w:rFonts w:ascii="Times New Roman" w:eastAsia="Times New Roman" w:hAnsi="Times New Roman"/>
          <w:sz w:val="24"/>
        </w:rPr>
        <w:t>соревнования;</w:t>
      </w:r>
    </w:p>
    <w:p w:rsidR="00B301E6" w:rsidRPr="00B301E6" w:rsidRDefault="00B301E6" w:rsidP="005A039D">
      <w:pPr>
        <w:widowControl w:val="0"/>
        <w:numPr>
          <w:ilvl w:val="3"/>
          <w:numId w:val="161"/>
        </w:numPr>
        <w:tabs>
          <w:tab w:val="left" w:pos="1504"/>
          <w:tab w:val="left" w:pos="1505"/>
        </w:tabs>
        <w:autoSpaceDE w:val="0"/>
        <w:autoSpaceDN w:val="0"/>
        <w:spacing w:before="37" w:after="0" w:line="276" w:lineRule="auto"/>
        <w:ind w:left="1505" w:hanging="360"/>
        <w:rPr>
          <w:rFonts w:ascii="Times New Roman" w:eastAsia="Times New Roman" w:hAnsi="Times New Roman"/>
          <w:sz w:val="24"/>
        </w:rPr>
      </w:pPr>
      <w:r w:rsidRPr="00B301E6">
        <w:rPr>
          <w:rFonts w:ascii="Times New Roman" w:eastAsia="Times New Roman" w:hAnsi="Times New Roman"/>
          <w:sz w:val="24"/>
        </w:rPr>
        <w:t>проектная деятельность.</w:t>
      </w:r>
    </w:p>
    <w:p w:rsidR="00B301E6" w:rsidRPr="00B301E6" w:rsidRDefault="00B301E6" w:rsidP="005A039D">
      <w:pPr>
        <w:widowControl w:val="0"/>
        <w:numPr>
          <w:ilvl w:val="2"/>
          <w:numId w:val="161"/>
        </w:numPr>
        <w:tabs>
          <w:tab w:val="left" w:pos="1385"/>
        </w:tabs>
        <w:autoSpaceDE w:val="0"/>
        <w:autoSpaceDN w:val="0"/>
        <w:spacing w:before="72" w:after="0" w:line="276" w:lineRule="auto"/>
        <w:outlineLvl w:val="0"/>
        <w:rPr>
          <w:rFonts w:ascii="Times New Roman" w:eastAsia="Times New Roman" w:hAnsi="Times New Roman"/>
          <w:b/>
          <w:bCs/>
          <w:sz w:val="24"/>
          <w:szCs w:val="24"/>
        </w:rPr>
      </w:pPr>
      <w:bookmarkStart w:id="68" w:name="1.1.8__Режим_занятий,_периодичность_и_пр"/>
      <w:bookmarkEnd w:id="68"/>
      <w:r w:rsidRPr="00B301E6">
        <w:rPr>
          <w:rFonts w:ascii="Times New Roman" w:eastAsia="Times New Roman" w:hAnsi="Times New Roman"/>
          <w:b/>
          <w:bCs/>
          <w:sz w:val="24"/>
          <w:szCs w:val="24"/>
        </w:rPr>
        <w:t>Режим</w:t>
      </w:r>
      <w:r w:rsidRPr="00B301E6">
        <w:rPr>
          <w:rFonts w:ascii="Times New Roman" w:eastAsia="Times New Roman" w:hAnsi="Times New Roman"/>
          <w:b/>
          <w:bCs/>
          <w:spacing w:val="-5"/>
          <w:sz w:val="24"/>
          <w:szCs w:val="24"/>
        </w:rPr>
        <w:t xml:space="preserve"> </w:t>
      </w:r>
      <w:r w:rsidRPr="00B301E6">
        <w:rPr>
          <w:rFonts w:ascii="Times New Roman" w:eastAsia="Times New Roman" w:hAnsi="Times New Roman"/>
          <w:b/>
          <w:bCs/>
          <w:sz w:val="24"/>
          <w:szCs w:val="24"/>
        </w:rPr>
        <w:t>занятий,</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периодичность</w:t>
      </w:r>
      <w:r w:rsidRPr="00B301E6">
        <w:rPr>
          <w:rFonts w:ascii="Times New Roman" w:eastAsia="Times New Roman" w:hAnsi="Times New Roman"/>
          <w:b/>
          <w:bCs/>
          <w:spacing w:val="-4"/>
          <w:sz w:val="24"/>
          <w:szCs w:val="24"/>
        </w:rPr>
        <w:t xml:space="preserve"> </w:t>
      </w:r>
      <w:r w:rsidRPr="00B301E6">
        <w:rPr>
          <w:rFonts w:ascii="Times New Roman" w:eastAsia="Times New Roman" w:hAnsi="Times New Roman"/>
          <w:b/>
          <w:bCs/>
          <w:sz w:val="24"/>
          <w:szCs w:val="24"/>
        </w:rPr>
        <w:t>и</w:t>
      </w:r>
      <w:r w:rsidRPr="00B301E6">
        <w:rPr>
          <w:rFonts w:ascii="Times New Roman" w:eastAsia="Times New Roman" w:hAnsi="Times New Roman"/>
          <w:b/>
          <w:bCs/>
          <w:spacing w:val="-7"/>
          <w:sz w:val="24"/>
          <w:szCs w:val="24"/>
        </w:rPr>
        <w:t xml:space="preserve"> </w:t>
      </w:r>
      <w:r w:rsidRPr="00B301E6">
        <w:rPr>
          <w:rFonts w:ascii="Times New Roman" w:eastAsia="Times New Roman" w:hAnsi="Times New Roman"/>
          <w:b/>
          <w:bCs/>
          <w:sz w:val="24"/>
          <w:szCs w:val="24"/>
        </w:rPr>
        <w:t>продолжительность</w:t>
      </w:r>
    </w:p>
    <w:p w:rsidR="00B301E6" w:rsidRPr="00B301E6" w:rsidRDefault="00B301E6" w:rsidP="00E85FBA">
      <w:pPr>
        <w:widowControl w:val="0"/>
        <w:autoSpaceDE w:val="0"/>
        <w:autoSpaceDN w:val="0"/>
        <w:spacing w:before="127"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Занятия</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проводятся</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один раз</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в</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неделю</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во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внеурочное</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время,</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продолжительностью</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1</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академический</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час,</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согласно</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утверждённому</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расписанию.</w:t>
      </w:r>
    </w:p>
    <w:p w:rsidR="00B301E6" w:rsidRPr="007E2817" w:rsidRDefault="00B301E6" w:rsidP="005A039D">
      <w:pPr>
        <w:pStyle w:val="a3"/>
        <w:widowControl w:val="0"/>
        <w:numPr>
          <w:ilvl w:val="1"/>
          <w:numId w:val="160"/>
        </w:numPr>
        <w:tabs>
          <w:tab w:val="left" w:pos="4204"/>
        </w:tabs>
        <w:autoSpaceDE w:val="0"/>
        <w:autoSpaceDN w:val="0"/>
        <w:spacing w:before="7" w:after="0" w:line="276" w:lineRule="auto"/>
        <w:outlineLvl w:val="0"/>
        <w:rPr>
          <w:rFonts w:ascii="Times New Roman" w:eastAsia="Times New Roman" w:hAnsi="Times New Roman"/>
          <w:b/>
          <w:bCs/>
          <w:sz w:val="24"/>
          <w:szCs w:val="24"/>
        </w:rPr>
      </w:pPr>
      <w:bookmarkStart w:id="69" w:name="1.2_Цель_и_задачи_программы"/>
      <w:bookmarkEnd w:id="69"/>
      <w:r w:rsidRPr="007E2817">
        <w:rPr>
          <w:rFonts w:ascii="Times New Roman" w:eastAsia="Times New Roman" w:hAnsi="Times New Roman"/>
          <w:b/>
          <w:bCs/>
          <w:sz w:val="24"/>
          <w:szCs w:val="24"/>
        </w:rPr>
        <w:t>Цель</w:t>
      </w:r>
      <w:r w:rsidRPr="007E2817">
        <w:rPr>
          <w:rFonts w:ascii="Times New Roman" w:eastAsia="Times New Roman" w:hAnsi="Times New Roman"/>
          <w:b/>
          <w:bCs/>
          <w:spacing w:val="2"/>
          <w:sz w:val="24"/>
          <w:szCs w:val="24"/>
        </w:rPr>
        <w:t xml:space="preserve"> </w:t>
      </w:r>
      <w:r w:rsidRPr="007E2817">
        <w:rPr>
          <w:rFonts w:ascii="Times New Roman" w:eastAsia="Times New Roman" w:hAnsi="Times New Roman"/>
          <w:b/>
          <w:bCs/>
          <w:sz w:val="24"/>
          <w:szCs w:val="24"/>
        </w:rPr>
        <w:t>и</w:t>
      </w:r>
      <w:r w:rsidRPr="007E2817">
        <w:rPr>
          <w:rFonts w:ascii="Times New Roman" w:eastAsia="Times New Roman" w:hAnsi="Times New Roman"/>
          <w:b/>
          <w:bCs/>
          <w:spacing w:val="-5"/>
          <w:sz w:val="24"/>
          <w:szCs w:val="24"/>
        </w:rPr>
        <w:t xml:space="preserve"> </w:t>
      </w:r>
      <w:r w:rsidRPr="007E2817">
        <w:rPr>
          <w:rFonts w:ascii="Times New Roman" w:eastAsia="Times New Roman" w:hAnsi="Times New Roman"/>
          <w:b/>
          <w:bCs/>
          <w:sz w:val="24"/>
          <w:szCs w:val="24"/>
        </w:rPr>
        <w:t>задачи</w:t>
      </w:r>
      <w:r w:rsidRPr="007E2817">
        <w:rPr>
          <w:rFonts w:ascii="Times New Roman" w:eastAsia="Times New Roman" w:hAnsi="Times New Roman"/>
          <w:b/>
          <w:bCs/>
          <w:spacing w:val="1"/>
          <w:sz w:val="24"/>
          <w:szCs w:val="24"/>
        </w:rPr>
        <w:t xml:space="preserve"> </w:t>
      </w:r>
      <w:r w:rsidRPr="007E2817">
        <w:rPr>
          <w:rFonts w:ascii="Times New Roman" w:eastAsia="Times New Roman" w:hAnsi="Times New Roman"/>
          <w:b/>
          <w:bCs/>
          <w:sz w:val="24"/>
          <w:szCs w:val="24"/>
        </w:rPr>
        <w:t>программы</w:t>
      </w:r>
    </w:p>
    <w:p w:rsidR="00B301E6" w:rsidRPr="00B301E6" w:rsidRDefault="00B301E6" w:rsidP="005A039D">
      <w:pPr>
        <w:widowControl w:val="0"/>
        <w:numPr>
          <w:ilvl w:val="2"/>
          <w:numId w:val="160"/>
        </w:numPr>
        <w:tabs>
          <w:tab w:val="left" w:pos="1323"/>
        </w:tabs>
        <w:autoSpaceDE w:val="0"/>
        <w:autoSpaceDN w:val="0"/>
        <w:spacing w:before="41" w:after="0" w:line="276" w:lineRule="auto"/>
        <w:rPr>
          <w:rFonts w:ascii="Times New Roman" w:eastAsia="Times New Roman" w:hAnsi="Times New Roman"/>
          <w:b/>
          <w:sz w:val="24"/>
        </w:rPr>
      </w:pPr>
      <w:r w:rsidRPr="00B301E6">
        <w:rPr>
          <w:rFonts w:ascii="Times New Roman" w:eastAsia="Times New Roman" w:hAnsi="Times New Roman"/>
          <w:b/>
          <w:sz w:val="24"/>
        </w:rPr>
        <w:t>Цель</w:t>
      </w:r>
      <w:r w:rsidRPr="00B301E6">
        <w:rPr>
          <w:rFonts w:ascii="Times New Roman" w:eastAsia="Times New Roman" w:hAnsi="Times New Roman"/>
          <w:b/>
          <w:spacing w:val="2"/>
          <w:sz w:val="24"/>
        </w:rPr>
        <w:t xml:space="preserve"> </w:t>
      </w:r>
      <w:r w:rsidRPr="00B301E6">
        <w:rPr>
          <w:rFonts w:ascii="Times New Roman" w:eastAsia="Times New Roman" w:hAnsi="Times New Roman"/>
          <w:b/>
          <w:sz w:val="24"/>
        </w:rPr>
        <w:t>программы</w:t>
      </w:r>
    </w:p>
    <w:p w:rsidR="00B301E6" w:rsidRPr="00B301E6" w:rsidRDefault="00B301E6" w:rsidP="00E85FBA">
      <w:pPr>
        <w:widowControl w:val="0"/>
        <w:autoSpaceDE w:val="0"/>
        <w:autoSpaceDN w:val="0"/>
        <w:spacing w:before="36" w:after="0" w:line="276" w:lineRule="auto"/>
        <w:ind w:left="784" w:right="370"/>
        <w:rPr>
          <w:rFonts w:ascii="Times New Roman" w:eastAsia="Times New Roman" w:hAnsi="Times New Roman"/>
          <w:sz w:val="24"/>
          <w:szCs w:val="24"/>
        </w:rPr>
      </w:pPr>
      <w:r w:rsidRPr="00B301E6">
        <w:rPr>
          <w:rFonts w:ascii="Times New Roman" w:eastAsia="Times New Roman" w:hAnsi="Times New Roman"/>
          <w:sz w:val="24"/>
          <w:szCs w:val="24"/>
        </w:rPr>
        <w:t>Создание условий для изучения основ алгоритмизации и программирования с</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использованием роботов Клик, СТЕМ- Мастерская, КПМИС развития научно-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технического</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и</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творческого</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потенциала</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личности</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ребёнка</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путём</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организации</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его</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деятельности в процессе интеграции начального инженерно-технического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конструирования</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основ</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робототехники.</w:t>
      </w:r>
    </w:p>
    <w:p w:rsidR="00B301E6" w:rsidRPr="00B301E6" w:rsidRDefault="00B301E6" w:rsidP="005A039D">
      <w:pPr>
        <w:widowControl w:val="0"/>
        <w:numPr>
          <w:ilvl w:val="2"/>
          <w:numId w:val="160"/>
        </w:numPr>
        <w:tabs>
          <w:tab w:val="left" w:pos="1323"/>
        </w:tabs>
        <w:autoSpaceDE w:val="0"/>
        <w:autoSpaceDN w:val="0"/>
        <w:spacing w:before="166" w:after="0" w:line="276" w:lineRule="auto"/>
        <w:outlineLvl w:val="0"/>
        <w:rPr>
          <w:rFonts w:ascii="Times New Roman" w:eastAsia="Times New Roman" w:hAnsi="Times New Roman"/>
          <w:b/>
          <w:bCs/>
          <w:sz w:val="24"/>
          <w:szCs w:val="24"/>
        </w:rPr>
      </w:pPr>
      <w:bookmarkStart w:id="70" w:name="1.2.2_Задачи_программы"/>
      <w:bookmarkEnd w:id="70"/>
      <w:r w:rsidRPr="00B301E6">
        <w:rPr>
          <w:rFonts w:ascii="Times New Roman" w:eastAsia="Times New Roman" w:hAnsi="Times New Roman"/>
          <w:b/>
          <w:bCs/>
          <w:sz w:val="24"/>
          <w:szCs w:val="24"/>
        </w:rPr>
        <w:t>Задачи</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программы</w:t>
      </w:r>
    </w:p>
    <w:p w:rsidR="00B301E6" w:rsidRPr="00B301E6" w:rsidRDefault="00B301E6" w:rsidP="00E85FBA">
      <w:pPr>
        <w:widowControl w:val="0"/>
        <w:autoSpaceDE w:val="0"/>
        <w:autoSpaceDN w:val="0"/>
        <w:spacing w:before="204" w:after="0" w:line="276" w:lineRule="auto"/>
        <w:ind w:left="1490"/>
        <w:rPr>
          <w:rFonts w:ascii="Times New Roman" w:eastAsia="Times New Roman" w:hAnsi="Times New Roman"/>
          <w:b/>
          <w:i/>
          <w:sz w:val="24"/>
        </w:rPr>
      </w:pPr>
      <w:r w:rsidRPr="00B301E6">
        <w:rPr>
          <w:rFonts w:ascii="Times New Roman" w:eastAsia="Times New Roman" w:hAnsi="Times New Roman"/>
          <w:b/>
          <w:i/>
          <w:sz w:val="24"/>
        </w:rPr>
        <w:lastRenderedPageBreak/>
        <w:t>Обучающие:</w:t>
      </w:r>
    </w:p>
    <w:p w:rsidR="00B301E6" w:rsidRPr="00B301E6" w:rsidRDefault="00B301E6" w:rsidP="005A039D">
      <w:pPr>
        <w:widowControl w:val="0"/>
        <w:numPr>
          <w:ilvl w:val="0"/>
          <w:numId w:val="159"/>
        </w:numPr>
        <w:tabs>
          <w:tab w:val="left" w:pos="1140"/>
          <w:tab w:val="left" w:pos="1141"/>
        </w:tabs>
        <w:autoSpaceDE w:val="0"/>
        <w:autoSpaceDN w:val="0"/>
        <w:spacing w:before="33" w:after="0" w:line="276" w:lineRule="auto"/>
        <w:ind w:right="913"/>
        <w:rPr>
          <w:rFonts w:ascii="Times New Roman" w:eastAsia="Times New Roman" w:hAnsi="Times New Roman"/>
          <w:sz w:val="24"/>
        </w:rPr>
      </w:pPr>
      <w:r w:rsidRPr="00B301E6">
        <w:rPr>
          <w:rFonts w:ascii="Times New Roman" w:eastAsia="Times New Roman" w:hAnsi="Times New Roman"/>
          <w:sz w:val="24"/>
        </w:rPr>
        <w:t>использование</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современных</w:t>
      </w:r>
      <w:r w:rsidRPr="00B301E6">
        <w:rPr>
          <w:rFonts w:ascii="Times New Roman" w:eastAsia="Times New Roman" w:hAnsi="Times New Roman"/>
          <w:spacing w:val="-8"/>
          <w:sz w:val="24"/>
        </w:rPr>
        <w:t xml:space="preserve"> </w:t>
      </w:r>
      <w:r w:rsidRPr="00B301E6">
        <w:rPr>
          <w:rFonts w:ascii="Times New Roman" w:eastAsia="Times New Roman" w:hAnsi="Times New Roman"/>
          <w:sz w:val="24"/>
        </w:rPr>
        <w:t>разработок</w:t>
      </w:r>
      <w:r w:rsidRPr="00B301E6">
        <w:rPr>
          <w:rFonts w:ascii="Times New Roman" w:eastAsia="Times New Roman" w:hAnsi="Times New Roman"/>
          <w:spacing w:val="-8"/>
          <w:sz w:val="24"/>
        </w:rPr>
        <w:t xml:space="preserve"> </w:t>
      </w:r>
      <w:r w:rsidRPr="00B301E6">
        <w:rPr>
          <w:rFonts w:ascii="Times New Roman" w:eastAsia="Times New Roman" w:hAnsi="Times New Roman"/>
          <w:sz w:val="24"/>
        </w:rPr>
        <w:t>по робототехнике</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10"/>
          <w:sz w:val="24"/>
        </w:rPr>
        <w:t xml:space="preserve"> </w:t>
      </w:r>
      <w:r w:rsidRPr="00B301E6">
        <w:rPr>
          <w:rFonts w:ascii="Times New Roman" w:eastAsia="Times New Roman" w:hAnsi="Times New Roman"/>
          <w:sz w:val="24"/>
        </w:rPr>
        <w:t>области</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образования,</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организация</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на</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их</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основе</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активной</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внеурочной</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деятельности</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обучающихся;</w:t>
      </w:r>
    </w:p>
    <w:p w:rsidR="00B301E6" w:rsidRPr="00B301E6" w:rsidRDefault="00B301E6" w:rsidP="005A039D">
      <w:pPr>
        <w:widowControl w:val="0"/>
        <w:numPr>
          <w:ilvl w:val="0"/>
          <w:numId w:val="159"/>
        </w:numPr>
        <w:tabs>
          <w:tab w:val="left" w:pos="1140"/>
          <w:tab w:val="left" w:pos="1141"/>
        </w:tabs>
        <w:autoSpaceDE w:val="0"/>
        <w:autoSpaceDN w:val="0"/>
        <w:spacing w:before="5" w:after="0" w:line="276" w:lineRule="auto"/>
        <w:ind w:right="878"/>
        <w:rPr>
          <w:rFonts w:ascii="Times New Roman" w:eastAsia="Times New Roman" w:hAnsi="Times New Roman"/>
          <w:sz w:val="24"/>
        </w:rPr>
      </w:pPr>
      <w:r w:rsidRPr="00B301E6">
        <w:rPr>
          <w:rFonts w:ascii="Times New Roman" w:eastAsia="Times New Roman" w:hAnsi="Times New Roman"/>
          <w:sz w:val="24"/>
        </w:rPr>
        <w:t>ознакомление</w:t>
      </w:r>
      <w:r w:rsidRPr="00B301E6">
        <w:rPr>
          <w:rFonts w:ascii="Times New Roman" w:eastAsia="Times New Roman" w:hAnsi="Times New Roman"/>
          <w:spacing w:val="-8"/>
          <w:sz w:val="24"/>
        </w:rPr>
        <w:t xml:space="preserve"> </w:t>
      </w:r>
      <w:r w:rsidRPr="00B301E6">
        <w:rPr>
          <w:rFonts w:ascii="Times New Roman" w:eastAsia="Times New Roman" w:hAnsi="Times New Roman"/>
          <w:sz w:val="24"/>
        </w:rPr>
        <w:t>обучающихся</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с</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комплексом</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базовых</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технологий,</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применяемых</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при</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создании</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роботов;</w:t>
      </w:r>
    </w:p>
    <w:p w:rsidR="00B301E6" w:rsidRPr="00B301E6" w:rsidRDefault="00B301E6" w:rsidP="005A039D">
      <w:pPr>
        <w:widowControl w:val="0"/>
        <w:numPr>
          <w:ilvl w:val="0"/>
          <w:numId w:val="159"/>
        </w:numPr>
        <w:tabs>
          <w:tab w:val="left" w:pos="1144"/>
          <w:tab w:val="left" w:pos="1145"/>
        </w:tabs>
        <w:autoSpaceDE w:val="0"/>
        <w:autoSpaceDN w:val="0"/>
        <w:spacing w:before="15" w:after="0" w:line="276" w:lineRule="auto"/>
        <w:ind w:left="1145"/>
        <w:rPr>
          <w:rFonts w:ascii="Times New Roman" w:eastAsia="Times New Roman" w:hAnsi="Times New Roman"/>
          <w:sz w:val="24"/>
        </w:rPr>
      </w:pPr>
      <w:r w:rsidRPr="00B301E6">
        <w:rPr>
          <w:rFonts w:ascii="Times New Roman" w:eastAsia="Times New Roman" w:hAnsi="Times New Roman"/>
          <w:sz w:val="24"/>
        </w:rPr>
        <w:t>реализация</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межпредметных</w:t>
      </w:r>
      <w:r w:rsidRPr="00B301E6">
        <w:rPr>
          <w:rFonts w:ascii="Times New Roman" w:eastAsia="Times New Roman" w:hAnsi="Times New Roman"/>
          <w:spacing w:val="-8"/>
          <w:sz w:val="24"/>
        </w:rPr>
        <w:t xml:space="preserve"> </w:t>
      </w:r>
      <w:r w:rsidRPr="00B301E6">
        <w:rPr>
          <w:rFonts w:ascii="Times New Roman" w:eastAsia="Times New Roman" w:hAnsi="Times New Roman"/>
          <w:sz w:val="24"/>
        </w:rPr>
        <w:t>связей</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с</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математикой, физикой,</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информатикой.</w:t>
      </w:r>
    </w:p>
    <w:p w:rsidR="00B301E6" w:rsidRPr="00B301E6" w:rsidRDefault="00B301E6" w:rsidP="00E85FBA">
      <w:pPr>
        <w:widowControl w:val="0"/>
        <w:autoSpaceDE w:val="0"/>
        <w:autoSpaceDN w:val="0"/>
        <w:spacing w:before="45" w:after="0" w:line="276" w:lineRule="auto"/>
        <w:ind w:left="1490"/>
        <w:rPr>
          <w:rFonts w:ascii="Times New Roman" w:eastAsia="Times New Roman" w:hAnsi="Times New Roman"/>
          <w:b/>
          <w:i/>
          <w:sz w:val="24"/>
        </w:rPr>
      </w:pPr>
      <w:r w:rsidRPr="00B301E6">
        <w:rPr>
          <w:rFonts w:ascii="Times New Roman" w:eastAsia="Times New Roman" w:hAnsi="Times New Roman"/>
          <w:b/>
          <w:i/>
          <w:sz w:val="24"/>
        </w:rPr>
        <w:t>Развивающие:</w:t>
      </w:r>
    </w:p>
    <w:p w:rsidR="00B301E6" w:rsidRPr="00B301E6" w:rsidRDefault="00B301E6" w:rsidP="005A039D">
      <w:pPr>
        <w:widowControl w:val="0"/>
        <w:numPr>
          <w:ilvl w:val="0"/>
          <w:numId w:val="159"/>
        </w:numPr>
        <w:tabs>
          <w:tab w:val="left" w:pos="1144"/>
          <w:tab w:val="left" w:pos="1145"/>
        </w:tabs>
        <w:autoSpaceDE w:val="0"/>
        <w:autoSpaceDN w:val="0"/>
        <w:spacing w:before="33" w:after="0" w:line="276" w:lineRule="auto"/>
        <w:ind w:left="1145" w:right="1463"/>
        <w:rPr>
          <w:rFonts w:ascii="Times New Roman" w:eastAsia="Times New Roman" w:hAnsi="Times New Roman"/>
          <w:sz w:val="24"/>
        </w:rPr>
      </w:pPr>
      <w:r w:rsidRPr="00B301E6">
        <w:rPr>
          <w:rFonts w:ascii="Times New Roman" w:eastAsia="Times New Roman" w:hAnsi="Times New Roman"/>
          <w:sz w:val="24"/>
        </w:rPr>
        <w:t>развитие у школьников инженерного мышления, навыков конструирования,</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программирования</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эффективного</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использования</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кибернетических</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систем;</w:t>
      </w:r>
    </w:p>
    <w:p w:rsidR="00B301E6" w:rsidRPr="00B301E6" w:rsidRDefault="00B301E6" w:rsidP="005A039D">
      <w:pPr>
        <w:widowControl w:val="0"/>
        <w:numPr>
          <w:ilvl w:val="0"/>
          <w:numId w:val="159"/>
        </w:numPr>
        <w:tabs>
          <w:tab w:val="left" w:pos="1144"/>
          <w:tab w:val="left" w:pos="1145"/>
        </w:tabs>
        <w:autoSpaceDE w:val="0"/>
        <w:autoSpaceDN w:val="0"/>
        <w:spacing w:before="10" w:after="0" w:line="276" w:lineRule="auto"/>
        <w:ind w:left="1145"/>
        <w:rPr>
          <w:rFonts w:ascii="Times New Roman" w:eastAsia="Times New Roman" w:hAnsi="Times New Roman"/>
          <w:sz w:val="24"/>
        </w:rPr>
      </w:pPr>
      <w:r w:rsidRPr="00B301E6">
        <w:rPr>
          <w:rFonts w:ascii="Times New Roman" w:eastAsia="Times New Roman" w:hAnsi="Times New Roman"/>
          <w:sz w:val="24"/>
        </w:rPr>
        <w:t>развитие</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мелкой</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моторики,</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внимательности,</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аккуратности</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изобретательности;</w:t>
      </w:r>
    </w:p>
    <w:p w:rsidR="00B301E6" w:rsidRPr="00B301E6" w:rsidRDefault="00B301E6" w:rsidP="005A039D">
      <w:pPr>
        <w:widowControl w:val="0"/>
        <w:numPr>
          <w:ilvl w:val="0"/>
          <w:numId w:val="159"/>
        </w:numPr>
        <w:tabs>
          <w:tab w:val="left" w:pos="1144"/>
          <w:tab w:val="left" w:pos="1145"/>
        </w:tabs>
        <w:autoSpaceDE w:val="0"/>
        <w:autoSpaceDN w:val="0"/>
        <w:spacing w:before="42" w:after="0" w:line="276" w:lineRule="auto"/>
        <w:ind w:left="1145"/>
        <w:rPr>
          <w:rFonts w:ascii="Times New Roman" w:eastAsia="Times New Roman" w:hAnsi="Times New Roman"/>
          <w:sz w:val="24"/>
        </w:rPr>
      </w:pPr>
      <w:r w:rsidRPr="00B301E6">
        <w:rPr>
          <w:rFonts w:ascii="Times New Roman" w:eastAsia="Times New Roman" w:hAnsi="Times New Roman"/>
          <w:sz w:val="24"/>
        </w:rPr>
        <w:t>развитие</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креативного</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мышления,</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пространственного</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воображения</w:t>
      </w:r>
      <w:r w:rsidRPr="00B301E6">
        <w:rPr>
          <w:rFonts w:ascii="Times New Roman" w:eastAsia="Times New Roman" w:hAnsi="Times New Roman"/>
          <w:spacing w:val="-10"/>
          <w:sz w:val="24"/>
        </w:rPr>
        <w:t xml:space="preserve"> </w:t>
      </w:r>
      <w:r w:rsidRPr="00B301E6">
        <w:rPr>
          <w:rFonts w:ascii="Times New Roman" w:eastAsia="Times New Roman" w:hAnsi="Times New Roman"/>
          <w:sz w:val="24"/>
        </w:rPr>
        <w:t>обучающихся;</w:t>
      </w:r>
    </w:p>
    <w:p w:rsidR="00B301E6" w:rsidRPr="00B301E6" w:rsidRDefault="00B301E6" w:rsidP="005A039D">
      <w:pPr>
        <w:widowControl w:val="0"/>
        <w:numPr>
          <w:ilvl w:val="0"/>
          <w:numId w:val="159"/>
        </w:numPr>
        <w:tabs>
          <w:tab w:val="left" w:pos="1144"/>
          <w:tab w:val="left" w:pos="1145"/>
        </w:tabs>
        <w:autoSpaceDE w:val="0"/>
        <w:autoSpaceDN w:val="0"/>
        <w:spacing w:before="37" w:after="0" w:line="276" w:lineRule="auto"/>
        <w:ind w:left="1145" w:right="1417"/>
        <w:rPr>
          <w:rFonts w:ascii="Times New Roman" w:eastAsia="Times New Roman" w:hAnsi="Times New Roman"/>
          <w:sz w:val="24"/>
        </w:rPr>
      </w:pPr>
      <w:r w:rsidRPr="00B301E6">
        <w:rPr>
          <w:rFonts w:ascii="Times New Roman" w:eastAsia="Times New Roman" w:hAnsi="Times New Roman"/>
          <w:sz w:val="24"/>
        </w:rPr>
        <w:t>организация</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участие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играх</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состязаниях</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роботов</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качестве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закрепления</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изучаемого</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материала</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целях</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мотивации</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обучения.</w:t>
      </w:r>
    </w:p>
    <w:p w:rsidR="00B301E6" w:rsidRPr="00B301E6" w:rsidRDefault="00B301E6" w:rsidP="00E85FBA">
      <w:pPr>
        <w:widowControl w:val="0"/>
        <w:autoSpaceDE w:val="0"/>
        <w:autoSpaceDN w:val="0"/>
        <w:spacing w:before="18" w:after="0" w:line="276" w:lineRule="auto"/>
        <w:ind w:left="1490"/>
        <w:rPr>
          <w:rFonts w:ascii="Times New Roman" w:eastAsia="Times New Roman" w:hAnsi="Times New Roman"/>
          <w:b/>
          <w:i/>
          <w:sz w:val="24"/>
        </w:rPr>
      </w:pPr>
      <w:r w:rsidRPr="00B301E6">
        <w:rPr>
          <w:rFonts w:ascii="Times New Roman" w:eastAsia="Times New Roman" w:hAnsi="Times New Roman"/>
          <w:b/>
          <w:i/>
          <w:sz w:val="24"/>
        </w:rPr>
        <w:t>Воспитательные:</w:t>
      </w:r>
    </w:p>
    <w:p w:rsidR="00B301E6" w:rsidRPr="00B301E6" w:rsidRDefault="00B301E6" w:rsidP="005A039D">
      <w:pPr>
        <w:widowControl w:val="0"/>
        <w:numPr>
          <w:ilvl w:val="0"/>
          <w:numId w:val="159"/>
        </w:numPr>
        <w:tabs>
          <w:tab w:val="left" w:pos="1144"/>
          <w:tab w:val="left" w:pos="1145"/>
        </w:tabs>
        <w:autoSpaceDE w:val="0"/>
        <w:autoSpaceDN w:val="0"/>
        <w:spacing w:before="33" w:after="0" w:line="276" w:lineRule="auto"/>
        <w:ind w:left="1145" w:right="882"/>
        <w:rPr>
          <w:rFonts w:ascii="Times New Roman" w:eastAsia="Times New Roman" w:hAnsi="Times New Roman"/>
          <w:sz w:val="24"/>
        </w:rPr>
      </w:pPr>
      <w:r w:rsidRPr="00B301E6">
        <w:rPr>
          <w:rFonts w:ascii="Times New Roman" w:eastAsia="Times New Roman" w:hAnsi="Times New Roman"/>
          <w:sz w:val="24"/>
        </w:rPr>
        <w:t>повышение</w:t>
      </w:r>
      <w:r w:rsidRPr="00B301E6">
        <w:rPr>
          <w:rFonts w:ascii="Times New Roman" w:eastAsia="Times New Roman" w:hAnsi="Times New Roman"/>
          <w:spacing w:val="-8"/>
          <w:sz w:val="24"/>
        </w:rPr>
        <w:t xml:space="preserve"> </w:t>
      </w:r>
      <w:r w:rsidRPr="00B301E6">
        <w:rPr>
          <w:rFonts w:ascii="Times New Roman" w:eastAsia="Times New Roman" w:hAnsi="Times New Roman"/>
          <w:sz w:val="24"/>
        </w:rPr>
        <w:t>мотивации</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обучающихся</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к</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изобретательству</w:t>
      </w:r>
      <w:r w:rsidRPr="00B301E6">
        <w:rPr>
          <w:rFonts w:ascii="Times New Roman" w:eastAsia="Times New Roman" w:hAnsi="Times New Roman"/>
          <w:spacing w:val="-11"/>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созданию</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собственных</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роботизированных</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систем;</w:t>
      </w:r>
    </w:p>
    <w:p w:rsidR="00B301E6" w:rsidRPr="00B301E6" w:rsidRDefault="00B301E6" w:rsidP="005A039D">
      <w:pPr>
        <w:widowControl w:val="0"/>
        <w:numPr>
          <w:ilvl w:val="0"/>
          <w:numId w:val="159"/>
        </w:numPr>
        <w:tabs>
          <w:tab w:val="left" w:pos="1144"/>
          <w:tab w:val="left" w:pos="1145"/>
        </w:tabs>
        <w:autoSpaceDE w:val="0"/>
        <w:autoSpaceDN w:val="0"/>
        <w:spacing w:before="9" w:after="0" w:line="276" w:lineRule="auto"/>
        <w:ind w:left="1145" w:right="570"/>
        <w:rPr>
          <w:rFonts w:ascii="Times New Roman" w:eastAsia="Times New Roman" w:hAnsi="Times New Roman"/>
          <w:sz w:val="24"/>
        </w:rPr>
      </w:pPr>
      <w:r w:rsidRPr="00B301E6">
        <w:rPr>
          <w:rFonts w:ascii="Times New Roman" w:eastAsia="Times New Roman" w:hAnsi="Times New Roman"/>
          <w:sz w:val="24"/>
        </w:rPr>
        <w:t>формирование</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у</w:t>
      </w:r>
      <w:r w:rsidRPr="00B301E6">
        <w:rPr>
          <w:rFonts w:ascii="Times New Roman" w:eastAsia="Times New Roman" w:hAnsi="Times New Roman"/>
          <w:spacing w:val="-12"/>
          <w:sz w:val="24"/>
        </w:rPr>
        <w:t xml:space="preserve"> </w:t>
      </w:r>
      <w:r w:rsidRPr="00B301E6">
        <w:rPr>
          <w:rFonts w:ascii="Times New Roman" w:eastAsia="Times New Roman" w:hAnsi="Times New Roman"/>
          <w:sz w:val="24"/>
        </w:rPr>
        <w:t>обучающихся</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стремления</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к</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получению</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качественного</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законченного</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результата.</w:t>
      </w:r>
    </w:p>
    <w:p w:rsidR="00B301E6" w:rsidRPr="007E2817" w:rsidRDefault="00B301E6" w:rsidP="005A039D">
      <w:pPr>
        <w:pStyle w:val="a3"/>
        <w:widowControl w:val="0"/>
        <w:numPr>
          <w:ilvl w:val="1"/>
          <w:numId w:val="160"/>
        </w:numPr>
        <w:tabs>
          <w:tab w:val="left" w:pos="4848"/>
        </w:tabs>
        <w:autoSpaceDE w:val="0"/>
        <w:autoSpaceDN w:val="0"/>
        <w:spacing w:before="13" w:after="0" w:line="276" w:lineRule="auto"/>
        <w:outlineLvl w:val="0"/>
        <w:rPr>
          <w:rFonts w:ascii="Times New Roman" w:eastAsia="Times New Roman" w:hAnsi="Times New Roman"/>
          <w:b/>
          <w:bCs/>
          <w:sz w:val="24"/>
          <w:szCs w:val="24"/>
        </w:rPr>
      </w:pPr>
      <w:bookmarkStart w:id="71" w:name="1.3_Учебныйплан"/>
      <w:bookmarkEnd w:id="71"/>
      <w:r w:rsidRPr="007E2817">
        <w:rPr>
          <w:rFonts w:ascii="Times New Roman" w:eastAsia="Times New Roman" w:hAnsi="Times New Roman"/>
          <w:b/>
          <w:bCs/>
          <w:sz w:val="24"/>
          <w:szCs w:val="24"/>
        </w:rPr>
        <w:t>Учебный план</w:t>
      </w:r>
    </w:p>
    <w:p w:rsidR="00B301E6" w:rsidRPr="00B301E6" w:rsidRDefault="00B301E6" w:rsidP="00E85FBA">
      <w:pPr>
        <w:widowControl w:val="0"/>
        <w:autoSpaceDE w:val="0"/>
        <w:autoSpaceDN w:val="0"/>
        <w:spacing w:before="1" w:after="0" w:line="276" w:lineRule="auto"/>
        <w:rPr>
          <w:rFonts w:ascii="Times New Roman" w:eastAsia="Times New Roman" w:hAnsi="Times New Roman"/>
          <w:b/>
          <w:sz w:val="18"/>
          <w:szCs w:val="24"/>
        </w:rPr>
      </w:pPr>
    </w:p>
    <w:tbl>
      <w:tblPr>
        <w:tblStyle w:val="TableNormal"/>
        <w:tblW w:w="0" w:type="auto"/>
        <w:tblInd w:w="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4773"/>
        <w:gridCol w:w="1018"/>
        <w:gridCol w:w="1219"/>
        <w:gridCol w:w="1661"/>
      </w:tblGrid>
      <w:tr w:rsidR="00B301E6" w:rsidRPr="00B301E6" w:rsidTr="004D7206">
        <w:trPr>
          <w:trHeight w:val="321"/>
        </w:trPr>
        <w:tc>
          <w:tcPr>
            <w:tcW w:w="677" w:type="dxa"/>
            <w:vMerge w:val="restart"/>
          </w:tcPr>
          <w:p w:rsidR="00B301E6" w:rsidRPr="00B301E6" w:rsidRDefault="00B301E6" w:rsidP="00E85FBA">
            <w:pPr>
              <w:spacing w:before="68" w:line="276" w:lineRule="auto"/>
              <w:ind w:left="173" w:right="130" w:firstLine="48"/>
              <w:rPr>
                <w:rFonts w:ascii="Times New Roman" w:eastAsia="Times New Roman" w:hAnsi="Times New Roman"/>
                <w:b/>
                <w:sz w:val="24"/>
              </w:rPr>
            </w:pPr>
            <w:r w:rsidRPr="00B301E6">
              <w:rPr>
                <w:rFonts w:ascii="Times New Roman" w:eastAsia="Times New Roman" w:hAnsi="Times New Roman"/>
                <w:b/>
                <w:sz w:val="24"/>
              </w:rPr>
              <w:t>№</w:t>
            </w:r>
            <w:r w:rsidRPr="00B301E6">
              <w:rPr>
                <w:rFonts w:ascii="Times New Roman" w:eastAsia="Times New Roman" w:hAnsi="Times New Roman"/>
                <w:b/>
                <w:spacing w:val="-57"/>
                <w:sz w:val="24"/>
              </w:rPr>
              <w:t xml:space="preserve"> </w:t>
            </w:r>
            <w:r w:rsidRPr="00B301E6">
              <w:rPr>
                <w:rFonts w:ascii="Times New Roman" w:eastAsia="Times New Roman" w:hAnsi="Times New Roman"/>
                <w:b/>
                <w:sz w:val="24"/>
              </w:rPr>
              <w:t>п/п</w:t>
            </w:r>
          </w:p>
        </w:tc>
        <w:tc>
          <w:tcPr>
            <w:tcW w:w="4773" w:type="dxa"/>
            <w:vMerge w:val="restart"/>
          </w:tcPr>
          <w:p w:rsidR="00B301E6" w:rsidRPr="00B301E6" w:rsidRDefault="00B301E6" w:rsidP="00E85FBA">
            <w:pPr>
              <w:spacing w:before="227" w:line="276" w:lineRule="auto"/>
              <w:ind w:left="1075"/>
              <w:rPr>
                <w:rFonts w:ascii="Times New Roman" w:eastAsia="Times New Roman" w:hAnsi="Times New Roman"/>
                <w:b/>
                <w:sz w:val="24"/>
              </w:rPr>
            </w:pPr>
            <w:r w:rsidRPr="00B301E6">
              <w:rPr>
                <w:rFonts w:ascii="Times New Roman" w:eastAsia="Times New Roman" w:hAnsi="Times New Roman"/>
                <w:b/>
                <w:sz w:val="24"/>
              </w:rPr>
              <w:t>Наименование разделов</w:t>
            </w:r>
          </w:p>
        </w:tc>
        <w:tc>
          <w:tcPr>
            <w:tcW w:w="1018" w:type="dxa"/>
            <w:vMerge w:val="restart"/>
          </w:tcPr>
          <w:p w:rsidR="00B301E6" w:rsidRPr="00B301E6" w:rsidRDefault="00B301E6" w:rsidP="00E85FBA">
            <w:pPr>
              <w:spacing w:before="68" w:line="276" w:lineRule="auto"/>
              <w:ind w:left="206" w:right="170" w:firstLine="4"/>
              <w:rPr>
                <w:rFonts w:ascii="Times New Roman" w:eastAsia="Times New Roman" w:hAnsi="Times New Roman"/>
                <w:b/>
                <w:sz w:val="24"/>
              </w:rPr>
            </w:pPr>
            <w:r w:rsidRPr="00B301E6">
              <w:rPr>
                <w:rFonts w:ascii="Times New Roman" w:eastAsia="Times New Roman" w:hAnsi="Times New Roman"/>
                <w:b/>
                <w:sz w:val="24"/>
              </w:rPr>
              <w:t>Всего</w:t>
            </w:r>
            <w:r w:rsidRPr="00B301E6">
              <w:rPr>
                <w:rFonts w:ascii="Times New Roman" w:eastAsia="Times New Roman" w:hAnsi="Times New Roman"/>
                <w:b/>
                <w:spacing w:val="-57"/>
                <w:sz w:val="24"/>
              </w:rPr>
              <w:t xml:space="preserve"> </w:t>
            </w:r>
            <w:r w:rsidRPr="00B301E6">
              <w:rPr>
                <w:rFonts w:ascii="Times New Roman" w:eastAsia="Times New Roman" w:hAnsi="Times New Roman"/>
                <w:b/>
                <w:sz w:val="24"/>
              </w:rPr>
              <w:t>часов</w:t>
            </w:r>
          </w:p>
        </w:tc>
        <w:tc>
          <w:tcPr>
            <w:tcW w:w="2880" w:type="dxa"/>
            <w:gridSpan w:val="2"/>
          </w:tcPr>
          <w:p w:rsidR="00B301E6" w:rsidRPr="00B301E6" w:rsidRDefault="00B301E6" w:rsidP="00E85FBA">
            <w:pPr>
              <w:spacing w:line="276" w:lineRule="auto"/>
              <w:ind w:left="792"/>
              <w:rPr>
                <w:rFonts w:ascii="Times New Roman" w:eastAsia="Times New Roman" w:hAnsi="Times New Roman"/>
                <w:b/>
                <w:sz w:val="24"/>
              </w:rPr>
            </w:pPr>
            <w:r w:rsidRPr="00B301E6">
              <w:rPr>
                <w:rFonts w:ascii="Times New Roman" w:eastAsia="Times New Roman" w:hAnsi="Times New Roman"/>
                <w:b/>
                <w:sz w:val="24"/>
              </w:rPr>
              <w:t>В том числе</w:t>
            </w:r>
          </w:p>
        </w:tc>
      </w:tr>
      <w:tr w:rsidR="00B301E6" w:rsidRPr="00B301E6" w:rsidTr="004D7206">
        <w:trPr>
          <w:trHeight w:val="445"/>
        </w:trPr>
        <w:tc>
          <w:tcPr>
            <w:tcW w:w="677" w:type="dxa"/>
            <w:vMerge/>
            <w:tcBorders>
              <w:top w:val="nil"/>
            </w:tcBorders>
          </w:tcPr>
          <w:p w:rsidR="00B301E6" w:rsidRPr="00B301E6" w:rsidRDefault="00B301E6" w:rsidP="00E85FBA">
            <w:pPr>
              <w:spacing w:line="276" w:lineRule="auto"/>
              <w:rPr>
                <w:rFonts w:ascii="Times New Roman" w:eastAsia="Times New Roman" w:hAnsi="Times New Roman"/>
                <w:sz w:val="2"/>
                <w:szCs w:val="2"/>
              </w:rPr>
            </w:pPr>
          </w:p>
        </w:tc>
        <w:tc>
          <w:tcPr>
            <w:tcW w:w="4773" w:type="dxa"/>
            <w:vMerge/>
            <w:tcBorders>
              <w:top w:val="nil"/>
            </w:tcBorders>
          </w:tcPr>
          <w:p w:rsidR="00B301E6" w:rsidRPr="00B301E6" w:rsidRDefault="00B301E6" w:rsidP="00E85FBA">
            <w:pPr>
              <w:spacing w:line="276" w:lineRule="auto"/>
              <w:rPr>
                <w:rFonts w:ascii="Times New Roman" w:eastAsia="Times New Roman" w:hAnsi="Times New Roman"/>
                <w:sz w:val="2"/>
                <w:szCs w:val="2"/>
              </w:rPr>
            </w:pPr>
          </w:p>
        </w:tc>
        <w:tc>
          <w:tcPr>
            <w:tcW w:w="1018" w:type="dxa"/>
            <w:vMerge/>
            <w:tcBorders>
              <w:top w:val="nil"/>
            </w:tcBorders>
          </w:tcPr>
          <w:p w:rsidR="00B301E6" w:rsidRPr="00B301E6" w:rsidRDefault="00B301E6" w:rsidP="00E85FBA">
            <w:pPr>
              <w:spacing w:line="276" w:lineRule="auto"/>
              <w:rPr>
                <w:rFonts w:ascii="Times New Roman" w:eastAsia="Times New Roman" w:hAnsi="Times New Roman"/>
                <w:sz w:val="2"/>
                <w:szCs w:val="2"/>
              </w:rPr>
            </w:pPr>
          </w:p>
        </w:tc>
        <w:tc>
          <w:tcPr>
            <w:tcW w:w="1219" w:type="dxa"/>
          </w:tcPr>
          <w:p w:rsidR="00B301E6" w:rsidRPr="00B301E6" w:rsidRDefault="00B301E6" w:rsidP="00E85FBA">
            <w:pPr>
              <w:spacing w:before="63" w:line="276" w:lineRule="auto"/>
              <w:ind w:left="200" w:right="180"/>
              <w:jc w:val="center"/>
              <w:rPr>
                <w:rFonts w:ascii="Times New Roman" w:eastAsia="Times New Roman" w:hAnsi="Times New Roman"/>
                <w:b/>
                <w:sz w:val="24"/>
              </w:rPr>
            </w:pPr>
            <w:r w:rsidRPr="00B301E6">
              <w:rPr>
                <w:rFonts w:ascii="Times New Roman" w:eastAsia="Times New Roman" w:hAnsi="Times New Roman"/>
                <w:b/>
                <w:sz w:val="24"/>
              </w:rPr>
              <w:t>Теория</w:t>
            </w:r>
          </w:p>
        </w:tc>
        <w:tc>
          <w:tcPr>
            <w:tcW w:w="1661" w:type="dxa"/>
          </w:tcPr>
          <w:p w:rsidR="00B301E6" w:rsidRPr="00B301E6" w:rsidRDefault="00B301E6" w:rsidP="00E85FBA">
            <w:pPr>
              <w:spacing w:before="63" w:line="276" w:lineRule="auto"/>
              <w:ind w:left="271" w:right="247"/>
              <w:jc w:val="center"/>
              <w:rPr>
                <w:rFonts w:ascii="Times New Roman" w:eastAsia="Times New Roman" w:hAnsi="Times New Roman"/>
                <w:b/>
                <w:sz w:val="24"/>
              </w:rPr>
            </w:pPr>
            <w:r w:rsidRPr="00B301E6">
              <w:rPr>
                <w:rFonts w:ascii="Times New Roman" w:eastAsia="Times New Roman" w:hAnsi="Times New Roman"/>
                <w:b/>
                <w:sz w:val="24"/>
              </w:rPr>
              <w:t>Практика</w:t>
            </w:r>
          </w:p>
        </w:tc>
      </w:tr>
      <w:tr w:rsidR="00B301E6" w:rsidRPr="00B301E6" w:rsidTr="004D7206">
        <w:trPr>
          <w:trHeight w:val="316"/>
        </w:trPr>
        <w:tc>
          <w:tcPr>
            <w:tcW w:w="677" w:type="dxa"/>
          </w:tcPr>
          <w:p w:rsidR="00B301E6" w:rsidRPr="00B301E6" w:rsidRDefault="00B301E6" w:rsidP="00E85FBA">
            <w:pPr>
              <w:spacing w:line="276" w:lineRule="auto"/>
              <w:ind w:left="10"/>
              <w:jc w:val="center"/>
              <w:rPr>
                <w:rFonts w:ascii="Times New Roman" w:eastAsia="Times New Roman" w:hAnsi="Times New Roman"/>
                <w:b/>
                <w:sz w:val="24"/>
              </w:rPr>
            </w:pPr>
            <w:r w:rsidRPr="00B301E6">
              <w:rPr>
                <w:rFonts w:ascii="Times New Roman" w:eastAsia="Times New Roman" w:hAnsi="Times New Roman"/>
                <w:b/>
                <w:sz w:val="24"/>
              </w:rPr>
              <w:t>1</w:t>
            </w:r>
          </w:p>
        </w:tc>
        <w:tc>
          <w:tcPr>
            <w:tcW w:w="4773" w:type="dxa"/>
          </w:tcPr>
          <w:p w:rsidR="00B301E6" w:rsidRPr="00B301E6" w:rsidRDefault="00B301E6" w:rsidP="00E85FBA">
            <w:pPr>
              <w:spacing w:line="276" w:lineRule="auto"/>
              <w:ind w:left="110"/>
              <w:rPr>
                <w:rFonts w:ascii="Times New Roman" w:eastAsia="Times New Roman" w:hAnsi="Times New Roman"/>
                <w:sz w:val="24"/>
              </w:rPr>
            </w:pPr>
            <w:r w:rsidRPr="00B301E6">
              <w:rPr>
                <w:rFonts w:ascii="Times New Roman" w:eastAsia="Times New Roman" w:hAnsi="Times New Roman"/>
                <w:sz w:val="24"/>
              </w:rPr>
              <w:t>Общие</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представления</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о</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робототехнике.</w:t>
            </w:r>
          </w:p>
        </w:tc>
        <w:tc>
          <w:tcPr>
            <w:tcW w:w="1018" w:type="dxa"/>
          </w:tcPr>
          <w:p w:rsidR="00B301E6" w:rsidRPr="00B301E6" w:rsidRDefault="00B301E6" w:rsidP="00E85FBA">
            <w:pPr>
              <w:spacing w:line="276" w:lineRule="auto"/>
              <w:ind w:left="14"/>
              <w:jc w:val="center"/>
              <w:rPr>
                <w:rFonts w:ascii="Times New Roman" w:eastAsia="Times New Roman" w:hAnsi="Times New Roman"/>
                <w:sz w:val="24"/>
              </w:rPr>
            </w:pPr>
            <w:r w:rsidRPr="00B301E6">
              <w:rPr>
                <w:rFonts w:ascii="Times New Roman" w:eastAsia="Times New Roman" w:hAnsi="Times New Roman"/>
                <w:sz w:val="24"/>
              </w:rPr>
              <w:t>5</w:t>
            </w:r>
          </w:p>
        </w:tc>
        <w:tc>
          <w:tcPr>
            <w:tcW w:w="1219" w:type="dxa"/>
          </w:tcPr>
          <w:p w:rsidR="00B301E6" w:rsidRPr="00B301E6" w:rsidRDefault="00B301E6" w:rsidP="00E85FBA">
            <w:pPr>
              <w:spacing w:line="276" w:lineRule="auto"/>
              <w:ind w:left="15"/>
              <w:jc w:val="center"/>
              <w:rPr>
                <w:rFonts w:ascii="Times New Roman" w:eastAsia="Times New Roman" w:hAnsi="Times New Roman"/>
                <w:sz w:val="24"/>
              </w:rPr>
            </w:pPr>
            <w:r w:rsidRPr="00B301E6">
              <w:rPr>
                <w:rFonts w:ascii="Times New Roman" w:eastAsia="Times New Roman" w:hAnsi="Times New Roman"/>
                <w:sz w:val="24"/>
              </w:rPr>
              <w:t>2</w:t>
            </w:r>
          </w:p>
        </w:tc>
        <w:tc>
          <w:tcPr>
            <w:tcW w:w="1661" w:type="dxa"/>
          </w:tcPr>
          <w:p w:rsidR="00B301E6" w:rsidRPr="00B301E6" w:rsidRDefault="00B301E6" w:rsidP="00E85FBA">
            <w:pPr>
              <w:spacing w:line="276" w:lineRule="auto"/>
              <w:ind w:left="17"/>
              <w:jc w:val="center"/>
              <w:rPr>
                <w:rFonts w:ascii="Times New Roman" w:eastAsia="Times New Roman" w:hAnsi="Times New Roman"/>
                <w:sz w:val="24"/>
              </w:rPr>
            </w:pPr>
            <w:r w:rsidRPr="00B301E6">
              <w:rPr>
                <w:rFonts w:ascii="Times New Roman" w:eastAsia="Times New Roman" w:hAnsi="Times New Roman"/>
                <w:sz w:val="24"/>
              </w:rPr>
              <w:t>3</w:t>
            </w:r>
          </w:p>
        </w:tc>
      </w:tr>
      <w:tr w:rsidR="00B301E6" w:rsidRPr="00B301E6" w:rsidTr="004D7206">
        <w:trPr>
          <w:trHeight w:val="633"/>
        </w:trPr>
        <w:tc>
          <w:tcPr>
            <w:tcW w:w="677" w:type="dxa"/>
          </w:tcPr>
          <w:p w:rsidR="00B301E6" w:rsidRPr="00B301E6" w:rsidRDefault="00B301E6" w:rsidP="00E85FBA">
            <w:pPr>
              <w:spacing w:before="155" w:line="276" w:lineRule="auto"/>
              <w:ind w:left="10"/>
              <w:jc w:val="center"/>
              <w:rPr>
                <w:rFonts w:ascii="Times New Roman" w:eastAsia="Times New Roman" w:hAnsi="Times New Roman"/>
                <w:b/>
                <w:sz w:val="24"/>
              </w:rPr>
            </w:pPr>
            <w:r w:rsidRPr="00B301E6">
              <w:rPr>
                <w:rFonts w:ascii="Times New Roman" w:eastAsia="Times New Roman" w:hAnsi="Times New Roman"/>
                <w:b/>
                <w:sz w:val="24"/>
              </w:rPr>
              <w:t>2</w:t>
            </w:r>
          </w:p>
        </w:tc>
        <w:tc>
          <w:tcPr>
            <w:tcW w:w="4773" w:type="dxa"/>
          </w:tcPr>
          <w:p w:rsidR="00B301E6" w:rsidRPr="00B301E6" w:rsidRDefault="00B301E6" w:rsidP="00E85FBA">
            <w:pPr>
              <w:spacing w:line="276" w:lineRule="auto"/>
              <w:ind w:left="110"/>
              <w:rPr>
                <w:rFonts w:ascii="Times New Roman" w:eastAsia="Times New Roman" w:hAnsi="Times New Roman"/>
                <w:sz w:val="24"/>
              </w:rPr>
            </w:pPr>
            <w:r w:rsidRPr="00B301E6">
              <w:rPr>
                <w:rFonts w:ascii="Times New Roman" w:eastAsia="Times New Roman" w:hAnsi="Times New Roman"/>
                <w:sz w:val="24"/>
              </w:rPr>
              <w:t>Основы</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конструирования</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машин</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и</w:t>
            </w:r>
          </w:p>
          <w:p w:rsidR="00B301E6" w:rsidRPr="00B301E6" w:rsidRDefault="00B301E6" w:rsidP="00E85FBA">
            <w:pPr>
              <w:spacing w:before="41" w:line="276" w:lineRule="auto"/>
              <w:ind w:left="110"/>
              <w:rPr>
                <w:rFonts w:ascii="Times New Roman" w:eastAsia="Times New Roman" w:hAnsi="Times New Roman"/>
                <w:sz w:val="24"/>
              </w:rPr>
            </w:pPr>
            <w:r w:rsidRPr="00B301E6">
              <w:rPr>
                <w:rFonts w:ascii="Times New Roman" w:eastAsia="Times New Roman" w:hAnsi="Times New Roman"/>
                <w:sz w:val="24"/>
              </w:rPr>
              <w:t>механизмов.</w:t>
            </w:r>
          </w:p>
        </w:tc>
        <w:tc>
          <w:tcPr>
            <w:tcW w:w="1018" w:type="dxa"/>
          </w:tcPr>
          <w:p w:rsidR="00B301E6" w:rsidRPr="00B301E6" w:rsidRDefault="00B301E6" w:rsidP="00E85FBA">
            <w:pPr>
              <w:spacing w:before="145" w:line="276" w:lineRule="auto"/>
              <w:ind w:left="14"/>
              <w:jc w:val="center"/>
              <w:rPr>
                <w:rFonts w:ascii="Times New Roman" w:eastAsia="Times New Roman" w:hAnsi="Times New Roman"/>
                <w:sz w:val="24"/>
              </w:rPr>
            </w:pPr>
            <w:r w:rsidRPr="00B301E6">
              <w:rPr>
                <w:rFonts w:ascii="Times New Roman" w:eastAsia="Times New Roman" w:hAnsi="Times New Roman"/>
                <w:sz w:val="24"/>
              </w:rPr>
              <w:t>4</w:t>
            </w:r>
          </w:p>
        </w:tc>
        <w:tc>
          <w:tcPr>
            <w:tcW w:w="1219" w:type="dxa"/>
          </w:tcPr>
          <w:p w:rsidR="00B301E6" w:rsidRPr="00B301E6" w:rsidRDefault="00B301E6" w:rsidP="00E85FBA">
            <w:pPr>
              <w:spacing w:before="145" w:line="276" w:lineRule="auto"/>
              <w:ind w:left="15"/>
              <w:jc w:val="center"/>
              <w:rPr>
                <w:rFonts w:ascii="Times New Roman" w:eastAsia="Times New Roman" w:hAnsi="Times New Roman"/>
                <w:sz w:val="24"/>
              </w:rPr>
            </w:pPr>
            <w:r w:rsidRPr="00B301E6">
              <w:rPr>
                <w:rFonts w:ascii="Times New Roman" w:eastAsia="Times New Roman" w:hAnsi="Times New Roman"/>
                <w:sz w:val="24"/>
              </w:rPr>
              <w:t>1</w:t>
            </w:r>
          </w:p>
        </w:tc>
        <w:tc>
          <w:tcPr>
            <w:tcW w:w="1661" w:type="dxa"/>
          </w:tcPr>
          <w:p w:rsidR="00B301E6" w:rsidRPr="00B301E6" w:rsidRDefault="00B301E6" w:rsidP="00E85FBA">
            <w:pPr>
              <w:spacing w:before="145" w:line="276" w:lineRule="auto"/>
              <w:ind w:left="17"/>
              <w:jc w:val="center"/>
              <w:rPr>
                <w:rFonts w:ascii="Times New Roman" w:eastAsia="Times New Roman" w:hAnsi="Times New Roman"/>
                <w:sz w:val="24"/>
              </w:rPr>
            </w:pPr>
            <w:r w:rsidRPr="00B301E6">
              <w:rPr>
                <w:rFonts w:ascii="Times New Roman" w:eastAsia="Times New Roman" w:hAnsi="Times New Roman"/>
                <w:sz w:val="24"/>
              </w:rPr>
              <w:t>3</w:t>
            </w:r>
          </w:p>
        </w:tc>
      </w:tr>
      <w:tr w:rsidR="00B301E6" w:rsidRPr="00B301E6" w:rsidTr="004D7206">
        <w:trPr>
          <w:trHeight w:val="321"/>
        </w:trPr>
        <w:tc>
          <w:tcPr>
            <w:tcW w:w="677" w:type="dxa"/>
          </w:tcPr>
          <w:p w:rsidR="00B301E6" w:rsidRPr="00B301E6" w:rsidRDefault="00B301E6" w:rsidP="00E85FBA">
            <w:pPr>
              <w:spacing w:before="1" w:line="276" w:lineRule="auto"/>
              <w:ind w:left="10"/>
              <w:jc w:val="center"/>
              <w:rPr>
                <w:rFonts w:ascii="Times New Roman" w:eastAsia="Times New Roman" w:hAnsi="Times New Roman"/>
                <w:b/>
                <w:sz w:val="24"/>
              </w:rPr>
            </w:pPr>
            <w:r w:rsidRPr="00B301E6">
              <w:rPr>
                <w:rFonts w:ascii="Times New Roman" w:eastAsia="Times New Roman" w:hAnsi="Times New Roman"/>
                <w:b/>
                <w:sz w:val="24"/>
              </w:rPr>
              <w:t>3</w:t>
            </w:r>
          </w:p>
        </w:tc>
        <w:tc>
          <w:tcPr>
            <w:tcW w:w="4773" w:type="dxa"/>
          </w:tcPr>
          <w:p w:rsidR="00B301E6" w:rsidRPr="00B301E6" w:rsidRDefault="00B301E6" w:rsidP="00E85FBA">
            <w:pPr>
              <w:spacing w:line="276" w:lineRule="auto"/>
              <w:ind w:left="110"/>
              <w:rPr>
                <w:rFonts w:ascii="Times New Roman" w:eastAsia="Times New Roman" w:hAnsi="Times New Roman"/>
                <w:sz w:val="24"/>
              </w:rPr>
            </w:pPr>
            <w:r w:rsidRPr="00B301E6">
              <w:rPr>
                <w:rFonts w:ascii="Times New Roman" w:eastAsia="Times New Roman" w:hAnsi="Times New Roman"/>
                <w:sz w:val="24"/>
              </w:rPr>
              <w:t>Системы</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передвижения</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роботов.</w:t>
            </w:r>
          </w:p>
        </w:tc>
        <w:tc>
          <w:tcPr>
            <w:tcW w:w="1018" w:type="dxa"/>
          </w:tcPr>
          <w:p w:rsidR="00B301E6" w:rsidRPr="00B301E6" w:rsidRDefault="00B301E6" w:rsidP="00E85FBA">
            <w:pPr>
              <w:spacing w:line="276" w:lineRule="auto"/>
              <w:ind w:left="14"/>
              <w:jc w:val="center"/>
              <w:rPr>
                <w:rFonts w:ascii="Times New Roman" w:eastAsia="Times New Roman" w:hAnsi="Times New Roman"/>
                <w:sz w:val="24"/>
              </w:rPr>
            </w:pPr>
            <w:r w:rsidRPr="00B301E6">
              <w:rPr>
                <w:rFonts w:ascii="Times New Roman" w:eastAsia="Times New Roman" w:hAnsi="Times New Roman"/>
                <w:sz w:val="24"/>
              </w:rPr>
              <w:t>4</w:t>
            </w:r>
          </w:p>
        </w:tc>
        <w:tc>
          <w:tcPr>
            <w:tcW w:w="1219" w:type="dxa"/>
          </w:tcPr>
          <w:p w:rsidR="00B301E6" w:rsidRPr="00B301E6" w:rsidRDefault="00B301E6" w:rsidP="00E85FBA">
            <w:pPr>
              <w:spacing w:line="276" w:lineRule="auto"/>
              <w:ind w:left="15"/>
              <w:jc w:val="center"/>
              <w:rPr>
                <w:rFonts w:ascii="Times New Roman" w:eastAsia="Times New Roman" w:hAnsi="Times New Roman"/>
                <w:sz w:val="24"/>
              </w:rPr>
            </w:pPr>
            <w:r w:rsidRPr="00B301E6">
              <w:rPr>
                <w:rFonts w:ascii="Times New Roman" w:eastAsia="Times New Roman" w:hAnsi="Times New Roman"/>
                <w:sz w:val="24"/>
              </w:rPr>
              <w:t>2</w:t>
            </w:r>
          </w:p>
        </w:tc>
        <w:tc>
          <w:tcPr>
            <w:tcW w:w="1661" w:type="dxa"/>
          </w:tcPr>
          <w:p w:rsidR="00B301E6" w:rsidRPr="00B301E6" w:rsidRDefault="00B301E6" w:rsidP="00E85FBA">
            <w:pPr>
              <w:spacing w:line="276" w:lineRule="auto"/>
              <w:ind w:left="17"/>
              <w:jc w:val="center"/>
              <w:rPr>
                <w:rFonts w:ascii="Times New Roman" w:eastAsia="Times New Roman" w:hAnsi="Times New Roman"/>
                <w:sz w:val="24"/>
              </w:rPr>
            </w:pPr>
            <w:r w:rsidRPr="00B301E6">
              <w:rPr>
                <w:rFonts w:ascii="Times New Roman" w:eastAsia="Times New Roman" w:hAnsi="Times New Roman"/>
                <w:sz w:val="24"/>
              </w:rPr>
              <w:t>2</w:t>
            </w:r>
          </w:p>
        </w:tc>
      </w:tr>
      <w:tr w:rsidR="00B301E6" w:rsidRPr="00B301E6" w:rsidTr="004D7206">
        <w:trPr>
          <w:trHeight w:val="316"/>
        </w:trPr>
        <w:tc>
          <w:tcPr>
            <w:tcW w:w="677" w:type="dxa"/>
          </w:tcPr>
          <w:p w:rsidR="00B301E6" w:rsidRPr="00B301E6" w:rsidRDefault="00B301E6" w:rsidP="00E85FBA">
            <w:pPr>
              <w:spacing w:line="276" w:lineRule="auto"/>
              <w:ind w:left="10"/>
              <w:jc w:val="center"/>
              <w:rPr>
                <w:rFonts w:ascii="Times New Roman" w:eastAsia="Times New Roman" w:hAnsi="Times New Roman"/>
                <w:b/>
                <w:sz w:val="24"/>
              </w:rPr>
            </w:pPr>
            <w:r w:rsidRPr="00B301E6">
              <w:rPr>
                <w:rFonts w:ascii="Times New Roman" w:eastAsia="Times New Roman" w:hAnsi="Times New Roman"/>
                <w:b/>
                <w:sz w:val="24"/>
              </w:rPr>
              <w:t>4</w:t>
            </w:r>
          </w:p>
        </w:tc>
        <w:tc>
          <w:tcPr>
            <w:tcW w:w="4773" w:type="dxa"/>
          </w:tcPr>
          <w:p w:rsidR="00B301E6" w:rsidRPr="00B301E6" w:rsidRDefault="00B301E6" w:rsidP="00E85FBA">
            <w:pPr>
              <w:spacing w:line="276" w:lineRule="auto"/>
              <w:ind w:left="110"/>
              <w:rPr>
                <w:rFonts w:ascii="Times New Roman" w:eastAsia="Times New Roman" w:hAnsi="Times New Roman"/>
                <w:sz w:val="24"/>
              </w:rPr>
            </w:pPr>
            <w:r w:rsidRPr="00B301E6">
              <w:rPr>
                <w:rFonts w:ascii="Times New Roman" w:eastAsia="Times New Roman" w:hAnsi="Times New Roman"/>
                <w:sz w:val="24"/>
              </w:rPr>
              <w:t>Сенсорные</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системы.</w:t>
            </w:r>
          </w:p>
        </w:tc>
        <w:tc>
          <w:tcPr>
            <w:tcW w:w="1018" w:type="dxa"/>
          </w:tcPr>
          <w:p w:rsidR="00B301E6" w:rsidRPr="00B301E6" w:rsidRDefault="00B301E6" w:rsidP="00E85FBA">
            <w:pPr>
              <w:spacing w:line="276" w:lineRule="auto"/>
              <w:ind w:left="368" w:right="359"/>
              <w:jc w:val="center"/>
              <w:rPr>
                <w:rFonts w:ascii="Times New Roman" w:eastAsia="Times New Roman" w:hAnsi="Times New Roman"/>
                <w:sz w:val="24"/>
              </w:rPr>
            </w:pPr>
            <w:r w:rsidRPr="00B301E6">
              <w:rPr>
                <w:rFonts w:ascii="Times New Roman" w:eastAsia="Times New Roman" w:hAnsi="Times New Roman"/>
                <w:sz w:val="24"/>
              </w:rPr>
              <w:t>10</w:t>
            </w:r>
          </w:p>
        </w:tc>
        <w:tc>
          <w:tcPr>
            <w:tcW w:w="1219" w:type="dxa"/>
          </w:tcPr>
          <w:p w:rsidR="00B301E6" w:rsidRPr="00B301E6" w:rsidRDefault="00B301E6" w:rsidP="00E85FBA">
            <w:pPr>
              <w:spacing w:line="276" w:lineRule="auto"/>
              <w:ind w:left="15"/>
              <w:jc w:val="center"/>
              <w:rPr>
                <w:rFonts w:ascii="Times New Roman" w:eastAsia="Times New Roman" w:hAnsi="Times New Roman"/>
                <w:sz w:val="24"/>
              </w:rPr>
            </w:pPr>
            <w:r w:rsidRPr="00B301E6">
              <w:rPr>
                <w:rFonts w:ascii="Times New Roman" w:eastAsia="Times New Roman" w:hAnsi="Times New Roman"/>
                <w:sz w:val="24"/>
              </w:rPr>
              <w:t>4</w:t>
            </w:r>
          </w:p>
        </w:tc>
        <w:tc>
          <w:tcPr>
            <w:tcW w:w="1661" w:type="dxa"/>
          </w:tcPr>
          <w:p w:rsidR="00B301E6" w:rsidRPr="00B301E6" w:rsidRDefault="00B301E6" w:rsidP="00E85FBA">
            <w:pPr>
              <w:spacing w:line="276" w:lineRule="auto"/>
              <w:ind w:left="17"/>
              <w:jc w:val="center"/>
              <w:rPr>
                <w:rFonts w:ascii="Times New Roman" w:eastAsia="Times New Roman" w:hAnsi="Times New Roman"/>
                <w:sz w:val="24"/>
              </w:rPr>
            </w:pPr>
            <w:r w:rsidRPr="00B301E6">
              <w:rPr>
                <w:rFonts w:ascii="Times New Roman" w:eastAsia="Times New Roman" w:hAnsi="Times New Roman"/>
                <w:sz w:val="24"/>
              </w:rPr>
              <w:t>6</w:t>
            </w:r>
          </w:p>
        </w:tc>
      </w:tr>
      <w:tr w:rsidR="00B301E6" w:rsidRPr="00B301E6" w:rsidTr="004D7206">
        <w:trPr>
          <w:trHeight w:val="317"/>
        </w:trPr>
        <w:tc>
          <w:tcPr>
            <w:tcW w:w="677" w:type="dxa"/>
          </w:tcPr>
          <w:p w:rsidR="00B301E6" w:rsidRPr="00B301E6" w:rsidRDefault="00B301E6" w:rsidP="00E85FBA">
            <w:pPr>
              <w:spacing w:line="276" w:lineRule="auto"/>
              <w:ind w:left="10"/>
              <w:jc w:val="center"/>
              <w:rPr>
                <w:rFonts w:ascii="Times New Roman" w:eastAsia="Times New Roman" w:hAnsi="Times New Roman"/>
                <w:b/>
                <w:sz w:val="24"/>
              </w:rPr>
            </w:pPr>
            <w:r w:rsidRPr="00B301E6">
              <w:rPr>
                <w:rFonts w:ascii="Times New Roman" w:eastAsia="Times New Roman" w:hAnsi="Times New Roman"/>
                <w:b/>
                <w:sz w:val="24"/>
              </w:rPr>
              <w:t>5</w:t>
            </w:r>
          </w:p>
        </w:tc>
        <w:tc>
          <w:tcPr>
            <w:tcW w:w="4773" w:type="dxa"/>
          </w:tcPr>
          <w:p w:rsidR="00B301E6" w:rsidRPr="00B301E6" w:rsidRDefault="00B301E6" w:rsidP="00E85FBA">
            <w:pPr>
              <w:spacing w:line="276" w:lineRule="auto"/>
              <w:ind w:left="110"/>
              <w:rPr>
                <w:rFonts w:ascii="Times New Roman" w:eastAsia="Times New Roman" w:hAnsi="Times New Roman"/>
                <w:sz w:val="24"/>
              </w:rPr>
            </w:pPr>
            <w:r w:rsidRPr="00B301E6">
              <w:rPr>
                <w:rFonts w:ascii="Times New Roman" w:eastAsia="Times New Roman" w:hAnsi="Times New Roman"/>
                <w:sz w:val="24"/>
              </w:rPr>
              <w:t>Роботы</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робототехнические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системы.</w:t>
            </w:r>
          </w:p>
        </w:tc>
        <w:tc>
          <w:tcPr>
            <w:tcW w:w="1018" w:type="dxa"/>
          </w:tcPr>
          <w:p w:rsidR="00B301E6" w:rsidRPr="00B301E6" w:rsidRDefault="00B301E6" w:rsidP="00E85FBA">
            <w:pPr>
              <w:spacing w:line="276" w:lineRule="auto"/>
              <w:ind w:left="14"/>
              <w:jc w:val="center"/>
              <w:rPr>
                <w:rFonts w:ascii="Times New Roman" w:eastAsia="Times New Roman" w:hAnsi="Times New Roman"/>
                <w:sz w:val="24"/>
              </w:rPr>
            </w:pPr>
            <w:r w:rsidRPr="00B301E6">
              <w:rPr>
                <w:rFonts w:ascii="Times New Roman" w:eastAsia="Times New Roman" w:hAnsi="Times New Roman"/>
                <w:sz w:val="24"/>
              </w:rPr>
              <w:t>6</w:t>
            </w:r>
          </w:p>
        </w:tc>
        <w:tc>
          <w:tcPr>
            <w:tcW w:w="1219" w:type="dxa"/>
          </w:tcPr>
          <w:p w:rsidR="00B301E6" w:rsidRPr="00B301E6" w:rsidRDefault="00B301E6" w:rsidP="00E85FBA">
            <w:pPr>
              <w:spacing w:line="276" w:lineRule="auto"/>
              <w:ind w:left="15"/>
              <w:jc w:val="center"/>
              <w:rPr>
                <w:rFonts w:ascii="Times New Roman" w:eastAsia="Times New Roman" w:hAnsi="Times New Roman"/>
                <w:sz w:val="24"/>
              </w:rPr>
            </w:pPr>
            <w:r w:rsidRPr="00B301E6">
              <w:rPr>
                <w:rFonts w:ascii="Times New Roman" w:eastAsia="Times New Roman" w:hAnsi="Times New Roman"/>
                <w:sz w:val="24"/>
              </w:rPr>
              <w:t>2</w:t>
            </w:r>
          </w:p>
        </w:tc>
        <w:tc>
          <w:tcPr>
            <w:tcW w:w="1661" w:type="dxa"/>
          </w:tcPr>
          <w:p w:rsidR="00B301E6" w:rsidRPr="00B301E6" w:rsidRDefault="00B301E6" w:rsidP="00E85FBA">
            <w:pPr>
              <w:spacing w:line="276" w:lineRule="auto"/>
              <w:ind w:left="17"/>
              <w:jc w:val="center"/>
              <w:rPr>
                <w:rFonts w:ascii="Times New Roman" w:eastAsia="Times New Roman" w:hAnsi="Times New Roman"/>
                <w:sz w:val="24"/>
              </w:rPr>
            </w:pPr>
            <w:r w:rsidRPr="00B301E6">
              <w:rPr>
                <w:rFonts w:ascii="Times New Roman" w:eastAsia="Times New Roman" w:hAnsi="Times New Roman"/>
                <w:sz w:val="24"/>
              </w:rPr>
              <w:t>4</w:t>
            </w:r>
          </w:p>
        </w:tc>
      </w:tr>
      <w:tr w:rsidR="00B301E6" w:rsidRPr="00B301E6" w:rsidTr="004D7206">
        <w:trPr>
          <w:trHeight w:val="316"/>
        </w:trPr>
        <w:tc>
          <w:tcPr>
            <w:tcW w:w="677" w:type="dxa"/>
          </w:tcPr>
          <w:p w:rsidR="00B301E6" w:rsidRPr="00B301E6" w:rsidRDefault="00B301E6" w:rsidP="00E85FBA">
            <w:pPr>
              <w:spacing w:line="276" w:lineRule="auto"/>
              <w:ind w:left="10"/>
              <w:jc w:val="center"/>
              <w:rPr>
                <w:rFonts w:ascii="Times New Roman" w:eastAsia="Times New Roman" w:hAnsi="Times New Roman"/>
                <w:b/>
                <w:sz w:val="24"/>
              </w:rPr>
            </w:pPr>
            <w:r w:rsidRPr="00B301E6">
              <w:rPr>
                <w:rFonts w:ascii="Times New Roman" w:eastAsia="Times New Roman" w:hAnsi="Times New Roman"/>
                <w:b/>
                <w:sz w:val="24"/>
              </w:rPr>
              <w:t>6</w:t>
            </w:r>
          </w:p>
        </w:tc>
        <w:tc>
          <w:tcPr>
            <w:tcW w:w="4773" w:type="dxa"/>
          </w:tcPr>
          <w:p w:rsidR="00B301E6" w:rsidRPr="00B301E6" w:rsidRDefault="00B301E6" w:rsidP="00E85FBA">
            <w:pPr>
              <w:spacing w:line="276" w:lineRule="auto"/>
              <w:ind w:left="110"/>
              <w:rPr>
                <w:rFonts w:ascii="Times New Roman" w:eastAsia="Times New Roman" w:hAnsi="Times New Roman"/>
                <w:sz w:val="24"/>
              </w:rPr>
            </w:pPr>
            <w:r w:rsidRPr="00B301E6">
              <w:rPr>
                <w:rFonts w:ascii="Times New Roman" w:eastAsia="Times New Roman" w:hAnsi="Times New Roman"/>
                <w:sz w:val="24"/>
              </w:rPr>
              <w:t>Проектная работа.</w:t>
            </w:r>
          </w:p>
        </w:tc>
        <w:tc>
          <w:tcPr>
            <w:tcW w:w="1018" w:type="dxa"/>
          </w:tcPr>
          <w:p w:rsidR="00B301E6" w:rsidRPr="00B301E6" w:rsidRDefault="00B301E6" w:rsidP="00E85FBA">
            <w:pPr>
              <w:spacing w:line="276" w:lineRule="auto"/>
              <w:ind w:left="14"/>
              <w:jc w:val="center"/>
              <w:rPr>
                <w:rFonts w:ascii="Times New Roman" w:eastAsia="Times New Roman" w:hAnsi="Times New Roman"/>
                <w:sz w:val="24"/>
              </w:rPr>
            </w:pPr>
            <w:r w:rsidRPr="00B301E6">
              <w:rPr>
                <w:rFonts w:ascii="Times New Roman" w:eastAsia="Times New Roman" w:hAnsi="Times New Roman"/>
                <w:sz w:val="24"/>
              </w:rPr>
              <w:t>5</w:t>
            </w:r>
          </w:p>
        </w:tc>
        <w:tc>
          <w:tcPr>
            <w:tcW w:w="1219" w:type="dxa"/>
          </w:tcPr>
          <w:p w:rsidR="00B301E6" w:rsidRPr="00B301E6" w:rsidRDefault="00B301E6" w:rsidP="00E85FBA">
            <w:pPr>
              <w:spacing w:line="276" w:lineRule="auto"/>
              <w:ind w:left="15"/>
              <w:jc w:val="center"/>
              <w:rPr>
                <w:rFonts w:ascii="Times New Roman" w:eastAsia="Times New Roman" w:hAnsi="Times New Roman"/>
                <w:sz w:val="24"/>
              </w:rPr>
            </w:pPr>
            <w:r w:rsidRPr="00B301E6">
              <w:rPr>
                <w:rFonts w:ascii="Times New Roman" w:eastAsia="Times New Roman" w:hAnsi="Times New Roman"/>
                <w:sz w:val="24"/>
              </w:rPr>
              <w:t>1</w:t>
            </w:r>
          </w:p>
        </w:tc>
        <w:tc>
          <w:tcPr>
            <w:tcW w:w="1661" w:type="dxa"/>
          </w:tcPr>
          <w:p w:rsidR="00B301E6" w:rsidRPr="00B301E6" w:rsidRDefault="00B301E6" w:rsidP="00E85FBA">
            <w:pPr>
              <w:spacing w:line="276" w:lineRule="auto"/>
              <w:ind w:left="17"/>
              <w:jc w:val="center"/>
              <w:rPr>
                <w:rFonts w:ascii="Times New Roman" w:eastAsia="Times New Roman" w:hAnsi="Times New Roman"/>
                <w:sz w:val="24"/>
              </w:rPr>
            </w:pPr>
            <w:r w:rsidRPr="00B301E6">
              <w:rPr>
                <w:rFonts w:ascii="Times New Roman" w:eastAsia="Times New Roman" w:hAnsi="Times New Roman"/>
                <w:sz w:val="24"/>
              </w:rPr>
              <w:t>4</w:t>
            </w:r>
          </w:p>
        </w:tc>
      </w:tr>
      <w:tr w:rsidR="00B301E6" w:rsidRPr="00B301E6" w:rsidTr="004D7206">
        <w:trPr>
          <w:trHeight w:val="316"/>
        </w:trPr>
        <w:tc>
          <w:tcPr>
            <w:tcW w:w="677" w:type="dxa"/>
          </w:tcPr>
          <w:p w:rsidR="00B301E6" w:rsidRPr="00B301E6" w:rsidRDefault="00B301E6" w:rsidP="00E85FBA">
            <w:pPr>
              <w:spacing w:line="276" w:lineRule="auto"/>
              <w:rPr>
                <w:rFonts w:ascii="Times New Roman" w:eastAsia="Times New Roman" w:hAnsi="Times New Roman"/>
                <w:sz w:val="24"/>
              </w:rPr>
            </w:pPr>
          </w:p>
        </w:tc>
        <w:tc>
          <w:tcPr>
            <w:tcW w:w="4773" w:type="dxa"/>
          </w:tcPr>
          <w:p w:rsidR="00B301E6" w:rsidRPr="00B301E6" w:rsidRDefault="00B301E6" w:rsidP="00E85FBA">
            <w:pPr>
              <w:spacing w:line="276" w:lineRule="auto"/>
              <w:ind w:left="1718" w:right="1711"/>
              <w:jc w:val="center"/>
              <w:rPr>
                <w:rFonts w:ascii="Times New Roman" w:eastAsia="Times New Roman" w:hAnsi="Times New Roman"/>
                <w:b/>
                <w:sz w:val="24"/>
              </w:rPr>
            </w:pPr>
            <w:r w:rsidRPr="00B301E6">
              <w:rPr>
                <w:rFonts w:ascii="Times New Roman" w:eastAsia="Times New Roman" w:hAnsi="Times New Roman"/>
                <w:b/>
                <w:sz w:val="24"/>
              </w:rPr>
              <w:t>Всего часов:</w:t>
            </w:r>
          </w:p>
        </w:tc>
        <w:tc>
          <w:tcPr>
            <w:tcW w:w="1018" w:type="dxa"/>
          </w:tcPr>
          <w:p w:rsidR="00B301E6" w:rsidRPr="00B301E6" w:rsidRDefault="00B301E6" w:rsidP="00E85FBA">
            <w:pPr>
              <w:spacing w:line="276" w:lineRule="auto"/>
              <w:ind w:left="368" w:right="359"/>
              <w:jc w:val="center"/>
              <w:rPr>
                <w:rFonts w:ascii="Times New Roman" w:eastAsia="Times New Roman" w:hAnsi="Times New Roman"/>
                <w:sz w:val="24"/>
              </w:rPr>
            </w:pPr>
            <w:r w:rsidRPr="00B301E6">
              <w:rPr>
                <w:rFonts w:ascii="Times New Roman" w:eastAsia="Times New Roman" w:hAnsi="Times New Roman"/>
                <w:sz w:val="24"/>
              </w:rPr>
              <w:t>34</w:t>
            </w:r>
          </w:p>
        </w:tc>
        <w:tc>
          <w:tcPr>
            <w:tcW w:w="1219" w:type="dxa"/>
          </w:tcPr>
          <w:p w:rsidR="00B301E6" w:rsidRPr="00B301E6" w:rsidRDefault="00B301E6" w:rsidP="00E85FBA">
            <w:pPr>
              <w:spacing w:line="276" w:lineRule="auto"/>
              <w:ind w:left="200" w:right="180"/>
              <w:jc w:val="center"/>
              <w:rPr>
                <w:rFonts w:ascii="Times New Roman" w:eastAsia="Times New Roman" w:hAnsi="Times New Roman"/>
                <w:sz w:val="24"/>
              </w:rPr>
            </w:pPr>
            <w:r w:rsidRPr="00B301E6">
              <w:rPr>
                <w:rFonts w:ascii="Times New Roman" w:eastAsia="Times New Roman" w:hAnsi="Times New Roman"/>
                <w:sz w:val="24"/>
              </w:rPr>
              <w:t>12</w:t>
            </w:r>
          </w:p>
        </w:tc>
        <w:tc>
          <w:tcPr>
            <w:tcW w:w="1661" w:type="dxa"/>
          </w:tcPr>
          <w:p w:rsidR="00B301E6" w:rsidRPr="00B301E6" w:rsidRDefault="00B301E6" w:rsidP="00E85FBA">
            <w:pPr>
              <w:spacing w:line="276" w:lineRule="auto"/>
              <w:ind w:left="269" w:right="247"/>
              <w:jc w:val="center"/>
              <w:rPr>
                <w:rFonts w:ascii="Times New Roman" w:eastAsia="Times New Roman" w:hAnsi="Times New Roman"/>
                <w:sz w:val="24"/>
              </w:rPr>
            </w:pPr>
            <w:r w:rsidRPr="00B301E6">
              <w:rPr>
                <w:rFonts w:ascii="Times New Roman" w:eastAsia="Times New Roman" w:hAnsi="Times New Roman"/>
                <w:sz w:val="24"/>
              </w:rPr>
              <w:t>22</w:t>
            </w:r>
          </w:p>
        </w:tc>
      </w:tr>
    </w:tbl>
    <w:p w:rsidR="007E2817" w:rsidRDefault="00B301E6" w:rsidP="005A039D">
      <w:pPr>
        <w:pStyle w:val="a3"/>
        <w:widowControl w:val="0"/>
        <w:numPr>
          <w:ilvl w:val="1"/>
          <w:numId w:val="160"/>
        </w:numPr>
        <w:tabs>
          <w:tab w:val="left" w:pos="4314"/>
        </w:tabs>
        <w:autoSpaceDE w:val="0"/>
        <w:autoSpaceDN w:val="0"/>
        <w:spacing w:before="72" w:after="0" w:line="276" w:lineRule="auto"/>
        <w:ind w:right="3746"/>
        <w:rPr>
          <w:rFonts w:ascii="Times New Roman" w:eastAsia="Times New Roman" w:hAnsi="Times New Roman"/>
          <w:b/>
          <w:sz w:val="24"/>
        </w:rPr>
      </w:pPr>
      <w:r w:rsidRPr="007E2817">
        <w:rPr>
          <w:rFonts w:ascii="Times New Roman" w:eastAsia="Times New Roman" w:hAnsi="Times New Roman"/>
          <w:b/>
          <w:sz w:val="24"/>
        </w:rPr>
        <w:t>Содержание</w:t>
      </w:r>
      <w:r w:rsidRPr="007E2817">
        <w:rPr>
          <w:rFonts w:ascii="Times New Roman" w:eastAsia="Times New Roman" w:hAnsi="Times New Roman"/>
          <w:b/>
          <w:spacing w:val="1"/>
          <w:sz w:val="24"/>
        </w:rPr>
        <w:t xml:space="preserve"> </w:t>
      </w:r>
      <w:r w:rsidRPr="007E2817">
        <w:rPr>
          <w:rFonts w:ascii="Times New Roman" w:eastAsia="Times New Roman" w:hAnsi="Times New Roman"/>
          <w:b/>
          <w:sz w:val="24"/>
        </w:rPr>
        <w:t>программы</w:t>
      </w:r>
    </w:p>
    <w:p w:rsidR="00B301E6" w:rsidRPr="007E2817" w:rsidRDefault="00B301E6" w:rsidP="007E2817">
      <w:pPr>
        <w:pStyle w:val="a3"/>
        <w:widowControl w:val="0"/>
        <w:tabs>
          <w:tab w:val="left" w:pos="4314"/>
        </w:tabs>
        <w:autoSpaceDE w:val="0"/>
        <w:autoSpaceDN w:val="0"/>
        <w:spacing w:before="72" w:after="0" w:line="276" w:lineRule="auto"/>
        <w:ind w:left="1322" w:right="3746"/>
        <w:rPr>
          <w:rFonts w:ascii="Times New Roman" w:eastAsia="Times New Roman" w:hAnsi="Times New Roman"/>
          <w:b/>
          <w:sz w:val="24"/>
        </w:rPr>
      </w:pPr>
      <w:r w:rsidRPr="007E2817">
        <w:rPr>
          <w:rFonts w:ascii="Times New Roman" w:eastAsia="Times New Roman" w:hAnsi="Times New Roman"/>
          <w:b/>
          <w:sz w:val="24"/>
        </w:rPr>
        <w:t xml:space="preserve"> Общие представления о</w:t>
      </w:r>
      <w:r w:rsidRPr="007E2817">
        <w:rPr>
          <w:rFonts w:ascii="Times New Roman" w:eastAsia="Times New Roman" w:hAnsi="Times New Roman"/>
          <w:b/>
          <w:spacing w:val="-13"/>
          <w:sz w:val="24"/>
        </w:rPr>
        <w:t xml:space="preserve"> </w:t>
      </w:r>
      <w:r w:rsidRPr="007E2817">
        <w:rPr>
          <w:rFonts w:ascii="Times New Roman" w:eastAsia="Times New Roman" w:hAnsi="Times New Roman"/>
          <w:b/>
          <w:sz w:val="24"/>
        </w:rPr>
        <w:t>робототехнике</w:t>
      </w:r>
      <w:r w:rsidR="007E2817">
        <w:rPr>
          <w:rFonts w:ascii="Times New Roman" w:eastAsia="Times New Roman" w:hAnsi="Times New Roman"/>
          <w:b/>
          <w:sz w:val="24"/>
        </w:rPr>
        <w:t xml:space="preserve"> </w:t>
      </w:r>
      <w:r w:rsidRPr="007E2817">
        <w:rPr>
          <w:rFonts w:ascii="Times New Roman" w:eastAsia="Times New Roman" w:hAnsi="Times New Roman"/>
          <w:b/>
          <w:sz w:val="24"/>
        </w:rPr>
        <w:t>(5ч.)</w:t>
      </w:r>
    </w:p>
    <w:p w:rsidR="00B301E6" w:rsidRPr="00B301E6" w:rsidRDefault="00B301E6" w:rsidP="00E85FBA">
      <w:pPr>
        <w:widowControl w:val="0"/>
        <w:autoSpaceDE w:val="0"/>
        <w:autoSpaceDN w:val="0"/>
        <w:spacing w:before="1"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Теория(2ч.)</w:t>
      </w:r>
    </w:p>
    <w:p w:rsidR="00B301E6" w:rsidRPr="00B301E6" w:rsidRDefault="00B301E6" w:rsidP="00E85FBA">
      <w:pPr>
        <w:widowControl w:val="0"/>
        <w:autoSpaceDE w:val="0"/>
        <w:autoSpaceDN w:val="0"/>
        <w:spacing w:before="37" w:after="0" w:line="276" w:lineRule="auto"/>
        <w:ind w:left="784" w:right="3440"/>
        <w:rPr>
          <w:rFonts w:ascii="Times New Roman" w:eastAsia="Times New Roman" w:hAnsi="Times New Roman"/>
          <w:sz w:val="24"/>
          <w:szCs w:val="24"/>
        </w:rPr>
      </w:pPr>
      <w:r w:rsidRPr="00B301E6">
        <w:rPr>
          <w:rFonts w:ascii="Times New Roman" w:eastAsia="Times New Roman" w:hAnsi="Times New Roman"/>
          <w:sz w:val="24"/>
          <w:szCs w:val="24"/>
        </w:rPr>
        <w:t>Инструктаж по ОТ. Основные понятия робототехники – 0.5ч</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История</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робототехники–</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0.5</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ч.</w:t>
      </w:r>
    </w:p>
    <w:p w:rsidR="00B301E6" w:rsidRPr="00B301E6" w:rsidRDefault="00B301E6" w:rsidP="00E85FBA">
      <w:pPr>
        <w:widowControl w:val="0"/>
        <w:autoSpaceDE w:val="0"/>
        <w:autoSpaceDN w:val="0"/>
        <w:spacing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Общие</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представления</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об</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образовательном конструкторе</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Клик,</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СТЕМ-</w:t>
      </w:r>
    </w:p>
    <w:p w:rsidR="00B301E6" w:rsidRPr="00B301E6" w:rsidRDefault="00B301E6" w:rsidP="00E85FBA">
      <w:pPr>
        <w:widowControl w:val="0"/>
        <w:autoSpaceDE w:val="0"/>
        <w:autoSpaceDN w:val="0"/>
        <w:spacing w:before="41"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Мастерская,</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КПМИС</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0.5 ч</w:t>
      </w:r>
    </w:p>
    <w:p w:rsidR="00B301E6" w:rsidRPr="00B301E6" w:rsidRDefault="00B301E6" w:rsidP="00E85FBA">
      <w:pPr>
        <w:widowControl w:val="0"/>
        <w:autoSpaceDE w:val="0"/>
        <w:autoSpaceDN w:val="0"/>
        <w:spacing w:before="40"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.Общие</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представления</w:t>
      </w:r>
      <w:r w:rsidRPr="00B301E6">
        <w:rPr>
          <w:rFonts w:ascii="Times New Roman" w:eastAsia="Times New Roman" w:hAnsi="Times New Roman"/>
          <w:spacing w:val="-11"/>
          <w:sz w:val="24"/>
          <w:szCs w:val="24"/>
        </w:rPr>
        <w:t xml:space="preserve"> </w:t>
      </w:r>
      <w:r w:rsidRPr="00B301E6">
        <w:rPr>
          <w:rFonts w:ascii="Times New Roman" w:eastAsia="Times New Roman" w:hAnsi="Times New Roman"/>
          <w:sz w:val="24"/>
          <w:szCs w:val="24"/>
        </w:rPr>
        <w:t>о</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программном</w:t>
      </w:r>
      <w:r w:rsidRPr="00B301E6">
        <w:rPr>
          <w:rFonts w:ascii="Times New Roman" w:eastAsia="Times New Roman" w:hAnsi="Times New Roman"/>
          <w:spacing w:val="-9"/>
          <w:sz w:val="24"/>
          <w:szCs w:val="24"/>
        </w:rPr>
        <w:t xml:space="preserve"> </w:t>
      </w:r>
      <w:r w:rsidRPr="00B301E6">
        <w:rPr>
          <w:rFonts w:ascii="Times New Roman" w:eastAsia="Times New Roman" w:hAnsi="Times New Roman"/>
          <w:sz w:val="24"/>
          <w:szCs w:val="24"/>
        </w:rPr>
        <w:t>обеспечении</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mBlock</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–0.5</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ч.</w:t>
      </w:r>
    </w:p>
    <w:p w:rsidR="00B301E6" w:rsidRPr="00B301E6" w:rsidRDefault="00B301E6" w:rsidP="00E85FBA">
      <w:pPr>
        <w:widowControl w:val="0"/>
        <w:autoSpaceDE w:val="0"/>
        <w:autoSpaceDN w:val="0"/>
        <w:spacing w:before="42"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Практика(3ч.)</w:t>
      </w:r>
    </w:p>
    <w:p w:rsidR="00B301E6" w:rsidRPr="00B301E6" w:rsidRDefault="00B301E6" w:rsidP="00E85FBA">
      <w:pPr>
        <w:widowControl w:val="0"/>
        <w:autoSpaceDE w:val="0"/>
        <w:autoSpaceDN w:val="0"/>
        <w:spacing w:before="40" w:after="0" w:line="276" w:lineRule="auto"/>
        <w:ind w:left="784" w:right="1351"/>
        <w:rPr>
          <w:rFonts w:ascii="Times New Roman" w:eastAsia="Times New Roman" w:hAnsi="Times New Roman"/>
          <w:sz w:val="24"/>
          <w:szCs w:val="24"/>
        </w:rPr>
      </w:pPr>
      <w:r w:rsidRPr="00B301E6">
        <w:rPr>
          <w:rFonts w:ascii="Times New Roman" w:eastAsia="Times New Roman" w:hAnsi="Times New Roman"/>
          <w:sz w:val="24"/>
          <w:szCs w:val="24"/>
        </w:rPr>
        <w:t>Конструирование робота по инструкции Клик, СТЕМ- Мастерская, КПМИС –1ч.</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Знакомство с</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интерфейсом</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программного</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обеспечения mBlock</w:t>
      </w:r>
      <w:r w:rsidRPr="00B301E6">
        <w:rPr>
          <w:rFonts w:ascii="Times New Roman" w:eastAsia="Times New Roman" w:hAnsi="Times New Roman"/>
          <w:spacing w:val="9"/>
          <w:sz w:val="24"/>
          <w:szCs w:val="24"/>
        </w:rPr>
        <w:t xml:space="preserve"> </w:t>
      </w:r>
      <w:r w:rsidRPr="00B301E6">
        <w:rPr>
          <w:rFonts w:ascii="Times New Roman" w:eastAsia="Times New Roman" w:hAnsi="Times New Roman"/>
          <w:sz w:val="24"/>
          <w:szCs w:val="24"/>
        </w:rPr>
        <w:t>–</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1</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ч</w:t>
      </w:r>
    </w:p>
    <w:p w:rsidR="00B301E6" w:rsidRPr="00B301E6" w:rsidRDefault="00B301E6" w:rsidP="00E85FBA">
      <w:pPr>
        <w:widowControl w:val="0"/>
        <w:autoSpaceDE w:val="0"/>
        <w:autoSpaceDN w:val="0"/>
        <w:spacing w:before="47"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.Программирование</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робота</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с</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помощью</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элементарных</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команд</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контроллера–</w:t>
      </w:r>
      <w:r w:rsidRPr="00B301E6">
        <w:rPr>
          <w:rFonts w:ascii="Times New Roman" w:eastAsia="Times New Roman" w:hAnsi="Times New Roman"/>
          <w:spacing w:val="-11"/>
          <w:sz w:val="24"/>
          <w:szCs w:val="24"/>
        </w:rPr>
        <w:t xml:space="preserve"> </w:t>
      </w:r>
      <w:r w:rsidRPr="00B301E6">
        <w:rPr>
          <w:rFonts w:ascii="Times New Roman" w:eastAsia="Times New Roman" w:hAnsi="Times New Roman"/>
          <w:sz w:val="24"/>
          <w:szCs w:val="24"/>
        </w:rPr>
        <w:t>1</w:t>
      </w:r>
      <w:r w:rsidRPr="00B301E6">
        <w:rPr>
          <w:rFonts w:ascii="Times New Roman" w:eastAsia="Times New Roman" w:hAnsi="Times New Roman"/>
          <w:spacing w:val="-15"/>
          <w:sz w:val="24"/>
          <w:szCs w:val="24"/>
        </w:rPr>
        <w:t xml:space="preserve"> </w:t>
      </w:r>
      <w:r w:rsidRPr="00B301E6">
        <w:rPr>
          <w:rFonts w:ascii="Times New Roman" w:eastAsia="Times New Roman" w:hAnsi="Times New Roman"/>
          <w:sz w:val="24"/>
          <w:szCs w:val="24"/>
        </w:rPr>
        <w:t>ч.</w:t>
      </w:r>
    </w:p>
    <w:p w:rsidR="00B301E6" w:rsidRPr="00B301E6" w:rsidRDefault="00B301E6" w:rsidP="00E85FBA">
      <w:pPr>
        <w:widowControl w:val="0"/>
        <w:autoSpaceDE w:val="0"/>
        <w:autoSpaceDN w:val="0"/>
        <w:spacing w:before="89" w:after="0" w:line="276" w:lineRule="auto"/>
        <w:ind w:left="784"/>
        <w:rPr>
          <w:rFonts w:ascii="Times New Roman" w:eastAsia="Times New Roman" w:hAnsi="Times New Roman"/>
          <w:b/>
          <w:i/>
          <w:sz w:val="24"/>
        </w:rPr>
      </w:pPr>
      <w:r w:rsidRPr="00B301E6">
        <w:rPr>
          <w:rFonts w:ascii="Times New Roman" w:eastAsia="Times New Roman" w:hAnsi="Times New Roman"/>
          <w:b/>
          <w:i/>
          <w:sz w:val="24"/>
        </w:rPr>
        <w:lastRenderedPageBreak/>
        <w:t>Формы</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контроля:</w:t>
      </w:r>
      <w:r w:rsidRPr="00B301E6">
        <w:rPr>
          <w:rFonts w:ascii="Times New Roman" w:eastAsia="Times New Roman" w:hAnsi="Times New Roman"/>
          <w:b/>
          <w:i/>
          <w:spacing w:val="-4"/>
          <w:sz w:val="24"/>
        </w:rPr>
        <w:t xml:space="preserve"> </w:t>
      </w:r>
      <w:r w:rsidRPr="00B301E6">
        <w:rPr>
          <w:rFonts w:ascii="Times New Roman" w:eastAsia="Times New Roman" w:hAnsi="Times New Roman"/>
          <w:b/>
          <w:i/>
          <w:sz w:val="24"/>
        </w:rPr>
        <w:t>Практическая работа.</w:t>
      </w:r>
    </w:p>
    <w:p w:rsidR="00B301E6" w:rsidRPr="00B301E6" w:rsidRDefault="00B301E6" w:rsidP="00E85FBA">
      <w:pPr>
        <w:widowControl w:val="0"/>
        <w:autoSpaceDE w:val="0"/>
        <w:autoSpaceDN w:val="0"/>
        <w:spacing w:before="1" w:after="0" w:line="276" w:lineRule="auto"/>
        <w:rPr>
          <w:rFonts w:ascii="Times New Roman" w:eastAsia="Times New Roman" w:hAnsi="Times New Roman"/>
          <w:b/>
          <w:i/>
          <w:sz w:val="24"/>
          <w:szCs w:val="24"/>
        </w:rPr>
      </w:pPr>
    </w:p>
    <w:p w:rsidR="00B301E6" w:rsidRPr="00B301E6" w:rsidRDefault="00B301E6" w:rsidP="00E85FBA">
      <w:pPr>
        <w:widowControl w:val="0"/>
        <w:autoSpaceDE w:val="0"/>
        <w:autoSpaceDN w:val="0"/>
        <w:spacing w:after="0" w:line="276" w:lineRule="auto"/>
        <w:ind w:left="784"/>
        <w:outlineLvl w:val="0"/>
        <w:rPr>
          <w:rFonts w:ascii="Times New Roman" w:eastAsia="Times New Roman" w:hAnsi="Times New Roman"/>
          <w:b/>
          <w:bCs/>
          <w:sz w:val="24"/>
          <w:szCs w:val="24"/>
        </w:rPr>
      </w:pPr>
      <w:bookmarkStart w:id="72" w:name="Основы_конструирования_машин_и_механизмо"/>
      <w:bookmarkEnd w:id="72"/>
      <w:r w:rsidRPr="00B301E6">
        <w:rPr>
          <w:rFonts w:ascii="Times New Roman" w:eastAsia="Times New Roman" w:hAnsi="Times New Roman"/>
          <w:b/>
          <w:bCs/>
          <w:sz w:val="24"/>
          <w:szCs w:val="24"/>
        </w:rPr>
        <w:t>Основы</w:t>
      </w:r>
      <w:r w:rsidRPr="00B301E6">
        <w:rPr>
          <w:rFonts w:ascii="Times New Roman" w:eastAsia="Times New Roman" w:hAnsi="Times New Roman"/>
          <w:b/>
          <w:bCs/>
          <w:spacing w:val="-3"/>
          <w:sz w:val="24"/>
          <w:szCs w:val="24"/>
        </w:rPr>
        <w:t xml:space="preserve"> </w:t>
      </w:r>
      <w:r w:rsidRPr="00B301E6">
        <w:rPr>
          <w:rFonts w:ascii="Times New Roman" w:eastAsia="Times New Roman" w:hAnsi="Times New Roman"/>
          <w:b/>
          <w:bCs/>
          <w:sz w:val="24"/>
          <w:szCs w:val="24"/>
        </w:rPr>
        <w:t>конструирования</w:t>
      </w:r>
      <w:r w:rsidRPr="00B301E6">
        <w:rPr>
          <w:rFonts w:ascii="Times New Roman" w:eastAsia="Times New Roman" w:hAnsi="Times New Roman"/>
          <w:b/>
          <w:bCs/>
          <w:spacing w:val="-4"/>
          <w:sz w:val="24"/>
          <w:szCs w:val="24"/>
        </w:rPr>
        <w:t xml:space="preserve"> </w:t>
      </w:r>
      <w:r w:rsidRPr="00B301E6">
        <w:rPr>
          <w:rFonts w:ascii="Times New Roman" w:eastAsia="Times New Roman" w:hAnsi="Times New Roman"/>
          <w:b/>
          <w:bCs/>
          <w:sz w:val="24"/>
          <w:szCs w:val="24"/>
        </w:rPr>
        <w:t>машин</w:t>
      </w:r>
      <w:r w:rsidRPr="00B301E6">
        <w:rPr>
          <w:rFonts w:ascii="Times New Roman" w:eastAsia="Times New Roman" w:hAnsi="Times New Roman"/>
          <w:b/>
          <w:bCs/>
          <w:spacing w:val="-2"/>
          <w:sz w:val="24"/>
          <w:szCs w:val="24"/>
        </w:rPr>
        <w:t xml:space="preserve"> </w:t>
      </w:r>
      <w:r w:rsidRPr="00B301E6">
        <w:rPr>
          <w:rFonts w:ascii="Times New Roman" w:eastAsia="Times New Roman" w:hAnsi="Times New Roman"/>
          <w:b/>
          <w:bCs/>
          <w:sz w:val="24"/>
          <w:szCs w:val="24"/>
        </w:rPr>
        <w:t>и</w:t>
      </w:r>
      <w:r w:rsidRPr="00B301E6">
        <w:rPr>
          <w:rFonts w:ascii="Times New Roman" w:eastAsia="Times New Roman" w:hAnsi="Times New Roman"/>
          <w:b/>
          <w:bCs/>
          <w:spacing w:val="-2"/>
          <w:sz w:val="24"/>
          <w:szCs w:val="24"/>
        </w:rPr>
        <w:t xml:space="preserve"> </w:t>
      </w:r>
      <w:r w:rsidRPr="00B301E6">
        <w:rPr>
          <w:rFonts w:ascii="Times New Roman" w:eastAsia="Times New Roman" w:hAnsi="Times New Roman"/>
          <w:b/>
          <w:bCs/>
          <w:sz w:val="24"/>
          <w:szCs w:val="24"/>
        </w:rPr>
        <w:t>механизмов.</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(4ч.)</w:t>
      </w:r>
    </w:p>
    <w:p w:rsidR="00B301E6" w:rsidRPr="00B301E6" w:rsidRDefault="00B301E6" w:rsidP="00E85FBA">
      <w:pPr>
        <w:widowControl w:val="0"/>
        <w:autoSpaceDE w:val="0"/>
        <w:autoSpaceDN w:val="0"/>
        <w:spacing w:before="194"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Теория(1ч.)</w:t>
      </w:r>
    </w:p>
    <w:p w:rsidR="00B301E6" w:rsidRPr="00B301E6" w:rsidRDefault="00B301E6" w:rsidP="00E85FBA">
      <w:pPr>
        <w:widowControl w:val="0"/>
        <w:autoSpaceDE w:val="0"/>
        <w:autoSpaceDN w:val="0"/>
        <w:spacing w:before="41" w:after="0" w:line="276" w:lineRule="auto"/>
        <w:ind w:left="784" w:right="5877"/>
        <w:rPr>
          <w:rFonts w:ascii="Times New Roman" w:eastAsia="Times New Roman" w:hAnsi="Times New Roman"/>
          <w:sz w:val="24"/>
          <w:szCs w:val="24"/>
        </w:rPr>
      </w:pPr>
      <w:r w:rsidRPr="00B301E6">
        <w:rPr>
          <w:rFonts w:ascii="Times New Roman" w:eastAsia="Times New Roman" w:hAnsi="Times New Roman"/>
          <w:sz w:val="24"/>
          <w:szCs w:val="24"/>
        </w:rPr>
        <w:t>Кинематические схемы механизмов–</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0.5ч.</w:t>
      </w:r>
    </w:p>
    <w:p w:rsidR="00B301E6" w:rsidRPr="00B301E6" w:rsidRDefault="00B301E6" w:rsidP="00E85FBA">
      <w:pPr>
        <w:widowControl w:val="0"/>
        <w:autoSpaceDE w:val="0"/>
        <w:autoSpaceDN w:val="0"/>
        <w:spacing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Механизмы</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для</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преобразования</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движения</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0.5ч.</w:t>
      </w:r>
    </w:p>
    <w:p w:rsidR="00B301E6" w:rsidRPr="00B301E6" w:rsidRDefault="00B301E6" w:rsidP="00E85FBA">
      <w:pPr>
        <w:widowControl w:val="0"/>
        <w:autoSpaceDE w:val="0"/>
        <w:autoSpaceDN w:val="0"/>
        <w:spacing w:before="84"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Практика(3ч.)</w:t>
      </w:r>
    </w:p>
    <w:p w:rsidR="00B301E6" w:rsidRPr="00B301E6" w:rsidRDefault="00B301E6" w:rsidP="00E85FBA">
      <w:pPr>
        <w:widowControl w:val="0"/>
        <w:autoSpaceDE w:val="0"/>
        <w:autoSpaceDN w:val="0"/>
        <w:spacing w:before="41" w:after="0" w:line="276" w:lineRule="auto"/>
        <w:ind w:left="784" w:right="2356"/>
        <w:rPr>
          <w:rFonts w:ascii="Times New Roman" w:eastAsia="Times New Roman" w:hAnsi="Times New Roman"/>
          <w:sz w:val="24"/>
          <w:szCs w:val="24"/>
        </w:rPr>
      </w:pPr>
      <w:r w:rsidRPr="00B301E6">
        <w:rPr>
          <w:rFonts w:ascii="Times New Roman" w:eastAsia="Times New Roman" w:hAnsi="Times New Roman"/>
          <w:sz w:val="24"/>
          <w:szCs w:val="24"/>
        </w:rPr>
        <w:t>Способы</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и</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соединения</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деталей</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конструктора</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Клик,</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СТЕМ-</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Мастерская,</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КПМИС</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–1ч.Создание</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моделей</w:t>
      </w:r>
      <w:r w:rsidRPr="00B301E6">
        <w:rPr>
          <w:rFonts w:ascii="Times New Roman" w:eastAsia="Times New Roman" w:hAnsi="Times New Roman"/>
          <w:b/>
          <w:sz w:val="24"/>
          <w:szCs w:val="24"/>
        </w:rPr>
        <w:t>,</w:t>
      </w:r>
      <w:r w:rsidRPr="00B301E6">
        <w:rPr>
          <w:rFonts w:ascii="Times New Roman" w:eastAsia="Times New Roman" w:hAnsi="Times New Roman"/>
          <w:b/>
          <w:spacing w:val="-6"/>
          <w:sz w:val="24"/>
          <w:szCs w:val="24"/>
        </w:rPr>
        <w:t xml:space="preserve"> </w:t>
      </w:r>
      <w:r w:rsidRPr="00B301E6">
        <w:rPr>
          <w:rFonts w:ascii="Times New Roman" w:eastAsia="Times New Roman" w:hAnsi="Times New Roman"/>
          <w:sz w:val="24"/>
          <w:szCs w:val="24"/>
        </w:rPr>
        <w:t>использующих</w:t>
      </w:r>
      <w:r w:rsidRPr="00B301E6">
        <w:rPr>
          <w:rFonts w:ascii="Times New Roman" w:eastAsia="Times New Roman" w:hAnsi="Times New Roman"/>
          <w:spacing w:val="-7"/>
          <w:sz w:val="24"/>
          <w:szCs w:val="24"/>
        </w:rPr>
        <w:t xml:space="preserve"> </w:t>
      </w:r>
      <w:r w:rsidRPr="00B301E6">
        <w:rPr>
          <w:rFonts w:ascii="Times New Roman" w:eastAsia="Times New Roman" w:hAnsi="Times New Roman"/>
          <w:sz w:val="24"/>
          <w:szCs w:val="24"/>
        </w:rPr>
        <w:t>передачи</w:t>
      </w:r>
    </w:p>
    <w:p w:rsidR="00B301E6" w:rsidRPr="00B301E6" w:rsidRDefault="00B301E6" w:rsidP="00E85FBA">
      <w:pPr>
        <w:widowControl w:val="0"/>
        <w:autoSpaceDE w:val="0"/>
        <w:autoSpaceDN w:val="0"/>
        <w:spacing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–1ч.</w:t>
      </w:r>
    </w:p>
    <w:p w:rsidR="00B301E6" w:rsidRPr="00B301E6" w:rsidRDefault="00B301E6" w:rsidP="00E85FBA">
      <w:pPr>
        <w:widowControl w:val="0"/>
        <w:autoSpaceDE w:val="0"/>
        <w:autoSpaceDN w:val="0"/>
        <w:spacing w:before="45" w:after="0" w:line="276" w:lineRule="auto"/>
        <w:ind w:left="784" w:right="2191"/>
        <w:rPr>
          <w:rFonts w:ascii="Times New Roman" w:eastAsia="Times New Roman" w:hAnsi="Times New Roman"/>
          <w:sz w:val="24"/>
          <w:szCs w:val="24"/>
        </w:rPr>
      </w:pPr>
      <w:r w:rsidRPr="00B301E6">
        <w:rPr>
          <w:rFonts w:ascii="Times New Roman" w:eastAsia="Times New Roman" w:hAnsi="Times New Roman"/>
          <w:sz w:val="24"/>
          <w:szCs w:val="24"/>
        </w:rPr>
        <w:t>Создание моделей, использующих двигатели постоянного тока, шаговые</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электродвигатели</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и</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сервоприводы–</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1ч.</w:t>
      </w:r>
    </w:p>
    <w:p w:rsidR="00B301E6" w:rsidRPr="00B301E6" w:rsidRDefault="00B301E6" w:rsidP="00E85FBA">
      <w:pPr>
        <w:widowControl w:val="0"/>
        <w:autoSpaceDE w:val="0"/>
        <w:autoSpaceDN w:val="0"/>
        <w:spacing w:before="9" w:after="0" w:line="276" w:lineRule="auto"/>
        <w:ind w:left="784"/>
        <w:rPr>
          <w:rFonts w:ascii="Times New Roman" w:eastAsia="Times New Roman" w:hAnsi="Times New Roman"/>
          <w:b/>
          <w:i/>
          <w:sz w:val="24"/>
        </w:rPr>
      </w:pPr>
      <w:r w:rsidRPr="00B301E6">
        <w:rPr>
          <w:rFonts w:ascii="Times New Roman" w:eastAsia="Times New Roman" w:hAnsi="Times New Roman"/>
          <w:b/>
          <w:i/>
          <w:sz w:val="24"/>
        </w:rPr>
        <w:t>Формы</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контроля:</w:t>
      </w:r>
      <w:r w:rsidRPr="00B301E6">
        <w:rPr>
          <w:rFonts w:ascii="Times New Roman" w:eastAsia="Times New Roman" w:hAnsi="Times New Roman"/>
          <w:b/>
          <w:i/>
          <w:spacing w:val="-3"/>
          <w:sz w:val="24"/>
        </w:rPr>
        <w:t xml:space="preserve"> </w:t>
      </w:r>
      <w:r w:rsidRPr="00B301E6">
        <w:rPr>
          <w:rFonts w:ascii="Times New Roman" w:eastAsia="Times New Roman" w:hAnsi="Times New Roman"/>
          <w:b/>
          <w:i/>
          <w:sz w:val="24"/>
        </w:rPr>
        <w:t>Практическая</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работа.</w:t>
      </w:r>
    </w:p>
    <w:p w:rsidR="00B301E6" w:rsidRPr="00B301E6" w:rsidRDefault="00B301E6" w:rsidP="00E85FBA">
      <w:pPr>
        <w:widowControl w:val="0"/>
        <w:autoSpaceDE w:val="0"/>
        <w:autoSpaceDN w:val="0"/>
        <w:spacing w:before="5" w:after="0" w:line="276" w:lineRule="auto"/>
        <w:rPr>
          <w:rFonts w:ascii="Times New Roman" w:eastAsia="Times New Roman" w:hAnsi="Times New Roman"/>
          <w:b/>
          <w:i/>
          <w:sz w:val="24"/>
          <w:szCs w:val="24"/>
        </w:rPr>
      </w:pPr>
    </w:p>
    <w:p w:rsidR="00B301E6" w:rsidRPr="00B301E6" w:rsidRDefault="00B301E6" w:rsidP="00E85FBA">
      <w:pPr>
        <w:widowControl w:val="0"/>
        <w:autoSpaceDE w:val="0"/>
        <w:autoSpaceDN w:val="0"/>
        <w:spacing w:after="0" w:line="276" w:lineRule="auto"/>
        <w:ind w:left="784"/>
        <w:outlineLvl w:val="0"/>
        <w:rPr>
          <w:rFonts w:ascii="Times New Roman" w:eastAsia="Times New Roman" w:hAnsi="Times New Roman"/>
          <w:b/>
          <w:bCs/>
          <w:sz w:val="24"/>
          <w:szCs w:val="24"/>
        </w:rPr>
      </w:pPr>
      <w:bookmarkStart w:id="73" w:name="Системы_передвижения_роботов._(4ч.)"/>
      <w:bookmarkEnd w:id="73"/>
      <w:r w:rsidRPr="00B301E6">
        <w:rPr>
          <w:rFonts w:ascii="Times New Roman" w:eastAsia="Times New Roman" w:hAnsi="Times New Roman"/>
          <w:b/>
          <w:bCs/>
          <w:sz w:val="24"/>
          <w:szCs w:val="24"/>
        </w:rPr>
        <w:t>Системы</w:t>
      </w:r>
      <w:r w:rsidRPr="00B301E6">
        <w:rPr>
          <w:rFonts w:ascii="Times New Roman" w:eastAsia="Times New Roman" w:hAnsi="Times New Roman"/>
          <w:b/>
          <w:bCs/>
          <w:spacing w:val="-4"/>
          <w:sz w:val="24"/>
          <w:szCs w:val="24"/>
        </w:rPr>
        <w:t xml:space="preserve"> </w:t>
      </w:r>
      <w:r w:rsidRPr="00B301E6">
        <w:rPr>
          <w:rFonts w:ascii="Times New Roman" w:eastAsia="Times New Roman" w:hAnsi="Times New Roman"/>
          <w:b/>
          <w:bCs/>
          <w:sz w:val="24"/>
          <w:szCs w:val="24"/>
        </w:rPr>
        <w:t>передвижения</w:t>
      </w:r>
      <w:r w:rsidRPr="00B301E6">
        <w:rPr>
          <w:rFonts w:ascii="Times New Roman" w:eastAsia="Times New Roman" w:hAnsi="Times New Roman"/>
          <w:b/>
          <w:bCs/>
          <w:spacing w:val="-3"/>
          <w:sz w:val="24"/>
          <w:szCs w:val="24"/>
        </w:rPr>
        <w:t xml:space="preserve"> </w:t>
      </w:r>
      <w:r w:rsidRPr="00B301E6">
        <w:rPr>
          <w:rFonts w:ascii="Times New Roman" w:eastAsia="Times New Roman" w:hAnsi="Times New Roman"/>
          <w:b/>
          <w:bCs/>
          <w:sz w:val="24"/>
          <w:szCs w:val="24"/>
        </w:rPr>
        <w:t>роботов.</w:t>
      </w:r>
      <w:r w:rsidRPr="00B301E6">
        <w:rPr>
          <w:rFonts w:ascii="Times New Roman" w:eastAsia="Times New Roman" w:hAnsi="Times New Roman"/>
          <w:b/>
          <w:bCs/>
          <w:spacing w:val="-5"/>
          <w:sz w:val="24"/>
          <w:szCs w:val="24"/>
        </w:rPr>
        <w:t xml:space="preserve"> </w:t>
      </w:r>
      <w:r w:rsidRPr="00B301E6">
        <w:rPr>
          <w:rFonts w:ascii="Times New Roman" w:eastAsia="Times New Roman" w:hAnsi="Times New Roman"/>
          <w:b/>
          <w:bCs/>
          <w:sz w:val="24"/>
          <w:szCs w:val="24"/>
        </w:rPr>
        <w:t>(4ч.)</w:t>
      </w:r>
    </w:p>
    <w:p w:rsidR="00B301E6" w:rsidRPr="00B301E6" w:rsidRDefault="00B301E6" w:rsidP="00E85FBA">
      <w:pPr>
        <w:widowControl w:val="0"/>
        <w:autoSpaceDE w:val="0"/>
        <w:autoSpaceDN w:val="0"/>
        <w:spacing w:before="195"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Теория(1ч.)</w:t>
      </w:r>
    </w:p>
    <w:p w:rsidR="00B301E6" w:rsidRPr="00B301E6" w:rsidRDefault="00B301E6" w:rsidP="00E85FBA">
      <w:pPr>
        <w:widowControl w:val="0"/>
        <w:autoSpaceDE w:val="0"/>
        <w:autoSpaceDN w:val="0"/>
        <w:spacing w:before="3" w:after="0" w:line="276" w:lineRule="auto"/>
        <w:ind w:left="784" w:right="5165"/>
        <w:rPr>
          <w:rFonts w:ascii="Times New Roman" w:eastAsia="Times New Roman" w:hAnsi="Times New Roman"/>
          <w:sz w:val="24"/>
          <w:szCs w:val="24"/>
        </w:rPr>
      </w:pPr>
      <w:r w:rsidRPr="00B301E6">
        <w:rPr>
          <w:rFonts w:ascii="Times New Roman" w:eastAsia="Times New Roman" w:hAnsi="Times New Roman"/>
          <w:sz w:val="24"/>
          <w:szCs w:val="24"/>
        </w:rPr>
        <w:t>Колесные системы передвижения роботов –</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0.5ч.</w:t>
      </w:r>
    </w:p>
    <w:p w:rsidR="00B301E6" w:rsidRPr="00B301E6" w:rsidRDefault="00B301E6" w:rsidP="00E85FBA">
      <w:pPr>
        <w:widowControl w:val="0"/>
        <w:autoSpaceDE w:val="0"/>
        <w:autoSpaceDN w:val="0"/>
        <w:spacing w:before="3"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Шагающие</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системы</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передвижения</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роботов–0.5ч.</w:t>
      </w:r>
    </w:p>
    <w:p w:rsidR="00B301E6" w:rsidRPr="00B301E6" w:rsidRDefault="00B301E6" w:rsidP="00E85FBA">
      <w:pPr>
        <w:widowControl w:val="0"/>
        <w:autoSpaceDE w:val="0"/>
        <w:autoSpaceDN w:val="0"/>
        <w:spacing w:before="31"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Практика(3ч.)</w:t>
      </w:r>
    </w:p>
    <w:p w:rsidR="00B301E6" w:rsidRPr="00B301E6" w:rsidRDefault="00B301E6" w:rsidP="00E85FBA">
      <w:pPr>
        <w:widowControl w:val="0"/>
        <w:autoSpaceDE w:val="0"/>
        <w:autoSpaceDN w:val="0"/>
        <w:spacing w:before="41"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Конструирование</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и</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программирование</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робота</w:t>
      </w:r>
      <w:r w:rsidRPr="00B301E6">
        <w:rPr>
          <w:rFonts w:ascii="Times New Roman" w:eastAsia="Times New Roman" w:hAnsi="Times New Roman"/>
          <w:spacing w:val="-7"/>
          <w:sz w:val="24"/>
          <w:szCs w:val="24"/>
        </w:rPr>
        <w:t xml:space="preserve"> </w:t>
      </w:r>
      <w:r w:rsidRPr="00B301E6">
        <w:rPr>
          <w:rFonts w:ascii="Times New Roman" w:eastAsia="Times New Roman" w:hAnsi="Times New Roman"/>
          <w:sz w:val="24"/>
          <w:szCs w:val="24"/>
        </w:rPr>
        <w:t>автомобильной группы–3ч.</w:t>
      </w:r>
    </w:p>
    <w:p w:rsidR="00B301E6" w:rsidRPr="00B301E6" w:rsidRDefault="00B301E6" w:rsidP="00E85FBA">
      <w:pPr>
        <w:widowControl w:val="0"/>
        <w:autoSpaceDE w:val="0"/>
        <w:autoSpaceDN w:val="0"/>
        <w:spacing w:before="51" w:after="0" w:line="276" w:lineRule="auto"/>
        <w:ind w:left="784"/>
        <w:rPr>
          <w:rFonts w:ascii="Times New Roman" w:eastAsia="Times New Roman" w:hAnsi="Times New Roman"/>
          <w:b/>
          <w:i/>
          <w:sz w:val="24"/>
        </w:rPr>
      </w:pPr>
      <w:r w:rsidRPr="00B301E6">
        <w:rPr>
          <w:rFonts w:ascii="Times New Roman" w:eastAsia="Times New Roman" w:hAnsi="Times New Roman"/>
          <w:b/>
          <w:i/>
          <w:sz w:val="24"/>
        </w:rPr>
        <w:t>Формы</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контроля:</w:t>
      </w:r>
      <w:r w:rsidRPr="00B301E6">
        <w:rPr>
          <w:rFonts w:ascii="Times New Roman" w:eastAsia="Times New Roman" w:hAnsi="Times New Roman"/>
          <w:b/>
          <w:i/>
          <w:spacing w:val="-3"/>
          <w:sz w:val="24"/>
        </w:rPr>
        <w:t xml:space="preserve"> </w:t>
      </w:r>
      <w:r w:rsidRPr="00B301E6">
        <w:rPr>
          <w:rFonts w:ascii="Times New Roman" w:eastAsia="Times New Roman" w:hAnsi="Times New Roman"/>
          <w:b/>
          <w:i/>
          <w:sz w:val="24"/>
        </w:rPr>
        <w:t>Практическая</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работа.</w:t>
      </w:r>
    </w:p>
    <w:p w:rsidR="00B301E6" w:rsidRPr="00B301E6" w:rsidRDefault="00B301E6" w:rsidP="00E85FBA">
      <w:pPr>
        <w:widowControl w:val="0"/>
        <w:autoSpaceDE w:val="0"/>
        <w:autoSpaceDN w:val="0"/>
        <w:spacing w:before="5" w:after="0" w:line="276" w:lineRule="auto"/>
        <w:rPr>
          <w:rFonts w:ascii="Times New Roman" w:eastAsia="Times New Roman" w:hAnsi="Times New Roman"/>
          <w:b/>
          <w:i/>
          <w:sz w:val="24"/>
          <w:szCs w:val="24"/>
        </w:rPr>
      </w:pPr>
    </w:p>
    <w:p w:rsidR="00B301E6" w:rsidRPr="00B301E6" w:rsidRDefault="00B301E6" w:rsidP="00E85FBA">
      <w:pPr>
        <w:widowControl w:val="0"/>
        <w:autoSpaceDE w:val="0"/>
        <w:autoSpaceDN w:val="0"/>
        <w:spacing w:after="0" w:line="276" w:lineRule="auto"/>
        <w:ind w:left="784"/>
        <w:outlineLvl w:val="0"/>
        <w:rPr>
          <w:rFonts w:ascii="Times New Roman" w:eastAsia="Times New Roman" w:hAnsi="Times New Roman"/>
          <w:b/>
          <w:bCs/>
          <w:sz w:val="24"/>
          <w:szCs w:val="24"/>
        </w:rPr>
      </w:pPr>
      <w:bookmarkStart w:id="74" w:name="Сенсорные_системы._(10ч.)"/>
      <w:bookmarkEnd w:id="74"/>
      <w:r w:rsidRPr="00B301E6">
        <w:rPr>
          <w:rFonts w:ascii="Times New Roman" w:eastAsia="Times New Roman" w:hAnsi="Times New Roman"/>
          <w:b/>
          <w:bCs/>
          <w:sz w:val="24"/>
          <w:szCs w:val="24"/>
        </w:rPr>
        <w:t>Сенсорные</w:t>
      </w:r>
      <w:r w:rsidRPr="00B301E6">
        <w:rPr>
          <w:rFonts w:ascii="Times New Roman" w:eastAsia="Times New Roman" w:hAnsi="Times New Roman"/>
          <w:b/>
          <w:bCs/>
          <w:spacing w:val="-2"/>
          <w:sz w:val="24"/>
          <w:szCs w:val="24"/>
        </w:rPr>
        <w:t xml:space="preserve"> </w:t>
      </w:r>
      <w:r w:rsidRPr="00B301E6">
        <w:rPr>
          <w:rFonts w:ascii="Times New Roman" w:eastAsia="Times New Roman" w:hAnsi="Times New Roman"/>
          <w:b/>
          <w:bCs/>
          <w:sz w:val="24"/>
          <w:szCs w:val="24"/>
        </w:rPr>
        <w:t>системы.</w:t>
      </w:r>
      <w:r w:rsidRPr="00B301E6">
        <w:rPr>
          <w:rFonts w:ascii="Times New Roman" w:eastAsia="Times New Roman" w:hAnsi="Times New Roman"/>
          <w:b/>
          <w:bCs/>
          <w:spacing w:val="-2"/>
          <w:sz w:val="24"/>
          <w:szCs w:val="24"/>
        </w:rPr>
        <w:t xml:space="preserve"> </w:t>
      </w:r>
      <w:r w:rsidRPr="00B301E6">
        <w:rPr>
          <w:rFonts w:ascii="Times New Roman" w:eastAsia="Times New Roman" w:hAnsi="Times New Roman"/>
          <w:b/>
          <w:bCs/>
          <w:sz w:val="24"/>
          <w:szCs w:val="24"/>
        </w:rPr>
        <w:t>(10ч.)</w:t>
      </w:r>
    </w:p>
    <w:p w:rsidR="00B301E6" w:rsidRPr="00B301E6" w:rsidRDefault="00B301E6" w:rsidP="00E85FBA">
      <w:pPr>
        <w:widowControl w:val="0"/>
        <w:autoSpaceDE w:val="0"/>
        <w:autoSpaceDN w:val="0"/>
        <w:spacing w:before="194"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Теория(4ч.)</w:t>
      </w:r>
    </w:p>
    <w:p w:rsidR="00B301E6" w:rsidRPr="00B301E6" w:rsidRDefault="00B301E6" w:rsidP="00E85FBA">
      <w:pPr>
        <w:widowControl w:val="0"/>
        <w:autoSpaceDE w:val="0"/>
        <w:autoSpaceDN w:val="0"/>
        <w:spacing w:before="41" w:after="0" w:line="276" w:lineRule="auto"/>
        <w:ind w:left="784" w:right="5371"/>
        <w:rPr>
          <w:rFonts w:ascii="Times New Roman" w:eastAsia="Times New Roman" w:hAnsi="Times New Roman"/>
          <w:sz w:val="24"/>
          <w:szCs w:val="24"/>
        </w:rPr>
      </w:pPr>
      <w:r w:rsidRPr="00B301E6">
        <w:rPr>
          <w:rFonts w:ascii="Times New Roman" w:eastAsia="Times New Roman" w:hAnsi="Times New Roman"/>
          <w:sz w:val="24"/>
          <w:szCs w:val="24"/>
        </w:rPr>
        <w:t>Общее представление о контроллере – 1ч.</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Ультразвуковой датчик–1ч.</w:t>
      </w:r>
    </w:p>
    <w:p w:rsidR="00B301E6" w:rsidRPr="00B301E6" w:rsidRDefault="00B301E6" w:rsidP="00E85FBA">
      <w:pPr>
        <w:widowControl w:val="0"/>
        <w:autoSpaceDE w:val="0"/>
        <w:autoSpaceDN w:val="0"/>
        <w:spacing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Датчик</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освещённости–1ч.</w:t>
      </w:r>
    </w:p>
    <w:p w:rsidR="00B301E6" w:rsidRPr="00B301E6" w:rsidRDefault="00B301E6" w:rsidP="00E85FBA">
      <w:pPr>
        <w:widowControl w:val="0"/>
        <w:autoSpaceDE w:val="0"/>
        <w:autoSpaceDN w:val="0"/>
        <w:spacing w:before="62"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Датчик линии–1ч..</w:t>
      </w:r>
    </w:p>
    <w:p w:rsidR="00B301E6" w:rsidRPr="00B301E6" w:rsidRDefault="00B301E6" w:rsidP="00E85FBA">
      <w:pPr>
        <w:widowControl w:val="0"/>
        <w:autoSpaceDE w:val="0"/>
        <w:autoSpaceDN w:val="0"/>
        <w:spacing w:before="46"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Практика(6ч.)</w:t>
      </w:r>
    </w:p>
    <w:p w:rsidR="00B301E6" w:rsidRPr="00B301E6" w:rsidRDefault="00B301E6" w:rsidP="00E85FBA">
      <w:pPr>
        <w:widowControl w:val="0"/>
        <w:autoSpaceDE w:val="0"/>
        <w:autoSpaceDN w:val="0"/>
        <w:spacing w:before="41" w:after="0" w:line="276" w:lineRule="auto"/>
        <w:ind w:left="784" w:right="5278"/>
        <w:rPr>
          <w:rFonts w:ascii="Times New Roman" w:eastAsia="Times New Roman" w:hAnsi="Times New Roman"/>
          <w:sz w:val="24"/>
          <w:szCs w:val="24"/>
        </w:rPr>
      </w:pPr>
      <w:r w:rsidRPr="00B301E6">
        <w:rPr>
          <w:rFonts w:ascii="Times New Roman" w:eastAsia="Times New Roman" w:hAnsi="Times New Roman"/>
          <w:sz w:val="24"/>
          <w:szCs w:val="24"/>
        </w:rPr>
        <w:t>Управление роботом</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через</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Bluetooth</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1ч.Действияроботаназвуковыесигналы–1ч.</w:t>
      </w:r>
    </w:p>
    <w:p w:rsidR="00B301E6" w:rsidRPr="00B301E6" w:rsidRDefault="00B301E6" w:rsidP="00E85FBA">
      <w:pPr>
        <w:widowControl w:val="0"/>
        <w:autoSpaceDE w:val="0"/>
        <w:autoSpaceDN w:val="0"/>
        <w:spacing w:after="0" w:line="276" w:lineRule="auto"/>
        <w:ind w:left="784" w:right="553"/>
        <w:rPr>
          <w:rFonts w:ascii="Times New Roman" w:eastAsia="Times New Roman" w:hAnsi="Times New Roman"/>
          <w:sz w:val="24"/>
          <w:szCs w:val="24"/>
        </w:rPr>
      </w:pPr>
      <w:r w:rsidRPr="00B301E6">
        <w:rPr>
          <w:rFonts w:ascii="Times New Roman" w:eastAsia="Times New Roman" w:hAnsi="Times New Roman"/>
          <w:sz w:val="24"/>
          <w:szCs w:val="24"/>
        </w:rPr>
        <w:t>Огибание</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препятствий</w:t>
      </w:r>
      <w:r w:rsidRPr="00B301E6">
        <w:rPr>
          <w:rFonts w:ascii="Times New Roman" w:eastAsia="Times New Roman" w:hAnsi="Times New Roman"/>
          <w:spacing w:val="-9"/>
          <w:sz w:val="24"/>
          <w:szCs w:val="24"/>
        </w:rPr>
        <w:t xml:space="preserve"> </w:t>
      </w:r>
      <w:r w:rsidRPr="00B301E6">
        <w:rPr>
          <w:rFonts w:ascii="Times New Roman" w:eastAsia="Times New Roman" w:hAnsi="Times New Roman"/>
          <w:sz w:val="24"/>
          <w:szCs w:val="24"/>
        </w:rPr>
        <w:t>роботом</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при</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использовании</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ультразвукового</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датчика–1ч.</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Движение</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робота</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по</w:t>
      </w:r>
      <w:r w:rsidRPr="00B301E6">
        <w:rPr>
          <w:rFonts w:ascii="Times New Roman" w:eastAsia="Times New Roman" w:hAnsi="Times New Roman"/>
          <w:spacing w:val="6"/>
          <w:sz w:val="24"/>
          <w:szCs w:val="24"/>
        </w:rPr>
        <w:t xml:space="preserve"> </w:t>
      </w:r>
      <w:r w:rsidRPr="00B301E6">
        <w:rPr>
          <w:rFonts w:ascii="Times New Roman" w:eastAsia="Times New Roman" w:hAnsi="Times New Roman"/>
          <w:sz w:val="24"/>
          <w:szCs w:val="24"/>
        </w:rPr>
        <w:t>черной</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линии–1ч.</w:t>
      </w:r>
    </w:p>
    <w:p w:rsidR="00B301E6" w:rsidRPr="00B301E6" w:rsidRDefault="00B301E6" w:rsidP="00E85FBA">
      <w:pPr>
        <w:widowControl w:val="0"/>
        <w:autoSpaceDE w:val="0"/>
        <w:autoSpaceDN w:val="0"/>
        <w:spacing w:after="0" w:line="276" w:lineRule="auto"/>
        <w:ind w:left="784" w:right="786"/>
        <w:rPr>
          <w:rFonts w:ascii="Times New Roman" w:eastAsia="Times New Roman" w:hAnsi="Times New Roman"/>
          <w:sz w:val="24"/>
          <w:szCs w:val="24"/>
        </w:rPr>
      </w:pPr>
      <w:r w:rsidRPr="00B301E6">
        <w:rPr>
          <w:rFonts w:ascii="Times New Roman" w:eastAsia="Times New Roman" w:hAnsi="Times New Roman"/>
          <w:sz w:val="24"/>
          <w:szCs w:val="24"/>
        </w:rPr>
        <w:t>Конструирование и программирование робота, использующего систему из нескольких</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датчиков–</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2ч.</w:t>
      </w:r>
    </w:p>
    <w:p w:rsidR="00B301E6" w:rsidRPr="00B301E6" w:rsidRDefault="00B301E6" w:rsidP="00E85FBA">
      <w:pPr>
        <w:widowControl w:val="0"/>
        <w:autoSpaceDE w:val="0"/>
        <w:autoSpaceDN w:val="0"/>
        <w:spacing w:before="7" w:after="0" w:line="276" w:lineRule="auto"/>
        <w:ind w:left="784"/>
        <w:rPr>
          <w:rFonts w:ascii="Times New Roman" w:eastAsia="Times New Roman" w:hAnsi="Times New Roman"/>
          <w:b/>
          <w:i/>
          <w:sz w:val="24"/>
        </w:rPr>
      </w:pPr>
      <w:r w:rsidRPr="00B301E6">
        <w:rPr>
          <w:rFonts w:ascii="Times New Roman" w:eastAsia="Times New Roman" w:hAnsi="Times New Roman"/>
          <w:b/>
          <w:i/>
          <w:sz w:val="24"/>
        </w:rPr>
        <w:t>Формы</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контроля:</w:t>
      </w:r>
      <w:r w:rsidRPr="00B301E6">
        <w:rPr>
          <w:rFonts w:ascii="Times New Roman" w:eastAsia="Times New Roman" w:hAnsi="Times New Roman"/>
          <w:b/>
          <w:i/>
          <w:spacing w:val="-3"/>
          <w:sz w:val="24"/>
        </w:rPr>
        <w:t xml:space="preserve"> </w:t>
      </w:r>
      <w:r w:rsidRPr="00B301E6">
        <w:rPr>
          <w:rFonts w:ascii="Times New Roman" w:eastAsia="Times New Roman" w:hAnsi="Times New Roman"/>
          <w:b/>
          <w:i/>
          <w:sz w:val="24"/>
        </w:rPr>
        <w:t>Практическая</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работа.</w:t>
      </w:r>
    </w:p>
    <w:p w:rsidR="00B301E6" w:rsidRPr="00B301E6" w:rsidRDefault="00B301E6" w:rsidP="00E85FBA">
      <w:pPr>
        <w:widowControl w:val="0"/>
        <w:autoSpaceDE w:val="0"/>
        <w:autoSpaceDN w:val="0"/>
        <w:spacing w:before="5" w:after="0" w:line="276" w:lineRule="auto"/>
        <w:rPr>
          <w:rFonts w:ascii="Times New Roman" w:eastAsia="Times New Roman" w:hAnsi="Times New Roman"/>
          <w:b/>
          <w:i/>
          <w:sz w:val="24"/>
          <w:szCs w:val="24"/>
        </w:rPr>
      </w:pPr>
    </w:p>
    <w:p w:rsidR="00B301E6" w:rsidRPr="00B301E6" w:rsidRDefault="00B301E6" w:rsidP="00E85FBA">
      <w:pPr>
        <w:widowControl w:val="0"/>
        <w:autoSpaceDE w:val="0"/>
        <w:autoSpaceDN w:val="0"/>
        <w:spacing w:after="0" w:line="276" w:lineRule="auto"/>
        <w:ind w:left="784"/>
        <w:outlineLvl w:val="0"/>
        <w:rPr>
          <w:rFonts w:ascii="Times New Roman" w:eastAsia="Times New Roman" w:hAnsi="Times New Roman"/>
          <w:b/>
          <w:bCs/>
          <w:sz w:val="24"/>
          <w:szCs w:val="24"/>
        </w:rPr>
      </w:pPr>
      <w:bookmarkStart w:id="75" w:name="Роботы_и_робототехнические_системы._(6ч."/>
      <w:bookmarkEnd w:id="75"/>
      <w:r w:rsidRPr="00B301E6">
        <w:rPr>
          <w:rFonts w:ascii="Times New Roman" w:eastAsia="Times New Roman" w:hAnsi="Times New Roman"/>
          <w:b/>
          <w:bCs/>
          <w:sz w:val="24"/>
          <w:szCs w:val="24"/>
        </w:rPr>
        <w:t>Роботы</w:t>
      </w:r>
      <w:r w:rsidRPr="00B301E6">
        <w:rPr>
          <w:rFonts w:ascii="Times New Roman" w:eastAsia="Times New Roman" w:hAnsi="Times New Roman"/>
          <w:b/>
          <w:bCs/>
          <w:spacing w:val="-4"/>
          <w:sz w:val="24"/>
          <w:szCs w:val="24"/>
        </w:rPr>
        <w:t xml:space="preserve"> </w:t>
      </w:r>
      <w:r w:rsidRPr="00B301E6">
        <w:rPr>
          <w:rFonts w:ascii="Times New Roman" w:eastAsia="Times New Roman" w:hAnsi="Times New Roman"/>
          <w:b/>
          <w:bCs/>
          <w:sz w:val="24"/>
          <w:szCs w:val="24"/>
        </w:rPr>
        <w:t>и</w:t>
      </w:r>
      <w:r w:rsidRPr="00B301E6">
        <w:rPr>
          <w:rFonts w:ascii="Times New Roman" w:eastAsia="Times New Roman" w:hAnsi="Times New Roman"/>
          <w:b/>
          <w:bCs/>
          <w:spacing w:val="-2"/>
          <w:sz w:val="24"/>
          <w:szCs w:val="24"/>
        </w:rPr>
        <w:t xml:space="preserve"> </w:t>
      </w:r>
      <w:r w:rsidRPr="00B301E6">
        <w:rPr>
          <w:rFonts w:ascii="Times New Roman" w:eastAsia="Times New Roman" w:hAnsi="Times New Roman"/>
          <w:b/>
          <w:bCs/>
          <w:sz w:val="24"/>
          <w:szCs w:val="24"/>
        </w:rPr>
        <w:t>робототехнические</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системы.</w:t>
      </w:r>
      <w:r w:rsidRPr="00B301E6">
        <w:rPr>
          <w:rFonts w:ascii="Times New Roman" w:eastAsia="Times New Roman" w:hAnsi="Times New Roman"/>
          <w:b/>
          <w:bCs/>
          <w:spacing w:val="-5"/>
          <w:sz w:val="24"/>
          <w:szCs w:val="24"/>
        </w:rPr>
        <w:t xml:space="preserve"> </w:t>
      </w:r>
      <w:r w:rsidRPr="00B301E6">
        <w:rPr>
          <w:rFonts w:ascii="Times New Roman" w:eastAsia="Times New Roman" w:hAnsi="Times New Roman"/>
          <w:b/>
          <w:bCs/>
          <w:sz w:val="24"/>
          <w:szCs w:val="24"/>
        </w:rPr>
        <w:t>(6ч.)</w:t>
      </w:r>
    </w:p>
    <w:p w:rsidR="00B301E6" w:rsidRPr="00B301E6" w:rsidRDefault="00B301E6" w:rsidP="00E85FBA">
      <w:pPr>
        <w:widowControl w:val="0"/>
        <w:autoSpaceDE w:val="0"/>
        <w:autoSpaceDN w:val="0"/>
        <w:spacing w:before="194"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Теория(2ч.)</w:t>
      </w:r>
    </w:p>
    <w:p w:rsidR="00B301E6" w:rsidRPr="00B301E6" w:rsidRDefault="00B301E6" w:rsidP="00E85FBA">
      <w:pPr>
        <w:widowControl w:val="0"/>
        <w:autoSpaceDE w:val="0"/>
        <w:autoSpaceDN w:val="0"/>
        <w:spacing w:before="3"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lastRenderedPageBreak/>
        <w:t>Конструкции</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различных</w:t>
      </w:r>
      <w:r w:rsidRPr="00B301E6">
        <w:rPr>
          <w:rFonts w:ascii="Times New Roman" w:eastAsia="Times New Roman" w:hAnsi="Times New Roman"/>
          <w:spacing w:val="-7"/>
          <w:sz w:val="24"/>
          <w:szCs w:val="24"/>
        </w:rPr>
        <w:t xml:space="preserve"> </w:t>
      </w:r>
      <w:r w:rsidRPr="00B301E6">
        <w:rPr>
          <w:rFonts w:ascii="Times New Roman" w:eastAsia="Times New Roman" w:hAnsi="Times New Roman"/>
          <w:sz w:val="24"/>
          <w:szCs w:val="24"/>
        </w:rPr>
        <w:t>автомобилей–0.5ч.</w:t>
      </w:r>
    </w:p>
    <w:p w:rsidR="00B301E6" w:rsidRPr="00B301E6" w:rsidRDefault="00B301E6" w:rsidP="00E85FBA">
      <w:pPr>
        <w:widowControl w:val="0"/>
        <w:autoSpaceDE w:val="0"/>
        <w:autoSpaceDN w:val="0"/>
        <w:spacing w:before="41" w:after="0" w:line="276" w:lineRule="auto"/>
        <w:ind w:left="784" w:right="370"/>
        <w:rPr>
          <w:rFonts w:ascii="Times New Roman" w:eastAsia="Times New Roman" w:hAnsi="Times New Roman"/>
          <w:sz w:val="24"/>
          <w:szCs w:val="24"/>
        </w:rPr>
      </w:pPr>
      <w:r w:rsidRPr="00B301E6">
        <w:rPr>
          <w:rFonts w:ascii="Times New Roman" w:eastAsia="Times New Roman" w:hAnsi="Times New Roman"/>
          <w:sz w:val="24"/>
          <w:szCs w:val="24"/>
        </w:rPr>
        <w:t>Особенности</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конструкции</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модели</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робота</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при</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использовании</w:t>
      </w:r>
      <w:r w:rsidRPr="00B301E6">
        <w:rPr>
          <w:rFonts w:ascii="Times New Roman" w:eastAsia="Times New Roman" w:hAnsi="Times New Roman"/>
          <w:spacing w:val="-7"/>
          <w:sz w:val="24"/>
          <w:szCs w:val="24"/>
        </w:rPr>
        <w:t xml:space="preserve"> </w:t>
      </w:r>
      <w:r w:rsidRPr="00B301E6">
        <w:rPr>
          <w:rFonts w:ascii="Times New Roman" w:eastAsia="Times New Roman" w:hAnsi="Times New Roman"/>
          <w:sz w:val="24"/>
          <w:szCs w:val="24"/>
        </w:rPr>
        <w:t>образовательного</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конструктора</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–0.5ч.</w:t>
      </w:r>
    </w:p>
    <w:p w:rsidR="00B301E6" w:rsidRPr="00B301E6" w:rsidRDefault="00B301E6" w:rsidP="00E85FBA">
      <w:pPr>
        <w:widowControl w:val="0"/>
        <w:autoSpaceDE w:val="0"/>
        <w:autoSpaceDN w:val="0"/>
        <w:spacing w:after="0" w:line="276" w:lineRule="auto"/>
        <w:ind w:left="784"/>
        <w:rPr>
          <w:rFonts w:ascii="Times New Roman" w:eastAsia="Times New Roman" w:hAnsi="Times New Roman"/>
          <w:sz w:val="24"/>
          <w:szCs w:val="24"/>
        </w:rPr>
      </w:pPr>
      <w:r w:rsidRPr="00B301E6">
        <w:rPr>
          <w:rFonts w:ascii="Times New Roman" w:eastAsia="Times New Roman" w:hAnsi="Times New Roman"/>
          <w:sz w:val="24"/>
          <w:szCs w:val="24"/>
        </w:rPr>
        <w:t>Конструкции</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различных</w:t>
      </w:r>
      <w:r w:rsidRPr="00B301E6">
        <w:rPr>
          <w:rFonts w:ascii="Times New Roman" w:eastAsia="Times New Roman" w:hAnsi="Times New Roman"/>
          <w:spacing w:val="-8"/>
          <w:sz w:val="24"/>
          <w:szCs w:val="24"/>
        </w:rPr>
        <w:t xml:space="preserve"> </w:t>
      </w:r>
      <w:r w:rsidRPr="00B301E6">
        <w:rPr>
          <w:rFonts w:ascii="Times New Roman" w:eastAsia="Times New Roman" w:hAnsi="Times New Roman"/>
          <w:sz w:val="24"/>
          <w:szCs w:val="24"/>
        </w:rPr>
        <w:t>роботов-манипуляторов</w:t>
      </w:r>
      <w:r w:rsidRPr="00B301E6">
        <w:rPr>
          <w:rFonts w:ascii="Times New Roman" w:eastAsia="Times New Roman" w:hAnsi="Times New Roman"/>
          <w:spacing w:val="-5"/>
          <w:sz w:val="24"/>
          <w:szCs w:val="24"/>
        </w:rPr>
        <w:t xml:space="preserve"> </w:t>
      </w:r>
      <w:r w:rsidRPr="00B301E6">
        <w:rPr>
          <w:rFonts w:ascii="Times New Roman" w:eastAsia="Times New Roman" w:hAnsi="Times New Roman"/>
          <w:sz w:val="24"/>
          <w:szCs w:val="24"/>
        </w:rPr>
        <w:t>–0.5ч.</w:t>
      </w:r>
    </w:p>
    <w:p w:rsidR="00B301E6" w:rsidRPr="00B301E6" w:rsidRDefault="00B301E6" w:rsidP="00E85FBA">
      <w:pPr>
        <w:widowControl w:val="0"/>
        <w:autoSpaceDE w:val="0"/>
        <w:autoSpaceDN w:val="0"/>
        <w:spacing w:before="36" w:after="0" w:line="276" w:lineRule="auto"/>
        <w:ind w:left="784" w:right="1481"/>
        <w:rPr>
          <w:rFonts w:ascii="Times New Roman" w:eastAsia="Times New Roman" w:hAnsi="Times New Roman"/>
          <w:sz w:val="24"/>
          <w:szCs w:val="24"/>
        </w:rPr>
      </w:pPr>
      <w:r w:rsidRPr="00B301E6">
        <w:rPr>
          <w:rFonts w:ascii="Times New Roman" w:eastAsia="Times New Roman" w:hAnsi="Times New Roman"/>
          <w:sz w:val="24"/>
          <w:szCs w:val="24"/>
        </w:rPr>
        <w:t>Особенности конструкции модели вездехода при использовании конструкторов</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Клик,</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СТЕМ-</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Мастерская,</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КПМИС</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0.5ч.</w:t>
      </w:r>
    </w:p>
    <w:p w:rsidR="00B301E6" w:rsidRPr="00B301E6" w:rsidRDefault="00B301E6" w:rsidP="00E85FBA">
      <w:pPr>
        <w:widowControl w:val="0"/>
        <w:autoSpaceDE w:val="0"/>
        <w:autoSpaceDN w:val="0"/>
        <w:spacing w:before="3" w:after="0" w:line="276" w:lineRule="auto"/>
        <w:ind w:left="784"/>
        <w:rPr>
          <w:rFonts w:ascii="Times New Roman" w:eastAsia="Times New Roman" w:hAnsi="Times New Roman"/>
          <w:i/>
          <w:sz w:val="24"/>
        </w:rPr>
      </w:pPr>
      <w:r w:rsidRPr="00B301E6">
        <w:rPr>
          <w:rFonts w:ascii="Times New Roman" w:eastAsia="Times New Roman" w:hAnsi="Times New Roman"/>
          <w:i/>
          <w:sz w:val="24"/>
          <w:u w:val="single"/>
        </w:rPr>
        <w:t>Практика(4ч.)</w:t>
      </w:r>
    </w:p>
    <w:p w:rsidR="00B301E6" w:rsidRPr="00B301E6" w:rsidRDefault="00B301E6" w:rsidP="00E85FBA">
      <w:pPr>
        <w:widowControl w:val="0"/>
        <w:autoSpaceDE w:val="0"/>
        <w:autoSpaceDN w:val="0"/>
        <w:spacing w:after="0" w:line="276" w:lineRule="auto"/>
        <w:ind w:left="784" w:right="4617"/>
        <w:rPr>
          <w:rFonts w:ascii="Times New Roman" w:eastAsia="Times New Roman" w:hAnsi="Times New Roman"/>
          <w:sz w:val="24"/>
          <w:szCs w:val="24"/>
        </w:rPr>
      </w:pPr>
      <w:r w:rsidRPr="00B301E6">
        <w:rPr>
          <w:rFonts w:ascii="Times New Roman" w:eastAsia="Times New Roman" w:hAnsi="Times New Roman"/>
          <w:sz w:val="24"/>
          <w:szCs w:val="24"/>
        </w:rPr>
        <w:t>Конструирование</w:t>
      </w:r>
      <w:r w:rsidRPr="00B301E6">
        <w:rPr>
          <w:rFonts w:ascii="Times New Roman" w:eastAsia="Times New Roman" w:hAnsi="Times New Roman"/>
          <w:spacing w:val="12"/>
          <w:sz w:val="24"/>
          <w:szCs w:val="24"/>
        </w:rPr>
        <w:t xml:space="preserve"> </w:t>
      </w:r>
      <w:r w:rsidRPr="00B301E6">
        <w:rPr>
          <w:rFonts w:ascii="Times New Roman" w:eastAsia="Times New Roman" w:hAnsi="Times New Roman"/>
          <w:sz w:val="24"/>
          <w:szCs w:val="24"/>
        </w:rPr>
        <w:t>модели</w:t>
      </w:r>
      <w:r w:rsidRPr="00B301E6">
        <w:rPr>
          <w:rFonts w:ascii="Times New Roman" w:eastAsia="Times New Roman" w:hAnsi="Times New Roman"/>
          <w:spacing w:val="13"/>
          <w:sz w:val="24"/>
          <w:szCs w:val="24"/>
        </w:rPr>
        <w:t xml:space="preserve"> </w:t>
      </w:r>
      <w:r w:rsidRPr="00B301E6">
        <w:rPr>
          <w:rFonts w:ascii="Times New Roman" w:eastAsia="Times New Roman" w:hAnsi="Times New Roman"/>
          <w:sz w:val="24"/>
          <w:szCs w:val="24"/>
        </w:rPr>
        <w:t>робота-манипулятора–</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1ч</w:t>
      </w:r>
    </w:p>
    <w:p w:rsidR="00B301E6" w:rsidRPr="00B301E6" w:rsidRDefault="00B301E6" w:rsidP="00E85FBA">
      <w:pPr>
        <w:widowControl w:val="0"/>
        <w:autoSpaceDE w:val="0"/>
        <w:autoSpaceDN w:val="0"/>
        <w:spacing w:after="0" w:line="276" w:lineRule="auto"/>
        <w:ind w:left="784" w:right="4617"/>
        <w:rPr>
          <w:rFonts w:ascii="Times New Roman" w:eastAsia="Times New Roman" w:hAnsi="Times New Roman"/>
          <w:b/>
          <w:i/>
          <w:sz w:val="24"/>
        </w:rPr>
      </w:pPr>
      <w:r w:rsidRPr="00B301E6">
        <w:rPr>
          <w:rFonts w:ascii="Times New Roman" w:eastAsia="Times New Roman" w:hAnsi="Times New Roman"/>
          <w:sz w:val="24"/>
        </w:rPr>
        <w:t>Моделирование</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робота-вездехода–1ч.</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Конструирование модели робота-вездехода – 1ч.</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Программирование модели робота-вездехода–1ч.</w:t>
      </w:r>
      <w:r w:rsidRPr="00B301E6">
        <w:rPr>
          <w:rFonts w:ascii="Times New Roman" w:eastAsia="Times New Roman" w:hAnsi="Times New Roman"/>
          <w:spacing w:val="-57"/>
          <w:sz w:val="24"/>
        </w:rPr>
        <w:t xml:space="preserve"> </w:t>
      </w:r>
      <w:r w:rsidRPr="00B301E6">
        <w:rPr>
          <w:rFonts w:ascii="Times New Roman" w:eastAsia="Times New Roman" w:hAnsi="Times New Roman"/>
          <w:b/>
          <w:i/>
          <w:sz w:val="24"/>
        </w:rPr>
        <w:t>Формы</w:t>
      </w:r>
      <w:r w:rsidRPr="00B301E6">
        <w:rPr>
          <w:rFonts w:ascii="Times New Roman" w:eastAsia="Times New Roman" w:hAnsi="Times New Roman"/>
          <w:b/>
          <w:i/>
          <w:spacing w:val="3"/>
          <w:sz w:val="24"/>
        </w:rPr>
        <w:t xml:space="preserve"> </w:t>
      </w:r>
      <w:r w:rsidRPr="00B301E6">
        <w:rPr>
          <w:rFonts w:ascii="Times New Roman" w:eastAsia="Times New Roman" w:hAnsi="Times New Roman"/>
          <w:b/>
          <w:i/>
          <w:sz w:val="24"/>
        </w:rPr>
        <w:t>контроля:</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Практическая</w:t>
      </w:r>
      <w:r w:rsidRPr="00B301E6">
        <w:rPr>
          <w:rFonts w:ascii="Times New Roman" w:eastAsia="Times New Roman" w:hAnsi="Times New Roman"/>
          <w:b/>
          <w:i/>
          <w:spacing w:val="2"/>
          <w:sz w:val="24"/>
        </w:rPr>
        <w:t xml:space="preserve"> </w:t>
      </w:r>
      <w:r w:rsidRPr="00B301E6">
        <w:rPr>
          <w:rFonts w:ascii="Times New Roman" w:eastAsia="Times New Roman" w:hAnsi="Times New Roman"/>
          <w:b/>
          <w:i/>
          <w:sz w:val="24"/>
        </w:rPr>
        <w:t>работа.</w:t>
      </w:r>
    </w:p>
    <w:p w:rsidR="00B301E6" w:rsidRPr="00B301E6" w:rsidRDefault="00B301E6" w:rsidP="00E85FBA">
      <w:pPr>
        <w:widowControl w:val="0"/>
        <w:autoSpaceDE w:val="0"/>
        <w:autoSpaceDN w:val="0"/>
        <w:spacing w:before="158" w:after="0" w:line="276" w:lineRule="auto"/>
        <w:ind w:left="784" w:right="6472"/>
        <w:rPr>
          <w:rFonts w:ascii="Times New Roman" w:eastAsia="Times New Roman" w:hAnsi="Times New Roman"/>
          <w:sz w:val="24"/>
        </w:rPr>
      </w:pPr>
      <w:bookmarkStart w:id="76" w:name="Проектная_работа.(5ч.)"/>
      <w:bookmarkEnd w:id="76"/>
      <w:r w:rsidRPr="00B301E6">
        <w:rPr>
          <w:rFonts w:ascii="Times New Roman" w:eastAsia="Times New Roman" w:hAnsi="Times New Roman"/>
          <w:b/>
          <w:sz w:val="24"/>
        </w:rPr>
        <w:t>Проектная работа.(5ч.)</w:t>
      </w:r>
      <w:r w:rsidRPr="00B301E6">
        <w:rPr>
          <w:rFonts w:ascii="Times New Roman" w:eastAsia="Times New Roman" w:hAnsi="Times New Roman"/>
          <w:b/>
          <w:spacing w:val="1"/>
          <w:sz w:val="24"/>
        </w:rPr>
        <w:t xml:space="preserve"> </w:t>
      </w:r>
      <w:r w:rsidRPr="00B301E6">
        <w:rPr>
          <w:rFonts w:ascii="Times New Roman" w:eastAsia="Times New Roman" w:hAnsi="Times New Roman"/>
          <w:i/>
          <w:sz w:val="24"/>
          <w:u w:val="single"/>
        </w:rPr>
        <w:t>Практика(5ч.)</w:t>
      </w:r>
      <w:r w:rsidRPr="00B301E6">
        <w:rPr>
          <w:rFonts w:ascii="Times New Roman" w:eastAsia="Times New Roman" w:hAnsi="Times New Roman"/>
          <w:i/>
          <w:spacing w:val="1"/>
          <w:sz w:val="24"/>
        </w:rPr>
        <w:t xml:space="preserve"> </w:t>
      </w:r>
      <w:r w:rsidRPr="00B301E6">
        <w:rPr>
          <w:rFonts w:ascii="Times New Roman" w:eastAsia="Times New Roman" w:hAnsi="Times New Roman"/>
          <w:sz w:val="24"/>
        </w:rPr>
        <w:t>Конструирование</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модели</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2</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ч.</w:t>
      </w:r>
    </w:p>
    <w:p w:rsidR="00B301E6" w:rsidRPr="00B301E6" w:rsidRDefault="00B301E6" w:rsidP="00E85FBA">
      <w:pPr>
        <w:widowControl w:val="0"/>
        <w:autoSpaceDE w:val="0"/>
        <w:autoSpaceDN w:val="0"/>
        <w:spacing w:before="21" w:after="0" w:line="276" w:lineRule="auto"/>
        <w:ind w:left="784" w:right="6282"/>
        <w:rPr>
          <w:rFonts w:ascii="Times New Roman" w:eastAsia="Times New Roman" w:hAnsi="Times New Roman"/>
          <w:sz w:val="24"/>
          <w:szCs w:val="24"/>
        </w:rPr>
      </w:pPr>
      <w:r w:rsidRPr="00B301E6">
        <w:rPr>
          <w:rFonts w:ascii="Times New Roman" w:eastAsia="Times New Roman" w:hAnsi="Times New Roman"/>
          <w:sz w:val="24"/>
          <w:szCs w:val="24"/>
        </w:rPr>
        <w:t>Программирование модели – 2 ч.</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Защита</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проекта–</w:t>
      </w:r>
      <w:r w:rsidRPr="00B301E6">
        <w:rPr>
          <w:rFonts w:ascii="Times New Roman" w:eastAsia="Times New Roman" w:hAnsi="Times New Roman"/>
          <w:spacing w:val="2"/>
          <w:sz w:val="24"/>
          <w:szCs w:val="24"/>
        </w:rPr>
        <w:t xml:space="preserve"> </w:t>
      </w:r>
      <w:r w:rsidRPr="00B301E6">
        <w:rPr>
          <w:rFonts w:ascii="Times New Roman" w:eastAsia="Times New Roman" w:hAnsi="Times New Roman"/>
          <w:sz w:val="24"/>
          <w:szCs w:val="24"/>
        </w:rPr>
        <w:t>1ч.</w:t>
      </w:r>
    </w:p>
    <w:p w:rsidR="00B301E6" w:rsidRPr="00B301E6" w:rsidRDefault="00B301E6" w:rsidP="00E85FBA">
      <w:pPr>
        <w:widowControl w:val="0"/>
        <w:autoSpaceDE w:val="0"/>
        <w:autoSpaceDN w:val="0"/>
        <w:spacing w:after="0" w:line="276" w:lineRule="auto"/>
        <w:ind w:left="784"/>
        <w:rPr>
          <w:rFonts w:ascii="Times New Roman" w:eastAsia="Times New Roman" w:hAnsi="Times New Roman"/>
          <w:b/>
          <w:i/>
          <w:sz w:val="24"/>
        </w:rPr>
      </w:pPr>
      <w:r w:rsidRPr="00B301E6">
        <w:rPr>
          <w:rFonts w:ascii="Times New Roman" w:eastAsia="Times New Roman" w:hAnsi="Times New Roman"/>
          <w:b/>
          <w:i/>
          <w:sz w:val="24"/>
        </w:rPr>
        <w:t>Формы</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контроля:</w:t>
      </w:r>
      <w:r w:rsidRPr="00B301E6">
        <w:rPr>
          <w:rFonts w:ascii="Times New Roman" w:eastAsia="Times New Roman" w:hAnsi="Times New Roman"/>
          <w:b/>
          <w:i/>
          <w:spacing w:val="-3"/>
          <w:sz w:val="24"/>
        </w:rPr>
        <w:t xml:space="preserve"> </w:t>
      </w:r>
      <w:r w:rsidRPr="00B301E6">
        <w:rPr>
          <w:rFonts w:ascii="Times New Roman" w:eastAsia="Times New Roman" w:hAnsi="Times New Roman"/>
          <w:b/>
          <w:i/>
          <w:sz w:val="24"/>
        </w:rPr>
        <w:t>Проектная</w:t>
      </w:r>
      <w:r w:rsidRPr="00B301E6">
        <w:rPr>
          <w:rFonts w:ascii="Times New Roman" w:eastAsia="Times New Roman" w:hAnsi="Times New Roman"/>
          <w:b/>
          <w:i/>
          <w:spacing w:val="1"/>
          <w:sz w:val="24"/>
        </w:rPr>
        <w:t xml:space="preserve"> </w:t>
      </w:r>
      <w:r w:rsidRPr="00B301E6">
        <w:rPr>
          <w:rFonts w:ascii="Times New Roman" w:eastAsia="Times New Roman" w:hAnsi="Times New Roman"/>
          <w:b/>
          <w:i/>
          <w:sz w:val="24"/>
        </w:rPr>
        <w:t>работа.</w:t>
      </w:r>
    </w:p>
    <w:p w:rsidR="00B301E6" w:rsidRPr="00B301E6" w:rsidRDefault="00B301E6" w:rsidP="00E85FBA">
      <w:pPr>
        <w:widowControl w:val="0"/>
        <w:autoSpaceDE w:val="0"/>
        <w:autoSpaceDN w:val="0"/>
        <w:spacing w:before="8" w:after="0" w:line="276" w:lineRule="auto"/>
        <w:rPr>
          <w:rFonts w:ascii="Times New Roman" w:eastAsia="Times New Roman" w:hAnsi="Times New Roman"/>
          <w:b/>
          <w:i/>
          <w:sz w:val="30"/>
          <w:szCs w:val="24"/>
        </w:rPr>
      </w:pPr>
    </w:p>
    <w:p w:rsidR="00B301E6" w:rsidRPr="007E2817" w:rsidRDefault="00B301E6" w:rsidP="005A039D">
      <w:pPr>
        <w:pStyle w:val="a3"/>
        <w:widowControl w:val="0"/>
        <w:numPr>
          <w:ilvl w:val="1"/>
          <w:numId w:val="158"/>
        </w:numPr>
        <w:tabs>
          <w:tab w:val="left" w:pos="4214"/>
        </w:tabs>
        <w:autoSpaceDE w:val="0"/>
        <w:autoSpaceDN w:val="0"/>
        <w:spacing w:after="0" w:line="276" w:lineRule="auto"/>
        <w:outlineLvl w:val="0"/>
        <w:rPr>
          <w:rFonts w:ascii="Times New Roman" w:eastAsia="Times New Roman" w:hAnsi="Times New Roman"/>
          <w:b/>
          <w:bCs/>
          <w:sz w:val="24"/>
          <w:szCs w:val="24"/>
        </w:rPr>
      </w:pPr>
      <w:bookmarkStart w:id="77" w:name="1.5_Планируемые_результаты"/>
      <w:bookmarkEnd w:id="77"/>
      <w:r w:rsidRPr="007E2817">
        <w:rPr>
          <w:rFonts w:ascii="Times New Roman" w:eastAsia="Times New Roman" w:hAnsi="Times New Roman"/>
          <w:b/>
          <w:bCs/>
          <w:sz w:val="24"/>
          <w:szCs w:val="24"/>
        </w:rPr>
        <w:t>Планируемые</w:t>
      </w:r>
      <w:r w:rsidRPr="007E2817">
        <w:rPr>
          <w:rFonts w:ascii="Times New Roman" w:eastAsia="Times New Roman" w:hAnsi="Times New Roman"/>
          <w:b/>
          <w:bCs/>
          <w:spacing w:val="-3"/>
          <w:sz w:val="24"/>
          <w:szCs w:val="24"/>
        </w:rPr>
        <w:t xml:space="preserve"> </w:t>
      </w:r>
      <w:r w:rsidRPr="007E2817">
        <w:rPr>
          <w:rFonts w:ascii="Times New Roman" w:eastAsia="Times New Roman" w:hAnsi="Times New Roman"/>
          <w:b/>
          <w:bCs/>
          <w:sz w:val="24"/>
          <w:szCs w:val="24"/>
        </w:rPr>
        <w:t>результаты</w:t>
      </w:r>
    </w:p>
    <w:p w:rsidR="00B301E6" w:rsidRPr="00B301E6" w:rsidRDefault="00B301E6" w:rsidP="005A039D">
      <w:pPr>
        <w:widowControl w:val="0"/>
        <w:numPr>
          <w:ilvl w:val="2"/>
          <w:numId w:val="158"/>
        </w:numPr>
        <w:tabs>
          <w:tab w:val="left" w:pos="1323"/>
        </w:tabs>
        <w:autoSpaceDE w:val="0"/>
        <w:autoSpaceDN w:val="0"/>
        <w:spacing w:before="200" w:after="0" w:line="276" w:lineRule="auto"/>
        <w:rPr>
          <w:rFonts w:ascii="Times New Roman" w:eastAsia="Times New Roman" w:hAnsi="Times New Roman"/>
          <w:b/>
          <w:sz w:val="24"/>
        </w:rPr>
      </w:pPr>
      <w:r w:rsidRPr="00B301E6">
        <w:rPr>
          <w:rFonts w:ascii="Times New Roman" w:eastAsia="Times New Roman" w:hAnsi="Times New Roman"/>
          <w:b/>
          <w:sz w:val="24"/>
        </w:rPr>
        <w:t>К</w:t>
      </w:r>
      <w:r w:rsidRPr="00B301E6">
        <w:rPr>
          <w:rFonts w:ascii="Times New Roman" w:eastAsia="Times New Roman" w:hAnsi="Times New Roman"/>
          <w:b/>
          <w:spacing w:val="-3"/>
          <w:sz w:val="24"/>
        </w:rPr>
        <w:t xml:space="preserve"> </w:t>
      </w:r>
      <w:r w:rsidRPr="00B301E6">
        <w:rPr>
          <w:rFonts w:ascii="Times New Roman" w:eastAsia="Times New Roman" w:hAnsi="Times New Roman"/>
          <w:b/>
          <w:sz w:val="24"/>
        </w:rPr>
        <w:t>концу</w:t>
      </w:r>
      <w:r w:rsidRPr="00B301E6">
        <w:rPr>
          <w:rFonts w:ascii="Times New Roman" w:eastAsia="Times New Roman" w:hAnsi="Times New Roman"/>
          <w:b/>
          <w:spacing w:val="-5"/>
          <w:sz w:val="24"/>
        </w:rPr>
        <w:t xml:space="preserve"> </w:t>
      </w:r>
      <w:r w:rsidRPr="00B301E6">
        <w:rPr>
          <w:rFonts w:ascii="Times New Roman" w:eastAsia="Times New Roman" w:hAnsi="Times New Roman"/>
          <w:b/>
          <w:sz w:val="24"/>
        </w:rPr>
        <w:t>изучения программы обучающиеся</w:t>
      </w:r>
      <w:r w:rsidRPr="00B301E6">
        <w:rPr>
          <w:rFonts w:ascii="Times New Roman" w:eastAsia="Times New Roman" w:hAnsi="Times New Roman"/>
          <w:b/>
          <w:spacing w:val="-1"/>
          <w:sz w:val="24"/>
        </w:rPr>
        <w:t xml:space="preserve"> </w:t>
      </w:r>
      <w:r w:rsidRPr="00B301E6">
        <w:rPr>
          <w:rFonts w:ascii="Times New Roman" w:eastAsia="Times New Roman" w:hAnsi="Times New Roman"/>
          <w:b/>
          <w:sz w:val="24"/>
        </w:rPr>
        <w:t>должны знать:</w:t>
      </w:r>
    </w:p>
    <w:p w:rsidR="00B301E6" w:rsidRPr="00B301E6" w:rsidRDefault="00B301E6" w:rsidP="005A039D">
      <w:pPr>
        <w:widowControl w:val="0"/>
        <w:numPr>
          <w:ilvl w:val="3"/>
          <w:numId w:val="158"/>
        </w:numPr>
        <w:tabs>
          <w:tab w:val="left" w:pos="1495"/>
          <w:tab w:val="left" w:pos="1496"/>
        </w:tabs>
        <w:autoSpaceDE w:val="0"/>
        <w:autoSpaceDN w:val="0"/>
        <w:spacing w:before="196" w:after="0" w:line="276" w:lineRule="auto"/>
        <w:rPr>
          <w:rFonts w:ascii="Times New Roman" w:eastAsia="Times New Roman" w:hAnsi="Times New Roman"/>
          <w:sz w:val="24"/>
        </w:rPr>
      </w:pPr>
      <w:r w:rsidRPr="00B301E6">
        <w:rPr>
          <w:rFonts w:ascii="Times New Roman" w:eastAsia="Times New Roman" w:hAnsi="Times New Roman"/>
          <w:sz w:val="24"/>
        </w:rPr>
        <w:t>Правила</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безопасной</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работы;</w:t>
      </w:r>
    </w:p>
    <w:p w:rsidR="00B301E6" w:rsidRPr="00B301E6" w:rsidRDefault="00B301E6" w:rsidP="005A039D">
      <w:pPr>
        <w:widowControl w:val="0"/>
        <w:numPr>
          <w:ilvl w:val="3"/>
          <w:numId w:val="158"/>
        </w:numPr>
        <w:tabs>
          <w:tab w:val="left" w:pos="1495"/>
          <w:tab w:val="left" w:pos="1496"/>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основные</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компоненты конструкторов</w:t>
      </w:r>
      <w:r w:rsidRPr="00B301E6">
        <w:rPr>
          <w:rFonts w:ascii="Times New Roman" w:eastAsia="Times New Roman" w:hAnsi="Times New Roman"/>
          <w:spacing w:val="-4"/>
          <w:sz w:val="24"/>
        </w:rPr>
        <w:t xml:space="preserve"> </w:t>
      </w:r>
      <w:r w:rsidRPr="00B301E6">
        <w:rPr>
          <w:rFonts w:ascii="Times New Roman" w:eastAsia="Times New Roman" w:hAnsi="Times New Roman"/>
        </w:rPr>
        <w:t>Клик,</w:t>
      </w:r>
      <w:r w:rsidRPr="00B301E6">
        <w:rPr>
          <w:rFonts w:ascii="Times New Roman" w:eastAsia="Times New Roman" w:hAnsi="Times New Roman"/>
          <w:spacing w:val="-5"/>
        </w:rPr>
        <w:t xml:space="preserve"> </w:t>
      </w:r>
      <w:r w:rsidRPr="00B301E6">
        <w:rPr>
          <w:rFonts w:ascii="Times New Roman" w:eastAsia="Times New Roman" w:hAnsi="Times New Roman"/>
        </w:rPr>
        <w:t>СТЕМ-</w:t>
      </w:r>
      <w:r w:rsidRPr="00B301E6">
        <w:rPr>
          <w:rFonts w:ascii="Times New Roman" w:eastAsia="Times New Roman" w:hAnsi="Times New Roman"/>
          <w:spacing w:val="-3"/>
        </w:rPr>
        <w:t xml:space="preserve"> </w:t>
      </w:r>
      <w:r w:rsidRPr="00B301E6">
        <w:rPr>
          <w:rFonts w:ascii="Times New Roman" w:eastAsia="Times New Roman" w:hAnsi="Times New Roman"/>
        </w:rPr>
        <w:t>Мастерская, КПМИС</w:t>
      </w:r>
      <w:r w:rsidRPr="00B301E6">
        <w:rPr>
          <w:rFonts w:ascii="Times New Roman" w:eastAsia="Times New Roman" w:hAnsi="Times New Roman"/>
          <w:sz w:val="24"/>
        </w:rPr>
        <w:t>;</w:t>
      </w:r>
    </w:p>
    <w:p w:rsidR="00B301E6" w:rsidRPr="00B301E6" w:rsidRDefault="00B301E6" w:rsidP="005A039D">
      <w:pPr>
        <w:widowControl w:val="0"/>
        <w:numPr>
          <w:ilvl w:val="3"/>
          <w:numId w:val="158"/>
        </w:numPr>
        <w:tabs>
          <w:tab w:val="left" w:pos="1495"/>
          <w:tab w:val="left" w:pos="1496"/>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конструктивные</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особенности</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различных</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моделей, сооружений и</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механизмов;</w:t>
      </w:r>
    </w:p>
    <w:p w:rsidR="00B301E6" w:rsidRPr="00B301E6" w:rsidRDefault="00B301E6" w:rsidP="005A039D">
      <w:pPr>
        <w:widowControl w:val="0"/>
        <w:numPr>
          <w:ilvl w:val="3"/>
          <w:numId w:val="158"/>
        </w:numPr>
        <w:tabs>
          <w:tab w:val="left" w:pos="1495"/>
          <w:tab w:val="left" w:pos="1496"/>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компьютерную</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среду,</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включающую</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в себя</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графический</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язык</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программирования;</w:t>
      </w:r>
    </w:p>
    <w:p w:rsidR="00B301E6" w:rsidRPr="00B301E6" w:rsidRDefault="00B301E6" w:rsidP="005A039D">
      <w:pPr>
        <w:widowControl w:val="0"/>
        <w:numPr>
          <w:ilvl w:val="3"/>
          <w:numId w:val="158"/>
        </w:numPr>
        <w:tabs>
          <w:tab w:val="left" w:pos="1495"/>
          <w:tab w:val="left" w:pos="1496"/>
        </w:tabs>
        <w:autoSpaceDE w:val="0"/>
        <w:autoSpaceDN w:val="0"/>
        <w:spacing w:before="2" w:after="0" w:line="276" w:lineRule="auto"/>
        <w:ind w:right="2597"/>
        <w:rPr>
          <w:rFonts w:ascii="Times New Roman" w:eastAsia="Times New Roman" w:hAnsi="Times New Roman"/>
          <w:sz w:val="24"/>
        </w:rPr>
      </w:pPr>
      <w:r w:rsidRPr="00B301E6">
        <w:rPr>
          <w:rFonts w:ascii="Times New Roman" w:eastAsia="Times New Roman" w:hAnsi="Times New Roman"/>
          <w:sz w:val="24"/>
        </w:rPr>
        <w:t>виды подвижных и неподвижных соединений в конструкторе;</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основные</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приемы</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конструирования</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роботов;</w:t>
      </w:r>
    </w:p>
    <w:p w:rsidR="00B301E6" w:rsidRPr="00B301E6" w:rsidRDefault="00B301E6" w:rsidP="005A039D">
      <w:pPr>
        <w:widowControl w:val="0"/>
        <w:numPr>
          <w:ilvl w:val="3"/>
          <w:numId w:val="158"/>
        </w:numPr>
        <w:tabs>
          <w:tab w:val="left" w:pos="1495"/>
          <w:tab w:val="left" w:pos="1496"/>
        </w:tabs>
        <w:autoSpaceDE w:val="0"/>
        <w:autoSpaceDN w:val="0"/>
        <w:spacing w:before="5" w:after="0" w:line="276" w:lineRule="auto"/>
        <w:rPr>
          <w:rFonts w:ascii="Times New Roman" w:eastAsia="Times New Roman" w:hAnsi="Times New Roman"/>
          <w:sz w:val="24"/>
        </w:rPr>
      </w:pPr>
      <w:r w:rsidRPr="00B301E6">
        <w:rPr>
          <w:rFonts w:ascii="Times New Roman" w:eastAsia="Times New Roman" w:hAnsi="Times New Roman"/>
          <w:sz w:val="24"/>
        </w:rPr>
        <w:t>конструктивные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особенности</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различных</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роботов;</w:t>
      </w:r>
    </w:p>
    <w:p w:rsidR="00B301E6" w:rsidRPr="00B301E6" w:rsidRDefault="00B301E6" w:rsidP="005A039D">
      <w:pPr>
        <w:widowControl w:val="0"/>
        <w:numPr>
          <w:ilvl w:val="3"/>
          <w:numId w:val="158"/>
        </w:numPr>
        <w:tabs>
          <w:tab w:val="left" w:pos="1495"/>
          <w:tab w:val="left" w:pos="1496"/>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как</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передавать программы</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в mBlock;</w:t>
      </w:r>
    </w:p>
    <w:p w:rsidR="00B301E6" w:rsidRPr="00B301E6" w:rsidRDefault="00B301E6" w:rsidP="005A039D">
      <w:pPr>
        <w:widowControl w:val="0"/>
        <w:numPr>
          <w:ilvl w:val="3"/>
          <w:numId w:val="158"/>
        </w:numPr>
        <w:tabs>
          <w:tab w:val="left" w:pos="1495"/>
          <w:tab w:val="left" w:pos="1496"/>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как</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использовать</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созданные</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программы;</w:t>
      </w:r>
    </w:p>
    <w:p w:rsidR="00B301E6" w:rsidRPr="00B301E6" w:rsidRDefault="00B301E6" w:rsidP="00E85FBA">
      <w:pPr>
        <w:widowControl w:val="0"/>
        <w:autoSpaceDE w:val="0"/>
        <w:autoSpaceDN w:val="0"/>
        <w:spacing w:before="4" w:after="0" w:line="276" w:lineRule="auto"/>
        <w:rPr>
          <w:rFonts w:ascii="Times New Roman" w:eastAsia="Times New Roman" w:hAnsi="Times New Roman"/>
          <w:sz w:val="24"/>
          <w:szCs w:val="24"/>
        </w:rPr>
      </w:pPr>
    </w:p>
    <w:p w:rsidR="00B301E6" w:rsidRPr="00B301E6" w:rsidRDefault="00B301E6" w:rsidP="005A039D">
      <w:pPr>
        <w:widowControl w:val="0"/>
        <w:numPr>
          <w:ilvl w:val="2"/>
          <w:numId w:val="158"/>
        </w:numPr>
        <w:tabs>
          <w:tab w:val="left" w:pos="1323"/>
        </w:tabs>
        <w:autoSpaceDE w:val="0"/>
        <w:autoSpaceDN w:val="0"/>
        <w:spacing w:after="0" w:line="276" w:lineRule="auto"/>
        <w:outlineLvl w:val="0"/>
        <w:rPr>
          <w:rFonts w:ascii="Times New Roman" w:eastAsia="Times New Roman" w:hAnsi="Times New Roman"/>
          <w:b/>
          <w:bCs/>
          <w:sz w:val="24"/>
          <w:szCs w:val="24"/>
        </w:rPr>
      </w:pPr>
      <w:bookmarkStart w:id="78" w:name="1.5.2_к_концу_изучения_программы_обучающ"/>
      <w:bookmarkEnd w:id="78"/>
      <w:r w:rsidRPr="00B301E6">
        <w:rPr>
          <w:rFonts w:ascii="Times New Roman" w:eastAsia="Times New Roman" w:hAnsi="Times New Roman"/>
          <w:b/>
          <w:bCs/>
          <w:sz w:val="24"/>
          <w:szCs w:val="24"/>
        </w:rPr>
        <w:t>к концу</w:t>
      </w:r>
      <w:r w:rsidRPr="00B301E6">
        <w:rPr>
          <w:rFonts w:ascii="Times New Roman" w:eastAsia="Times New Roman" w:hAnsi="Times New Roman"/>
          <w:b/>
          <w:bCs/>
          <w:spacing w:val="-5"/>
          <w:sz w:val="24"/>
          <w:szCs w:val="24"/>
        </w:rPr>
        <w:t xml:space="preserve"> </w:t>
      </w:r>
      <w:r w:rsidRPr="00B301E6">
        <w:rPr>
          <w:rFonts w:ascii="Times New Roman" w:eastAsia="Times New Roman" w:hAnsi="Times New Roman"/>
          <w:b/>
          <w:bCs/>
          <w:sz w:val="24"/>
          <w:szCs w:val="24"/>
        </w:rPr>
        <w:t>изучения</w:t>
      </w:r>
      <w:r w:rsidRPr="00B301E6">
        <w:rPr>
          <w:rFonts w:ascii="Times New Roman" w:eastAsia="Times New Roman" w:hAnsi="Times New Roman"/>
          <w:b/>
          <w:bCs/>
          <w:spacing w:val="-4"/>
          <w:sz w:val="24"/>
          <w:szCs w:val="24"/>
        </w:rPr>
        <w:t xml:space="preserve"> </w:t>
      </w:r>
      <w:r w:rsidRPr="00B301E6">
        <w:rPr>
          <w:rFonts w:ascii="Times New Roman" w:eastAsia="Times New Roman" w:hAnsi="Times New Roman"/>
          <w:b/>
          <w:bCs/>
          <w:sz w:val="24"/>
          <w:szCs w:val="24"/>
        </w:rPr>
        <w:t>программы</w:t>
      </w:r>
      <w:r w:rsidRPr="00B301E6">
        <w:rPr>
          <w:rFonts w:ascii="Times New Roman" w:eastAsia="Times New Roman" w:hAnsi="Times New Roman"/>
          <w:b/>
          <w:bCs/>
          <w:spacing w:val="-7"/>
          <w:sz w:val="24"/>
          <w:szCs w:val="24"/>
        </w:rPr>
        <w:t xml:space="preserve"> </w:t>
      </w:r>
      <w:r w:rsidRPr="00B301E6">
        <w:rPr>
          <w:rFonts w:ascii="Times New Roman" w:eastAsia="Times New Roman" w:hAnsi="Times New Roman"/>
          <w:b/>
          <w:bCs/>
          <w:sz w:val="24"/>
          <w:szCs w:val="24"/>
        </w:rPr>
        <w:t>обучающиеся</w:t>
      </w:r>
      <w:r w:rsidRPr="00B301E6">
        <w:rPr>
          <w:rFonts w:ascii="Times New Roman" w:eastAsia="Times New Roman" w:hAnsi="Times New Roman"/>
          <w:b/>
          <w:bCs/>
          <w:spacing w:val="6"/>
          <w:sz w:val="24"/>
          <w:szCs w:val="24"/>
        </w:rPr>
        <w:t xml:space="preserve"> </w:t>
      </w:r>
      <w:r w:rsidRPr="00B301E6">
        <w:rPr>
          <w:rFonts w:ascii="Times New Roman" w:eastAsia="Times New Roman" w:hAnsi="Times New Roman"/>
          <w:b/>
          <w:bCs/>
          <w:sz w:val="24"/>
          <w:szCs w:val="24"/>
        </w:rPr>
        <w:t>должны</w:t>
      </w:r>
      <w:r w:rsidRPr="00B301E6">
        <w:rPr>
          <w:rFonts w:ascii="Times New Roman" w:eastAsia="Times New Roman" w:hAnsi="Times New Roman"/>
          <w:b/>
          <w:bCs/>
          <w:spacing w:val="1"/>
          <w:sz w:val="24"/>
          <w:szCs w:val="24"/>
        </w:rPr>
        <w:t xml:space="preserve"> </w:t>
      </w:r>
      <w:r w:rsidRPr="00B301E6">
        <w:rPr>
          <w:rFonts w:ascii="Times New Roman" w:eastAsia="Times New Roman" w:hAnsi="Times New Roman"/>
          <w:b/>
          <w:bCs/>
          <w:sz w:val="24"/>
          <w:szCs w:val="24"/>
        </w:rPr>
        <w:t>уметь:</w:t>
      </w:r>
    </w:p>
    <w:p w:rsidR="00B301E6" w:rsidRPr="00B301E6" w:rsidRDefault="00B301E6" w:rsidP="005A039D">
      <w:pPr>
        <w:widowControl w:val="0"/>
        <w:numPr>
          <w:ilvl w:val="3"/>
          <w:numId w:val="158"/>
        </w:numPr>
        <w:tabs>
          <w:tab w:val="left" w:pos="1495"/>
          <w:tab w:val="left" w:pos="1496"/>
        </w:tabs>
        <w:autoSpaceDE w:val="0"/>
        <w:autoSpaceDN w:val="0"/>
        <w:spacing w:before="200" w:after="0" w:line="276" w:lineRule="auto"/>
        <w:ind w:right="1281"/>
        <w:rPr>
          <w:rFonts w:ascii="Times New Roman" w:eastAsia="Times New Roman" w:hAnsi="Times New Roman"/>
          <w:sz w:val="24"/>
        </w:rPr>
      </w:pPr>
      <w:r w:rsidRPr="00B301E6">
        <w:rPr>
          <w:rFonts w:ascii="Times New Roman" w:eastAsia="Times New Roman" w:hAnsi="Times New Roman"/>
          <w:sz w:val="24"/>
        </w:rPr>
        <w:t>работать</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с</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литературой,</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с</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журналами, с</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каталогами,</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интернете</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(изучать и</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обрабатывать</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информацию);</w:t>
      </w:r>
    </w:p>
    <w:p w:rsidR="00B301E6" w:rsidRPr="00B301E6" w:rsidRDefault="00B301E6" w:rsidP="005A039D">
      <w:pPr>
        <w:widowControl w:val="0"/>
        <w:numPr>
          <w:ilvl w:val="3"/>
          <w:numId w:val="158"/>
        </w:numPr>
        <w:tabs>
          <w:tab w:val="left" w:pos="1495"/>
          <w:tab w:val="left" w:pos="1496"/>
        </w:tabs>
        <w:autoSpaceDE w:val="0"/>
        <w:autoSpaceDN w:val="0"/>
        <w:spacing w:before="72" w:after="0" w:line="276" w:lineRule="auto"/>
        <w:ind w:right="648"/>
        <w:rPr>
          <w:rFonts w:ascii="Times New Roman" w:eastAsia="Times New Roman" w:hAnsi="Times New Roman"/>
          <w:sz w:val="24"/>
        </w:rPr>
      </w:pPr>
      <w:r w:rsidRPr="00B301E6">
        <w:rPr>
          <w:rFonts w:ascii="Times New Roman" w:eastAsia="Times New Roman" w:hAnsi="Times New Roman"/>
          <w:sz w:val="24"/>
        </w:rPr>
        <w:t>самостоятельно</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решать</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технические</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задачи</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процессе</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конструирования</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роботов</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(планирование предстоящих действий, самоконтроль, применять полученные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знания, приемы и опыт конструирования с использованием специальных</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элементов и</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т.д.);</w:t>
      </w:r>
    </w:p>
    <w:p w:rsidR="00B301E6" w:rsidRPr="00B301E6" w:rsidRDefault="00B301E6" w:rsidP="005A039D">
      <w:pPr>
        <w:widowControl w:val="0"/>
        <w:numPr>
          <w:ilvl w:val="3"/>
          <w:numId w:val="158"/>
        </w:numPr>
        <w:tabs>
          <w:tab w:val="left" w:pos="1495"/>
          <w:tab w:val="left" w:pos="1496"/>
        </w:tabs>
        <w:autoSpaceDE w:val="0"/>
        <w:autoSpaceDN w:val="0"/>
        <w:spacing w:before="2" w:after="0" w:line="276" w:lineRule="auto"/>
        <w:ind w:right="1018"/>
        <w:rPr>
          <w:rFonts w:ascii="Times New Roman" w:eastAsia="Times New Roman" w:hAnsi="Times New Roman"/>
          <w:sz w:val="24"/>
        </w:rPr>
      </w:pPr>
      <w:r w:rsidRPr="00B301E6">
        <w:rPr>
          <w:rFonts w:ascii="Times New Roman" w:eastAsia="Times New Roman" w:hAnsi="Times New Roman"/>
          <w:sz w:val="24"/>
        </w:rPr>
        <w:t xml:space="preserve">создавать действующие модели роботов на основе конструктора </w:t>
      </w:r>
      <w:r w:rsidRPr="00B301E6">
        <w:rPr>
          <w:rFonts w:ascii="Times New Roman" w:eastAsia="Times New Roman" w:hAnsi="Times New Roman"/>
        </w:rPr>
        <w:t>Клик, СТЕМ-</w:t>
      </w:r>
      <w:r w:rsidRPr="00B301E6">
        <w:rPr>
          <w:rFonts w:ascii="Times New Roman" w:eastAsia="Times New Roman" w:hAnsi="Times New Roman"/>
          <w:spacing w:val="-52"/>
        </w:rPr>
        <w:t xml:space="preserve"> </w:t>
      </w:r>
      <w:r w:rsidRPr="00B301E6">
        <w:rPr>
          <w:rFonts w:ascii="Times New Roman" w:eastAsia="Times New Roman" w:hAnsi="Times New Roman"/>
        </w:rPr>
        <w:t>Мастерская,</w:t>
      </w:r>
      <w:r w:rsidRPr="00B301E6">
        <w:rPr>
          <w:rFonts w:ascii="Times New Roman" w:eastAsia="Times New Roman" w:hAnsi="Times New Roman"/>
          <w:spacing w:val="3"/>
        </w:rPr>
        <w:t xml:space="preserve"> </w:t>
      </w:r>
      <w:r w:rsidRPr="00B301E6">
        <w:rPr>
          <w:rFonts w:ascii="Times New Roman" w:eastAsia="Times New Roman" w:hAnsi="Times New Roman"/>
        </w:rPr>
        <w:t>КПМИС</w:t>
      </w:r>
      <w:r w:rsidRPr="00B301E6">
        <w:rPr>
          <w:rFonts w:ascii="Times New Roman" w:eastAsia="Times New Roman" w:hAnsi="Times New Roman"/>
          <w:sz w:val="24"/>
        </w:rPr>
        <w:t>;</w:t>
      </w:r>
    </w:p>
    <w:p w:rsidR="00B301E6" w:rsidRPr="00B301E6" w:rsidRDefault="00B301E6" w:rsidP="005A039D">
      <w:pPr>
        <w:widowControl w:val="0"/>
        <w:numPr>
          <w:ilvl w:val="3"/>
          <w:numId w:val="158"/>
        </w:numPr>
        <w:tabs>
          <w:tab w:val="left" w:pos="1495"/>
          <w:tab w:val="left" w:pos="1496"/>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создавать</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программы</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на</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компьютере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на</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основе</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компьютерной</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программы</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mBlock;</w:t>
      </w:r>
    </w:p>
    <w:p w:rsidR="00B301E6" w:rsidRPr="00B301E6" w:rsidRDefault="00B301E6" w:rsidP="005A039D">
      <w:pPr>
        <w:widowControl w:val="0"/>
        <w:numPr>
          <w:ilvl w:val="3"/>
          <w:numId w:val="158"/>
        </w:numPr>
        <w:tabs>
          <w:tab w:val="left" w:pos="1495"/>
          <w:tab w:val="left" w:pos="1496"/>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lastRenderedPageBreak/>
        <w:t>передавать</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(загружать) программы</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в</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mBlock;</w:t>
      </w:r>
    </w:p>
    <w:p w:rsidR="00B301E6" w:rsidRPr="00B301E6" w:rsidRDefault="00B301E6" w:rsidP="005A039D">
      <w:pPr>
        <w:widowControl w:val="0"/>
        <w:numPr>
          <w:ilvl w:val="3"/>
          <w:numId w:val="158"/>
        </w:numPr>
        <w:tabs>
          <w:tab w:val="left" w:pos="1495"/>
          <w:tab w:val="left" w:pos="1496"/>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корректировать</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программы</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при</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необходимости;</w:t>
      </w:r>
    </w:p>
    <w:p w:rsidR="00B301E6" w:rsidRPr="00B301E6" w:rsidRDefault="00B301E6" w:rsidP="005A039D">
      <w:pPr>
        <w:widowControl w:val="0"/>
        <w:numPr>
          <w:ilvl w:val="3"/>
          <w:numId w:val="158"/>
        </w:numPr>
        <w:tabs>
          <w:tab w:val="left" w:pos="1495"/>
          <w:tab w:val="left" w:pos="1496"/>
        </w:tabs>
        <w:autoSpaceDE w:val="0"/>
        <w:autoSpaceDN w:val="0"/>
        <w:spacing w:before="42" w:after="0" w:line="276" w:lineRule="auto"/>
        <w:rPr>
          <w:rFonts w:ascii="Times New Roman" w:eastAsia="Times New Roman" w:hAnsi="Times New Roman"/>
          <w:sz w:val="24"/>
        </w:rPr>
      </w:pPr>
      <w:r w:rsidRPr="00B301E6">
        <w:rPr>
          <w:rFonts w:ascii="Times New Roman" w:eastAsia="Times New Roman" w:hAnsi="Times New Roman"/>
          <w:sz w:val="24"/>
        </w:rPr>
        <w:t>демонстрировать</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технические</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возможности</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роботов.</w:t>
      </w:r>
    </w:p>
    <w:p w:rsidR="00B301E6" w:rsidRPr="007E2817" w:rsidRDefault="00B301E6" w:rsidP="005A039D">
      <w:pPr>
        <w:pStyle w:val="a3"/>
        <w:widowControl w:val="0"/>
        <w:numPr>
          <w:ilvl w:val="1"/>
          <w:numId w:val="163"/>
        </w:numPr>
        <w:tabs>
          <w:tab w:val="left" w:pos="3849"/>
        </w:tabs>
        <w:autoSpaceDE w:val="0"/>
        <w:autoSpaceDN w:val="0"/>
        <w:spacing w:before="204" w:after="0" w:line="276" w:lineRule="auto"/>
        <w:rPr>
          <w:rFonts w:ascii="Times New Roman" w:eastAsia="Times New Roman" w:hAnsi="Times New Roman"/>
          <w:b/>
          <w:sz w:val="24"/>
        </w:rPr>
      </w:pPr>
      <w:r w:rsidRPr="007E2817">
        <w:rPr>
          <w:rFonts w:ascii="Times New Roman" w:eastAsia="Times New Roman" w:hAnsi="Times New Roman"/>
          <w:b/>
          <w:sz w:val="24"/>
        </w:rPr>
        <w:t>Условия реализации программы</w:t>
      </w:r>
    </w:p>
    <w:p w:rsidR="00B301E6" w:rsidRPr="00B301E6" w:rsidRDefault="00B301E6" w:rsidP="005A039D">
      <w:pPr>
        <w:widowControl w:val="0"/>
        <w:numPr>
          <w:ilvl w:val="2"/>
          <w:numId w:val="163"/>
        </w:numPr>
        <w:tabs>
          <w:tab w:val="left" w:pos="1323"/>
        </w:tabs>
        <w:autoSpaceDE w:val="0"/>
        <w:autoSpaceDN w:val="0"/>
        <w:spacing w:before="204" w:after="0" w:line="276" w:lineRule="auto"/>
        <w:outlineLvl w:val="0"/>
        <w:rPr>
          <w:rFonts w:ascii="Times New Roman" w:eastAsia="Times New Roman" w:hAnsi="Times New Roman"/>
          <w:b/>
          <w:bCs/>
          <w:sz w:val="24"/>
          <w:szCs w:val="24"/>
        </w:rPr>
      </w:pPr>
      <w:bookmarkStart w:id="79" w:name="2.1.1_Материально-техническоеобеспечение"/>
      <w:bookmarkEnd w:id="79"/>
      <w:r w:rsidRPr="00B301E6">
        <w:rPr>
          <w:rFonts w:ascii="Times New Roman" w:eastAsia="Times New Roman" w:hAnsi="Times New Roman"/>
          <w:b/>
          <w:bCs/>
          <w:sz w:val="24"/>
          <w:szCs w:val="24"/>
        </w:rPr>
        <w:t>Материально-техническое обеспечение</w:t>
      </w:r>
    </w:p>
    <w:p w:rsidR="00B301E6" w:rsidRPr="00B301E6" w:rsidRDefault="00B301E6" w:rsidP="005A039D">
      <w:pPr>
        <w:widowControl w:val="0"/>
        <w:numPr>
          <w:ilvl w:val="0"/>
          <w:numId w:val="162"/>
        </w:numPr>
        <w:tabs>
          <w:tab w:val="left" w:pos="1025"/>
        </w:tabs>
        <w:autoSpaceDE w:val="0"/>
        <w:autoSpaceDN w:val="0"/>
        <w:spacing w:before="32" w:after="0" w:line="276" w:lineRule="auto"/>
        <w:rPr>
          <w:rFonts w:ascii="Times New Roman" w:eastAsia="Times New Roman" w:hAnsi="Times New Roman"/>
          <w:sz w:val="24"/>
        </w:rPr>
      </w:pPr>
      <w:r w:rsidRPr="00B301E6">
        <w:rPr>
          <w:rFonts w:ascii="Times New Roman" w:eastAsia="Times New Roman" w:hAnsi="Times New Roman"/>
          <w:sz w:val="24"/>
        </w:rPr>
        <w:t>Набор</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СТЕМ</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МАСТЕРСКАЯ</w:t>
      </w:r>
    </w:p>
    <w:p w:rsidR="00B301E6" w:rsidRPr="00B301E6" w:rsidRDefault="00B301E6" w:rsidP="005A039D">
      <w:pPr>
        <w:widowControl w:val="0"/>
        <w:numPr>
          <w:ilvl w:val="0"/>
          <w:numId w:val="162"/>
        </w:numPr>
        <w:tabs>
          <w:tab w:val="left" w:pos="1025"/>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Набор</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КЛИК</w:t>
      </w:r>
    </w:p>
    <w:p w:rsidR="00B301E6" w:rsidRPr="00B301E6" w:rsidRDefault="00B301E6" w:rsidP="005A039D">
      <w:pPr>
        <w:widowControl w:val="0"/>
        <w:numPr>
          <w:ilvl w:val="0"/>
          <w:numId w:val="162"/>
        </w:numPr>
        <w:tabs>
          <w:tab w:val="left" w:pos="1025"/>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Набор</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КПМИС</w:t>
      </w:r>
    </w:p>
    <w:p w:rsidR="00B301E6" w:rsidRPr="00B301E6" w:rsidRDefault="00B301E6" w:rsidP="005A039D">
      <w:pPr>
        <w:widowControl w:val="0"/>
        <w:numPr>
          <w:ilvl w:val="0"/>
          <w:numId w:val="162"/>
        </w:numPr>
        <w:tabs>
          <w:tab w:val="left" w:pos="1025"/>
        </w:tabs>
        <w:autoSpaceDE w:val="0"/>
        <w:autoSpaceDN w:val="0"/>
        <w:spacing w:before="2" w:after="0" w:line="276" w:lineRule="auto"/>
        <w:rPr>
          <w:rFonts w:ascii="Times New Roman" w:eastAsia="Times New Roman" w:hAnsi="Times New Roman"/>
          <w:sz w:val="24"/>
        </w:rPr>
      </w:pPr>
      <w:r w:rsidRPr="00B301E6">
        <w:rPr>
          <w:rFonts w:ascii="Times New Roman" w:eastAsia="Times New Roman" w:hAnsi="Times New Roman"/>
          <w:sz w:val="24"/>
        </w:rPr>
        <w:t>Программное</w:t>
      </w:r>
      <w:r w:rsidRPr="00B301E6">
        <w:rPr>
          <w:rFonts w:ascii="Times New Roman" w:eastAsia="Times New Roman" w:hAnsi="Times New Roman"/>
          <w:spacing w:val="-13"/>
          <w:sz w:val="24"/>
        </w:rPr>
        <w:t xml:space="preserve"> </w:t>
      </w:r>
      <w:r w:rsidRPr="00B301E6">
        <w:rPr>
          <w:rFonts w:ascii="Times New Roman" w:eastAsia="Times New Roman" w:hAnsi="Times New Roman"/>
          <w:sz w:val="24"/>
        </w:rPr>
        <w:t>обеспечение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mBlock</w:t>
      </w:r>
    </w:p>
    <w:p w:rsidR="00B301E6" w:rsidRPr="00B301E6" w:rsidRDefault="00B301E6" w:rsidP="005A039D">
      <w:pPr>
        <w:widowControl w:val="0"/>
        <w:numPr>
          <w:ilvl w:val="0"/>
          <w:numId w:val="162"/>
        </w:numPr>
        <w:tabs>
          <w:tab w:val="left" w:pos="1025"/>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Руководство пользователя</w:t>
      </w:r>
    </w:p>
    <w:p w:rsidR="00B301E6" w:rsidRPr="00B301E6" w:rsidRDefault="00B301E6" w:rsidP="005A039D">
      <w:pPr>
        <w:widowControl w:val="0"/>
        <w:numPr>
          <w:ilvl w:val="0"/>
          <w:numId w:val="162"/>
        </w:numPr>
        <w:tabs>
          <w:tab w:val="left" w:pos="1025"/>
        </w:tabs>
        <w:autoSpaceDE w:val="0"/>
        <w:autoSpaceDN w:val="0"/>
        <w:spacing w:before="8" w:after="0" w:line="276" w:lineRule="auto"/>
        <w:rPr>
          <w:rFonts w:ascii="Times New Roman" w:eastAsia="Times New Roman" w:hAnsi="Times New Roman"/>
          <w:sz w:val="24"/>
        </w:rPr>
      </w:pPr>
      <w:r w:rsidRPr="00B301E6">
        <w:rPr>
          <w:rFonts w:ascii="Times New Roman" w:eastAsia="Times New Roman" w:hAnsi="Times New Roman"/>
          <w:sz w:val="24"/>
        </w:rPr>
        <w:t>Аккумуляторы типа АА</w:t>
      </w:r>
    </w:p>
    <w:p w:rsidR="00B301E6" w:rsidRPr="00B301E6" w:rsidRDefault="00B301E6" w:rsidP="005A039D">
      <w:pPr>
        <w:widowControl w:val="0"/>
        <w:numPr>
          <w:ilvl w:val="0"/>
          <w:numId w:val="162"/>
        </w:numPr>
        <w:tabs>
          <w:tab w:val="left" w:pos="1025"/>
        </w:tabs>
        <w:autoSpaceDE w:val="0"/>
        <w:autoSpaceDN w:val="0"/>
        <w:spacing w:after="0" w:line="276" w:lineRule="auto"/>
        <w:rPr>
          <w:rFonts w:ascii="Times New Roman" w:eastAsia="Times New Roman" w:hAnsi="Times New Roman"/>
          <w:sz w:val="24"/>
        </w:rPr>
      </w:pPr>
      <w:r w:rsidRPr="00B301E6">
        <w:rPr>
          <w:rFonts w:ascii="Times New Roman" w:eastAsia="Times New Roman" w:hAnsi="Times New Roman"/>
          <w:sz w:val="24"/>
        </w:rPr>
        <w:t>Ноутбуки, планшеты</w:t>
      </w:r>
    </w:p>
    <w:p w:rsidR="00B301E6" w:rsidRPr="00B301E6" w:rsidRDefault="00B301E6" w:rsidP="005A039D">
      <w:pPr>
        <w:widowControl w:val="0"/>
        <w:numPr>
          <w:ilvl w:val="0"/>
          <w:numId w:val="162"/>
        </w:numPr>
        <w:tabs>
          <w:tab w:val="left" w:pos="1021"/>
        </w:tabs>
        <w:autoSpaceDE w:val="0"/>
        <w:autoSpaceDN w:val="0"/>
        <w:spacing w:before="12" w:after="0" w:line="276" w:lineRule="auto"/>
        <w:ind w:left="1020" w:hanging="237"/>
        <w:rPr>
          <w:rFonts w:ascii="Times New Roman" w:eastAsia="Times New Roman" w:hAnsi="Times New Roman"/>
          <w:sz w:val="24"/>
        </w:rPr>
      </w:pPr>
      <w:r w:rsidRPr="00B301E6">
        <w:rPr>
          <w:rFonts w:ascii="Times New Roman" w:eastAsia="Times New Roman" w:hAnsi="Times New Roman"/>
          <w:sz w:val="24"/>
        </w:rPr>
        <w:t>АРМ учителя (ноутбук ,интерактивная блок)</w:t>
      </w:r>
    </w:p>
    <w:p w:rsidR="00B301E6" w:rsidRPr="00B301E6" w:rsidRDefault="00B301E6" w:rsidP="005A039D">
      <w:pPr>
        <w:widowControl w:val="0"/>
        <w:numPr>
          <w:ilvl w:val="2"/>
          <w:numId w:val="163"/>
        </w:numPr>
        <w:tabs>
          <w:tab w:val="left" w:pos="1323"/>
        </w:tabs>
        <w:autoSpaceDE w:val="0"/>
        <w:autoSpaceDN w:val="0"/>
        <w:spacing w:before="43" w:after="0" w:line="276" w:lineRule="auto"/>
        <w:outlineLvl w:val="0"/>
        <w:rPr>
          <w:rFonts w:ascii="Times New Roman" w:eastAsia="Times New Roman" w:hAnsi="Times New Roman"/>
          <w:b/>
          <w:bCs/>
          <w:sz w:val="24"/>
          <w:szCs w:val="24"/>
        </w:rPr>
      </w:pPr>
      <w:bookmarkStart w:id="80" w:name="2.1.2_Методическоеобеспечение"/>
      <w:bookmarkEnd w:id="80"/>
      <w:r w:rsidRPr="00B301E6">
        <w:rPr>
          <w:rFonts w:ascii="Times New Roman" w:eastAsia="Times New Roman" w:hAnsi="Times New Roman"/>
          <w:b/>
          <w:bCs/>
          <w:sz w:val="24"/>
          <w:szCs w:val="24"/>
        </w:rPr>
        <w:t>Методическое обеспечение</w:t>
      </w:r>
    </w:p>
    <w:p w:rsidR="00B301E6" w:rsidRPr="00B301E6" w:rsidRDefault="00B301E6" w:rsidP="00E85FBA">
      <w:pPr>
        <w:widowControl w:val="0"/>
        <w:autoSpaceDE w:val="0"/>
        <w:autoSpaceDN w:val="0"/>
        <w:spacing w:before="31" w:after="0" w:line="276" w:lineRule="auto"/>
        <w:ind w:left="784" w:firstLine="706"/>
        <w:rPr>
          <w:rFonts w:ascii="Times New Roman" w:eastAsia="Times New Roman" w:hAnsi="Times New Roman"/>
          <w:sz w:val="24"/>
          <w:szCs w:val="24"/>
        </w:rPr>
      </w:pPr>
      <w:r w:rsidRPr="00B301E6">
        <w:rPr>
          <w:rFonts w:ascii="Times New Roman" w:eastAsia="Times New Roman" w:hAnsi="Times New Roman"/>
          <w:sz w:val="24"/>
          <w:szCs w:val="24"/>
        </w:rPr>
        <w:t>Эффективность</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обучения</w:t>
      </w:r>
      <w:r w:rsidRPr="00B301E6">
        <w:rPr>
          <w:rFonts w:ascii="Times New Roman" w:eastAsia="Times New Roman" w:hAnsi="Times New Roman"/>
          <w:spacing w:val="-1"/>
          <w:sz w:val="24"/>
          <w:szCs w:val="24"/>
        </w:rPr>
        <w:t xml:space="preserve"> </w:t>
      </w:r>
      <w:r w:rsidRPr="00B301E6">
        <w:rPr>
          <w:rFonts w:ascii="Times New Roman" w:eastAsia="Times New Roman" w:hAnsi="Times New Roman"/>
          <w:sz w:val="24"/>
          <w:szCs w:val="24"/>
        </w:rPr>
        <w:t>по</w:t>
      </w:r>
      <w:r w:rsidRPr="00B301E6">
        <w:rPr>
          <w:rFonts w:ascii="Times New Roman" w:eastAsia="Times New Roman" w:hAnsi="Times New Roman"/>
          <w:spacing w:val="3"/>
          <w:sz w:val="24"/>
          <w:szCs w:val="24"/>
        </w:rPr>
        <w:t xml:space="preserve"> </w:t>
      </w:r>
      <w:r w:rsidRPr="00B301E6">
        <w:rPr>
          <w:rFonts w:ascii="Times New Roman" w:eastAsia="Times New Roman" w:hAnsi="Times New Roman"/>
          <w:sz w:val="24"/>
          <w:szCs w:val="24"/>
        </w:rPr>
        <w:t>данной программе</w:t>
      </w:r>
      <w:r w:rsidRPr="00B301E6">
        <w:rPr>
          <w:rFonts w:ascii="Times New Roman" w:eastAsia="Times New Roman" w:hAnsi="Times New Roman"/>
          <w:spacing w:val="-7"/>
          <w:sz w:val="24"/>
          <w:szCs w:val="24"/>
        </w:rPr>
        <w:t xml:space="preserve"> </w:t>
      </w:r>
      <w:r w:rsidRPr="00B301E6">
        <w:rPr>
          <w:rFonts w:ascii="Times New Roman" w:eastAsia="Times New Roman" w:hAnsi="Times New Roman"/>
          <w:sz w:val="24"/>
          <w:szCs w:val="24"/>
        </w:rPr>
        <w:t>зависит</w:t>
      </w:r>
      <w:r w:rsidRPr="00B301E6">
        <w:rPr>
          <w:rFonts w:ascii="Times New Roman" w:eastAsia="Times New Roman" w:hAnsi="Times New Roman"/>
          <w:spacing w:val="-10"/>
          <w:sz w:val="24"/>
          <w:szCs w:val="24"/>
        </w:rPr>
        <w:t xml:space="preserve"> </w:t>
      </w:r>
      <w:r w:rsidRPr="00B301E6">
        <w:rPr>
          <w:rFonts w:ascii="Times New Roman" w:eastAsia="Times New Roman" w:hAnsi="Times New Roman"/>
          <w:sz w:val="24"/>
          <w:szCs w:val="24"/>
        </w:rPr>
        <w:t>от</w:t>
      </w:r>
      <w:r w:rsidRPr="00B301E6">
        <w:rPr>
          <w:rFonts w:ascii="Times New Roman" w:eastAsia="Times New Roman" w:hAnsi="Times New Roman"/>
          <w:spacing w:val="-9"/>
          <w:sz w:val="24"/>
          <w:szCs w:val="24"/>
        </w:rPr>
        <w:t xml:space="preserve"> </w:t>
      </w:r>
      <w:r w:rsidRPr="00B301E6">
        <w:rPr>
          <w:rFonts w:ascii="Times New Roman" w:eastAsia="Times New Roman" w:hAnsi="Times New Roman"/>
          <w:sz w:val="24"/>
          <w:szCs w:val="24"/>
        </w:rPr>
        <w:t>организации</w:t>
      </w:r>
      <w:r w:rsidRPr="00B301E6">
        <w:rPr>
          <w:rFonts w:ascii="Times New Roman" w:eastAsia="Times New Roman" w:hAnsi="Times New Roman"/>
          <w:spacing w:val="-57"/>
          <w:sz w:val="24"/>
          <w:szCs w:val="24"/>
        </w:rPr>
        <w:t xml:space="preserve"> </w:t>
      </w:r>
      <w:r w:rsidRPr="00B301E6">
        <w:rPr>
          <w:rFonts w:ascii="Times New Roman" w:eastAsia="Times New Roman" w:hAnsi="Times New Roman"/>
          <w:sz w:val="24"/>
          <w:szCs w:val="24"/>
        </w:rPr>
        <w:t>занятий, проводимых</w:t>
      </w:r>
      <w:r w:rsidRPr="00B301E6">
        <w:rPr>
          <w:rFonts w:ascii="Times New Roman" w:eastAsia="Times New Roman" w:hAnsi="Times New Roman"/>
          <w:spacing w:val="-4"/>
          <w:sz w:val="24"/>
          <w:szCs w:val="24"/>
        </w:rPr>
        <w:t xml:space="preserve"> </w:t>
      </w:r>
      <w:r w:rsidRPr="00B301E6">
        <w:rPr>
          <w:rFonts w:ascii="Times New Roman" w:eastAsia="Times New Roman" w:hAnsi="Times New Roman"/>
          <w:sz w:val="24"/>
          <w:szCs w:val="24"/>
        </w:rPr>
        <w:t>с применением следующих методов:</w:t>
      </w:r>
    </w:p>
    <w:p w:rsidR="00B301E6" w:rsidRPr="00B301E6" w:rsidRDefault="00B301E6" w:rsidP="005A039D">
      <w:pPr>
        <w:widowControl w:val="0"/>
        <w:numPr>
          <w:ilvl w:val="3"/>
          <w:numId w:val="163"/>
        </w:numPr>
        <w:tabs>
          <w:tab w:val="left" w:pos="1504"/>
          <w:tab w:val="left" w:pos="1505"/>
        </w:tabs>
        <w:autoSpaceDE w:val="0"/>
        <w:autoSpaceDN w:val="0"/>
        <w:spacing w:before="166" w:after="0" w:line="276" w:lineRule="auto"/>
        <w:ind w:right="1324"/>
        <w:rPr>
          <w:rFonts w:ascii="Times New Roman" w:eastAsia="Times New Roman" w:hAnsi="Times New Roman"/>
          <w:sz w:val="24"/>
        </w:rPr>
      </w:pPr>
      <w:r w:rsidRPr="00B301E6">
        <w:rPr>
          <w:rFonts w:ascii="Times New Roman" w:eastAsia="Times New Roman" w:hAnsi="Times New Roman"/>
          <w:sz w:val="24"/>
        </w:rPr>
        <w:t>объяснительно-иллюстративный - предъявление информации различными</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способами</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(объяснение,</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рассказ,</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беседа,</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инструктаж, демонстрация</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др.);</w:t>
      </w:r>
    </w:p>
    <w:p w:rsidR="00B301E6" w:rsidRPr="00B301E6" w:rsidRDefault="00B301E6" w:rsidP="005A039D">
      <w:pPr>
        <w:widowControl w:val="0"/>
        <w:numPr>
          <w:ilvl w:val="3"/>
          <w:numId w:val="163"/>
        </w:numPr>
        <w:tabs>
          <w:tab w:val="left" w:pos="1504"/>
          <w:tab w:val="left" w:pos="1505"/>
        </w:tabs>
        <w:autoSpaceDE w:val="0"/>
        <w:autoSpaceDN w:val="0"/>
        <w:spacing w:before="14" w:after="0" w:line="276" w:lineRule="auto"/>
        <w:ind w:right="836"/>
        <w:rPr>
          <w:rFonts w:ascii="Times New Roman" w:eastAsia="Times New Roman" w:hAnsi="Times New Roman"/>
          <w:sz w:val="24"/>
        </w:rPr>
      </w:pPr>
      <w:r w:rsidRPr="00B301E6">
        <w:rPr>
          <w:rFonts w:ascii="Times New Roman" w:eastAsia="Times New Roman" w:hAnsi="Times New Roman"/>
          <w:sz w:val="24"/>
        </w:rPr>
        <w:t>эвристический</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метод</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творческой</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деятельности</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(создание</w:t>
      </w:r>
      <w:r w:rsidRPr="00B301E6">
        <w:rPr>
          <w:rFonts w:ascii="Times New Roman" w:eastAsia="Times New Roman" w:hAnsi="Times New Roman"/>
          <w:spacing w:val="-8"/>
          <w:sz w:val="24"/>
        </w:rPr>
        <w:t xml:space="preserve"> </w:t>
      </w:r>
      <w:r w:rsidRPr="00B301E6">
        <w:rPr>
          <w:rFonts w:ascii="Times New Roman" w:eastAsia="Times New Roman" w:hAnsi="Times New Roman"/>
          <w:sz w:val="24"/>
        </w:rPr>
        <w:t>творческих</w:t>
      </w:r>
      <w:r w:rsidRPr="00B301E6">
        <w:rPr>
          <w:rFonts w:ascii="Times New Roman" w:eastAsia="Times New Roman" w:hAnsi="Times New Roman"/>
          <w:spacing w:val="-7"/>
          <w:sz w:val="24"/>
        </w:rPr>
        <w:t xml:space="preserve"> </w:t>
      </w:r>
      <w:r w:rsidRPr="00B301E6">
        <w:rPr>
          <w:rFonts w:ascii="Times New Roman" w:eastAsia="Times New Roman" w:hAnsi="Times New Roman"/>
          <w:sz w:val="24"/>
        </w:rPr>
        <w:t>моделей</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ит.д.)</w:t>
      </w:r>
    </w:p>
    <w:p w:rsidR="00B301E6" w:rsidRPr="00B301E6" w:rsidRDefault="00B301E6" w:rsidP="005A039D">
      <w:pPr>
        <w:widowControl w:val="0"/>
        <w:numPr>
          <w:ilvl w:val="3"/>
          <w:numId w:val="163"/>
        </w:numPr>
        <w:tabs>
          <w:tab w:val="left" w:pos="1504"/>
          <w:tab w:val="left" w:pos="1505"/>
        </w:tabs>
        <w:autoSpaceDE w:val="0"/>
        <w:autoSpaceDN w:val="0"/>
        <w:spacing w:before="21" w:after="0" w:line="276" w:lineRule="auto"/>
        <w:ind w:right="1339"/>
        <w:rPr>
          <w:rFonts w:ascii="Times New Roman" w:eastAsia="Times New Roman" w:hAnsi="Times New Roman"/>
          <w:sz w:val="24"/>
        </w:rPr>
      </w:pPr>
      <w:r w:rsidRPr="00B301E6">
        <w:rPr>
          <w:rFonts w:ascii="Times New Roman" w:eastAsia="Times New Roman" w:hAnsi="Times New Roman"/>
          <w:sz w:val="24"/>
        </w:rPr>
        <w:t>проблемный - постановка проблемы и самостоятельный поиск её решения</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обучающимися;</w:t>
      </w:r>
    </w:p>
    <w:p w:rsidR="00B301E6" w:rsidRPr="00B301E6" w:rsidRDefault="00B301E6" w:rsidP="005A039D">
      <w:pPr>
        <w:widowControl w:val="0"/>
        <w:numPr>
          <w:ilvl w:val="3"/>
          <w:numId w:val="163"/>
        </w:numPr>
        <w:tabs>
          <w:tab w:val="left" w:pos="1505"/>
        </w:tabs>
        <w:autoSpaceDE w:val="0"/>
        <w:autoSpaceDN w:val="0"/>
        <w:spacing w:before="17" w:after="0" w:line="276" w:lineRule="auto"/>
        <w:ind w:right="845"/>
        <w:jc w:val="both"/>
        <w:rPr>
          <w:rFonts w:ascii="Times New Roman" w:eastAsia="Times New Roman" w:hAnsi="Times New Roman"/>
          <w:sz w:val="24"/>
        </w:rPr>
      </w:pPr>
      <w:r w:rsidRPr="00B301E6">
        <w:rPr>
          <w:rFonts w:ascii="Times New Roman" w:eastAsia="Times New Roman" w:hAnsi="Times New Roman"/>
          <w:sz w:val="24"/>
        </w:rPr>
        <w:t>программированный - набор операций, которые необходимо выполнить в ходе</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выполнения практических работ (форма: компьютерный практикум, проектная</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деятельность);</w:t>
      </w:r>
    </w:p>
    <w:p w:rsidR="00B301E6" w:rsidRPr="00B301E6" w:rsidRDefault="00B301E6" w:rsidP="005A039D">
      <w:pPr>
        <w:widowControl w:val="0"/>
        <w:numPr>
          <w:ilvl w:val="3"/>
          <w:numId w:val="163"/>
        </w:numPr>
        <w:tabs>
          <w:tab w:val="left" w:pos="1505"/>
        </w:tabs>
        <w:autoSpaceDE w:val="0"/>
        <w:autoSpaceDN w:val="0"/>
        <w:spacing w:before="5" w:after="0" w:line="276" w:lineRule="auto"/>
        <w:ind w:right="776"/>
        <w:jc w:val="both"/>
        <w:rPr>
          <w:rFonts w:ascii="Times New Roman" w:eastAsia="Times New Roman" w:hAnsi="Times New Roman"/>
          <w:sz w:val="24"/>
        </w:rPr>
      </w:pPr>
      <w:r w:rsidRPr="00B301E6">
        <w:rPr>
          <w:rFonts w:ascii="Times New Roman" w:eastAsia="Times New Roman" w:hAnsi="Times New Roman"/>
          <w:sz w:val="24"/>
        </w:rPr>
        <w:t>репродуктивный - воспроизводство знаний и способов деятельности (форма:</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собирание</w:t>
      </w:r>
      <w:r w:rsidRPr="00B301E6">
        <w:rPr>
          <w:rFonts w:ascii="Times New Roman" w:eastAsia="Times New Roman" w:hAnsi="Times New Roman"/>
          <w:spacing w:val="-8"/>
          <w:sz w:val="24"/>
        </w:rPr>
        <w:t xml:space="preserve"> </w:t>
      </w:r>
      <w:r w:rsidRPr="00B301E6">
        <w:rPr>
          <w:rFonts w:ascii="Times New Roman" w:eastAsia="Times New Roman" w:hAnsi="Times New Roman"/>
          <w:sz w:val="24"/>
        </w:rPr>
        <w:t>моделей</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и</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конструкций</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по</w:t>
      </w:r>
      <w:r w:rsidRPr="00B301E6">
        <w:rPr>
          <w:rFonts w:ascii="Times New Roman" w:eastAsia="Times New Roman" w:hAnsi="Times New Roman"/>
          <w:spacing w:val="-8"/>
          <w:sz w:val="24"/>
        </w:rPr>
        <w:t xml:space="preserve"> </w:t>
      </w:r>
      <w:r w:rsidRPr="00B301E6">
        <w:rPr>
          <w:rFonts w:ascii="Times New Roman" w:eastAsia="Times New Roman" w:hAnsi="Times New Roman"/>
          <w:sz w:val="24"/>
        </w:rPr>
        <w:t>образцу,</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беседа,</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упражнения</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по</w:t>
      </w:r>
      <w:r w:rsidRPr="00B301E6">
        <w:rPr>
          <w:rFonts w:ascii="Times New Roman" w:eastAsia="Times New Roman" w:hAnsi="Times New Roman"/>
          <w:spacing w:val="-5"/>
          <w:sz w:val="24"/>
        </w:rPr>
        <w:t xml:space="preserve"> </w:t>
      </w:r>
      <w:r w:rsidRPr="00B301E6">
        <w:rPr>
          <w:rFonts w:ascii="Times New Roman" w:eastAsia="Times New Roman" w:hAnsi="Times New Roman"/>
          <w:sz w:val="24"/>
        </w:rPr>
        <w:t>аналогу),</w:t>
      </w:r>
    </w:p>
    <w:p w:rsidR="00B301E6" w:rsidRPr="00B301E6" w:rsidRDefault="00B301E6" w:rsidP="005A039D">
      <w:pPr>
        <w:widowControl w:val="0"/>
        <w:numPr>
          <w:ilvl w:val="3"/>
          <w:numId w:val="163"/>
        </w:numPr>
        <w:tabs>
          <w:tab w:val="left" w:pos="1505"/>
        </w:tabs>
        <w:autoSpaceDE w:val="0"/>
        <w:autoSpaceDN w:val="0"/>
        <w:spacing w:before="5" w:after="0" w:line="276" w:lineRule="auto"/>
        <w:jc w:val="both"/>
        <w:rPr>
          <w:rFonts w:ascii="Times New Roman" w:eastAsia="Times New Roman" w:hAnsi="Times New Roman"/>
          <w:sz w:val="24"/>
        </w:rPr>
      </w:pPr>
      <w:r w:rsidRPr="00B301E6">
        <w:rPr>
          <w:rFonts w:ascii="Times New Roman" w:eastAsia="Times New Roman" w:hAnsi="Times New Roman"/>
          <w:sz w:val="24"/>
        </w:rPr>
        <w:t>частично-поисковый</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–решение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проблемных</w:t>
      </w:r>
      <w:r w:rsidRPr="00B301E6">
        <w:rPr>
          <w:rFonts w:ascii="Times New Roman" w:eastAsia="Times New Roman" w:hAnsi="Times New Roman"/>
          <w:spacing w:val="-3"/>
          <w:sz w:val="24"/>
        </w:rPr>
        <w:t xml:space="preserve"> </w:t>
      </w:r>
      <w:r w:rsidRPr="00B301E6">
        <w:rPr>
          <w:rFonts w:ascii="Times New Roman" w:eastAsia="Times New Roman" w:hAnsi="Times New Roman"/>
          <w:sz w:val="24"/>
        </w:rPr>
        <w:t>задач</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с</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помощью</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педагога;</w:t>
      </w:r>
    </w:p>
    <w:p w:rsidR="00B301E6" w:rsidRPr="00B301E6" w:rsidRDefault="00B301E6" w:rsidP="005A039D">
      <w:pPr>
        <w:widowControl w:val="0"/>
        <w:numPr>
          <w:ilvl w:val="3"/>
          <w:numId w:val="163"/>
        </w:numPr>
        <w:tabs>
          <w:tab w:val="left" w:pos="1505"/>
        </w:tabs>
        <w:autoSpaceDE w:val="0"/>
        <w:autoSpaceDN w:val="0"/>
        <w:spacing w:before="37" w:after="0" w:line="276" w:lineRule="auto"/>
        <w:jc w:val="both"/>
        <w:rPr>
          <w:rFonts w:ascii="Times New Roman" w:eastAsia="Times New Roman" w:hAnsi="Times New Roman"/>
          <w:sz w:val="24"/>
        </w:rPr>
      </w:pPr>
      <w:r w:rsidRPr="00B301E6">
        <w:rPr>
          <w:rFonts w:ascii="Times New Roman" w:eastAsia="Times New Roman" w:hAnsi="Times New Roman"/>
          <w:sz w:val="24"/>
        </w:rPr>
        <w:t>поисковый</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–самостоятельное</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решение</w:t>
      </w:r>
      <w:r w:rsidRPr="00B301E6">
        <w:rPr>
          <w:rFonts w:ascii="Times New Roman" w:eastAsia="Times New Roman" w:hAnsi="Times New Roman"/>
          <w:spacing w:val="-6"/>
          <w:sz w:val="24"/>
        </w:rPr>
        <w:t xml:space="preserve"> </w:t>
      </w:r>
      <w:r w:rsidRPr="00B301E6">
        <w:rPr>
          <w:rFonts w:ascii="Times New Roman" w:eastAsia="Times New Roman" w:hAnsi="Times New Roman"/>
          <w:sz w:val="24"/>
        </w:rPr>
        <w:t>проблем;</w:t>
      </w:r>
    </w:p>
    <w:p w:rsidR="00B301E6" w:rsidRPr="00B301E6" w:rsidRDefault="00B301E6" w:rsidP="005A039D">
      <w:pPr>
        <w:widowControl w:val="0"/>
        <w:numPr>
          <w:ilvl w:val="3"/>
          <w:numId w:val="163"/>
        </w:numPr>
        <w:tabs>
          <w:tab w:val="left" w:pos="1505"/>
        </w:tabs>
        <w:autoSpaceDE w:val="0"/>
        <w:autoSpaceDN w:val="0"/>
        <w:spacing w:before="47" w:after="0" w:line="276" w:lineRule="auto"/>
        <w:ind w:right="977"/>
        <w:jc w:val="both"/>
        <w:rPr>
          <w:rFonts w:ascii="Times New Roman" w:eastAsia="Times New Roman" w:hAnsi="Times New Roman"/>
          <w:sz w:val="24"/>
        </w:rPr>
      </w:pPr>
      <w:r w:rsidRPr="00B301E6">
        <w:rPr>
          <w:rFonts w:ascii="Times New Roman" w:eastAsia="Times New Roman" w:hAnsi="Times New Roman"/>
          <w:sz w:val="24"/>
        </w:rPr>
        <w:t>метод проблемного изложения - постановка проблемы педагогом, решение ее</w:t>
      </w:r>
      <w:r w:rsidRPr="00B301E6">
        <w:rPr>
          <w:rFonts w:ascii="Times New Roman" w:eastAsia="Times New Roman" w:hAnsi="Times New Roman"/>
          <w:spacing w:val="-57"/>
          <w:sz w:val="24"/>
        </w:rPr>
        <w:t xml:space="preserve"> </w:t>
      </w:r>
      <w:r w:rsidRPr="00B301E6">
        <w:rPr>
          <w:rFonts w:ascii="Times New Roman" w:eastAsia="Times New Roman" w:hAnsi="Times New Roman"/>
          <w:sz w:val="24"/>
        </w:rPr>
        <w:t>самим</w:t>
      </w:r>
      <w:r w:rsidRPr="00B301E6">
        <w:rPr>
          <w:rFonts w:ascii="Times New Roman" w:eastAsia="Times New Roman" w:hAnsi="Times New Roman"/>
          <w:spacing w:val="4"/>
          <w:sz w:val="24"/>
        </w:rPr>
        <w:t xml:space="preserve"> </w:t>
      </w:r>
      <w:r w:rsidRPr="00B301E6">
        <w:rPr>
          <w:rFonts w:ascii="Times New Roman" w:eastAsia="Times New Roman" w:hAnsi="Times New Roman"/>
          <w:sz w:val="24"/>
        </w:rPr>
        <w:t>педагогом, соучастие</w:t>
      </w:r>
      <w:r w:rsidRPr="00B301E6">
        <w:rPr>
          <w:rFonts w:ascii="Times New Roman" w:eastAsia="Times New Roman" w:hAnsi="Times New Roman"/>
          <w:spacing w:val="2"/>
          <w:sz w:val="24"/>
        </w:rPr>
        <w:t xml:space="preserve"> </w:t>
      </w:r>
      <w:r w:rsidRPr="00B301E6">
        <w:rPr>
          <w:rFonts w:ascii="Times New Roman" w:eastAsia="Times New Roman" w:hAnsi="Times New Roman"/>
          <w:sz w:val="24"/>
        </w:rPr>
        <w:t>обучающихся</w:t>
      </w:r>
      <w:r w:rsidRPr="00B301E6">
        <w:rPr>
          <w:rFonts w:ascii="Times New Roman" w:eastAsia="Times New Roman" w:hAnsi="Times New Roman"/>
          <w:spacing w:val="1"/>
          <w:sz w:val="24"/>
        </w:rPr>
        <w:t xml:space="preserve"> </w:t>
      </w:r>
      <w:r w:rsidRPr="00B301E6">
        <w:rPr>
          <w:rFonts w:ascii="Times New Roman" w:eastAsia="Times New Roman" w:hAnsi="Times New Roman"/>
          <w:sz w:val="24"/>
        </w:rPr>
        <w:t>при решении.</w:t>
      </w:r>
    </w:p>
    <w:p w:rsidR="00E85FBA" w:rsidRDefault="00E85FBA" w:rsidP="00D25210">
      <w:pPr>
        <w:widowControl w:val="0"/>
        <w:autoSpaceDE w:val="0"/>
        <w:autoSpaceDN w:val="0"/>
        <w:spacing w:before="10" w:after="0" w:line="240" w:lineRule="auto"/>
        <w:jc w:val="center"/>
        <w:rPr>
          <w:rFonts w:ascii="Times New Roman" w:hAnsi="Times New Roman"/>
        </w:rPr>
      </w:pPr>
    </w:p>
    <w:p w:rsidR="00E85FBA" w:rsidRDefault="00E85FBA" w:rsidP="00D25210">
      <w:pPr>
        <w:widowControl w:val="0"/>
        <w:autoSpaceDE w:val="0"/>
        <w:autoSpaceDN w:val="0"/>
        <w:spacing w:before="10" w:after="0" w:line="240" w:lineRule="auto"/>
        <w:jc w:val="center"/>
        <w:rPr>
          <w:rFonts w:ascii="Times New Roman" w:hAnsi="Times New Roman"/>
        </w:rPr>
      </w:pPr>
    </w:p>
    <w:p w:rsidR="00E85FBA" w:rsidRDefault="00E85FBA" w:rsidP="00D25210">
      <w:pPr>
        <w:widowControl w:val="0"/>
        <w:autoSpaceDE w:val="0"/>
        <w:autoSpaceDN w:val="0"/>
        <w:spacing w:before="10" w:after="0" w:line="240" w:lineRule="auto"/>
        <w:jc w:val="center"/>
        <w:rPr>
          <w:rFonts w:ascii="Times New Roman" w:hAnsi="Times New Roman"/>
        </w:rPr>
      </w:pPr>
    </w:p>
    <w:p w:rsidR="00D25210" w:rsidRPr="00D25210" w:rsidRDefault="00D25210" w:rsidP="00D25210">
      <w:pPr>
        <w:widowControl w:val="0"/>
        <w:autoSpaceDE w:val="0"/>
        <w:autoSpaceDN w:val="0"/>
        <w:spacing w:before="10" w:after="0" w:line="240" w:lineRule="auto"/>
        <w:jc w:val="center"/>
        <w:rPr>
          <w:rFonts w:ascii="Times New Roman" w:hAnsi="Times New Roman"/>
        </w:rPr>
      </w:pPr>
      <w:r w:rsidRPr="00D25210">
        <w:rPr>
          <w:rFonts w:ascii="Times New Roman" w:hAnsi="Times New Roman"/>
        </w:rPr>
        <w:t>РАБОЧАЯ ПРОГРАММА</w:t>
      </w:r>
    </w:p>
    <w:p w:rsidR="00D25210" w:rsidRPr="00D25210" w:rsidRDefault="00D25210" w:rsidP="00D25210">
      <w:pPr>
        <w:widowControl w:val="0"/>
        <w:autoSpaceDE w:val="0"/>
        <w:autoSpaceDN w:val="0"/>
        <w:spacing w:before="10" w:after="0" w:line="240" w:lineRule="auto"/>
        <w:jc w:val="center"/>
        <w:rPr>
          <w:rFonts w:ascii="Times New Roman" w:hAnsi="Times New Roman"/>
        </w:rPr>
      </w:pPr>
      <w:r w:rsidRPr="00D25210">
        <w:rPr>
          <w:rFonts w:ascii="Times New Roman" w:hAnsi="Times New Roman"/>
        </w:rPr>
        <w:t>курс</w:t>
      </w:r>
      <w:r w:rsidR="007E2817">
        <w:rPr>
          <w:rFonts w:ascii="Times New Roman" w:hAnsi="Times New Roman"/>
        </w:rPr>
        <w:t>а</w:t>
      </w:r>
      <w:r w:rsidRPr="00D25210">
        <w:rPr>
          <w:rFonts w:ascii="Times New Roman" w:hAnsi="Times New Roman"/>
        </w:rPr>
        <w:t xml:space="preserve"> внеурочной деятельности</w:t>
      </w:r>
    </w:p>
    <w:p w:rsidR="00642466" w:rsidRDefault="00D25210" w:rsidP="00D25210">
      <w:pPr>
        <w:widowControl w:val="0"/>
        <w:autoSpaceDE w:val="0"/>
        <w:autoSpaceDN w:val="0"/>
        <w:spacing w:before="10" w:after="0" w:line="240" w:lineRule="auto"/>
        <w:jc w:val="center"/>
        <w:rPr>
          <w:rFonts w:ascii="Times New Roman" w:hAnsi="Times New Roman"/>
        </w:rPr>
      </w:pPr>
      <w:r w:rsidRPr="00D25210">
        <w:rPr>
          <w:rFonts w:ascii="Times New Roman" w:hAnsi="Times New Roman"/>
        </w:rPr>
        <w:t>ОСНОВЫ ФИНАНСОВОЙ ГРАМОТНОСТИ для 5 – 9 классов</w:t>
      </w:r>
    </w:p>
    <w:p w:rsidR="00E85FBA" w:rsidRPr="00D25210" w:rsidRDefault="00E85FBA" w:rsidP="00D25210">
      <w:pPr>
        <w:widowControl w:val="0"/>
        <w:autoSpaceDE w:val="0"/>
        <w:autoSpaceDN w:val="0"/>
        <w:spacing w:before="10" w:after="0" w:line="240" w:lineRule="auto"/>
        <w:jc w:val="center"/>
        <w:rPr>
          <w:rFonts w:ascii="Times New Roman" w:eastAsia="Times New Roman" w:hAnsi="Times New Roman"/>
          <w:sz w:val="15"/>
          <w:szCs w:val="24"/>
        </w:rPr>
      </w:pPr>
    </w:p>
    <w:p w:rsidR="00D25210" w:rsidRPr="00D25210" w:rsidRDefault="00D25210" w:rsidP="00D25210">
      <w:pPr>
        <w:spacing w:after="0" w:line="235" w:lineRule="auto"/>
        <w:ind w:left="2787" w:hanging="1743"/>
        <w:jc w:val="center"/>
        <w:rPr>
          <w:rFonts w:ascii="Times New Roman" w:eastAsia="Times New Roman" w:hAnsi="Times New Roman"/>
          <w:b/>
          <w:color w:val="000000"/>
          <w:sz w:val="24"/>
          <w:szCs w:val="24"/>
          <w:lang w:eastAsia="ru-RU"/>
        </w:rPr>
      </w:pPr>
      <w:r w:rsidRPr="00D25210">
        <w:rPr>
          <w:rFonts w:ascii="Times New Roman" w:eastAsia="Times New Roman" w:hAnsi="Times New Roman"/>
          <w:b/>
          <w:color w:val="000000"/>
          <w:sz w:val="24"/>
          <w:szCs w:val="24"/>
          <w:lang w:eastAsia="ru-RU"/>
        </w:rPr>
        <w:t>Пояснительная записка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p>
    <w:p w:rsidR="00D73159" w:rsidRPr="00D73159" w:rsidRDefault="00D73159" w:rsidP="00D73159">
      <w:pPr>
        <w:shd w:val="clear" w:color="auto" w:fill="FFFFFF"/>
        <w:spacing w:after="0" w:line="240" w:lineRule="auto"/>
        <w:jc w:val="center"/>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ОБЩАЯ ХАРАКТЕРИСТИКА УЧЕБНОГО КУРСА «ОСНОВЫ ФИНАНСОВОЙ ГРАМОТНОСТИ»</w:t>
      </w:r>
    </w:p>
    <w:p w:rsidR="00D73159" w:rsidRPr="00D73159" w:rsidRDefault="00D73159" w:rsidP="00D73159">
      <w:pPr>
        <w:shd w:val="clear" w:color="auto" w:fill="FFFFFF"/>
        <w:spacing w:after="0" w:line="240" w:lineRule="auto"/>
        <w:ind w:firstLine="708"/>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xml:space="preserve">Программа учебного курса «Основы финансовой грамотности»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w:t>
      </w:r>
      <w:r w:rsidRPr="00D73159">
        <w:rPr>
          <w:rFonts w:ascii="Times New Roman" w:eastAsia="Times New Roman" w:hAnsi="Times New Roman"/>
          <w:color w:val="000000"/>
          <w:sz w:val="24"/>
          <w:szCs w:val="24"/>
          <w:lang w:eastAsia="ru-RU"/>
        </w:rPr>
        <w:lastRenderedPageBreak/>
        <w:t>образовательном стандарте основного общего образования, Примерной программы воспитания, а также с учётом Методических рекомендаций Центрального банка Российской Федерации по разработке и организации программ по основам финансовой грамотности и Единой рамки компетенций по финансовой грамотности, одобренной межведомственной координационной комиссией по реализации Стратегии повышения финансовой грамотности в Российской Федерации на 2022—2023 гг.</w:t>
      </w:r>
    </w:p>
    <w:p w:rsidR="00D73159" w:rsidRPr="00D73159" w:rsidRDefault="00D73159" w:rsidP="00D73159">
      <w:pPr>
        <w:shd w:val="clear" w:color="auto" w:fill="FFFFFF"/>
        <w:spacing w:after="0" w:line="240" w:lineRule="auto"/>
        <w:ind w:firstLine="708"/>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Финансовые компетенции школьников являются составной частью их финансовой культуры и формируются в процессе разнообразной деятельности. Финансовая культура как часть культуры общества и личности включает ценности, связанные с совокупностью традиций, норм, правил, алгоритмов, лучших практик рационального финансового поведения, навыков и умений ответственного потребления, эффективного использования денег и обеспечения финансовой безопасности, знаний в области финансовых отношений, о национальной финансовой системе, действующих финансовых институтах, финансах и финансовом планировании, финансовых инструментах, услугах и их роли в жизни человека и общества, правах, ответственности и обязанности потребителей финансовых услуг и финансовых посредников. В программе делается акцент на последовательное освоение обучающимися элементов финансовой компетентности в сфере экономики семьи.</w:t>
      </w:r>
    </w:p>
    <w:p w:rsidR="00D73159" w:rsidRPr="00D73159" w:rsidRDefault="00D73159" w:rsidP="00D73159">
      <w:pPr>
        <w:shd w:val="clear" w:color="auto" w:fill="FFFFFF"/>
        <w:spacing w:after="0" w:line="240" w:lineRule="auto"/>
        <w:ind w:firstLine="708"/>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 5 – 7 классах обучающиеся получают основы знаний в сфере экономики семьи. В 8 – 9 классах вопросы бюджетирования рассматриваются на более сложном уровне, исследуются вопросы долгосрочного планирования бюджета семьи и особое внимание уделяется планированию личного бюджета. Значительное внимание в курсе уделяется формированию компетенции поиска, подбора, анализа и интерпретации финансовой информации из различных источников, как на электронных, так и на бумажных носителях. Вместе с тем учащиеся 8–9 классов способны расширять свой кругозор в финансовых вопросах благодаря развитию общеинтеллектуальных способностей, формируемых школой. Также в данном возрасте начинает осуществляться личностное самоопределение школьников, они переходят во взрослую жизнь, осваивая некоторые новые для себя роли взрослого человека.</w:t>
      </w:r>
    </w:p>
    <w:p w:rsidR="00D73159" w:rsidRPr="00D73159" w:rsidRDefault="00D73159" w:rsidP="00D73159">
      <w:pPr>
        <w:shd w:val="clear" w:color="auto" w:fill="FFFFFF"/>
        <w:spacing w:after="0" w:line="240" w:lineRule="auto"/>
        <w:ind w:firstLine="708"/>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Программа и учебно-методический комплекс по финансовой культуре позволяют учителю реализовать образовательную технологию, в основе которой лежит системно-деятельностный подход, возможности информационно-коммуникационных технологий, применяемых как для организации процесса обучения и воспитания в основной школе, так и практико-ориентированного функционального использования знаний о финансах в повседневной жизни.</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Содержание программы учитывает возрастные особенности обучающихся и направлено на постепенное освоение всего комплекса метапредметных и предметных умений в контексте формирования финансовой культуры. Учебный материал для 5—6 класса носит вводный характер. Он включает вопросы основ финансового планирования и роли денег в жизни семьи и общества, а также обращение к ценностным основам финансового поведения школьников.</w:t>
      </w:r>
    </w:p>
    <w:p w:rsidR="00D73159" w:rsidRPr="00D73159" w:rsidRDefault="00D73159" w:rsidP="00D73159">
      <w:pPr>
        <w:shd w:val="clear" w:color="auto" w:fill="FFFFFF"/>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ОСНОВНЫЕ ДОКУМЕНТЫ, ИСПОЛЬЗУЕМЫЕ ПРИ СОСТАВЛЕНИИ РАБОЧЕЙ ПРОГРАММЫ</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Федеральный закон от29.12.2012 № 273-ФЗ «Об образовании в Российской Федерации»;</w:t>
      </w:r>
    </w:p>
    <w:p w:rsidR="00D73159" w:rsidRPr="00D73159" w:rsidRDefault="00D73159" w:rsidP="00D73159">
      <w:p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Концепция Национальной программы повышения уровня финансовой грамотности населения РФ;</w:t>
      </w:r>
    </w:p>
    <w:p w:rsidR="00D73159" w:rsidRPr="00D73159" w:rsidRDefault="00D73159" w:rsidP="00D73159">
      <w:p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Проект Минфина России «Содействие повышению уровня финансовой грамотности населения и развитию финансового образования в РФ».</w:t>
      </w:r>
    </w:p>
    <w:p w:rsidR="00D73159" w:rsidRPr="00D73159" w:rsidRDefault="00D73159" w:rsidP="00D73159">
      <w:p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Федеральный государственный образовательный стандарт основного общего образования, утвержденный приказом Минобрнауки России от 17.12.2010 № 1897 (с изменениями и дополнениями от 29.12.2014 №1644, от 31.12.2015 №1577);</w:t>
      </w:r>
    </w:p>
    <w:p w:rsidR="00D73159" w:rsidRPr="00D73159" w:rsidRDefault="00D73159" w:rsidP="00D73159">
      <w:p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Авторская программа по финансовой грамотности, 5-7 классы, авторы программы: Е. А. Вигдорчик, И. В. Липсиц, Ю. Н. Корлюгова. М.: «ВИТА- ПРЕСС» - 2017.</w:t>
      </w:r>
    </w:p>
    <w:p w:rsidR="00D73159" w:rsidRPr="00D73159" w:rsidRDefault="00D73159" w:rsidP="00D73159">
      <w:p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Авторская программа по финансовой грамотности. 8–9 классы общеобразоват.орг. Авторы программы: Е. Б. Лавренова, О. И. Рязанова, И. В. Липсиц. М.: «ВИТА-ПРЕСС» - 2017.</w:t>
      </w:r>
    </w:p>
    <w:p w:rsidR="00D73159" w:rsidRDefault="00D73159" w:rsidP="00D73159">
      <w:p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xml:space="preserve">•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w:t>
      </w:r>
      <w:r w:rsidRPr="00D73159">
        <w:rPr>
          <w:rFonts w:ascii="Times New Roman" w:eastAsia="Times New Roman" w:hAnsi="Times New Roman"/>
          <w:color w:val="000000"/>
          <w:sz w:val="24"/>
          <w:szCs w:val="24"/>
          <w:lang w:eastAsia="ru-RU"/>
        </w:rPr>
        <w:lastRenderedPageBreak/>
        <w:t>среднего общего образовании, утвержденный приказом Минобрнауки России от 31.03.2014 № 253 (в ред. Приказа Министерства просвещения РФ от 8 мая 2019 г. N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N 345»)</w:t>
      </w:r>
      <w:r w:rsidR="00D530C4">
        <w:rPr>
          <w:rFonts w:ascii="Times New Roman" w:eastAsia="Times New Roman" w:hAnsi="Times New Roman"/>
          <w:color w:val="000000"/>
          <w:sz w:val="24"/>
          <w:szCs w:val="24"/>
          <w:lang w:eastAsia="ru-RU"/>
        </w:rPr>
        <w:t>.</w:t>
      </w:r>
    </w:p>
    <w:p w:rsidR="00D530C4" w:rsidRPr="00D73159" w:rsidRDefault="00D530C4" w:rsidP="00D73159">
      <w:pPr>
        <w:shd w:val="clear" w:color="auto" w:fill="FFFFFF"/>
        <w:spacing w:after="0" w:line="240" w:lineRule="auto"/>
        <w:rPr>
          <w:rFonts w:ascii="Times New Roman" w:eastAsia="Times New Roman" w:hAnsi="Times New Roman"/>
          <w:color w:val="000000"/>
          <w:sz w:val="24"/>
          <w:szCs w:val="24"/>
          <w:lang w:eastAsia="ru-RU"/>
        </w:rPr>
      </w:pP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ЦЕЛИ ИЗУЧЕНИЯ УЧЕБНОГО КУРСА «ОСНОВЫ ФИНАНСОВОЙ ГРАМОТНОСТИ»</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Целями изучения курса «Основы финансовой грамотности» выступают формирование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 формирование основ финансовой грамотности у учащихся, предполагающей освоение базовых финансово-экономических понятий, являющихся отражением важнейших сфер финансовых отношений, а также практических умений и компетенций, позволяющих эффективно взаимодействовать с широким кругом финансовых институтов, таких как банки, валютная система, налоговый орган, бизнес, пенсионная система и др.</w:t>
      </w:r>
    </w:p>
    <w:p w:rsidR="00D73159" w:rsidRPr="00D73159" w:rsidRDefault="00D73159" w:rsidP="00D73159">
      <w:p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Задачи реализации учебного курса «Основы финансовой грамотности»:</w:t>
      </w:r>
    </w:p>
    <w:p w:rsidR="00D73159" w:rsidRPr="00D73159" w:rsidRDefault="00D73159" w:rsidP="005A039D">
      <w:pPr>
        <w:numPr>
          <w:ilvl w:val="0"/>
          <w:numId w:val="165"/>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формирование компонентов финансовой культуры у обучающихся подросткового возраста с опорой на прочные знания о мире финансов в области финансового планирования, осуществления банковских операций, роли денег в современном мире, роли государства в обеспечении финансовых отношений, социальной защиты, налогообложения, возможностей инвестирования, страхования, будущего пенсионного обеспечения;</w:t>
      </w:r>
    </w:p>
    <w:p w:rsidR="00D73159" w:rsidRPr="00D73159" w:rsidRDefault="00D73159" w:rsidP="005A039D">
      <w:pPr>
        <w:numPr>
          <w:ilvl w:val="0"/>
          <w:numId w:val="165"/>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развитие личности на исключительно важном этапе её социализации — в подростковом возрасте, становление её финансовой культуры, социального поведения, основанного на уважении закона и правопорядка; развитие интереса к финансовым технологиям, особенностям финансового планирования; способности к личному самоопределению, самореализации, самоконтролю при использовании финансовых сбережений; мотивации к высокопроизводительной, наукоёмкой трудовой деятельности, ориентированной на получение доходов;</w:t>
      </w:r>
    </w:p>
    <w:p w:rsidR="00D73159" w:rsidRPr="00D73159" w:rsidRDefault="00D73159" w:rsidP="005A039D">
      <w:pPr>
        <w:numPr>
          <w:ilvl w:val="0"/>
          <w:numId w:val="165"/>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освоение комплекса умений по обеспечению финансовой безопасности, защите персональных данных, при использовании интернет-сервисов, антикоррупционного поведения;</w:t>
      </w:r>
    </w:p>
    <w:p w:rsidR="00D73159" w:rsidRPr="00D73159" w:rsidRDefault="00D73159" w:rsidP="005A039D">
      <w:pPr>
        <w:numPr>
          <w:ilvl w:val="0"/>
          <w:numId w:val="165"/>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развитие компетентностей функционально грамотного человека в области финансово-экономических отношений: получать из разнообразных источников и критически осмысливать финансовую информацию, систематизировать, анализировать полученные данные о деньгах, банковских услугах; освоение способов познавательной, коммуникативной, практической деятельности, необходимых для активного участия в экономической жизни общества, семьи;</w:t>
      </w:r>
    </w:p>
    <w:p w:rsidR="00D73159" w:rsidRPr="00D73159" w:rsidRDefault="00D73159" w:rsidP="005A039D">
      <w:pPr>
        <w:numPr>
          <w:ilvl w:val="0"/>
          <w:numId w:val="165"/>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создание условий для освоения обучающимися способов успешного взаимодействия с различными политическими, правовыми, финансово- 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D73159" w:rsidRPr="00D73159" w:rsidRDefault="00D73159" w:rsidP="005A039D">
      <w:pPr>
        <w:numPr>
          <w:ilvl w:val="0"/>
          <w:numId w:val="165"/>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формирование опыта применения полученных финансовых знаний и умений для выстраивания отношений между людьми различных национальностей и вероисповеданий в общегражданской и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Курс «Основы финансовой грамотности» позволяет реализовать межпредметные связи с учебными предметами, «Обществознание», «История», «Математика», «География».</w:t>
      </w:r>
    </w:p>
    <w:p w:rsidR="00D73159" w:rsidRPr="00D73159" w:rsidRDefault="00D73159" w:rsidP="00D73159">
      <w:pPr>
        <w:shd w:val="clear" w:color="auto" w:fill="FFFFFF"/>
        <w:spacing w:after="0" w:line="240" w:lineRule="auto"/>
        <w:jc w:val="center"/>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СОДЕРЖАНИЕ УЧЕБНОГО КУРСА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5 КЛАСС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lastRenderedPageBreak/>
        <w:t>Введение. (1 час)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Доходы и расходы семьи (15 часов)</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Познавательная беседа «Почему так важно изучать финансовую грамотность?». Деньги. Интерактивная беседа «Драгоценные металлы. Монеты. Купюры». Доходы семьи. Расходы семьи. Семейный бюджет. Услуги. Коммунальные услуги. Работа со статистикой «Расходы семьи». Урок - игра «Семейный бюджет». Долги. Сбережения. Вклады. Кредиты. Виды кредитов. Социальные пособия</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Обобщение (2 часа)</w:t>
      </w:r>
    </w:p>
    <w:p w:rsidR="00D73159" w:rsidRDefault="00D73159" w:rsidP="00D73159">
      <w:pPr>
        <w:shd w:val="clear" w:color="auto" w:fill="FFFFFF"/>
        <w:spacing w:after="15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000000"/>
          <w:sz w:val="24"/>
          <w:szCs w:val="24"/>
          <w:lang w:eastAsia="ru-RU"/>
        </w:rPr>
        <w:t>Конференция по курсу «Финансовая грамотность».</w:t>
      </w:r>
      <w:r w:rsidRPr="00D73159">
        <w:rPr>
          <w:rFonts w:ascii="Times New Roman" w:eastAsia="Times New Roman" w:hAnsi="Times New Roman"/>
          <w:color w:val="252525"/>
          <w:sz w:val="24"/>
          <w:szCs w:val="24"/>
          <w:lang w:eastAsia="ru-RU"/>
        </w:rPr>
        <w:br/>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252525"/>
          <w:sz w:val="24"/>
          <w:szCs w:val="24"/>
          <w:lang w:eastAsia="ru-RU"/>
        </w:rPr>
        <w:t>6 КЛАСС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Введение. (1 час)</w:t>
      </w: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Доходы и расходы семьи (6 часов) Роль денег в нашей жизни. Современные деньги в России. Финансовое благополучие семьи. Бюджет семьи. Познавательная беседа «Частная собственность». Семейное хозяйство. Основные виды имущества. Потребительская корзина. Прожиточный минимум. Банки и налоги. (9 часов) Банковские услуги: кредит, депозит. Дискуссия «Я хочу взять кредит». Заем, виды займов. Работа банка. Знакомство с профессиями банковской сферы. Значение работы банков для потребителей. Пластиковые карты. Правила пользования. Налоги. Налоговая система РФ. Что такое налоги и зачем их платить? Проектная деятельность (2 часа)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7 КЛАСС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Введение. (1 час)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Личное финансовое планирование (7 часов)</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Роль денег в нашей жизни. Активы в трех измерениях. Враг личного капитала. Модель трех капиталов. Ресурсосбережение - основа финансового благополучия. Зарплата как источник дохода. Структура семейных расходов. Контроль семейных расходов.</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Риски потери денег и имущества и как человек может от этого защититься (2 часа)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Риски потери денег и имущества. Как защитить свои деньги. Страхование. Участники страхового рынка. Личное страхование. Страховые накопительные программы. Мошенники на рынке страховых услуг.</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Человек и государство (2 часа)</w:t>
      </w: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Налоги. Налоговая система РФ. Что такое налоги и зачем их платить?</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Социальные пособия. Государственное пенсионное страхование. Профессиональные участники пенсионной системы. Негосударственные пенсионные фонды: как с ними работать?</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Услуги финансовых организаций и собственный бизнес (3 часа)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Виды накоплений.</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Собственный бизнес.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Валюта в современном мире.</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Обобщение (1 час)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8 КЛАСС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Введение. (1 час)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lastRenderedPageBreak/>
        <w:t>Управление денежными средствами семьи (9 часов)</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Деньги: что это такое? Происхождение денег. Что может происходить с деньгами и как это влияет на финансы нашей семьи. Источники денежных средств семьи. Какие бывают источники доходов. Как контролировать семейные расходы и зачем это делать. Что такое семейный бюджет и как его построить. Как оптимизировать семейный бюджет. Способы увеличения семейных доходов с использованием услуг финансовых организаций. Для чего нужно осуществлять финансовое планирование.</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Способы повышения семейного благосостояния (6 часов)</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Банки и их роль в жизни семьи. Польза и риски банковских карт. Что такое бизнес? Как создать свое дело. Что такое валютный рынок и как он устроен.</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Обобщение (2 часа)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9 КЛАСС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Введение. (1 час)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Риски в мире денег (7 часов)</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Деньги: что это такое? Происхождение денег. Особые жизненные ситуации и как с ними справиться. ОЖС: рождение ребёнка, потеря кормильца, болезнь, потеря работы, природные и техногенные катастрофы. Чем поможет страхование. Какие бывают финансовые риски. Что такое финансовые пирамиды.</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Управление денежными средствами семьи (6 часов)</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может происходить с деньгами и как это влияет на финансы нашей семьи. Источники денежных средств семьи. Какие бывают источники доходов. Как контролировать семейные расходы и зачем это делать. Что такое семейный бюджет и как его построить. Как оптимизировать семейный бюджет. Способы увеличения семейных доходов с использованием услуг финансовых организаций. Для чего нужно осуществлять финансовое планирование.</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Человек и государство: как они взаимодействуют. Информация для потребителя (3 часа)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Налоги и их роль в жизни семьи. Какие налоги мы платим. Пенсионное обеспечение и финансовое благополучие в старости. Реклама и ее виды. Символы на этикетках, упаковках, вкладышах.</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Обобщение (1 час)</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Конференция по курсу «Финансовая грамотность».</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ПЛАНИРУЕМЫЕ РЕЗУЛЬТАТЫ</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Изучение курса «Основы финансовой грамотности» в 5 – 9 классах направлено на достижение обучающимися личностных, метапредметных и предметных результатов освоения учебного предмета.</w:t>
      </w: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ЛИЧНОСТНЫЕ РЕЗУЛЬТАТЫ</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Личностными результатами </w:t>
      </w:r>
      <w:r w:rsidRPr="00D73159">
        <w:rPr>
          <w:rFonts w:ascii="Times New Roman" w:eastAsia="Times New Roman" w:hAnsi="Times New Roman"/>
          <w:color w:val="000000"/>
          <w:sz w:val="24"/>
          <w:szCs w:val="24"/>
          <w:lang w:eastAsia="ru-RU"/>
        </w:rPr>
        <w:t>изучения курса «Основы финансовой грамотности» являются:</w:t>
      </w:r>
    </w:p>
    <w:p w:rsidR="00D73159" w:rsidRPr="00D73159" w:rsidRDefault="00D73159" w:rsidP="005A039D">
      <w:pPr>
        <w:numPr>
          <w:ilvl w:val="1"/>
          <w:numId w:val="166"/>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rsidR="00D73159" w:rsidRPr="00D73159" w:rsidRDefault="00D73159" w:rsidP="005A039D">
      <w:pPr>
        <w:numPr>
          <w:ilvl w:val="1"/>
          <w:numId w:val="166"/>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rsidR="00D73159" w:rsidRPr="00D73159" w:rsidRDefault="00D73159" w:rsidP="005A039D">
      <w:pPr>
        <w:numPr>
          <w:ilvl w:val="1"/>
          <w:numId w:val="166"/>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rsidR="00D73159" w:rsidRPr="00D73159" w:rsidRDefault="00D73159" w:rsidP="005A039D">
      <w:pPr>
        <w:numPr>
          <w:ilvl w:val="1"/>
          <w:numId w:val="166"/>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lastRenderedPageBreak/>
        <w:t>развитие навыков сотрудничества с взрослыми и сверстниками в разных игровых и реальных экономических ситуациях;</w:t>
      </w:r>
    </w:p>
    <w:p w:rsidR="00D73159" w:rsidRPr="00D73159" w:rsidRDefault="00D73159" w:rsidP="005A039D">
      <w:pPr>
        <w:numPr>
          <w:ilvl w:val="1"/>
          <w:numId w:val="166"/>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участие в принятии решений о семейном бюджете.</w:t>
      </w: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br/>
        <w:t>МЕТАПРЕДМЕТНЫЕ РЕЗУЛЬТАТЫ</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Метапредметными результатами изучения курса «Основы финансовой грамотности» являются:</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i/>
          <w:iCs/>
          <w:color w:val="000000"/>
          <w:sz w:val="24"/>
          <w:szCs w:val="24"/>
          <w:lang w:eastAsia="ru-RU"/>
        </w:rPr>
        <w:t>Познавательные:</w:t>
      </w:r>
    </w:p>
    <w:p w:rsidR="00D73159" w:rsidRPr="00D73159" w:rsidRDefault="00D73159" w:rsidP="005A039D">
      <w:pPr>
        <w:numPr>
          <w:ilvl w:val="0"/>
          <w:numId w:val="167"/>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освоение способов решения проблем творческого и поискового характера;</w:t>
      </w:r>
    </w:p>
    <w:p w:rsidR="00D73159" w:rsidRPr="00D73159" w:rsidRDefault="00D73159" w:rsidP="005A039D">
      <w:pPr>
        <w:numPr>
          <w:ilvl w:val="0"/>
          <w:numId w:val="167"/>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rsidR="00D73159" w:rsidRPr="00D73159" w:rsidRDefault="00D73159" w:rsidP="005A039D">
      <w:pPr>
        <w:numPr>
          <w:ilvl w:val="0"/>
          <w:numId w:val="167"/>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rsidR="00D73159" w:rsidRPr="00D73159" w:rsidRDefault="00D73159" w:rsidP="005A039D">
      <w:pPr>
        <w:numPr>
          <w:ilvl w:val="0"/>
          <w:numId w:val="167"/>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rsidR="00D73159" w:rsidRPr="00D73159" w:rsidRDefault="00D73159" w:rsidP="005A039D">
      <w:pPr>
        <w:numPr>
          <w:ilvl w:val="0"/>
          <w:numId w:val="167"/>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овладение базовыми предметными и межпредметными понятиями.</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i/>
          <w:iCs/>
          <w:color w:val="000000"/>
          <w:sz w:val="24"/>
          <w:szCs w:val="24"/>
          <w:lang w:eastAsia="ru-RU"/>
        </w:rPr>
        <w:t>Регулятивные:</w:t>
      </w:r>
    </w:p>
    <w:p w:rsidR="00D73159" w:rsidRPr="00D73159" w:rsidRDefault="00D73159" w:rsidP="005A039D">
      <w:pPr>
        <w:numPr>
          <w:ilvl w:val="0"/>
          <w:numId w:val="168"/>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понимание цели своих действий;</w:t>
      </w:r>
    </w:p>
    <w:p w:rsidR="00D73159" w:rsidRPr="00D73159" w:rsidRDefault="00D73159" w:rsidP="005A039D">
      <w:pPr>
        <w:numPr>
          <w:ilvl w:val="0"/>
          <w:numId w:val="168"/>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планирование действия с помощью учителя и самостоятельно;</w:t>
      </w:r>
    </w:p>
    <w:p w:rsidR="00D73159" w:rsidRPr="00D73159" w:rsidRDefault="00D73159" w:rsidP="005A039D">
      <w:pPr>
        <w:numPr>
          <w:ilvl w:val="0"/>
          <w:numId w:val="168"/>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проявление познавательной и творческой инициативы;</w:t>
      </w:r>
    </w:p>
    <w:p w:rsidR="00D73159" w:rsidRPr="00D73159" w:rsidRDefault="00D73159" w:rsidP="005A039D">
      <w:pPr>
        <w:numPr>
          <w:ilvl w:val="0"/>
          <w:numId w:val="168"/>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оценка правильности выполнения действий; самооценка и взаимооценка;</w:t>
      </w:r>
    </w:p>
    <w:p w:rsidR="00D73159" w:rsidRPr="00D73159" w:rsidRDefault="00D73159" w:rsidP="005A039D">
      <w:pPr>
        <w:numPr>
          <w:ilvl w:val="0"/>
          <w:numId w:val="168"/>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адекватное восприятие предложений товарищей, учителей, родителей.</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i/>
          <w:iCs/>
          <w:color w:val="000000"/>
          <w:sz w:val="24"/>
          <w:szCs w:val="24"/>
          <w:lang w:eastAsia="ru-RU"/>
        </w:rPr>
        <w:t>Коммуникативные:</w:t>
      </w:r>
    </w:p>
    <w:p w:rsidR="00D73159" w:rsidRPr="00D73159" w:rsidRDefault="00D73159" w:rsidP="005A039D">
      <w:pPr>
        <w:numPr>
          <w:ilvl w:val="0"/>
          <w:numId w:val="169"/>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составление текстов в устной и письменной формах;</w:t>
      </w:r>
    </w:p>
    <w:p w:rsidR="00D73159" w:rsidRPr="00D73159" w:rsidRDefault="00D73159" w:rsidP="005A039D">
      <w:pPr>
        <w:numPr>
          <w:ilvl w:val="0"/>
          <w:numId w:val="169"/>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готовность слушать собеседника и вести диалог;</w:t>
      </w:r>
    </w:p>
    <w:p w:rsidR="00D73159" w:rsidRPr="00D73159" w:rsidRDefault="00D73159" w:rsidP="005A039D">
      <w:pPr>
        <w:numPr>
          <w:ilvl w:val="0"/>
          <w:numId w:val="169"/>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готовность признавать возможность существования различных точек зрения и права каждого иметь свою;</w:t>
      </w:r>
    </w:p>
    <w:p w:rsidR="00D73159" w:rsidRPr="00D73159" w:rsidRDefault="00D73159" w:rsidP="005A039D">
      <w:pPr>
        <w:numPr>
          <w:ilvl w:val="0"/>
          <w:numId w:val="169"/>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умение излагать своё мнение, аргументировать свою точку зрения и давать оценку событий;</w:t>
      </w:r>
    </w:p>
    <w:p w:rsidR="00D73159" w:rsidRPr="00D73159" w:rsidRDefault="00D73159" w:rsidP="005A039D">
      <w:pPr>
        <w:numPr>
          <w:ilvl w:val="0"/>
          <w:numId w:val="169"/>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ПРЕДМЕТНЫЕ РЕЗУЛЬТАТЫ</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Предметными результатами изучения курса «Финансовая грамотность» являются:</w:t>
      </w:r>
    </w:p>
    <w:p w:rsidR="00D73159" w:rsidRPr="00D73159" w:rsidRDefault="00D73159" w:rsidP="005A039D">
      <w:pPr>
        <w:numPr>
          <w:ilvl w:val="0"/>
          <w:numId w:val="170"/>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D73159" w:rsidRPr="00D73159" w:rsidRDefault="00D73159" w:rsidP="005A039D">
      <w:pPr>
        <w:numPr>
          <w:ilvl w:val="0"/>
          <w:numId w:val="170"/>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понимание и правильное использование экономических терминов;</w:t>
      </w:r>
    </w:p>
    <w:p w:rsidR="00D73159" w:rsidRPr="00D73159" w:rsidRDefault="00D73159" w:rsidP="005A039D">
      <w:pPr>
        <w:numPr>
          <w:ilvl w:val="0"/>
          <w:numId w:val="170"/>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освоение приёмов работы с экономической информацией, её осмысление; проведение простых финансовых расчётов;</w:t>
      </w:r>
    </w:p>
    <w:p w:rsidR="00D73159" w:rsidRPr="00D73159" w:rsidRDefault="00D73159" w:rsidP="005A039D">
      <w:pPr>
        <w:numPr>
          <w:ilvl w:val="0"/>
          <w:numId w:val="170"/>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lastRenderedPageBreak/>
        <w:t>приобретение знаний и опыта применения полученных знаний и умений для решения типичных задач в области семейной экономики:</w:t>
      </w:r>
    </w:p>
    <w:p w:rsidR="00D73159" w:rsidRPr="00D73159" w:rsidRDefault="00D73159" w:rsidP="005A039D">
      <w:pPr>
        <w:numPr>
          <w:ilvl w:val="0"/>
          <w:numId w:val="170"/>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rsidR="00D73159" w:rsidRPr="00D73159" w:rsidRDefault="00D73159" w:rsidP="005A039D">
      <w:pPr>
        <w:numPr>
          <w:ilvl w:val="0"/>
          <w:numId w:val="170"/>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w:t>
      </w:r>
    </w:p>
    <w:p w:rsidR="00D73159" w:rsidRPr="00D73159" w:rsidRDefault="00D73159" w:rsidP="005A039D">
      <w:pPr>
        <w:numPr>
          <w:ilvl w:val="0"/>
          <w:numId w:val="170"/>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развитие кругозора в области экономической жизни общества и формирование познавательного интереса к изучению общественных дисциплин.</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ТЕМАТИЧЕСКОЕ ПЛАНИРОВАНИЕ</w:t>
      </w:r>
    </w:p>
    <w:p w:rsidR="00D73159" w:rsidRPr="00D73159" w:rsidRDefault="00D73159" w:rsidP="00D73159">
      <w:pPr>
        <w:shd w:val="clear" w:color="auto" w:fill="FFFFFF"/>
        <w:spacing w:after="0" w:line="240" w:lineRule="auto"/>
        <w:rPr>
          <w:rFonts w:ascii="Times New Roman" w:eastAsia="Times New Roman" w:hAnsi="Times New Roman"/>
          <w:b/>
          <w:color w:val="252525"/>
          <w:sz w:val="24"/>
          <w:szCs w:val="24"/>
          <w:lang w:eastAsia="ru-RU"/>
        </w:rPr>
      </w:pPr>
      <w:r w:rsidRPr="00D73159">
        <w:rPr>
          <w:rFonts w:ascii="Times New Roman" w:eastAsia="Times New Roman" w:hAnsi="Times New Roman"/>
          <w:b/>
          <w:color w:val="252525"/>
          <w:sz w:val="24"/>
          <w:szCs w:val="24"/>
          <w:lang w:eastAsia="ru-RU"/>
        </w:rPr>
        <w:t>5 класс</w:t>
      </w:r>
    </w:p>
    <w:tbl>
      <w:tblPr>
        <w:tblW w:w="9428" w:type="dxa"/>
        <w:tblLayout w:type="fixed"/>
        <w:tblCellMar>
          <w:top w:w="105" w:type="dxa"/>
          <w:left w:w="105" w:type="dxa"/>
          <w:bottom w:w="105" w:type="dxa"/>
          <w:right w:w="105" w:type="dxa"/>
        </w:tblCellMar>
        <w:tblLook w:val="04A0" w:firstRow="1" w:lastRow="0" w:firstColumn="1" w:lastColumn="0" w:noHBand="0" w:noVBand="1"/>
      </w:tblPr>
      <w:tblGrid>
        <w:gridCol w:w="744"/>
        <w:gridCol w:w="2659"/>
        <w:gridCol w:w="1101"/>
        <w:gridCol w:w="979"/>
        <w:gridCol w:w="1591"/>
        <w:gridCol w:w="2326"/>
        <w:gridCol w:w="28"/>
      </w:tblGrid>
      <w:tr w:rsidR="00D73159" w:rsidRPr="00D73159" w:rsidTr="00D73159">
        <w:trPr>
          <w:trHeight w:val="419"/>
        </w:trPr>
        <w:tc>
          <w:tcPr>
            <w:tcW w:w="74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w:t>
            </w:r>
            <w:r w:rsidRPr="00D73159">
              <w:rPr>
                <w:rFonts w:ascii="Times New Roman" w:eastAsia="Times New Roman" w:hAnsi="Times New Roman"/>
                <w:b/>
                <w:bCs/>
                <w:color w:val="000000"/>
                <w:sz w:val="24"/>
                <w:szCs w:val="24"/>
                <w:lang w:eastAsia="ru-RU"/>
              </w:rPr>
              <w:t>п/п</w:t>
            </w:r>
          </w:p>
        </w:tc>
        <w:tc>
          <w:tcPr>
            <w:tcW w:w="266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b/>
                <w:bCs/>
                <w:color w:val="000000"/>
                <w:sz w:val="24"/>
                <w:szCs w:val="24"/>
                <w:lang w:eastAsia="ru-RU"/>
              </w:rPr>
            </w:pPr>
            <w:r w:rsidRPr="00D73159">
              <w:rPr>
                <w:rFonts w:ascii="Times New Roman" w:eastAsia="Times New Roman" w:hAnsi="Times New Roman"/>
                <w:b/>
                <w:bCs/>
                <w:color w:val="000000"/>
                <w:sz w:val="24"/>
                <w:szCs w:val="24"/>
                <w:lang w:eastAsia="ru-RU"/>
              </w:rPr>
              <w:t>Наименование разделов </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тем программы</w:t>
            </w:r>
          </w:p>
        </w:tc>
        <w:tc>
          <w:tcPr>
            <w:tcW w:w="367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Количество часов</w:t>
            </w:r>
          </w:p>
        </w:tc>
        <w:tc>
          <w:tcPr>
            <w:tcW w:w="232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Электронные (цифровые) образовательные ресурсы</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419"/>
        </w:trPr>
        <w:tc>
          <w:tcPr>
            <w:tcW w:w="74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266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всего</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Практические работы</w:t>
            </w:r>
          </w:p>
        </w:tc>
        <w:tc>
          <w:tcPr>
            <w:tcW w:w="232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9404"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1. Введение</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3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1.1.</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Введение</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34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489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9404"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2. Доходы и расходы семьи</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2.1.</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деньги и откуда они взялись. Современные деньги России и других стран.</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2.2</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Драгоценные металлы. Монеты. Купюры</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2.3</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Семья как потребитель.</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2.4</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Хозяйственная деятельность семьи.</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2.5</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xml:space="preserve">Потребности человека </w:t>
            </w:r>
            <w:r w:rsidRPr="00D73159">
              <w:rPr>
                <w:rFonts w:ascii="Times New Roman" w:eastAsia="Times New Roman" w:hAnsi="Times New Roman"/>
                <w:color w:val="000000"/>
                <w:sz w:val="24"/>
                <w:szCs w:val="24"/>
                <w:lang w:eastAsia="ru-RU"/>
              </w:rPr>
              <w:lastRenderedPageBreak/>
              <w:t>и семьи.</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lastRenderedPageBreak/>
              <w:t>1</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w:t>
            </w:r>
            <w:r w:rsidRPr="00D73159">
              <w:rPr>
                <w:rFonts w:ascii="Times New Roman" w:eastAsia="Times New Roman" w:hAnsi="Times New Roman"/>
                <w:color w:val="000000"/>
                <w:sz w:val="24"/>
                <w:szCs w:val="24"/>
                <w:lang w:eastAsia="ru-RU"/>
              </w:rPr>
              <w:lastRenderedPageBreak/>
              <w:t>.ru/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2.6</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Решение практических задач «Услуги. Коммунальные услуги»</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2.7</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Планирование, учет и контроль в семейном хозяйстве. Бюджет семьи.</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2.8</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Ролевая игра «Семейный бюджет»</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2.9</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 умно управлять своими деньгами.</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9"/>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2.10</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Кредиты. Виды кредитов. Социальные пособия</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34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12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15</w:t>
            </w:r>
          </w:p>
        </w:tc>
        <w:tc>
          <w:tcPr>
            <w:tcW w:w="489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4"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gridAfter w:val="1"/>
          <w:wAfter w:w="24" w:type="dxa"/>
          <w:trHeight w:val="119"/>
        </w:trPr>
        <w:tc>
          <w:tcPr>
            <w:tcW w:w="9404"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Раздел 3. </w:t>
            </w:r>
            <w:r w:rsidRPr="00D73159">
              <w:rPr>
                <w:rFonts w:ascii="Times New Roman" w:eastAsia="Times New Roman" w:hAnsi="Times New Roman"/>
                <w:b/>
                <w:bCs/>
                <w:color w:val="000000"/>
                <w:sz w:val="24"/>
                <w:szCs w:val="24"/>
                <w:lang w:eastAsia="ru-RU"/>
              </w:rPr>
              <w:t>Обобщение</w:t>
            </w:r>
          </w:p>
        </w:tc>
      </w:tr>
      <w:tr w:rsidR="00D73159" w:rsidRPr="00D73159" w:rsidTr="00D73159">
        <w:trPr>
          <w:gridAfter w:val="1"/>
          <w:wAfter w:w="26" w:type="dxa"/>
          <w:trHeight w:val="344"/>
        </w:trPr>
        <w:tc>
          <w:tcPr>
            <w:tcW w:w="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6.1.</w:t>
            </w:r>
          </w:p>
        </w:tc>
        <w:tc>
          <w:tcPr>
            <w:tcW w:w="26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Конференция по курсу «Финансовая грамотность».</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gridAfter w:val="1"/>
          <w:wAfter w:w="25" w:type="dxa"/>
          <w:trHeight w:val="119"/>
        </w:trPr>
        <w:tc>
          <w:tcPr>
            <w:tcW w:w="34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12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489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gridAfter w:val="1"/>
          <w:wAfter w:w="26" w:type="dxa"/>
          <w:trHeight w:val="299"/>
        </w:trPr>
        <w:tc>
          <w:tcPr>
            <w:tcW w:w="340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ОБЩЕЕ КОЛИЧЕСТВО ЧАСОВ ПО ПРОГРАММЕ</w:t>
            </w:r>
          </w:p>
        </w:tc>
        <w:tc>
          <w:tcPr>
            <w:tcW w:w="110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18</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59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5</w:t>
            </w:r>
          </w:p>
        </w:tc>
        <w:tc>
          <w:tcPr>
            <w:tcW w:w="2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bl>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p>
    <w:p w:rsidR="00D73159" w:rsidRPr="00D73159" w:rsidRDefault="00D73159" w:rsidP="00D73159">
      <w:pPr>
        <w:shd w:val="clear" w:color="auto" w:fill="FFFFFF"/>
        <w:spacing w:after="150" w:line="240" w:lineRule="auto"/>
        <w:ind w:left="720"/>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 xml:space="preserve">6. </w:t>
      </w:r>
      <w:r w:rsidRPr="00D73159">
        <w:rPr>
          <w:rFonts w:ascii="Times New Roman" w:eastAsia="Times New Roman" w:hAnsi="Times New Roman"/>
          <w:b/>
          <w:bCs/>
          <w:color w:val="000000"/>
          <w:sz w:val="24"/>
          <w:szCs w:val="24"/>
          <w:lang w:eastAsia="ru-RU"/>
        </w:rPr>
        <w:t>класс</w:t>
      </w:r>
    </w:p>
    <w:tbl>
      <w:tblPr>
        <w:tblW w:w="15585" w:type="dxa"/>
        <w:tblLayout w:type="fixed"/>
        <w:tblCellMar>
          <w:top w:w="105" w:type="dxa"/>
          <w:left w:w="105" w:type="dxa"/>
          <w:bottom w:w="105" w:type="dxa"/>
          <w:right w:w="105" w:type="dxa"/>
        </w:tblCellMar>
        <w:tblLook w:val="04A0" w:firstRow="1" w:lastRow="0" w:firstColumn="1" w:lastColumn="0" w:noHBand="0" w:noVBand="1"/>
      </w:tblPr>
      <w:tblGrid>
        <w:gridCol w:w="863"/>
        <w:gridCol w:w="3080"/>
        <w:gridCol w:w="1275"/>
        <w:gridCol w:w="1134"/>
        <w:gridCol w:w="1843"/>
        <w:gridCol w:w="7390"/>
      </w:tblGrid>
      <w:tr w:rsidR="00D73159" w:rsidRPr="00D73159" w:rsidTr="005421AB">
        <w:tc>
          <w:tcPr>
            <w:tcW w:w="863"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w:t>
            </w:r>
            <w:r w:rsidRPr="00D73159">
              <w:rPr>
                <w:rFonts w:ascii="Times New Roman" w:eastAsia="Times New Roman" w:hAnsi="Times New Roman"/>
                <w:b/>
                <w:bCs/>
                <w:color w:val="000000"/>
                <w:sz w:val="24"/>
                <w:szCs w:val="24"/>
                <w:lang w:eastAsia="ru-RU"/>
              </w:rPr>
              <w:t>п/п</w:t>
            </w:r>
          </w:p>
        </w:tc>
        <w:tc>
          <w:tcPr>
            <w:tcW w:w="308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Наименование разделов и тем программы</w:t>
            </w:r>
          </w:p>
        </w:tc>
        <w:tc>
          <w:tcPr>
            <w:tcW w:w="4252"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Количество часов</w:t>
            </w:r>
          </w:p>
        </w:tc>
        <w:tc>
          <w:tcPr>
            <w:tcW w:w="739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Электронные (цифровые) образовательные ресурсы</w:t>
            </w:r>
          </w:p>
        </w:tc>
      </w:tr>
      <w:tr w:rsidR="00D73159" w:rsidRPr="00D73159" w:rsidTr="005421AB">
        <w:tc>
          <w:tcPr>
            <w:tcW w:w="863"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3080"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всего</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Контрольные работы</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Практические работы</w:t>
            </w:r>
          </w:p>
        </w:tc>
        <w:tc>
          <w:tcPr>
            <w:tcW w:w="7390" w:type="dxa"/>
            <w:vMerge/>
            <w:tcBorders>
              <w:top w:val="single" w:sz="6" w:space="0" w:color="000000"/>
              <w:left w:val="single" w:sz="6" w:space="0" w:color="000000"/>
              <w:bottom w:val="single" w:sz="6" w:space="0" w:color="000000"/>
              <w:right w:val="single" w:sz="6" w:space="0" w:color="000000"/>
            </w:tcBorders>
            <w:shd w:val="clear" w:color="auto" w:fill="auto"/>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r>
      <w:tr w:rsidR="00D73159" w:rsidRPr="00D73159" w:rsidTr="005421AB">
        <w:trPr>
          <w:trHeight w:val="120"/>
        </w:trPr>
        <w:tc>
          <w:tcPr>
            <w:tcW w:w="15585"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lastRenderedPageBreak/>
              <w:t>Раздел 1. Введение</w:t>
            </w:r>
          </w:p>
        </w:tc>
      </w:tr>
      <w:tr w:rsidR="00D73159" w:rsidRPr="00D73159" w:rsidTr="005421AB">
        <w:trPr>
          <w:trHeight w:val="22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1.1.</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Введение</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5421AB">
        <w:trPr>
          <w:trHeight w:val="120"/>
        </w:trPr>
        <w:tc>
          <w:tcPr>
            <w:tcW w:w="394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036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5421AB">
        <w:trPr>
          <w:trHeight w:val="120"/>
        </w:trPr>
        <w:tc>
          <w:tcPr>
            <w:tcW w:w="15585"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2. Доходы и расходы семьи</w:t>
            </w:r>
          </w:p>
        </w:tc>
      </w:tr>
      <w:tr w:rsidR="00D73159" w:rsidRPr="00D73159" w:rsidTr="005421AB">
        <w:trPr>
          <w:trHeight w:val="34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2.1.</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Роль денег в нашей жизни. Современные деньги в России</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5421AB">
        <w:trPr>
          <w:trHeight w:val="210"/>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2.2.</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Финансовое благополучие семьи.</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5421AB">
        <w:trPr>
          <w:trHeight w:val="22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2.3.</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Бюджет семьи.</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5421AB">
        <w:trPr>
          <w:trHeight w:val="19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2.4.</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Частная собственность</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5421AB">
        <w:trPr>
          <w:trHeight w:val="34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2.5.</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Понятие «Семейное хозяйство». Основные виды имущества. Что такое собственность?</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5421AB">
        <w:trPr>
          <w:trHeight w:val="19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2.6.</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Потребительская корзина. Прожиточный минимум.</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5421AB">
        <w:trPr>
          <w:trHeight w:val="195"/>
        </w:trPr>
        <w:tc>
          <w:tcPr>
            <w:tcW w:w="394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6</w:t>
            </w:r>
          </w:p>
        </w:tc>
        <w:tc>
          <w:tcPr>
            <w:tcW w:w="1036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5421AB">
        <w:trPr>
          <w:trHeight w:val="330"/>
        </w:trPr>
        <w:tc>
          <w:tcPr>
            <w:tcW w:w="15585"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3. Банки и налоги</w:t>
            </w:r>
          </w:p>
        </w:tc>
      </w:tr>
      <w:tr w:rsidR="00D73159" w:rsidRPr="00D73159" w:rsidTr="005421AB">
        <w:trPr>
          <w:trHeight w:val="240"/>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3.1</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Пластиковые карты. Правила пользования.</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5421AB">
        <w:trPr>
          <w:trHeight w:val="25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3.2</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Банковский вклад. Виды банковских вкладов.</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5421AB">
        <w:trPr>
          <w:trHeight w:val="19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3.3</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Деловая игра «Работа банка»</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5421AB">
        <w:trPr>
          <w:trHeight w:val="19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3.4</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Налоги .Налоговая система РФ</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5421AB">
        <w:trPr>
          <w:trHeight w:val="19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3.5</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налоги и зачем их платить?</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5421AB">
        <w:trPr>
          <w:trHeight w:val="195"/>
        </w:trPr>
        <w:tc>
          <w:tcPr>
            <w:tcW w:w="86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3.6</w:t>
            </w:r>
          </w:p>
        </w:tc>
        <w:tc>
          <w:tcPr>
            <w:tcW w:w="308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Проектная деятельность</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5421AB">
        <w:trPr>
          <w:trHeight w:val="120"/>
        </w:trPr>
        <w:tc>
          <w:tcPr>
            <w:tcW w:w="394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9</w:t>
            </w:r>
          </w:p>
        </w:tc>
        <w:tc>
          <w:tcPr>
            <w:tcW w:w="10367"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5421AB">
        <w:trPr>
          <w:trHeight w:val="300"/>
        </w:trPr>
        <w:tc>
          <w:tcPr>
            <w:tcW w:w="394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ОБЩЕЕ КОЛИЧЕСТВО ЧАСОВ ПОПРОГРАММЕ</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16</w:t>
            </w:r>
          </w:p>
        </w:tc>
        <w:tc>
          <w:tcPr>
            <w:tcW w:w="113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4</w:t>
            </w:r>
          </w:p>
        </w:tc>
        <w:tc>
          <w:tcPr>
            <w:tcW w:w="739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bl>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p>
    <w:p w:rsidR="00D73159" w:rsidRPr="00D73159" w:rsidRDefault="00D73159" w:rsidP="005A039D">
      <w:pPr>
        <w:pStyle w:val="a3"/>
        <w:numPr>
          <w:ilvl w:val="1"/>
          <w:numId w:val="168"/>
        </w:numPr>
        <w:shd w:val="clear" w:color="auto" w:fill="FFFFFF"/>
        <w:spacing w:before="100" w:beforeAutospacing="1" w:after="100" w:afterAutospacing="1" w:line="240" w:lineRule="auto"/>
        <w:rPr>
          <w:rFonts w:ascii="Times New Roman" w:eastAsia="Times New Roman" w:hAnsi="Times New Roman"/>
          <w:b/>
          <w:sz w:val="24"/>
          <w:szCs w:val="24"/>
          <w:lang w:eastAsia="ru-RU"/>
        </w:rPr>
      </w:pPr>
      <w:r w:rsidRPr="00D73159">
        <w:rPr>
          <w:rFonts w:ascii="Times New Roman" w:eastAsia="Times New Roman" w:hAnsi="Times New Roman"/>
          <w:b/>
          <w:sz w:val="24"/>
          <w:szCs w:val="24"/>
          <w:lang w:eastAsia="ru-RU"/>
        </w:rPr>
        <w:lastRenderedPageBreak/>
        <w:t>класс</w:t>
      </w:r>
    </w:p>
    <w:tbl>
      <w:tblPr>
        <w:tblW w:w="9455" w:type="dxa"/>
        <w:tblLayout w:type="fixed"/>
        <w:tblCellMar>
          <w:top w:w="105" w:type="dxa"/>
          <w:left w:w="105" w:type="dxa"/>
          <w:bottom w:w="105" w:type="dxa"/>
          <w:right w:w="105" w:type="dxa"/>
        </w:tblCellMar>
        <w:tblLook w:val="04A0" w:firstRow="1" w:lastRow="0" w:firstColumn="1" w:lastColumn="0" w:noHBand="0" w:noVBand="1"/>
      </w:tblPr>
      <w:tblGrid>
        <w:gridCol w:w="751"/>
        <w:gridCol w:w="3325"/>
        <w:gridCol w:w="1121"/>
        <w:gridCol w:w="995"/>
        <w:gridCol w:w="1153"/>
        <w:gridCol w:w="2082"/>
        <w:gridCol w:w="28"/>
      </w:tblGrid>
      <w:tr w:rsidR="00D73159" w:rsidRPr="00D73159" w:rsidTr="00D73159">
        <w:trPr>
          <w:trHeight w:val="416"/>
        </w:trPr>
        <w:tc>
          <w:tcPr>
            <w:tcW w:w="751"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w:t>
            </w:r>
            <w:r w:rsidRPr="00D73159">
              <w:rPr>
                <w:rFonts w:ascii="Times New Roman" w:eastAsia="Times New Roman" w:hAnsi="Times New Roman"/>
                <w:b/>
                <w:bCs/>
                <w:color w:val="000000"/>
                <w:sz w:val="24"/>
                <w:szCs w:val="24"/>
                <w:lang w:eastAsia="ru-RU"/>
              </w:rPr>
              <w:t>п/п</w:t>
            </w:r>
          </w:p>
        </w:tc>
        <w:tc>
          <w:tcPr>
            <w:tcW w:w="332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Наименование разделов и тем программы</w:t>
            </w:r>
          </w:p>
        </w:tc>
        <w:tc>
          <w:tcPr>
            <w:tcW w:w="3269"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Количество часов</w:t>
            </w:r>
          </w:p>
        </w:tc>
        <w:tc>
          <w:tcPr>
            <w:tcW w:w="208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Электронные (цифровые) образовательные ресурсы</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416"/>
        </w:trPr>
        <w:tc>
          <w:tcPr>
            <w:tcW w:w="751"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332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всего</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контрольные работы</w:t>
            </w: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практические работы</w:t>
            </w:r>
          </w:p>
        </w:tc>
        <w:tc>
          <w:tcPr>
            <w:tcW w:w="2082" w:type="dxa"/>
            <w:vMerge/>
            <w:tcBorders>
              <w:top w:val="single" w:sz="6" w:space="0" w:color="000000"/>
              <w:left w:val="single" w:sz="6" w:space="0" w:color="000000"/>
              <w:bottom w:val="single" w:sz="6" w:space="0" w:color="000000"/>
              <w:right w:val="single" w:sz="6" w:space="0" w:color="000000"/>
            </w:tcBorders>
            <w:shd w:val="clear" w:color="auto" w:fill="auto"/>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942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1.Введение</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63"/>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6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1.1.</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6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Введение</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6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33"/>
        </w:trPr>
        <w:tc>
          <w:tcPr>
            <w:tcW w:w="407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42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942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2. Личное финансовое планирование</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82"/>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2.1.</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Роль денег в нашей жизни.</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08"/>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2.2.</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Структура доходов семьи.</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93"/>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2.3.</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Зарплата как источник дохода.</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357"/>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2.4.</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Структура семейных расходов. Контроль семейных расходов.</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93"/>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2.5.</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Составление, анализ семейного бюджета.</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33"/>
        </w:trPr>
        <w:tc>
          <w:tcPr>
            <w:tcW w:w="407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7</w:t>
            </w:r>
          </w:p>
        </w:tc>
        <w:tc>
          <w:tcPr>
            <w:tcW w:w="42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942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3. Риски потери денег и имущества и как человек может от этого защититься</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08"/>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3.1.</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Риски потери денег и имущества.</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lastRenderedPageBreak/>
              <w:t>https:// https://fingrabli.inp.ru/</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08"/>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3.2.</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Страхование.</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93"/>
        </w:trPr>
        <w:tc>
          <w:tcPr>
            <w:tcW w:w="407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42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67"/>
        </w:trPr>
        <w:tc>
          <w:tcPr>
            <w:tcW w:w="942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4. Человек и государство</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67"/>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4.1</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налоги и зачем их платить?</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23"/>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4.2</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Социальные пособия</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33"/>
        </w:trPr>
        <w:tc>
          <w:tcPr>
            <w:tcW w:w="407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42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8" w:type="dxa"/>
            <w:tcBorders>
              <w:top w:val="nil"/>
              <w:left w:val="nil"/>
              <w:bottom w:val="nil"/>
              <w:right w:val="nil"/>
            </w:tcBorders>
            <w:shd w:val="clear" w:color="auto" w:fill="auto"/>
            <w:tcMar>
              <w:top w:w="0" w:type="dxa"/>
              <w:left w:w="0" w:type="dxa"/>
              <w:bottom w:w="0" w:type="dxa"/>
              <w:right w:w="0"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gridAfter w:val="1"/>
          <w:wAfter w:w="28" w:type="dxa"/>
          <w:trHeight w:val="133"/>
        </w:trPr>
        <w:tc>
          <w:tcPr>
            <w:tcW w:w="9427"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5. Услуги финансовых организаций и собственный бизнес</w:t>
            </w:r>
          </w:p>
        </w:tc>
      </w:tr>
      <w:tr w:rsidR="00D73159" w:rsidRPr="00D73159" w:rsidTr="00D73159">
        <w:trPr>
          <w:gridAfter w:val="1"/>
          <w:wAfter w:w="28" w:type="dxa"/>
          <w:trHeight w:val="253"/>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5.1</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Банковские услуги.</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gridAfter w:val="1"/>
          <w:wAfter w:w="28" w:type="dxa"/>
          <w:trHeight w:val="253"/>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5.2</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Собственный бизнес</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gridAfter w:val="1"/>
          <w:wAfter w:w="28" w:type="dxa"/>
          <w:trHeight w:val="253"/>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5.3</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Валюта в современном мире.</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gridAfter w:val="1"/>
          <w:wAfter w:w="28" w:type="dxa"/>
          <w:trHeight w:val="253"/>
        </w:trPr>
        <w:tc>
          <w:tcPr>
            <w:tcW w:w="407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w:t>
            </w:r>
          </w:p>
        </w:tc>
        <w:tc>
          <w:tcPr>
            <w:tcW w:w="4230"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r>
      <w:tr w:rsidR="00D73159" w:rsidRPr="00D73159" w:rsidTr="00D73159">
        <w:trPr>
          <w:gridAfter w:val="1"/>
          <w:wAfter w:w="28" w:type="dxa"/>
          <w:trHeight w:val="178"/>
        </w:trPr>
        <w:tc>
          <w:tcPr>
            <w:tcW w:w="75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8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3.5.</w:t>
            </w:r>
          </w:p>
        </w:tc>
        <w:tc>
          <w:tcPr>
            <w:tcW w:w="332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8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Обобщение</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8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gridAfter w:val="1"/>
          <w:wAfter w:w="28" w:type="dxa"/>
          <w:trHeight w:val="476"/>
        </w:trPr>
        <w:tc>
          <w:tcPr>
            <w:tcW w:w="4076"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ОБЩЕЕ КОЛИЧЕСТВО ЧАСОВ ПО ПРОГРАММЕ</w:t>
            </w:r>
          </w:p>
        </w:tc>
        <w:tc>
          <w:tcPr>
            <w:tcW w:w="1121"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16</w:t>
            </w:r>
          </w:p>
        </w:tc>
        <w:tc>
          <w:tcPr>
            <w:tcW w:w="99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115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w:t>
            </w:r>
          </w:p>
        </w:tc>
        <w:tc>
          <w:tcPr>
            <w:tcW w:w="208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bl>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p>
    <w:p w:rsidR="00D73159" w:rsidRPr="00D73159" w:rsidRDefault="00D73159" w:rsidP="005A039D">
      <w:pPr>
        <w:pStyle w:val="a3"/>
        <w:numPr>
          <w:ilvl w:val="1"/>
          <w:numId w:val="168"/>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класс</w:t>
      </w:r>
    </w:p>
    <w:tbl>
      <w:tblPr>
        <w:tblW w:w="9588" w:type="dxa"/>
        <w:tblLayout w:type="fixed"/>
        <w:tblCellMar>
          <w:top w:w="105" w:type="dxa"/>
          <w:left w:w="105" w:type="dxa"/>
          <w:bottom w:w="105" w:type="dxa"/>
          <w:right w:w="105" w:type="dxa"/>
        </w:tblCellMar>
        <w:tblLook w:val="04A0" w:firstRow="1" w:lastRow="0" w:firstColumn="1" w:lastColumn="0" w:noHBand="0" w:noVBand="1"/>
      </w:tblPr>
      <w:tblGrid>
        <w:gridCol w:w="759"/>
        <w:gridCol w:w="3336"/>
        <w:gridCol w:w="1123"/>
        <w:gridCol w:w="998"/>
        <w:gridCol w:w="625"/>
        <w:gridCol w:w="2747"/>
      </w:tblGrid>
      <w:tr w:rsidR="00D73159" w:rsidRPr="00D73159" w:rsidTr="00D73159">
        <w:trPr>
          <w:trHeight w:val="416"/>
        </w:trPr>
        <w:tc>
          <w:tcPr>
            <w:tcW w:w="75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w:t>
            </w:r>
            <w:r w:rsidRPr="00D73159">
              <w:rPr>
                <w:rFonts w:ascii="Times New Roman" w:eastAsia="Times New Roman" w:hAnsi="Times New Roman"/>
                <w:b/>
                <w:bCs/>
                <w:color w:val="000000"/>
                <w:sz w:val="24"/>
                <w:szCs w:val="24"/>
                <w:lang w:eastAsia="ru-RU"/>
              </w:rPr>
              <w:t>п/п</w:t>
            </w:r>
          </w:p>
        </w:tc>
        <w:tc>
          <w:tcPr>
            <w:tcW w:w="333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Наименование разделов и тем программы</w:t>
            </w:r>
          </w:p>
        </w:tc>
        <w:tc>
          <w:tcPr>
            <w:tcW w:w="2746"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Количество часов</w:t>
            </w:r>
          </w:p>
        </w:tc>
        <w:tc>
          <w:tcPr>
            <w:tcW w:w="274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Электронные (цифровые) образовательные ресурсы</w:t>
            </w:r>
          </w:p>
        </w:tc>
      </w:tr>
      <w:tr w:rsidR="00D73159" w:rsidRPr="00D73159" w:rsidTr="00D73159">
        <w:trPr>
          <w:trHeight w:val="416"/>
        </w:trPr>
        <w:tc>
          <w:tcPr>
            <w:tcW w:w="759"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3335"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всего</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контрольные работы</w:t>
            </w: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практические работы</w:t>
            </w:r>
          </w:p>
        </w:tc>
        <w:tc>
          <w:tcPr>
            <w:tcW w:w="2745" w:type="dxa"/>
            <w:vMerge/>
            <w:tcBorders>
              <w:top w:val="single" w:sz="6" w:space="0" w:color="000000"/>
              <w:left w:val="single" w:sz="6" w:space="0" w:color="000000"/>
              <w:bottom w:val="single" w:sz="6" w:space="0" w:color="000000"/>
              <w:right w:val="single" w:sz="6" w:space="0" w:color="000000"/>
            </w:tcBorders>
            <w:shd w:val="clear" w:color="auto" w:fill="auto"/>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958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1. Введение</w:t>
            </w:r>
          </w:p>
        </w:tc>
      </w:tr>
      <w:tr w:rsidR="00D73159" w:rsidRPr="00D73159" w:rsidTr="00D73159">
        <w:trPr>
          <w:trHeight w:val="13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1.1.</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Введение</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9"/>
        </w:trPr>
        <w:tc>
          <w:tcPr>
            <w:tcW w:w="40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43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33"/>
        </w:trPr>
        <w:tc>
          <w:tcPr>
            <w:tcW w:w="958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2.</w:t>
            </w:r>
            <w:r w:rsidRPr="00D73159">
              <w:rPr>
                <w:rFonts w:ascii="Times New Roman" w:eastAsia="Times New Roman" w:hAnsi="Times New Roman"/>
                <w:color w:val="000000"/>
                <w:sz w:val="24"/>
                <w:szCs w:val="24"/>
                <w:lang w:eastAsia="ru-RU"/>
              </w:rPr>
              <w:t> </w:t>
            </w:r>
            <w:r w:rsidRPr="00D73159">
              <w:rPr>
                <w:rFonts w:ascii="Times New Roman" w:eastAsia="Times New Roman" w:hAnsi="Times New Roman"/>
                <w:b/>
                <w:bCs/>
                <w:color w:val="000000"/>
                <w:sz w:val="24"/>
                <w:szCs w:val="24"/>
                <w:lang w:eastAsia="ru-RU"/>
              </w:rPr>
              <w:t>Управление денежными средствами семьи</w:t>
            </w:r>
          </w:p>
        </w:tc>
      </w:tr>
      <w:tr w:rsidR="00D73159" w:rsidRPr="00D73159" w:rsidTr="00D73159">
        <w:trPr>
          <w:trHeight w:val="16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6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2.1.</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6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Деньги. Виды денег.</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6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16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208"/>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2.2.</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может происходить с деньгами и как это влияет на финансы нашей семьи</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D73159">
        <w:trPr>
          <w:trHeight w:val="19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2.3.</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Какие бывают источники доходов</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trHeight w:val="208"/>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2.4.</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От чего зависят личные и семейные доходы</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19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2.5.</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 контролировать семейные расходы и зачем это делать</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D73159">
        <w:trPr>
          <w:trHeight w:val="22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2.6.</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семейный бюджет и как его построить</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22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2.7.</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 оптимизировать семейный бюджет</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D73159">
        <w:trPr>
          <w:trHeight w:val="178"/>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8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2.8</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8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Осуществление проектной работы</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8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8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33"/>
        </w:trPr>
        <w:tc>
          <w:tcPr>
            <w:tcW w:w="40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lastRenderedPageBreak/>
              <w:t>Итого по разделу</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9</w:t>
            </w:r>
          </w:p>
        </w:tc>
        <w:tc>
          <w:tcPr>
            <w:tcW w:w="43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33"/>
        </w:trPr>
        <w:tc>
          <w:tcPr>
            <w:tcW w:w="9588"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3. Способы повышения семейного благосостояния</w:t>
            </w:r>
          </w:p>
        </w:tc>
      </w:tr>
      <w:tr w:rsidR="00D73159" w:rsidRPr="00D73159" w:rsidTr="00D73159">
        <w:trPr>
          <w:trHeight w:val="119"/>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3.1.</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Для чего нужны финансовые организации</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148"/>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5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3.2.</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5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 увеличить семейные расходы с использованием финансовых организаций</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5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5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15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trHeight w:val="19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3.3.</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Для чего нужно осуществлять финансовое планирование</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D73159">
        <w:trPr>
          <w:trHeight w:val="342"/>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3.4.</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 осуществлять финансовое планирование на разных жизненных этапах</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22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3.5</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Осуществление проектной работы</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08"/>
        </w:trPr>
        <w:tc>
          <w:tcPr>
            <w:tcW w:w="40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6</w:t>
            </w:r>
          </w:p>
        </w:tc>
        <w:tc>
          <w:tcPr>
            <w:tcW w:w="4368"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93"/>
        </w:trPr>
        <w:tc>
          <w:tcPr>
            <w:tcW w:w="759"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4.1</w:t>
            </w:r>
          </w:p>
        </w:tc>
        <w:tc>
          <w:tcPr>
            <w:tcW w:w="333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Обобщение</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82"/>
        </w:trPr>
        <w:tc>
          <w:tcPr>
            <w:tcW w:w="409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ОБЩЕЕ КОЛИЧЕСТВО ЧАСОВ ПО ПРОГРАММЕ</w:t>
            </w:r>
          </w:p>
        </w:tc>
        <w:tc>
          <w:tcPr>
            <w:tcW w:w="1123"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18</w:t>
            </w:r>
          </w:p>
        </w:tc>
        <w:tc>
          <w:tcPr>
            <w:tcW w:w="99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624"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w:t>
            </w:r>
          </w:p>
        </w:tc>
        <w:tc>
          <w:tcPr>
            <w:tcW w:w="274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bl>
    <w:p w:rsid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p>
    <w:p w:rsidR="00D73159" w:rsidRPr="00D73159" w:rsidRDefault="00D73159" w:rsidP="00D73159">
      <w:pPr>
        <w:shd w:val="clear" w:color="auto" w:fill="FFFFFF"/>
        <w:spacing w:after="150" w:line="240" w:lineRule="auto"/>
        <w:rPr>
          <w:rFonts w:ascii="Times New Roman" w:eastAsia="Times New Roman" w:hAnsi="Times New Roman"/>
          <w:b/>
          <w:color w:val="000000"/>
          <w:sz w:val="24"/>
          <w:szCs w:val="24"/>
          <w:lang w:eastAsia="ru-RU"/>
        </w:rPr>
      </w:pPr>
      <w:r w:rsidRPr="00D73159">
        <w:rPr>
          <w:rFonts w:ascii="Times New Roman" w:eastAsia="Times New Roman" w:hAnsi="Times New Roman"/>
          <w:b/>
          <w:color w:val="000000"/>
          <w:sz w:val="24"/>
          <w:szCs w:val="24"/>
          <w:lang w:eastAsia="ru-RU"/>
        </w:rPr>
        <w:t>9 класс</w:t>
      </w:r>
    </w:p>
    <w:tbl>
      <w:tblPr>
        <w:tblW w:w="9627" w:type="dxa"/>
        <w:tblLayout w:type="fixed"/>
        <w:tblCellMar>
          <w:top w:w="105" w:type="dxa"/>
          <w:left w:w="105" w:type="dxa"/>
          <w:bottom w:w="105" w:type="dxa"/>
          <w:right w:w="105" w:type="dxa"/>
        </w:tblCellMar>
        <w:tblLook w:val="04A0" w:firstRow="1" w:lastRow="0" w:firstColumn="1" w:lastColumn="0" w:noHBand="0" w:noVBand="1"/>
      </w:tblPr>
      <w:tblGrid>
        <w:gridCol w:w="760"/>
        <w:gridCol w:w="13"/>
        <w:gridCol w:w="3012"/>
        <w:gridCol w:w="718"/>
        <w:gridCol w:w="1520"/>
        <w:gridCol w:w="886"/>
        <w:gridCol w:w="2718"/>
      </w:tblGrid>
      <w:tr w:rsidR="00D73159" w:rsidRPr="00D73159" w:rsidTr="00D73159">
        <w:trPr>
          <w:trHeight w:val="415"/>
        </w:trPr>
        <w:tc>
          <w:tcPr>
            <w:tcW w:w="773" w:type="dxa"/>
            <w:gridSpan w:val="2"/>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w:t>
            </w:r>
            <w:r w:rsidRPr="00D73159">
              <w:rPr>
                <w:rFonts w:ascii="Times New Roman" w:eastAsia="Times New Roman" w:hAnsi="Times New Roman"/>
                <w:b/>
                <w:bCs/>
                <w:color w:val="000000"/>
                <w:sz w:val="24"/>
                <w:szCs w:val="24"/>
                <w:lang w:eastAsia="ru-RU"/>
              </w:rPr>
              <w:t>п/п</w:t>
            </w:r>
          </w:p>
        </w:tc>
        <w:tc>
          <w:tcPr>
            <w:tcW w:w="3012"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Наименование разделов и тем программы</w:t>
            </w:r>
          </w:p>
        </w:tc>
        <w:tc>
          <w:tcPr>
            <w:tcW w:w="3124"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Количество часов</w:t>
            </w:r>
          </w:p>
        </w:tc>
        <w:tc>
          <w:tcPr>
            <w:tcW w:w="27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Электронные (цифровые) образовательные ресурсы</w:t>
            </w:r>
          </w:p>
        </w:tc>
      </w:tr>
      <w:tr w:rsidR="00D73159" w:rsidRPr="00D73159" w:rsidTr="00D73159">
        <w:trPr>
          <w:trHeight w:val="415"/>
        </w:trPr>
        <w:tc>
          <w:tcPr>
            <w:tcW w:w="773" w:type="dxa"/>
            <w:gridSpan w:val="2"/>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3012"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всего</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контрольные работы</w:t>
            </w: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практические работы</w:t>
            </w:r>
          </w:p>
        </w:tc>
        <w:tc>
          <w:tcPr>
            <w:tcW w:w="2717" w:type="dxa"/>
            <w:vMerge/>
            <w:tcBorders>
              <w:top w:val="single" w:sz="6" w:space="0" w:color="000000"/>
              <w:left w:val="single" w:sz="6" w:space="0" w:color="000000"/>
              <w:bottom w:val="single" w:sz="6" w:space="0" w:color="000000"/>
              <w:right w:val="single" w:sz="6" w:space="0" w:color="000000"/>
            </w:tcBorders>
            <w:shd w:val="clear" w:color="auto" w:fill="auto"/>
            <w:hideMark/>
          </w:tcPr>
          <w:p w:rsidR="00D73159" w:rsidRPr="00D73159" w:rsidRDefault="00D73159" w:rsidP="00D73159">
            <w:pPr>
              <w:spacing w:after="0" w:line="240" w:lineRule="auto"/>
              <w:rPr>
                <w:rFonts w:ascii="Times New Roman" w:eastAsia="Times New Roman" w:hAnsi="Times New Roman"/>
                <w:color w:val="000000"/>
                <w:sz w:val="24"/>
                <w:szCs w:val="24"/>
                <w:lang w:eastAsia="ru-RU"/>
              </w:rPr>
            </w:pPr>
          </w:p>
        </w:tc>
      </w:tr>
      <w:tr w:rsidR="00D73159" w:rsidRPr="00D73159" w:rsidTr="00D73159">
        <w:trPr>
          <w:trHeight w:val="133"/>
        </w:trPr>
        <w:tc>
          <w:tcPr>
            <w:tcW w:w="9627"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1. Введение</w:t>
            </w:r>
          </w:p>
        </w:tc>
      </w:tr>
      <w:tr w:rsidR="00D73159" w:rsidRPr="00D73159" w:rsidTr="00D73159">
        <w:trPr>
          <w:trHeight w:val="133"/>
        </w:trPr>
        <w:tc>
          <w:tcPr>
            <w:tcW w:w="77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1.1.</w:t>
            </w:r>
          </w:p>
        </w:tc>
        <w:tc>
          <w:tcPr>
            <w:tcW w:w="30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Введение</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r>
      <w:tr w:rsidR="00D73159" w:rsidRPr="00D73159" w:rsidTr="00D73159">
        <w:trPr>
          <w:trHeight w:val="133"/>
        </w:trPr>
        <w:tc>
          <w:tcPr>
            <w:tcW w:w="37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512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r>
      <w:tr w:rsidR="00D73159" w:rsidRPr="00D73159" w:rsidTr="00D73159">
        <w:trPr>
          <w:trHeight w:val="193"/>
        </w:trPr>
        <w:tc>
          <w:tcPr>
            <w:tcW w:w="9627"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2. Риски в мире денег</w:t>
            </w:r>
          </w:p>
        </w:tc>
      </w:tr>
      <w:tr w:rsidR="00D73159" w:rsidRPr="00D73159" w:rsidTr="00D73159">
        <w:trPr>
          <w:trHeight w:val="207"/>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2.1</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Деньги. Виды денег.</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193"/>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2.2</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xml:space="preserve">ОЖС: рождение ребёнка, </w:t>
            </w:r>
            <w:r w:rsidRPr="00D73159">
              <w:rPr>
                <w:rFonts w:ascii="Times New Roman" w:eastAsia="Times New Roman" w:hAnsi="Times New Roman"/>
                <w:color w:val="000000"/>
                <w:sz w:val="24"/>
                <w:szCs w:val="24"/>
                <w:lang w:eastAsia="ru-RU"/>
              </w:rPr>
              <w:lastRenderedPageBreak/>
              <w:t>потеря кормильца</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lastRenderedPageBreak/>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D73159">
        <w:trPr>
          <w:trHeight w:val="193"/>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2.3</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ОЖС: болезнь, потеря работы, природные и техногенные катастрофы</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D73159">
        <w:trPr>
          <w:trHeight w:val="193"/>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2.4</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Чем поможет страхование</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trHeight w:val="193"/>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2.5</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Какие бывают финансовые риски</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trHeight w:val="193"/>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2.6</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финансовые пирамиды</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trHeight w:val="193"/>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2.7</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Осуществление проектной работы</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93"/>
        </w:trPr>
        <w:tc>
          <w:tcPr>
            <w:tcW w:w="37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7</w:t>
            </w:r>
          </w:p>
        </w:tc>
        <w:tc>
          <w:tcPr>
            <w:tcW w:w="512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8"/>
        </w:trPr>
        <w:tc>
          <w:tcPr>
            <w:tcW w:w="9627"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3. Семья и финансовые организации: как сотрудничать без проблем</w:t>
            </w:r>
          </w:p>
        </w:tc>
      </w:tr>
      <w:tr w:rsidR="00D73159" w:rsidRPr="00D73159" w:rsidTr="00D73159">
        <w:trPr>
          <w:trHeight w:val="907"/>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3.1.</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банк и чем он может быть вам полезен</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615"/>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3.2.</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Польза и риски банковских карт</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trHeight w:val="207"/>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3.3</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бизнес</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D73159">
        <w:trPr>
          <w:trHeight w:val="207"/>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3.4</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 создать свое дело</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trHeight w:val="207"/>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3.5.</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валютный рынок и как он устроен</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311"/>
        </w:trPr>
        <w:tc>
          <w:tcPr>
            <w:tcW w:w="76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3.6</w:t>
            </w:r>
          </w:p>
        </w:tc>
        <w:tc>
          <w:tcPr>
            <w:tcW w:w="302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Можно ли выиграть, размещая сбережения в валюте</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 xml:space="preserve">https:// </w:t>
            </w:r>
            <w:r w:rsidRPr="00D73159">
              <w:rPr>
                <w:rFonts w:ascii="Times New Roman" w:eastAsia="Times New Roman" w:hAnsi="Times New Roman"/>
                <w:color w:val="000000"/>
                <w:sz w:val="24"/>
                <w:szCs w:val="24"/>
                <w:lang w:eastAsia="ru-RU"/>
              </w:rPr>
              <w:lastRenderedPageBreak/>
              <w:t>https://fingrabli.inp.ru/</w:t>
            </w:r>
          </w:p>
        </w:tc>
      </w:tr>
      <w:tr w:rsidR="00D73159" w:rsidRPr="00D73159" w:rsidTr="00D73159">
        <w:trPr>
          <w:trHeight w:val="222"/>
        </w:trPr>
        <w:tc>
          <w:tcPr>
            <w:tcW w:w="37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lastRenderedPageBreak/>
              <w:t>Итого по разделу</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6</w:t>
            </w:r>
          </w:p>
        </w:tc>
        <w:tc>
          <w:tcPr>
            <w:tcW w:w="512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118"/>
        </w:trPr>
        <w:tc>
          <w:tcPr>
            <w:tcW w:w="9627" w:type="dxa"/>
            <w:gridSpan w:val="7"/>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20" w:lineRule="atLeast"/>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Раздел 4. Человек и государство: как они взаимодействуют</w:t>
            </w:r>
          </w:p>
        </w:tc>
      </w:tr>
      <w:tr w:rsidR="00D73159" w:rsidRPr="00D73159" w:rsidTr="00D73159">
        <w:trPr>
          <w:trHeight w:val="133"/>
        </w:trPr>
        <w:tc>
          <w:tcPr>
            <w:tcW w:w="77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4.1.</w:t>
            </w:r>
          </w:p>
        </w:tc>
        <w:tc>
          <w:tcPr>
            <w:tcW w:w="30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налоги и зачем их платить</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135"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http://iloveeconomics.ru/</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135"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https://www.nes.ru/</w:t>
            </w:r>
          </w:p>
        </w:tc>
      </w:tr>
      <w:tr w:rsidR="00D73159" w:rsidRPr="00D73159" w:rsidTr="00D73159">
        <w:trPr>
          <w:trHeight w:val="207"/>
        </w:trPr>
        <w:tc>
          <w:tcPr>
            <w:tcW w:w="77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4.2.</w:t>
            </w:r>
          </w:p>
        </w:tc>
        <w:tc>
          <w:tcPr>
            <w:tcW w:w="30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Какие налоги мы платим</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tc>
      </w:tr>
      <w:tr w:rsidR="00D73159" w:rsidRPr="00D73159" w:rsidTr="00D73159">
        <w:trPr>
          <w:trHeight w:val="207"/>
        </w:trPr>
        <w:tc>
          <w:tcPr>
            <w:tcW w:w="77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4.3.</w:t>
            </w:r>
          </w:p>
        </w:tc>
        <w:tc>
          <w:tcPr>
            <w:tcW w:w="30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Что такое пенсия и как сделать ее достойной</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 https://fingrabli.inp.ru/</w:t>
            </w:r>
          </w:p>
        </w:tc>
      </w:tr>
      <w:tr w:rsidR="00D73159" w:rsidRPr="00D73159" w:rsidTr="00D73159">
        <w:trPr>
          <w:trHeight w:val="207"/>
        </w:trPr>
        <w:tc>
          <w:tcPr>
            <w:tcW w:w="37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Итого по разделу</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3</w:t>
            </w:r>
          </w:p>
        </w:tc>
        <w:tc>
          <w:tcPr>
            <w:tcW w:w="5123"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207"/>
        </w:trPr>
        <w:tc>
          <w:tcPr>
            <w:tcW w:w="77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5.1.</w:t>
            </w:r>
          </w:p>
        </w:tc>
        <w:tc>
          <w:tcPr>
            <w:tcW w:w="3012"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Обобщение</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r w:rsidR="00D73159" w:rsidRPr="00D73159" w:rsidTr="00D73159">
        <w:trPr>
          <w:trHeight w:val="89"/>
        </w:trPr>
        <w:tc>
          <w:tcPr>
            <w:tcW w:w="3785" w:type="dxa"/>
            <w:gridSpan w:val="3"/>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90" w:lineRule="atLeast"/>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ОБЩЕЕ КОЛИЧЕСТВО ЧАСОВ ПО ПРОГРАММЕ</w:t>
            </w:r>
          </w:p>
        </w:tc>
        <w:tc>
          <w:tcPr>
            <w:tcW w:w="718"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9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18</w:t>
            </w:r>
          </w:p>
        </w:tc>
        <w:tc>
          <w:tcPr>
            <w:tcW w:w="152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c>
          <w:tcPr>
            <w:tcW w:w="88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90" w:lineRule="atLeast"/>
              <w:jc w:val="center"/>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5</w:t>
            </w:r>
          </w:p>
        </w:tc>
        <w:tc>
          <w:tcPr>
            <w:tcW w:w="2717"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rsidR="00D73159" w:rsidRPr="00D73159" w:rsidRDefault="00D73159" w:rsidP="00D73159">
            <w:pPr>
              <w:spacing w:after="150" w:line="240" w:lineRule="auto"/>
              <w:rPr>
                <w:rFonts w:ascii="Times New Roman" w:eastAsia="Times New Roman" w:hAnsi="Times New Roman"/>
                <w:color w:val="000000"/>
                <w:sz w:val="24"/>
                <w:szCs w:val="24"/>
                <w:lang w:eastAsia="ru-RU"/>
              </w:rPr>
            </w:pPr>
          </w:p>
        </w:tc>
      </w:tr>
    </w:tbl>
    <w:p w:rsidR="00D73159" w:rsidRPr="00D73159" w:rsidRDefault="00D73159" w:rsidP="00D73159">
      <w:pPr>
        <w:shd w:val="clear" w:color="auto" w:fill="FFFFFF"/>
        <w:spacing w:after="150" w:line="240" w:lineRule="auto"/>
        <w:rPr>
          <w:rFonts w:ascii="Times New Roman" w:eastAsia="Times New Roman" w:hAnsi="Times New Roman"/>
          <w:b/>
          <w:bCs/>
          <w:color w:val="000000"/>
          <w:sz w:val="24"/>
          <w:szCs w:val="24"/>
          <w:lang w:eastAsia="ru-RU"/>
        </w:rPr>
      </w:pP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lang w:eastAsia="ru-RU"/>
        </w:rPr>
        <w:t>Учебно-методическое обеспечение учебного процесса</w:t>
      </w: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ОБЯЗАТЕЛЬНЫЕ УЧЕБНЫЕ МАТЕРИАЛЫ ДЛЯ УЧЕНИКА</w:t>
      </w:r>
    </w:p>
    <w:p w:rsidR="00D73159" w:rsidRPr="00D73159" w:rsidRDefault="00D73159" w:rsidP="005A039D">
      <w:pPr>
        <w:numPr>
          <w:ilvl w:val="0"/>
          <w:numId w:val="171"/>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Липсиц И.В., Вигдорчик Е.А. Финансовая грамотность: материалы для учащихся. 5–7 классы общеобразоват. орг. – М.: ВАКО, 2020</w:t>
      </w:r>
    </w:p>
    <w:p w:rsidR="00D73159" w:rsidRPr="00D73159" w:rsidRDefault="00D73159" w:rsidP="005A039D">
      <w:pPr>
        <w:numPr>
          <w:ilvl w:val="0"/>
          <w:numId w:val="171"/>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Липсиц, И. В. Финансовая грамотность: материалы для учащихся. 8–9 классы общеобразоват. орг. / И. В. Липсиц, О. И. Рязанова. — М.: ВИТА-ПРЕСС, 2020</w:t>
      </w:r>
      <w:r w:rsidRPr="00D73159">
        <w:rPr>
          <w:rFonts w:ascii="Times New Roman" w:eastAsia="Times New Roman" w:hAnsi="Times New Roman"/>
          <w:color w:val="252525"/>
          <w:sz w:val="24"/>
          <w:szCs w:val="24"/>
          <w:lang w:eastAsia="ru-RU"/>
        </w:rPr>
        <w:br/>
        <w:t>МЕТОДИЧЕСКИЕ МАТЕРИАЛЫ ДЛЯ УЧИТЕЛЯ</w:t>
      </w:r>
    </w:p>
    <w:p w:rsidR="00D73159" w:rsidRPr="00D73159" w:rsidRDefault="00D73159" w:rsidP="005A039D">
      <w:pPr>
        <w:numPr>
          <w:ilvl w:val="2"/>
          <w:numId w:val="172"/>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Вигдорчик, Е. А. Финансовая грамотность: методические рекомендации для учителя. 5–7 классы общебразоват. орг. / Е. А. Вигдорчик, И. В. Липсиц, Ю. Н. Корлюгова. — М.: ВИТА-ПРЕСС, 2019.</w:t>
      </w:r>
    </w:p>
    <w:p w:rsidR="00D73159" w:rsidRPr="00D73159" w:rsidRDefault="00D73159" w:rsidP="005A039D">
      <w:pPr>
        <w:numPr>
          <w:ilvl w:val="1"/>
          <w:numId w:val="172"/>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Рязанова, О. И. Финансовая грамотность: методические рекомендации для учителя. 8–9 классы обще образоват. орг. / О. И. Рязанова, И. В. Липсиц, Е. Б. Лавреноа. — М.: ВИТА-ПРЕСС, 2019.</w:t>
      </w:r>
    </w:p>
    <w:p w:rsidR="00D73159" w:rsidRPr="00D73159" w:rsidRDefault="00D73159" w:rsidP="005A039D">
      <w:pPr>
        <w:numPr>
          <w:ilvl w:val="1"/>
          <w:numId w:val="172"/>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Корлюгова, Ю. Н. Финансовая грамотность: контрольные измерительные материалы. 5–7 классы общеобразоват. орг. / Ю. Н. Корлюгова, Е. А. Вигдорчик, И. В. Липсиц. —М.: ВИТА-ПРЕСС, 2014.</w:t>
      </w:r>
    </w:p>
    <w:p w:rsidR="00D73159" w:rsidRPr="00D73159" w:rsidRDefault="00D73159" w:rsidP="005A039D">
      <w:pPr>
        <w:numPr>
          <w:ilvl w:val="1"/>
          <w:numId w:val="172"/>
        </w:num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Лавренова, Е. Б. Финансовая грамотность: контрольные измерительные материалы. 8–9 классы общеобразоват. орг. / Е. Б. Лавренова, И. В. Липсиц, О. И. Рязаноа. —М.: ВИТА-ПРЕСС, 2014.</w:t>
      </w: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ЦИФРОВЫЕ ОБРАЗОВАТЕЛЬНЫЕ РЕСУРСЫ И РЕСУРСЫ СЕТИ ИНТЕРНЕТ</w:t>
      </w:r>
    </w:p>
    <w:p w:rsidR="00D73159" w:rsidRPr="00D73159" w:rsidRDefault="00D73159" w:rsidP="005A039D">
      <w:pPr>
        <w:numPr>
          <w:ilvl w:val="0"/>
          <w:numId w:val="173"/>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http://хочумогузнаю.рф/</w:t>
      </w:r>
    </w:p>
    <w:p w:rsidR="00D73159" w:rsidRPr="00D73159" w:rsidRDefault="00D73159" w:rsidP="005A039D">
      <w:pPr>
        <w:numPr>
          <w:ilvl w:val="0"/>
          <w:numId w:val="173"/>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http://pro.lenta.ru/money</w:t>
      </w:r>
    </w:p>
    <w:p w:rsidR="00D73159" w:rsidRPr="00D73159" w:rsidRDefault="00D73159" w:rsidP="005A039D">
      <w:pPr>
        <w:numPr>
          <w:ilvl w:val="0"/>
          <w:numId w:val="173"/>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http://iloveeconomics.ru/</w:t>
      </w:r>
    </w:p>
    <w:p w:rsidR="00D73159" w:rsidRPr="00D73159" w:rsidRDefault="00D73159" w:rsidP="005A039D">
      <w:pPr>
        <w:numPr>
          <w:ilvl w:val="0"/>
          <w:numId w:val="173"/>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http://www.nes.ru/</w:t>
      </w:r>
    </w:p>
    <w:p w:rsidR="00D73159" w:rsidRPr="00D73159" w:rsidRDefault="00D73159" w:rsidP="005A039D">
      <w:pPr>
        <w:numPr>
          <w:ilvl w:val="0"/>
          <w:numId w:val="173"/>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https://fingrabli.inp.ru/</w:t>
      </w:r>
    </w:p>
    <w:p w:rsidR="00D73159" w:rsidRPr="00D73159" w:rsidRDefault="00D73159" w:rsidP="005A039D">
      <w:pPr>
        <w:numPr>
          <w:ilvl w:val="0"/>
          <w:numId w:val="173"/>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https://edu.pacc.ru/informmaterialy/articles/Interaktiv/</w:t>
      </w: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lastRenderedPageBreak/>
        <w:t>МАТЕРИАЛЬНО-ТЕХНИЧЕСКОЕ ОБЕСПЕЧЕНИЕ ОБРАЗОВАТЕЛЬНОГО ПРОЦЕССА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b/>
          <w:bCs/>
          <w:color w:val="000000"/>
          <w:sz w:val="24"/>
          <w:szCs w:val="24"/>
          <w:lang w:eastAsia="ru-RU"/>
        </w:rPr>
        <w:t>УЧЕБНОЕ ОБОРУДОВАНИЕ</w:t>
      </w:r>
    </w:p>
    <w:p w:rsidR="00D73159" w:rsidRPr="00D73159" w:rsidRDefault="00D73159" w:rsidP="005A039D">
      <w:pPr>
        <w:numPr>
          <w:ilvl w:val="0"/>
          <w:numId w:val="174"/>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Печатные пособия раздаточные</w:t>
      </w:r>
    </w:p>
    <w:p w:rsidR="00D73159" w:rsidRPr="00D73159" w:rsidRDefault="00D73159" w:rsidP="005A039D">
      <w:pPr>
        <w:numPr>
          <w:ilvl w:val="0"/>
          <w:numId w:val="174"/>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Печатные демонстрационные пособия</w:t>
      </w:r>
    </w:p>
    <w:p w:rsidR="00D73159" w:rsidRPr="00D73159" w:rsidRDefault="00D73159" w:rsidP="005A039D">
      <w:pPr>
        <w:numPr>
          <w:ilvl w:val="0"/>
          <w:numId w:val="174"/>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DVD-фильмы</w:t>
      </w:r>
    </w:p>
    <w:p w:rsidR="00D73159" w:rsidRPr="00D73159" w:rsidRDefault="00D73159" w:rsidP="005A039D">
      <w:pPr>
        <w:numPr>
          <w:ilvl w:val="0"/>
          <w:numId w:val="174"/>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Компакт-диски</w:t>
      </w:r>
    </w:p>
    <w:p w:rsidR="00D73159" w:rsidRPr="00D73159" w:rsidRDefault="00D73159" w:rsidP="005A039D">
      <w:pPr>
        <w:numPr>
          <w:ilvl w:val="0"/>
          <w:numId w:val="174"/>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Интерактивные пособия</w:t>
      </w:r>
    </w:p>
    <w:p w:rsidR="00D73159" w:rsidRPr="00D73159" w:rsidRDefault="00D73159" w:rsidP="005A039D">
      <w:pPr>
        <w:numPr>
          <w:ilvl w:val="0"/>
          <w:numId w:val="174"/>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Общее и вспомогательное оборудование для кабинета</w:t>
      </w:r>
    </w:p>
    <w:p w:rsidR="00D73159" w:rsidRPr="00D73159" w:rsidRDefault="00D73159" w:rsidP="00D73159">
      <w:pPr>
        <w:shd w:val="clear" w:color="auto" w:fill="FFFFFF"/>
        <w:spacing w:after="150" w:line="240" w:lineRule="auto"/>
        <w:rPr>
          <w:rFonts w:ascii="Times New Roman" w:eastAsia="Times New Roman" w:hAnsi="Times New Roman"/>
          <w:color w:val="000000"/>
          <w:sz w:val="24"/>
          <w:szCs w:val="24"/>
          <w:lang w:eastAsia="ru-RU"/>
        </w:rPr>
      </w:pPr>
    </w:p>
    <w:p w:rsidR="00D73159" w:rsidRPr="00D73159" w:rsidRDefault="00D73159" w:rsidP="00D73159">
      <w:pPr>
        <w:shd w:val="clear" w:color="auto" w:fill="FFFFFF"/>
        <w:spacing w:after="0" w:line="240" w:lineRule="auto"/>
        <w:rPr>
          <w:rFonts w:ascii="Times New Roman" w:eastAsia="Times New Roman" w:hAnsi="Times New Roman"/>
          <w:color w:val="252525"/>
          <w:sz w:val="24"/>
          <w:szCs w:val="24"/>
          <w:lang w:eastAsia="ru-RU"/>
        </w:rPr>
      </w:pPr>
      <w:r w:rsidRPr="00D73159">
        <w:rPr>
          <w:rFonts w:ascii="Times New Roman" w:eastAsia="Times New Roman" w:hAnsi="Times New Roman"/>
          <w:color w:val="252525"/>
          <w:sz w:val="24"/>
          <w:szCs w:val="24"/>
          <w:lang w:eastAsia="ru-RU"/>
        </w:rPr>
        <w:t>ОБОРУДОВАНИЕ ДЛЯ ПРОВЕДЕНИЯ ПРАКТИЧЕСКИХ РАБОТ</w:t>
      </w:r>
    </w:p>
    <w:p w:rsidR="00D73159" w:rsidRPr="00D73159" w:rsidRDefault="00D73159" w:rsidP="005A039D">
      <w:pPr>
        <w:numPr>
          <w:ilvl w:val="0"/>
          <w:numId w:val="175"/>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Классная магнитная доска.</w:t>
      </w:r>
    </w:p>
    <w:p w:rsidR="00D73159" w:rsidRPr="00D73159" w:rsidRDefault="00D73159" w:rsidP="005A039D">
      <w:pPr>
        <w:numPr>
          <w:ilvl w:val="0"/>
          <w:numId w:val="175"/>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Настенная доска с приспособлением для крепления картинок.</w:t>
      </w:r>
    </w:p>
    <w:p w:rsidR="00D73159" w:rsidRPr="00D73159" w:rsidRDefault="00D73159" w:rsidP="005A039D">
      <w:pPr>
        <w:numPr>
          <w:ilvl w:val="0"/>
          <w:numId w:val="175"/>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Колонки</w:t>
      </w:r>
    </w:p>
    <w:p w:rsidR="00D73159" w:rsidRDefault="00D73159" w:rsidP="005A039D">
      <w:pPr>
        <w:numPr>
          <w:ilvl w:val="0"/>
          <w:numId w:val="175"/>
        </w:numPr>
        <w:shd w:val="clear" w:color="auto" w:fill="FFFFFF"/>
        <w:spacing w:after="0" w:line="240" w:lineRule="auto"/>
        <w:rPr>
          <w:rFonts w:ascii="Times New Roman" w:eastAsia="Times New Roman" w:hAnsi="Times New Roman"/>
          <w:color w:val="000000"/>
          <w:sz w:val="24"/>
          <w:szCs w:val="24"/>
          <w:lang w:eastAsia="ru-RU"/>
        </w:rPr>
      </w:pPr>
      <w:r w:rsidRPr="00D73159">
        <w:rPr>
          <w:rFonts w:ascii="Times New Roman" w:eastAsia="Times New Roman" w:hAnsi="Times New Roman"/>
          <w:color w:val="000000"/>
          <w:sz w:val="24"/>
          <w:szCs w:val="24"/>
          <w:lang w:eastAsia="ru-RU"/>
        </w:rPr>
        <w:t>Компьютер</w:t>
      </w:r>
      <w:r w:rsidR="001A0AE1">
        <w:rPr>
          <w:rFonts w:ascii="Times New Roman" w:eastAsia="Times New Roman" w:hAnsi="Times New Roman"/>
          <w:color w:val="000000"/>
          <w:sz w:val="24"/>
          <w:szCs w:val="24"/>
          <w:lang w:eastAsia="ru-RU"/>
        </w:rPr>
        <w:t>.</w:t>
      </w:r>
    </w:p>
    <w:p w:rsidR="001A0AE1" w:rsidRDefault="001A0AE1" w:rsidP="001A0AE1">
      <w:pPr>
        <w:shd w:val="clear" w:color="auto" w:fill="FFFFFF"/>
        <w:spacing w:after="0" w:line="240" w:lineRule="auto"/>
        <w:ind w:left="720"/>
        <w:rPr>
          <w:rFonts w:ascii="Times New Roman" w:eastAsia="Times New Roman" w:hAnsi="Times New Roman"/>
          <w:sz w:val="28"/>
          <w:szCs w:val="28"/>
          <w:lang w:eastAsia="ar-SA"/>
        </w:rPr>
      </w:pPr>
    </w:p>
    <w:p w:rsidR="001A0AE1" w:rsidRPr="001A0AE1" w:rsidRDefault="001A0AE1" w:rsidP="001A0AE1">
      <w:pPr>
        <w:shd w:val="clear" w:color="auto" w:fill="FFFFFF"/>
        <w:spacing w:after="0" w:line="240" w:lineRule="auto"/>
        <w:ind w:left="720"/>
        <w:jc w:val="center"/>
        <w:rPr>
          <w:rFonts w:ascii="Times New Roman" w:eastAsia="Times New Roman" w:hAnsi="Times New Roman"/>
          <w:b/>
          <w:sz w:val="24"/>
          <w:szCs w:val="24"/>
          <w:lang w:eastAsia="ar-SA"/>
        </w:rPr>
      </w:pPr>
      <w:r w:rsidRPr="001A0AE1">
        <w:rPr>
          <w:rFonts w:ascii="Times New Roman" w:eastAsia="Times New Roman" w:hAnsi="Times New Roman"/>
          <w:b/>
          <w:sz w:val="24"/>
          <w:szCs w:val="24"/>
          <w:lang w:eastAsia="ar-SA"/>
        </w:rPr>
        <w:t>Рабочая программа внеурочной деятельности</w:t>
      </w:r>
    </w:p>
    <w:p w:rsidR="001A0AE1" w:rsidRPr="001A0AE1" w:rsidRDefault="001A0AE1" w:rsidP="001A0AE1">
      <w:pPr>
        <w:shd w:val="clear" w:color="auto" w:fill="FFFFFF"/>
        <w:spacing w:after="0" w:line="240" w:lineRule="auto"/>
        <w:ind w:left="720"/>
        <w:jc w:val="center"/>
        <w:rPr>
          <w:rFonts w:ascii="Times New Roman" w:eastAsia="Times New Roman" w:hAnsi="Times New Roman"/>
          <w:b/>
          <w:color w:val="000000"/>
          <w:sz w:val="24"/>
          <w:szCs w:val="24"/>
          <w:lang w:eastAsia="ru-RU"/>
        </w:rPr>
      </w:pPr>
      <w:r w:rsidRPr="001A0AE1">
        <w:rPr>
          <w:rFonts w:ascii="Times New Roman" w:eastAsia="Times New Roman" w:hAnsi="Times New Roman"/>
          <w:b/>
          <w:sz w:val="24"/>
          <w:szCs w:val="24"/>
          <w:lang w:eastAsia="ar-SA"/>
        </w:rPr>
        <w:t xml:space="preserve">кружка «Умный </w:t>
      </w:r>
      <w:r>
        <w:rPr>
          <w:rFonts w:ascii="Times New Roman" w:eastAsia="Times New Roman" w:hAnsi="Times New Roman"/>
          <w:b/>
          <w:sz w:val="24"/>
          <w:szCs w:val="24"/>
          <w:lang w:eastAsia="ar-SA"/>
        </w:rPr>
        <w:t>а</w:t>
      </w:r>
      <w:r w:rsidRPr="001A0AE1">
        <w:rPr>
          <w:rFonts w:ascii="Times New Roman" w:eastAsia="Times New Roman" w:hAnsi="Times New Roman"/>
          <w:b/>
          <w:sz w:val="24"/>
          <w:szCs w:val="24"/>
          <w:lang w:eastAsia="ar-SA"/>
        </w:rPr>
        <w:t>нглийский»</w:t>
      </w:r>
    </w:p>
    <w:p w:rsidR="001A0AE1" w:rsidRPr="001A0AE1" w:rsidRDefault="001A0AE1" w:rsidP="001A0AE1">
      <w:pPr>
        <w:shd w:val="clear" w:color="auto" w:fill="FFFFFF"/>
        <w:spacing w:after="0" w:line="276" w:lineRule="auto"/>
        <w:jc w:val="center"/>
        <w:rPr>
          <w:rFonts w:ascii="Times New Roman" w:eastAsia="Times New Roman" w:hAnsi="Times New Roman"/>
          <w:b/>
          <w:bCs/>
          <w:color w:val="000000"/>
          <w:sz w:val="24"/>
          <w:szCs w:val="24"/>
          <w:lang w:eastAsia="ru-RU"/>
        </w:rPr>
      </w:pPr>
      <w:r w:rsidRPr="001A0AE1">
        <w:rPr>
          <w:rFonts w:ascii="Times New Roman" w:eastAsia="Times New Roman" w:hAnsi="Times New Roman"/>
          <w:b/>
          <w:bCs/>
          <w:color w:val="000000"/>
          <w:sz w:val="24"/>
          <w:szCs w:val="24"/>
          <w:lang w:eastAsia="ru-RU"/>
        </w:rPr>
        <w:t>Пояснительная записка</w:t>
      </w:r>
    </w:p>
    <w:p w:rsidR="001A0AE1" w:rsidRPr="001A0AE1" w:rsidRDefault="001A0AE1" w:rsidP="001A0AE1">
      <w:pPr>
        <w:shd w:val="clear" w:color="auto" w:fill="FFFFFF"/>
        <w:spacing w:after="0" w:line="276" w:lineRule="auto"/>
        <w:ind w:firstLine="851"/>
        <w:jc w:val="both"/>
        <w:rPr>
          <w:rFonts w:ascii="Times New Roman" w:eastAsia="Times New Roman" w:hAnsi="Times New Roman"/>
          <w:color w:val="000000"/>
          <w:sz w:val="24"/>
          <w:szCs w:val="24"/>
          <w:lang w:eastAsia="ru-RU"/>
        </w:rPr>
      </w:pPr>
      <w:r w:rsidRPr="001A0AE1">
        <w:rPr>
          <w:rFonts w:ascii="Times New Roman" w:eastAsia="Times New Roman" w:hAnsi="Times New Roman"/>
          <w:sz w:val="24"/>
          <w:szCs w:val="24"/>
          <w:lang w:eastAsia="ar-SA"/>
        </w:rPr>
        <w:t>Рабочая программа внеурочной деятельности  кружка «Умный Английский» (“</w:t>
      </w:r>
      <w:r w:rsidRPr="001A0AE1">
        <w:rPr>
          <w:rFonts w:ascii="Times New Roman" w:eastAsia="Times New Roman" w:hAnsi="Times New Roman"/>
          <w:sz w:val="24"/>
          <w:szCs w:val="24"/>
          <w:lang w:val="en-US" w:eastAsia="ar-SA"/>
        </w:rPr>
        <w:t>Clever</w:t>
      </w:r>
      <w:r w:rsidRPr="001A0AE1">
        <w:rPr>
          <w:rFonts w:ascii="Times New Roman" w:eastAsia="Times New Roman" w:hAnsi="Times New Roman"/>
          <w:sz w:val="24"/>
          <w:szCs w:val="24"/>
          <w:lang w:eastAsia="ar-SA"/>
        </w:rPr>
        <w:t xml:space="preserve"> </w:t>
      </w:r>
      <w:r w:rsidRPr="001A0AE1">
        <w:rPr>
          <w:rFonts w:ascii="Times New Roman" w:eastAsia="Times New Roman" w:hAnsi="Times New Roman"/>
          <w:sz w:val="24"/>
          <w:szCs w:val="24"/>
          <w:lang w:val="en-US" w:eastAsia="ar-SA"/>
        </w:rPr>
        <w:t>English</w:t>
      </w:r>
      <w:r w:rsidRPr="001A0AE1">
        <w:rPr>
          <w:rFonts w:ascii="Times New Roman" w:eastAsia="Times New Roman" w:hAnsi="Times New Roman"/>
          <w:sz w:val="24"/>
          <w:szCs w:val="24"/>
          <w:lang w:eastAsia="ar-SA"/>
        </w:rPr>
        <w:t xml:space="preserve">”)для обучающихся 5-8 классов на 2023 – 2024 учебный год </w:t>
      </w:r>
      <w:r w:rsidRPr="001A0AE1">
        <w:rPr>
          <w:rFonts w:ascii="Times New Roman" w:eastAsia="Times New Roman" w:hAnsi="Times New Roman"/>
          <w:color w:val="000000"/>
          <w:sz w:val="24"/>
          <w:szCs w:val="24"/>
          <w:lang w:eastAsia="ru-RU"/>
        </w:rPr>
        <w:t>имеет интеллектуальную направленность</w:t>
      </w:r>
      <w:r w:rsidRPr="001A0AE1">
        <w:rPr>
          <w:rFonts w:ascii="Times New Roman" w:eastAsia="Times New Roman" w:hAnsi="Times New Roman"/>
          <w:color w:val="000000"/>
          <w:sz w:val="24"/>
          <w:szCs w:val="24"/>
          <w:shd w:val="clear" w:color="auto" w:fill="FFFFFF"/>
          <w:lang w:eastAsia="ru-RU"/>
        </w:rPr>
        <w:t xml:space="preserve"> и предназначается для учащихся, проявляющих особый интерес к изучению английского языка и желающих показать высокие результаты на олимпиадах по английскому языку. </w:t>
      </w:r>
    </w:p>
    <w:p w:rsidR="001A0AE1" w:rsidRPr="001A0AE1" w:rsidRDefault="001A0AE1" w:rsidP="001A0AE1">
      <w:pPr>
        <w:shd w:val="clear" w:color="auto" w:fill="FFFFFF"/>
        <w:spacing w:after="0" w:line="276" w:lineRule="auto"/>
        <w:ind w:firstLine="851"/>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Программа рассчитана на 1 год из расчета 1 академический час в неделю (всего 34 часа) и представляет собой вариант программы организации внеурочной деятельности для детей 12-14 лет.</w:t>
      </w:r>
    </w:p>
    <w:p w:rsidR="001A0AE1" w:rsidRPr="001A0AE1" w:rsidRDefault="001A0AE1" w:rsidP="001A0AE1">
      <w:pPr>
        <w:shd w:val="clear" w:color="auto" w:fill="FFFFFF"/>
        <w:spacing w:after="0" w:line="276" w:lineRule="auto"/>
        <w:ind w:firstLine="851"/>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 Данная программа соответствует  требованиям Федерального государственного образовательного стандарта (ФГОС) основного общего образования. Она позволяет устранить противоречия между требованиями программы и потребностями учащихся в дополнительном языковом материале и применении полученных знаний на практике.</w:t>
      </w:r>
    </w:p>
    <w:p w:rsidR="001A0AE1" w:rsidRPr="001A0AE1" w:rsidRDefault="001A0AE1" w:rsidP="001A0AE1">
      <w:pPr>
        <w:spacing w:after="0" w:line="276" w:lineRule="auto"/>
        <w:ind w:firstLine="851"/>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В процессе обучения по данному курсу учащиеся познакомятся с форматом олимпиады и будут практиковаться в выполнении олимпиадных заданий. Необходимость курса заключается в том, что его изучение поможет ученику оценить свой потенциал с точки зрения образовательной перспективы. </w:t>
      </w:r>
    </w:p>
    <w:p w:rsidR="001A0AE1" w:rsidRPr="001A0AE1" w:rsidRDefault="001A0AE1" w:rsidP="001A0AE1">
      <w:pPr>
        <w:spacing w:after="0" w:line="276" w:lineRule="auto"/>
        <w:ind w:firstLine="851"/>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Данный курс способствует индивидуализации процесса обучения. Он ориентирован на удовлетворение потребностей обучающихся в изучении английского языка, способствует развитию познавательной активности обучающихся. Курс расширяет и углубляет знания по английскому языку, сохраняет интерес, осознание необходимости его дальнейшего изучения, повышает мотивацию.</w:t>
      </w:r>
    </w:p>
    <w:p w:rsidR="001A0AE1" w:rsidRPr="001A0AE1" w:rsidRDefault="001A0AE1" w:rsidP="001A0AE1">
      <w:pPr>
        <w:spacing w:after="0" w:line="276" w:lineRule="auto"/>
        <w:ind w:firstLine="426"/>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В основе программы лежат следующие методические принципы: </w:t>
      </w:r>
    </w:p>
    <w:p w:rsidR="001A0AE1" w:rsidRPr="001A0AE1" w:rsidRDefault="001A0AE1" w:rsidP="005A039D">
      <w:pPr>
        <w:numPr>
          <w:ilvl w:val="0"/>
          <w:numId w:val="176"/>
        </w:numPr>
        <w:spacing w:after="0" w:line="276" w:lineRule="auto"/>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последовательное развитие основных речевых умений и навыков;</w:t>
      </w:r>
    </w:p>
    <w:p w:rsidR="001A0AE1" w:rsidRPr="001A0AE1" w:rsidRDefault="001A0AE1" w:rsidP="005A039D">
      <w:pPr>
        <w:numPr>
          <w:ilvl w:val="0"/>
          <w:numId w:val="176"/>
        </w:numPr>
        <w:spacing w:after="0" w:line="276" w:lineRule="auto"/>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применение полученных умений и навыков на практике в ходе выполнения олимпиадных заданий;</w:t>
      </w:r>
    </w:p>
    <w:p w:rsidR="001A0AE1" w:rsidRPr="001A0AE1" w:rsidRDefault="001A0AE1" w:rsidP="005A039D">
      <w:pPr>
        <w:numPr>
          <w:ilvl w:val="0"/>
          <w:numId w:val="176"/>
        </w:numPr>
        <w:spacing w:after="0" w:line="276" w:lineRule="auto"/>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коммуникативная направленность заданий;</w:t>
      </w:r>
    </w:p>
    <w:p w:rsidR="001A0AE1" w:rsidRPr="001A0AE1" w:rsidRDefault="001A0AE1" w:rsidP="005A039D">
      <w:pPr>
        <w:numPr>
          <w:ilvl w:val="0"/>
          <w:numId w:val="176"/>
        </w:numPr>
        <w:spacing w:after="0" w:line="276" w:lineRule="auto"/>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материалы программы соответствуют возрасту, интересам и уровню языковой подготовки учащихся.</w:t>
      </w:r>
    </w:p>
    <w:p w:rsidR="001A0AE1" w:rsidRPr="001A0AE1" w:rsidRDefault="001A0AE1" w:rsidP="001A0AE1">
      <w:pPr>
        <w:shd w:val="clear" w:color="auto" w:fill="FFFFFF"/>
        <w:spacing w:after="0" w:line="276" w:lineRule="auto"/>
        <w:ind w:firstLine="851"/>
        <w:jc w:val="both"/>
        <w:rPr>
          <w:rFonts w:ascii="Times New Roman" w:eastAsia="Times New Roman" w:hAnsi="Times New Roman"/>
          <w:b/>
          <w:bCs/>
          <w:color w:val="000000"/>
          <w:sz w:val="24"/>
          <w:szCs w:val="24"/>
          <w:lang w:eastAsia="ru-RU"/>
        </w:rPr>
      </w:pPr>
      <w:r w:rsidRPr="001A0AE1">
        <w:rPr>
          <w:rFonts w:ascii="Times New Roman" w:eastAsia="Times New Roman" w:hAnsi="Times New Roman"/>
          <w:color w:val="000000"/>
          <w:sz w:val="24"/>
          <w:szCs w:val="24"/>
          <w:shd w:val="clear" w:color="auto" w:fill="FFFFFF"/>
          <w:lang w:eastAsia="ru-RU"/>
        </w:rPr>
        <w:t xml:space="preserve">Отличительной особенностью данной программы является разнообразие практических работ для закрепления полученных знаний и формирования навыков и умений, необходимых для успешного участия в олимпиаде. Программа предусматривает установление степени достижения </w:t>
      </w:r>
      <w:r w:rsidRPr="001A0AE1">
        <w:rPr>
          <w:rFonts w:ascii="Times New Roman" w:eastAsia="Times New Roman" w:hAnsi="Times New Roman"/>
          <w:color w:val="000000"/>
          <w:sz w:val="24"/>
          <w:szCs w:val="24"/>
          <w:shd w:val="clear" w:color="auto" w:fill="FFFFFF"/>
          <w:lang w:eastAsia="ru-RU"/>
        </w:rPr>
        <w:lastRenderedPageBreak/>
        <w:t>итоговых результатов через систему контроля в форме тестирования учащихся в формате олимпиады.</w:t>
      </w:r>
    </w:p>
    <w:p w:rsidR="001A0AE1" w:rsidRPr="001A0AE1" w:rsidRDefault="001A0AE1" w:rsidP="001A0AE1">
      <w:pPr>
        <w:shd w:val="clear" w:color="auto" w:fill="FFFFFF"/>
        <w:spacing w:after="0" w:line="276" w:lineRule="auto"/>
        <w:ind w:firstLine="851"/>
        <w:jc w:val="both"/>
        <w:rPr>
          <w:rFonts w:ascii="Times New Roman" w:eastAsia="Times New Roman" w:hAnsi="Times New Roman"/>
          <w:b/>
          <w:bCs/>
          <w:color w:val="000000"/>
          <w:sz w:val="24"/>
          <w:szCs w:val="24"/>
          <w:lang w:eastAsia="ru-RU"/>
        </w:rPr>
      </w:pPr>
      <w:r w:rsidRPr="001A0AE1">
        <w:rPr>
          <w:rFonts w:ascii="Times New Roman" w:eastAsia="Times New Roman" w:hAnsi="Times New Roman"/>
          <w:b/>
          <w:bCs/>
          <w:color w:val="000000"/>
          <w:sz w:val="24"/>
          <w:szCs w:val="24"/>
          <w:lang w:eastAsia="ru-RU"/>
        </w:rPr>
        <w:t>1. Цель и задачи программы:</w:t>
      </w:r>
    </w:p>
    <w:p w:rsidR="001A0AE1" w:rsidRPr="001A0AE1" w:rsidRDefault="001A0AE1" w:rsidP="001A0AE1">
      <w:pPr>
        <w:shd w:val="clear" w:color="auto" w:fill="FFFFFF"/>
        <w:spacing w:after="0" w:line="276" w:lineRule="auto"/>
        <w:ind w:firstLine="851"/>
        <w:jc w:val="both"/>
        <w:rPr>
          <w:rFonts w:ascii="Times New Roman" w:eastAsia="Times New Roman" w:hAnsi="Times New Roman"/>
          <w:b/>
          <w:bCs/>
          <w:color w:val="000000"/>
          <w:sz w:val="24"/>
          <w:szCs w:val="24"/>
          <w:lang w:eastAsia="ru-RU"/>
        </w:rPr>
      </w:pPr>
    </w:p>
    <w:p w:rsidR="001A0AE1" w:rsidRPr="001A0AE1" w:rsidRDefault="001A0AE1" w:rsidP="001A0AE1">
      <w:pPr>
        <w:shd w:val="clear" w:color="auto" w:fill="FFFFFF"/>
        <w:spacing w:after="0" w:line="276" w:lineRule="auto"/>
        <w:ind w:firstLine="851"/>
        <w:jc w:val="both"/>
        <w:rPr>
          <w:rFonts w:ascii="Times New Roman" w:eastAsia="Times New Roman" w:hAnsi="Times New Roman"/>
          <w:sz w:val="24"/>
          <w:szCs w:val="24"/>
          <w:lang w:eastAsia="ru-RU"/>
        </w:rPr>
      </w:pPr>
      <w:r w:rsidRPr="001A0AE1">
        <w:rPr>
          <w:rFonts w:ascii="Times New Roman" w:eastAsia="Times New Roman" w:hAnsi="Times New Roman"/>
          <w:b/>
          <w:sz w:val="24"/>
          <w:szCs w:val="24"/>
          <w:lang w:eastAsia="ru-RU"/>
        </w:rPr>
        <w:t>Цель</w:t>
      </w:r>
      <w:r w:rsidRPr="001A0AE1">
        <w:rPr>
          <w:rFonts w:ascii="Times New Roman" w:eastAsia="Times New Roman" w:hAnsi="Times New Roman"/>
          <w:sz w:val="24"/>
          <w:szCs w:val="24"/>
          <w:lang w:eastAsia="ru-RU"/>
        </w:rPr>
        <w:t xml:space="preserve"> программы - подготовить учащихся к участию в олимпиадах по английскому языку, повысить мотивацию и развить интерес к изучению английского языка.</w:t>
      </w:r>
    </w:p>
    <w:p w:rsidR="001A0AE1" w:rsidRPr="001A0AE1" w:rsidRDefault="001A0AE1" w:rsidP="001A0AE1">
      <w:pPr>
        <w:shd w:val="clear" w:color="auto" w:fill="FFFFFF"/>
        <w:spacing w:after="0" w:line="276" w:lineRule="auto"/>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Для достижения поставленной цели данная программа решает ряд взаимосвязанных </w:t>
      </w:r>
      <w:r w:rsidRPr="001A0AE1">
        <w:rPr>
          <w:rFonts w:ascii="Times New Roman" w:eastAsia="Times New Roman" w:hAnsi="Times New Roman"/>
          <w:b/>
          <w:bCs/>
          <w:color w:val="000000"/>
          <w:sz w:val="24"/>
          <w:szCs w:val="24"/>
          <w:lang w:eastAsia="ru-RU"/>
        </w:rPr>
        <w:t>задач:</w:t>
      </w:r>
    </w:p>
    <w:p w:rsidR="001A0AE1" w:rsidRPr="001A0AE1" w:rsidRDefault="001A0AE1" w:rsidP="005A039D">
      <w:pPr>
        <w:numPr>
          <w:ilvl w:val="0"/>
          <w:numId w:val="177"/>
        </w:numPr>
        <w:spacing w:after="0" w:line="276" w:lineRule="auto"/>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познакомить учащихся с форматом тестов;</w:t>
      </w:r>
    </w:p>
    <w:p w:rsidR="001A0AE1" w:rsidRPr="001A0AE1" w:rsidRDefault="001A0AE1" w:rsidP="005A039D">
      <w:pPr>
        <w:numPr>
          <w:ilvl w:val="0"/>
          <w:numId w:val="177"/>
        </w:numPr>
        <w:spacing w:after="0" w:line="276" w:lineRule="auto"/>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развивать языковые, интеллектуальные и познавательные возможности обучающихся;</w:t>
      </w:r>
    </w:p>
    <w:p w:rsidR="001A0AE1" w:rsidRPr="001A0AE1" w:rsidRDefault="001A0AE1" w:rsidP="005A039D">
      <w:pPr>
        <w:numPr>
          <w:ilvl w:val="0"/>
          <w:numId w:val="177"/>
        </w:numPr>
        <w:spacing w:after="0" w:line="276" w:lineRule="auto"/>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обучить учащихся лексическим единицам в соответствии с отобранными темами и навыкам оперирования этими единицами в коммуникативных целях;</w:t>
      </w:r>
    </w:p>
    <w:p w:rsidR="001A0AE1" w:rsidRPr="001A0AE1" w:rsidRDefault="001A0AE1" w:rsidP="005A039D">
      <w:pPr>
        <w:numPr>
          <w:ilvl w:val="0"/>
          <w:numId w:val="177"/>
        </w:numPr>
        <w:spacing w:after="0" w:line="276" w:lineRule="auto"/>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совершенствовать умения учащихся в четырех видах речевой деятельности, а именно:</w:t>
      </w:r>
    </w:p>
    <w:p w:rsidR="001A0AE1" w:rsidRPr="001A0AE1" w:rsidRDefault="001A0AE1" w:rsidP="001A0AE1">
      <w:pPr>
        <w:spacing w:after="0" w:line="276" w:lineRule="auto"/>
        <w:ind w:left="720"/>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 в области </w:t>
      </w:r>
      <w:r w:rsidRPr="001A0AE1">
        <w:rPr>
          <w:rFonts w:ascii="Times New Roman" w:eastAsia="Times New Roman" w:hAnsi="Times New Roman"/>
          <w:b/>
          <w:sz w:val="24"/>
          <w:szCs w:val="24"/>
          <w:lang w:eastAsia="ru-RU"/>
        </w:rPr>
        <w:t>говорения</w:t>
      </w:r>
      <w:r w:rsidRPr="001A0AE1">
        <w:rPr>
          <w:rFonts w:ascii="Times New Roman" w:eastAsia="Times New Roman" w:hAnsi="Times New Roman"/>
          <w:sz w:val="24"/>
          <w:szCs w:val="24"/>
          <w:lang w:eastAsia="ru-RU"/>
        </w:rPr>
        <w:t xml:space="preserve"> – обучать аргументированно выражать свое мнение, обсуждать проблемы и предлагать решения по данной ситуации</w:t>
      </w:r>
    </w:p>
    <w:p w:rsidR="001A0AE1" w:rsidRPr="001A0AE1" w:rsidRDefault="001A0AE1" w:rsidP="001A0AE1">
      <w:pPr>
        <w:spacing w:after="0" w:line="276" w:lineRule="auto"/>
        <w:ind w:left="720"/>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 в области </w:t>
      </w:r>
      <w:r w:rsidRPr="001A0AE1">
        <w:rPr>
          <w:rFonts w:ascii="Times New Roman" w:eastAsia="Times New Roman" w:hAnsi="Times New Roman"/>
          <w:b/>
          <w:sz w:val="24"/>
          <w:szCs w:val="24"/>
          <w:lang w:eastAsia="ru-RU"/>
        </w:rPr>
        <w:t>письма</w:t>
      </w:r>
      <w:r w:rsidRPr="001A0AE1">
        <w:rPr>
          <w:rFonts w:ascii="Times New Roman" w:eastAsia="Times New Roman" w:hAnsi="Times New Roman"/>
          <w:sz w:val="24"/>
          <w:szCs w:val="24"/>
          <w:lang w:eastAsia="ru-RU"/>
        </w:rPr>
        <w:t xml:space="preserve"> – научить правильно оформлять и логически излагать свои мысли в письменном виде в форме эссе или письма за ограниченное количество времени;</w:t>
      </w:r>
    </w:p>
    <w:p w:rsidR="001A0AE1" w:rsidRPr="001A0AE1" w:rsidRDefault="001A0AE1" w:rsidP="001A0AE1">
      <w:pPr>
        <w:spacing w:after="0" w:line="276" w:lineRule="auto"/>
        <w:ind w:left="720"/>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 в области </w:t>
      </w:r>
      <w:r w:rsidRPr="001A0AE1">
        <w:rPr>
          <w:rFonts w:ascii="Times New Roman" w:eastAsia="Times New Roman" w:hAnsi="Times New Roman"/>
          <w:b/>
          <w:sz w:val="24"/>
          <w:szCs w:val="24"/>
          <w:lang w:eastAsia="ru-RU"/>
        </w:rPr>
        <w:t>аудирования</w:t>
      </w:r>
      <w:r w:rsidRPr="001A0AE1">
        <w:rPr>
          <w:rFonts w:ascii="Times New Roman" w:eastAsia="Times New Roman" w:hAnsi="Times New Roman"/>
          <w:sz w:val="24"/>
          <w:szCs w:val="24"/>
          <w:lang w:eastAsia="ru-RU"/>
        </w:rPr>
        <w:t xml:space="preserve"> – совершенствовать умение слушать аутентичные тексты с пониманием общей идеи, и с извлечением информации и с детальным пониманием.</w:t>
      </w:r>
    </w:p>
    <w:p w:rsidR="001A0AE1" w:rsidRPr="001A0AE1" w:rsidRDefault="001A0AE1" w:rsidP="001A0AE1">
      <w:pPr>
        <w:spacing w:after="0" w:line="276" w:lineRule="auto"/>
        <w:ind w:left="720"/>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 в области </w:t>
      </w:r>
      <w:r w:rsidRPr="001A0AE1">
        <w:rPr>
          <w:rFonts w:ascii="Times New Roman" w:eastAsia="Times New Roman" w:hAnsi="Times New Roman"/>
          <w:b/>
          <w:sz w:val="24"/>
          <w:szCs w:val="24"/>
          <w:lang w:eastAsia="ru-RU"/>
        </w:rPr>
        <w:t>чтения</w:t>
      </w:r>
      <w:r w:rsidRPr="001A0AE1">
        <w:rPr>
          <w:rFonts w:ascii="Times New Roman" w:eastAsia="Times New Roman" w:hAnsi="Times New Roman"/>
          <w:sz w:val="24"/>
          <w:szCs w:val="24"/>
          <w:lang w:eastAsia="ru-RU"/>
        </w:rPr>
        <w:t xml:space="preserve"> – совершенствовать умение читать аутентичные тексты по различной тематике с пониманием общей идеи, и с извлечением информации и с детальным пониманием.</w:t>
      </w:r>
    </w:p>
    <w:p w:rsidR="001A0AE1" w:rsidRPr="001A0AE1" w:rsidRDefault="001A0AE1" w:rsidP="005A039D">
      <w:pPr>
        <w:numPr>
          <w:ilvl w:val="0"/>
          <w:numId w:val="177"/>
        </w:numPr>
        <w:spacing w:after="0" w:line="276" w:lineRule="auto"/>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для развития компенсаторной компетенции развивать умения пользоваться собственным иноязычным речевым ответом для восполнения пробелов во владении иностранным языком, умения осуществлять перифраз, пользоваться языковой и контекстуальной догадкой.</w:t>
      </w:r>
    </w:p>
    <w:p w:rsidR="001A0AE1" w:rsidRPr="001A0AE1" w:rsidRDefault="001A0AE1" w:rsidP="005A039D">
      <w:pPr>
        <w:numPr>
          <w:ilvl w:val="0"/>
          <w:numId w:val="178"/>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sz w:val="24"/>
          <w:szCs w:val="24"/>
          <w:lang w:eastAsia="ru-RU"/>
        </w:rPr>
        <w:t>расширить эрудицию учащихся и их лингвистический и общий кругозор;</w:t>
      </w:r>
    </w:p>
    <w:p w:rsidR="001A0AE1" w:rsidRPr="001A0AE1" w:rsidRDefault="001A0AE1" w:rsidP="005A039D">
      <w:pPr>
        <w:numPr>
          <w:ilvl w:val="0"/>
          <w:numId w:val="178"/>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развивать у учащихся мышление, внимание, воображение, память;</w:t>
      </w:r>
    </w:p>
    <w:p w:rsidR="001A0AE1" w:rsidRPr="001A0AE1" w:rsidRDefault="001A0AE1" w:rsidP="005A039D">
      <w:pPr>
        <w:numPr>
          <w:ilvl w:val="0"/>
          <w:numId w:val="178"/>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актуализировать интеллектуально-творческий потенциал личности учащегося, его образовательную активность;</w:t>
      </w:r>
    </w:p>
    <w:p w:rsidR="001A0AE1" w:rsidRPr="001A0AE1" w:rsidRDefault="001A0AE1" w:rsidP="005A039D">
      <w:pPr>
        <w:numPr>
          <w:ilvl w:val="0"/>
          <w:numId w:val="178"/>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 xml:space="preserve"> развивать у учащихся навык самооценки выполненной работы;</w:t>
      </w:r>
    </w:p>
    <w:p w:rsidR="001A0AE1" w:rsidRPr="001A0AE1" w:rsidRDefault="001A0AE1" w:rsidP="00D530C4">
      <w:pPr>
        <w:shd w:val="clear" w:color="auto" w:fill="FFFFFF"/>
        <w:spacing w:after="0" w:line="240" w:lineRule="auto"/>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40" w:lineRule="auto"/>
        <w:jc w:val="center"/>
        <w:rPr>
          <w:rFonts w:ascii="Times New Roman" w:eastAsia="Times New Roman" w:hAnsi="Times New Roman"/>
          <w:b/>
          <w:bCs/>
          <w:color w:val="000000"/>
          <w:sz w:val="24"/>
          <w:szCs w:val="24"/>
          <w:lang w:eastAsia="ru-RU"/>
        </w:rPr>
      </w:pPr>
    </w:p>
    <w:p w:rsidR="001A0AE1" w:rsidRPr="001A0AE1" w:rsidRDefault="001A0AE1" w:rsidP="001A0AE1">
      <w:pPr>
        <w:shd w:val="clear" w:color="auto" w:fill="FFFFFF"/>
        <w:spacing w:after="0" w:line="240" w:lineRule="auto"/>
        <w:jc w:val="center"/>
        <w:rPr>
          <w:rFonts w:ascii="Times New Roman" w:eastAsia="Times New Roman" w:hAnsi="Times New Roman"/>
          <w:b/>
          <w:bCs/>
          <w:color w:val="000000"/>
          <w:sz w:val="24"/>
          <w:szCs w:val="24"/>
          <w:lang w:eastAsia="ru-RU"/>
        </w:rPr>
      </w:pPr>
      <w:r w:rsidRPr="001A0AE1">
        <w:rPr>
          <w:rFonts w:ascii="Times New Roman" w:eastAsia="Times New Roman" w:hAnsi="Times New Roman"/>
          <w:b/>
          <w:bCs/>
          <w:color w:val="000000"/>
          <w:sz w:val="24"/>
          <w:szCs w:val="24"/>
          <w:lang w:eastAsia="ru-RU"/>
        </w:rPr>
        <w:t>2. Планируемые результаты освоения курса внеурочной деятельности.</w:t>
      </w:r>
    </w:p>
    <w:p w:rsidR="001A0AE1" w:rsidRPr="001A0AE1" w:rsidRDefault="001A0AE1" w:rsidP="001A0AE1">
      <w:pPr>
        <w:shd w:val="clear" w:color="auto" w:fill="FFFFFF"/>
        <w:spacing w:after="0" w:line="276" w:lineRule="auto"/>
        <w:jc w:val="center"/>
        <w:rPr>
          <w:rFonts w:ascii="Times New Roman" w:eastAsia="Times New Roman" w:hAnsi="Times New Roman"/>
          <w:b/>
          <w:bCs/>
          <w:color w:val="000000"/>
          <w:sz w:val="24"/>
          <w:szCs w:val="24"/>
          <w:lang w:eastAsia="ru-RU"/>
        </w:rPr>
      </w:pPr>
    </w:p>
    <w:p w:rsidR="001A0AE1" w:rsidRPr="001A0AE1" w:rsidRDefault="001A0AE1" w:rsidP="001A0AE1">
      <w:pPr>
        <w:shd w:val="clear" w:color="auto" w:fill="FFFFFF"/>
        <w:spacing w:after="0" w:line="276" w:lineRule="auto"/>
        <w:ind w:left="1080" w:right="-360"/>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Учащиеся, посещающие кружок «Умный английский» должны  уметь:</w:t>
      </w:r>
    </w:p>
    <w:p w:rsidR="001A0AE1" w:rsidRPr="001A0AE1" w:rsidRDefault="001A0AE1" w:rsidP="001A0AE1">
      <w:pPr>
        <w:shd w:val="clear" w:color="auto" w:fill="FFFFFF"/>
        <w:spacing w:after="0" w:line="276" w:lineRule="auto"/>
        <w:ind w:right="-360"/>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В области говорения:</w:t>
      </w:r>
    </w:p>
    <w:p w:rsidR="001A0AE1" w:rsidRPr="001A0AE1" w:rsidRDefault="001A0AE1" w:rsidP="005A039D">
      <w:pPr>
        <w:numPr>
          <w:ilvl w:val="0"/>
          <w:numId w:val="179"/>
        </w:numPr>
        <w:spacing w:after="0" w:line="294" w:lineRule="atLeast"/>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 задавать вопросы разных типов;</w:t>
      </w:r>
    </w:p>
    <w:p w:rsidR="001A0AE1" w:rsidRPr="001A0AE1" w:rsidRDefault="001A0AE1" w:rsidP="005A039D">
      <w:pPr>
        <w:numPr>
          <w:ilvl w:val="0"/>
          <w:numId w:val="179"/>
        </w:numPr>
        <w:spacing w:after="0" w:line="294" w:lineRule="atLeast"/>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логично, последовательно и понятно отвечать на поставленные вопросы;</w:t>
      </w:r>
    </w:p>
    <w:p w:rsidR="001A0AE1" w:rsidRPr="001A0AE1" w:rsidRDefault="001A0AE1" w:rsidP="005A039D">
      <w:pPr>
        <w:numPr>
          <w:ilvl w:val="0"/>
          <w:numId w:val="179"/>
        </w:numPr>
        <w:spacing w:after="0" w:line="294" w:lineRule="atLeast"/>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использовать различные реплики реагирования в процессе общения, проявляя заинтересованность, внимание и активное участие в разговоре;</w:t>
      </w:r>
    </w:p>
    <w:p w:rsidR="001A0AE1" w:rsidRPr="001A0AE1" w:rsidRDefault="001A0AE1" w:rsidP="005A039D">
      <w:pPr>
        <w:numPr>
          <w:ilvl w:val="0"/>
          <w:numId w:val="179"/>
        </w:numPr>
        <w:spacing w:after="0" w:line="294" w:lineRule="atLeast"/>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употреблять различные вводные структуры и клишированные выражения;</w:t>
      </w:r>
    </w:p>
    <w:p w:rsidR="001A0AE1" w:rsidRPr="001A0AE1" w:rsidRDefault="001A0AE1" w:rsidP="005A039D">
      <w:pPr>
        <w:numPr>
          <w:ilvl w:val="0"/>
          <w:numId w:val="179"/>
        </w:numPr>
        <w:spacing w:after="0" w:line="294" w:lineRule="atLeast"/>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пользоваться различными способами реализации речевых функций, таких, как выражение согласия или несогласия, сомнения, удовлетворения, неудовольствия, просьбы, вежливого отказа и т.д.</w:t>
      </w:r>
    </w:p>
    <w:p w:rsidR="001A0AE1" w:rsidRPr="001A0AE1" w:rsidRDefault="001A0AE1" w:rsidP="001A0AE1">
      <w:pPr>
        <w:shd w:val="clear" w:color="auto" w:fill="FFFFFF"/>
        <w:spacing w:after="0" w:line="276" w:lineRule="auto"/>
        <w:ind w:left="426" w:right="-360"/>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76" w:lineRule="auto"/>
        <w:ind w:right="-360"/>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В области аудирования:</w:t>
      </w:r>
    </w:p>
    <w:p w:rsidR="001A0AE1" w:rsidRPr="001A0AE1" w:rsidRDefault="001A0AE1" w:rsidP="005A039D">
      <w:pPr>
        <w:numPr>
          <w:ilvl w:val="0"/>
          <w:numId w:val="180"/>
        </w:numPr>
        <w:spacing w:after="0" w:line="294" w:lineRule="atLeast"/>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понимать тексты повседневного и профессионального стиля речи;</w:t>
      </w:r>
    </w:p>
    <w:p w:rsidR="001A0AE1" w:rsidRPr="001A0AE1" w:rsidRDefault="001A0AE1" w:rsidP="005A039D">
      <w:pPr>
        <w:numPr>
          <w:ilvl w:val="0"/>
          <w:numId w:val="180"/>
        </w:numPr>
        <w:spacing w:after="0" w:line="294" w:lineRule="atLeast"/>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отделять важную для понимания текста информацию от второстепенной;</w:t>
      </w:r>
    </w:p>
    <w:p w:rsidR="001A0AE1" w:rsidRPr="001A0AE1" w:rsidRDefault="001A0AE1" w:rsidP="005A039D">
      <w:pPr>
        <w:numPr>
          <w:ilvl w:val="0"/>
          <w:numId w:val="180"/>
        </w:numPr>
        <w:spacing w:after="0" w:line="294" w:lineRule="atLeast"/>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выбирать и сортировать необходимую информацию из текста;</w:t>
      </w:r>
    </w:p>
    <w:p w:rsidR="001A0AE1" w:rsidRPr="001A0AE1" w:rsidRDefault="001A0AE1" w:rsidP="005A039D">
      <w:pPr>
        <w:numPr>
          <w:ilvl w:val="0"/>
          <w:numId w:val="180"/>
        </w:numPr>
        <w:spacing w:after="0" w:line="294" w:lineRule="atLeast"/>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lastRenderedPageBreak/>
        <w:t>использовать прослушанную информацию для выполнения заданий</w:t>
      </w:r>
    </w:p>
    <w:p w:rsidR="001A0AE1" w:rsidRPr="001A0AE1" w:rsidRDefault="001A0AE1" w:rsidP="001A0AE1">
      <w:pPr>
        <w:shd w:val="clear" w:color="auto" w:fill="FFFFFF"/>
        <w:spacing w:after="0" w:line="276" w:lineRule="auto"/>
        <w:ind w:right="-360"/>
        <w:jc w:val="both"/>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40" w:lineRule="auto"/>
        <w:ind w:right="-360"/>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В области чтения:</w:t>
      </w:r>
    </w:p>
    <w:p w:rsidR="001A0AE1" w:rsidRPr="001A0AE1" w:rsidRDefault="001A0AE1" w:rsidP="005A039D">
      <w:pPr>
        <w:numPr>
          <w:ilvl w:val="0"/>
          <w:numId w:val="181"/>
        </w:numPr>
        <w:spacing w:after="0" w:line="276" w:lineRule="auto"/>
        <w:contextualSpacing/>
        <w:rPr>
          <w:rFonts w:ascii="Times New Roman" w:eastAsia="Times New Roman" w:hAnsi="Times New Roman"/>
          <w:sz w:val="24"/>
          <w:szCs w:val="24"/>
          <w:lang w:eastAsia="ru-RU"/>
        </w:rPr>
      </w:pPr>
      <w:r w:rsidRPr="001A0AE1">
        <w:rPr>
          <w:rFonts w:ascii="Times New Roman" w:eastAsia="Times New Roman" w:hAnsi="Times New Roman"/>
          <w:color w:val="000000"/>
          <w:sz w:val="24"/>
          <w:szCs w:val="24"/>
          <w:lang w:eastAsia="ru-RU"/>
        </w:rPr>
        <w:t xml:space="preserve">уметь предугадывать содержание текста по заголовку, </w:t>
      </w:r>
      <w:r w:rsidRPr="001A0AE1">
        <w:rPr>
          <w:rFonts w:ascii="Times New Roman" w:eastAsia="Times New Roman" w:hAnsi="Times New Roman"/>
          <w:sz w:val="24"/>
          <w:szCs w:val="24"/>
          <w:lang w:eastAsia="ru-RU"/>
        </w:rPr>
        <w:t>вычленять смысловую информацию;</w:t>
      </w:r>
    </w:p>
    <w:p w:rsidR="001A0AE1" w:rsidRPr="001A0AE1" w:rsidRDefault="001A0AE1" w:rsidP="005A039D">
      <w:pPr>
        <w:numPr>
          <w:ilvl w:val="0"/>
          <w:numId w:val="181"/>
        </w:numPr>
        <w:spacing w:after="0" w:line="276" w:lineRule="auto"/>
        <w:contextualSpacing/>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читать тексты разнообразных жанров и понимать их основную мысль;</w:t>
      </w:r>
    </w:p>
    <w:p w:rsidR="001A0AE1" w:rsidRPr="001A0AE1" w:rsidRDefault="001A0AE1" w:rsidP="005A039D">
      <w:pPr>
        <w:numPr>
          <w:ilvl w:val="0"/>
          <w:numId w:val="181"/>
        </w:numPr>
        <w:spacing w:after="0" w:line="276" w:lineRule="auto"/>
        <w:contextualSpacing/>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использовать разные приемы  переработки текста (языковую догадку, анализ, выборочный перевод), оценивать полученную информацию;</w:t>
      </w:r>
    </w:p>
    <w:p w:rsidR="001A0AE1" w:rsidRPr="001A0AE1" w:rsidRDefault="001A0AE1" w:rsidP="005A039D">
      <w:pPr>
        <w:numPr>
          <w:ilvl w:val="0"/>
          <w:numId w:val="181"/>
        </w:numPr>
        <w:spacing w:after="0" w:line="276" w:lineRule="auto"/>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игнорировать неизвестное, если оно не мешает выполнению поставленной задачи;</w:t>
      </w:r>
    </w:p>
    <w:p w:rsidR="001A0AE1" w:rsidRPr="001A0AE1" w:rsidRDefault="001A0AE1" w:rsidP="005A039D">
      <w:pPr>
        <w:numPr>
          <w:ilvl w:val="0"/>
          <w:numId w:val="181"/>
        </w:numPr>
        <w:spacing w:after="0" w:line="276" w:lineRule="auto"/>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читать по ключевым словам;</w:t>
      </w:r>
    </w:p>
    <w:p w:rsidR="001A0AE1" w:rsidRPr="001A0AE1" w:rsidRDefault="001A0AE1" w:rsidP="005A039D">
      <w:pPr>
        <w:numPr>
          <w:ilvl w:val="0"/>
          <w:numId w:val="181"/>
        </w:numPr>
        <w:spacing w:after="0" w:line="276" w:lineRule="auto"/>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интерпретировать и трансформировать текст;</w:t>
      </w:r>
    </w:p>
    <w:p w:rsidR="001A0AE1" w:rsidRPr="001A0AE1" w:rsidRDefault="001A0AE1" w:rsidP="005A039D">
      <w:pPr>
        <w:numPr>
          <w:ilvl w:val="0"/>
          <w:numId w:val="181"/>
        </w:numPr>
        <w:shd w:val="clear" w:color="auto" w:fill="FFFFFF"/>
        <w:spacing w:after="0" w:line="240" w:lineRule="auto"/>
        <w:ind w:right="-360"/>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sz w:val="24"/>
          <w:szCs w:val="24"/>
          <w:lang w:eastAsia="ru-RU"/>
        </w:rPr>
        <w:t>извлекать информацию в нужном объёме для решения конкретной речевой задачи</w:t>
      </w:r>
    </w:p>
    <w:p w:rsidR="001A0AE1" w:rsidRPr="001A0AE1" w:rsidRDefault="001A0AE1" w:rsidP="001A0AE1">
      <w:pPr>
        <w:shd w:val="clear" w:color="auto" w:fill="FFFFFF"/>
        <w:spacing w:after="0" w:line="240" w:lineRule="auto"/>
        <w:ind w:left="720" w:right="-360"/>
        <w:contextualSpacing/>
        <w:jc w:val="both"/>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40" w:lineRule="auto"/>
        <w:ind w:right="-360"/>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В области письма:</w:t>
      </w:r>
    </w:p>
    <w:p w:rsidR="001A0AE1" w:rsidRPr="001A0AE1" w:rsidRDefault="001A0AE1" w:rsidP="005A039D">
      <w:pPr>
        <w:numPr>
          <w:ilvl w:val="0"/>
          <w:numId w:val="182"/>
        </w:numPr>
        <w:shd w:val="clear" w:color="auto" w:fill="FFFFFF"/>
        <w:spacing w:after="0" w:line="276" w:lineRule="auto"/>
        <w:ind w:right="-360"/>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уметь заполнять разнообразные тексты и формуляры;</w:t>
      </w:r>
    </w:p>
    <w:p w:rsidR="001A0AE1" w:rsidRPr="001A0AE1" w:rsidRDefault="001A0AE1" w:rsidP="005A039D">
      <w:pPr>
        <w:numPr>
          <w:ilvl w:val="0"/>
          <w:numId w:val="182"/>
        </w:numPr>
        <w:shd w:val="clear" w:color="auto" w:fill="FFFFFF"/>
        <w:spacing w:after="0" w:line="276" w:lineRule="auto"/>
        <w:ind w:right="-360"/>
        <w:contextualSpacing/>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писать письмо личного характера в ответ на письмо-стимул, употребляя формулы речевого этикета, принятые в странах изучаемого языка;</w:t>
      </w:r>
    </w:p>
    <w:p w:rsidR="001A0AE1" w:rsidRPr="001A0AE1" w:rsidRDefault="001A0AE1" w:rsidP="005A039D">
      <w:pPr>
        <w:numPr>
          <w:ilvl w:val="0"/>
          <w:numId w:val="182"/>
        </w:numPr>
        <w:shd w:val="clear" w:color="auto" w:fill="FFFFFF"/>
        <w:spacing w:after="0" w:line="276" w:lineRule="auto"/>
        <w:contextualSpacing/>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владеть первичными навыками написания эссе</w:t>
      </w:r>
    </w:p>
    <w:p w:rsidR="001A0AE1" w:rsidRPr="001A0AE1" w:rsidRDefault="001A0AE1" w:rsidP="00D530C4">
      <w:pPr>
        <w:shd w:val="clear" w:color="auto" w:fill="FFFFFF"/>
        <w:spacing w:after="0" w:line="240" w:lineRule="auto"/>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76" w:lineRule="auto"/>
        <w:rPr>
          <w:rFonts w:ascii="Times New Roman" w:eastAsia="Times New Roman" w:hAnsi="Times New Roman"/>
          <w:color w:val="000000"/>
          <w:sz w:val="24"/>
          <w:szCs w:val="24"/>
          <w:lang w:eastAsia="ru-RU"/>
        </w:rPr>
      </w:pPr>
      <w:r w:rsidRPr="001A0AE1">
        <w:rPr>
          <w:rFonts w:ascii="Times New Roman" w:eastAsia="Times New Roman" w:hAnsi="Times New Roman"/>
          <w:b/>
          <w:bCs/>
          <w:color w:val="000000"/>
          <w:sz w:val="24"/>
          <w:szCs w:val="24"/>
          <w:lang w:eastAsia="ru-RU"/>
        </w:rPr>
        <w:t>Личностные результаты:</w:t>
      </w:r>
    </w:p>
    <w:p w:rsidR="001A0AE1" w:rsidRPr="001A0AE1" w:rsidRDefault="001A0AE1" w:rsidP="005A039D">
      <w:pPr>
        <w:numPr>
          <w:ilvl w:val="0"/>
          <w:numId w:val="183"/>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 xml:space="preserve">стремление к совершенствованию собственной речевой культуры в целом; формирование коммуникативной компетенции и межкультурной и межэтнической коммуникации; </w:t>
      </w:r>
    </w:p>
    <w:p w:rsidR="001A0AE1" w:rsidRPr="001A0AE1" w:rsidRDefault="001A0AE1" w:rsidP="005A039D">
      <w:pPr>
        <w:numPr>
          <w:ilvl w:val="0"/>
          <w:numId w:val="183"/>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развитие таких качеств, как воля, целеустремленность, креативность, инициативность, эмпатия, трудолюбие, дисциплинированность;</w:t>
      </w:r>
    </w:p>
    <w:p w:rsidR="001A0AE1" w:rsidRPr="001A0AE1" w:rsidRDefault="001A0AE1" w:rsidP="005A039D">
      <w:pPr>
        <w:numPr>
          <w:ilvl w:val="0"/>
          <w:numId w:val="183"/>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 xml:space="preserve">стремление к лучшему осознанию культуры своего народа и готовность содействовать ознакомлению с ней представителей других стран; </w:t>
      </w:r>
    </w:p>
    <w:p w:rsidR="001A0AE1" w:rsidRPr="001A0AE1" w:rsidRDefault="001A0AE1" w:rsidP="005A039D">
      <w:pPr>
        <w:numPr>
          <w:ilvl w:val="0"/>
          <w:numId w:val="183"/>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толерантное отношение к проявлениям иной культуры, осознание себя гражданином своей страны и мира;</w:t>
      </w:r>
    </w:p>
    <w:p w:rsidR="001A0AE1" w:rsidRPr="001A0AE1" w:rsidRDefault="001A0AE1" w:rsidP="001A0AE1">
      <w:pPr>
        <w:shd w:val="clear" w:color="auto" w:fill="FFFFFF"/>
        <w:spacing w:after="0" w:line="276" w:lineRule="auto"/>
        <w:ind w:left="720"/>
        <w:contextualSpacing/>
        <w:jc w:val="both"/>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76" w:lineRule="auto"/>
        <w:rPr>
          <w:rFonts w:ascii="Times New Roman" w:eastAsia="Times New Roman" w:hAnsi="Times New Roman"/>
          <w:color w:val="000000"/>
          <w:sz w:val="24"/>
          <w:szCs w:val="24"/>
          <w:lang w:eastAsia="ru-RU"/>
        </w:rPr>
      </w:pPr>
      <w:r w:rsidRPr="001A0AE1">
        <w:rPr>
          <w:rFonts w:ascii="Times New Roman" w:eastAsia="Times New Roman" w:hAnsi="Times New Roman"/>
          <w:b/>
          <w:bCs/>
          <w:color w:val="000000"/>
          <w:sz w:val="24"/>
          <w:szCs w:val="24"/>
          <w:lang w:eastAsia="ru-RU"/>
        </w:rPr>
        <w:t>Метапредметные результаты:</w:t>
      </w:r>
    </w:p>
    <w:p w:rsidR="001A0AE1" w:rsidRPr="001A0AE1" w:rsidRDefault="001A0AE1" w:rsidP="005A039D">
      <w:pPr>
        <w:numPr>
          <w:ilvl w:val="0"/>
          <w:numId w:val="184"/>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развитие умения планировать свое речевое и неречевое поведение;</w:t>
      </w:r>
    </w:p>
    <w:p w:rsidR="001A0AE1" w:rsidRPr="001A0AE1" w:rsidRDefault="001A0AE1" w:rsidP="005A039D">
      <w:pPr>
        <w:numPr>
          <w:ilvl w:val="0"/>
          <w:numId w:val="184"/>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 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1A0AE1" w:rsidRPr="001A0AE1" w:rsidRDefault="001A0AE1" w:rsidP="005A039D">
      <w:pPr>
        <w:numPr>
          <w:ilvl w:val="0"/>
          <w:numId w:val="184"/>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 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1A0AE1" w:rsidRPr="001A0AE1" w:rsidRDefault="001A0AE1" w:rsidP="005A039D">
      <w:pPr>
        <w:numPr>
          <w:ilvl w:val="0"/>
          <w:numId w:val="184"/>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1A0AE1" w:rsidRPr="001A0AE1" w:rsidRDefault="001A0AE1" w:rsidP="005A039D">
      <w:pPr>
        <w:numPr>
          <w:ilvl w:val="0"/>
          <w:numId w:val="184"/>
        </w:numPr>
        <w:shd w:val="clear" w:color="auto" w:fill="FFFFFF"/>
        <w:spacing w:after="0" w:line="276" w:lineRule="auto"/>
        <w:contextualSpacing/>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работать с различными источниками информации;</w:t>
      </w:r>
    </w:p>
    <w:p w:rsidR="001A0AE1" w:rsidRPr="001A0AE1" w:rsidRDefault="001A0AE1" w:rsidP="001A0AE1">
      <w:pPr>
        <w:shd w:val="clear" w:color="auto" w:fill="FFFFFF"/>
        <w:spacing w:after="0" w:line="276" w:lineRule="auto"/>
        <w:ind w:left="720"/>
        <w:contextualSpacing/>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76" w:lineRule="auto"/>
        <w:rPr>
          <w:rFonts w:ascii="Times New Roman" w:eastAsia="Times New Roman" w:hAnsi="Times New Roman"/>
          <w:color w:val="000000"/>
          <w:sz w:val="24"/>
          <w:szCs w:val="24"/>
          <w:lang w:eastAsia="ru-RU"/>
        </w:rPr>
      </w:pPr>
      <w:r w:rsidRPr="001A0AE1">
        <w:rPr>
          <w:rFonts w:ascii="Times New Roman" w:eastAsia="Times New Roman" w:hAnsi="Times New Roman"/>
          <w:b/>
          <w:bCs/>
          <w:color w:val="000000"/>
          <w:sz w:val="24"/>
          <w:szCs w:val="24"/>
          <w:lang w:eastAsia="ru-RU"/>
        </w:rPr>
        <w:t>Воспитательные результаты внеурочной деятельности:</w:t>
      </w:r>
    </w:p>
    <w:p w:rsidR="001A0AE1" w:rsidRPr="001A0AE1" w:rsidRDefault="001A0AE1" w:rsidP="001A0AE1">
      <w:pPr>
        <w:shd w:val="clear" w:color="auto" w:fill="FFFFFF"/>
        <w:spacing w:after="0" w:line="276" w:lineRule="auto"/>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Первый уровень результатов – приобретение социальных знаний о ситуации межличностного взаимоотношения, освоение способов поведения в различных ситуациях.</w:t>
      </w:r>
    </w:p>
    <w:p w:rsidR="001A0AE1" w:rsidRPr="001A0AE1" w:rsidRDefault="001A0AE1" w:rsidP="001A0AE1">
      <w:pPr>
        <w:shd w:val="clear" w:color="auto" w:fill="FFFFFF"/>
        <w:spacing w:after="0" w:line="276" w:lineRule="auto"/>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76" w:lineRule="auto"/>
        <w:jc w:val="center"/>
        <w:rPr>
          <w:rFonts w:ascii="Times New Roman" w:eastAsia="Times New Roman" w:hAnsi="Times New Roman"/>
          <w:b/>
          <w:color w:val="000000"/>
          <w:sz w:val="24"/>
          <w:szCs w:val="24"/>
          <w:lang w:eastAsia="ru-RU"/>
        </w:rPr>
      </w:pPr>
      <w:r w:rsidRPr="001A0AE1">
        <w:rPr>
          <w:rFonts w:ascii="Times New Roman" w:eastAsia="Times New Roman" w:hAnsi="Times New Roman"/>
          <w:b/>
          <w:color w:val="000000"/>
          <w:sz w:val="24"/>
          <w:szCs w:val="24"/>
          <w:lang w:eastAsia="ru-RU"/>
        </w:rPr>
        <w:t>3. Содержание курса внеурочной деятельности</w:t>
      </w:r>
    </w:p>
    <w:p w:rsidR="001A0AE1" w:rsidRPr="001A0AE1" w:rsidRDefault="001A0AE1" w:rsidP="001A0AE1">
      <w:pPr>
        <w:shd w:val="clear" w:color="auto" w:fill="FFFFFF"/>
        <w:spacing w:after="0" w:line="276" w:lineRule="auto"/>
        <w:jc w:val="center"/>
        <w:rPr>
          <w:rFonts w:ascii="Times New Roman" w:eastAsia="Times New Roman" w:hAnsi="Times New Roman"/>
          <w:b/>
          <w:color w:val="000000"/>
          <w:sz w:val="24"/>
          <w:szCs w:val="24"/>
          <w:lang w:eastAsia="ru-RU"/>
        </w:rPr>
      </w:pPr>
    </w:p>
    <w:tbl>
      <w:tblPr>
        <w:tblStyle w:val="44"/>
        <w:tblW w:w="10185" w:type="dxa"/>
        <w:tblLayout w:type="fixed"/>
        <w:tblLook w:val="04A0" w:firstRow="1" w:lastRow="0" w:firstColumn="1" w:lastColumn="0" w:noHBand="0" w:noVBand="1"/>
      </w:tblPr>
      <w:tblGrid>
        <w:gridCol w:w="459"/>
        <w:gridCol w:w="1919"/>
        <w:gridCol w:w="2268"/>
        <w:gridCol w:w="9"/>
        <w:gridCol w:w="1834"/>
        <w:gridCol w:w="1935"/>
        <w:gridCol w:w="49"/>
        <w:gridCol w:w="11"/>
        <w:gridCol w:w="1667"/>
        <w:gridCol w:w="23"/>
        <w:gridCol w:w="11"/>
      </w:tblGrid>
      <w:tr w:rsidR="001A0AE1" w:rsidRPr="001A0AE1" w:rsidTr="001A0AE1">
        <w:trPr>
          <w:gridAfter w:val="2"/>
          <w:wAfter w:w="34" w:type="dxa"/>
        </w:trPr>
        <w:tc>
          <w:tcPr>
            <w:tcW w:w="458" w:type="dxa"/>
            <w:vMerge w:val="restart"/>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w:t>
            </w:r>
          </w:p>
        </w:tc>
        <w:tc>
          <w:tcPr>
            <w:tcW w:w="1918" w:type="dxa"/>
            <w:vMerge w:val="restart"/>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Тема</w:t>
            </w:r>
          </w:p>
        </w:tc>
        <w:tc>
          <w:tcPr>
            <w:tcW w:w="4111"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Содержание материала</w:t>
            </w:r>
          </w:p>
        </w:tc>
        <w:tc>
          <w:tcPr>
            <w:tcW w:w="1935" w:type="dxa"/>
            <w:vMerge w:val="restart"/>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Форма занятия</w:t>
            </w:r>
          </w:p>
        </w:tc>
        <w:tc>
          <w:tcPr>
            <w:tcW w:w="1727" w:type="dxa"/>
            <w:gridSpan w:val="3"/>
            <w:vMerge w:val="restart"/>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Метод.</w:t>
            </w:r>
          </w:p>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lastRenderedPageBreak/>
              <w:t>обеспечение</w:t>
            </w:r>
          </w:p>
        </w:tc>
      </w:tr>
      <w:tr w:rsidR="001A0AE1" w:rsidRPr="001A0AE1" w:rsidTr="001A0AE1">
        <w:trPr>
          <w:gridAfter w:val="2"/>
          <w:wAfter w:w="34" w:type="dxa"/>
        </w:trPr>
        <w:tc>
          <w:tcPr>
            <w:tcW w:w="458" w:type="dxa"/>
            <w:vMerge/>
            <w:tcBorders>
              <w:top w:val="single" w:sz="4" w:space="0" w:color="000000"/>
              <w:left w:val="single" w:sz="4" w:space="0" w:color="000000"/>
              <w:bottom w:val="single" w:sz="4" w:space="0" w:color="000000"/>
              <w:right w:val="single" w:sz="4" w:space="0" w:color="000000"/>
            </w:tcBorders>
            <w:vAlign w:val="center"/>
            <w:hideMark/>
          </w:tcPr>
          <w:p w:rsidR="001A0AE1" w:rsidRPr="001A0AE1" w:rsidRDefault="001A0AE1" w:rsidP="001A0AE1">
            <w:pPr>
              <w:spacing w:line="240" w:lineRule="auto"/>
              <w:rPr>
                <w:rFonts w:ascii="Times New Roman" w:eastAsia="Times New Roman" w:hAnsi="Times New Roman"/>
                <w:color w:val="000000"/>
                <w:sz w:val="24"/>
                <w:szCs w:val="24"/>
              </w:rPr>
            </w:pPr>
          </w:p>
        </w:tc>
        <w:tc>
          <w:tcPr>
            <w:tcW w:w="1918" w:type="dxa"/>
            <w:vMerge/>
            <w:tcBorders>
              <w:top w:val="single" w:sz="4" w:space="0" w:color="000000"/>
              <w:left w:val="single" w:sz="4" w:space="0" w:color="000000"/>
              <w:bottom w:val="single" w:sz="4" w:space="0" w:color="000000"/>
              <w:right w:val="single" w:sz="4" w:space="0" w:color="000000"/>
            </w:tcBorders>
            <w:vAlign w:val="center"/>
            <w:hideMark/>
          </w:tcPr>
          <w:p w:rsidR="001A0AE1" w:rsidRPr="001A0AE1" w:rsidRDefault="001A0AE1" w:rsidP="001A0AE1">
            <w:pPr>
              <w:spacing w:line="240" w:lineRule="auto"/>
              <w:rPr>
                <w:rFonts w:ascii="Times New Roman" w:eastAsia="Times New Roman" w:hAnsi="Times New Roman"/>
                <w:color w:val="000000"/>
                <w:sz w:val="24"/>
                <w:szCs w:val="24"/>
              </w:rPr>
            </w:pPr>
          </w:p>
        </w:tc>
        <w:tc>
          <w:tcPr>
            <w:tcW w:w="2277" w:type="dxa"/>
            <w:gridSpan w:val="2"/>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лексика</w:t>
            </w:r>
          </w:p>
        </w:tc>
        <w:tc>
          <w:tcPr>
            <w:tcW w:w="1834"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грамматика</w:t>
            </w:r>
          </w:p>
        </w:tc>
        <w:tc>
          <w:tcPr>
            <w:tcW w:w="1995" w:type="dxa"/>
            <w:vMerge/>
            <w:tcBorders>
              <w:top w:val="single" w:sz="4" w:space="0" w:color="000000"/>
              <w:left w:val="single" w:sz="4" w:space="0" w:color="000000"/>
              <w:bottom w:val="single" w:sz="4" w:space="0" w:color="000000"/>
              <w:right w:val="single" w:sz="4" w:space="0" w:color="000000"/>
            </w:tcBorders>
            <w:vAlign w:val="center"/>
            <w:hideMark/>
          </w:tcPr>
          <w:p w:rsidR="001A0AE1" w:rsidRPr="001A0AE1" w:rsidRDefault="001A0AE1" w:rsidP="001A0AE1">
            <w:pPr>
              <w:spacing w:line="240" w:lineRule="auto"/>
              <w:rPr>
                <w:rFonts w:ascii="Times New Roman" w:eastAsia="Times New Roman" w:hAnsi="Times New Roman"/>
                <w:color w:val="000000"/>
                <w:sz w:val="24"/>
                <w:szCs w:val="24"/>
              </w:rPr>
            </w:pPr>
          </w:p>
        </w:tc>
        <w:tc>
          <w:tcPr>
            <w:tcW w:w="5129" w:type="dxa"/>
            <w:gridSpan w:val="3"/>
            <w:vMerge/>
            <w:tcBorders>
              <w:top w:val="single" w:sz="4" w:space="0" w:color="000000"/>
              <w:left w:val="single" w:sz="4" w:space="0" w:color="000000"/>
              <w:bottom w:val="single" w:sz="4" w:space="0" w:color="000000"/>
              <w:right w:val="single" w:sz="4" w:space="0" w:color="000000"/>
            </w:tcBorders>
            <w:vAlign w:val="center"/>
            <w:hideMark/>
          </w:tcPr>
          <w:p w:rsidR="001A0AE1" w:rsidRPr="001A0AE1" w:rsidRDefault="001A0AE1" w:rsidP="001A0AE1">
            <w:pPr>
              <w:spacing w:line="240" w:lineRule="auto"/>
              <w:rPr>
                <w:rFonts w:ascii="Times New Roman" w:eastAsia="Times New Roman" w:hAnsi="Times New Roman"/>
                <w:color w:val="000000"/>
                <w:sz w:val="24"/>
                <w:szCs w:val="24"/>
              </w:rPr>
            </w:pPr>
          </w:p>
        </w:tc>
      </w:tr>
      <w:tr w:rsidR="001A0AE1" w:rsidRPr="001A0AE1" w:rsidTr="001A0AE1">
        <w:trPr>
          <w:gridAfter w:val="2"/>
          <w:wAfter w:w="34" w:type="dxa"/>
        </w:trPr>
        <w:tc>
          <w:tcPr>
            <w:tcW w:w="45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1</w:t>
            </w:r>
          </w:p>
        </w:tc>
        <w:tc>
          <w:tcPr>
            <w:tcW w:w="191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hAnsi="Times New Roman"/>
                <w:sz w:val="24"/>
                <w:szCs w:val="24"/>
              </w:rPr>
            </w:pPr>
            <w:r w:rsidRPr="001A0AE1">
              <w:rPr>
                <w:rFonts w:ascii="Times New Roman" w:hAnsi="Times New Roman"/>
                <w:sz w:val="24"/>
                <w:szCs w:val="24"/>
              </w:rPr>
              <w:t>Семья.</w:t>
            </w:r>
            <w:r w:rsidRPr="001A0AE1">
              <w:rPr>
                <w:rFonts w:ascii="Times New Roman" w:eastAsia="Times New Roman" w:hAnsi="Times New Roman"/>
                <w:sz w:val="24"/>
                <w:szCs w:val="24"/>
              </w:rPr>
              <w:t xml:space="preserve"> Внешность</w:t>
            </w:r>
          </w:p>
        </w:tc>
        <w:tc>
          <w:tcPr>
            <w:tcW w:w="2277" w:type="dxa"/>
            <w:gridSpan w:val="2"/>
            <w:tcBorders>
              <w:top w:val="single" w:sz="4" w:space="0" w:color="000000"/>
              <w:left w:val="single" w:sz="4" w:space="0" w:color="000000"/>
              <w:bottom w:val="single" w:sz="4" w:space="0" w:color="000000"/>
              <w:right w:val="single" w:sz="4" w:space="0" w:color="000000"/>
            </w:tcBorders>
          </w:tcPr>
          <w:p w:rsidR="001A0AE1" w:rsidRPr="001A0AE1" w:rsidRDefault="001A0AE1" w:rsidP="001A0AE1">
            <w:pPr>
              <w:spacing w:line="240" w:lineRule="auto"/>
              <w:rPr>
                <w:rFonts w:ascii="Times New Roman" w:eastAsia="Times New Roman" w:hAnsi="Times New Roman"/>
                <w:sz w:val="24"/>
                <w:szCs w:val="24"/>
                <w:lang w:val="en-US"/>
              </w:rPr>
            </w:pPr>
            <w:r w:rsidRPr="001A0AE1">
              <w:rPr>
                <w:rFonts w:ascii="Times New Roman" w:eastAsia="Times New Roman" w:hAnsi="Times New Roman"/>
                <w:color w:val="000000"/>
                <w:sz w:val="24"/>
                <w:szCs w:val="24"/>
                <w:lang w:val="en-US"/>
              </w:rPr>
              <w:t>age, aunt, cousin,</w:t>
            </w:r>
            <w:r w:rsidRPr="001A0AE1">
              <w:rPr>
                <w:rFonts w:ascii="Times New Roman" w:eastAsia="Times New Roman" w:hAnsi="Times New Roman"/>
                <w:color w:val="000000"/>
                <w:sz w:val="24"/>
                <w:szCs w:val="24"/>
                <w:lang w:val="en-US"/>
              </w:rPr>
              <w:br/>
              <w:t>curly, fat, grey, height,husband, middle-aged,</w:t>
            </w:r>
            <w:r w:rsidRPr="001A0AE1">
              <w:rPr>
                <w:rFonts w:ascii="Times New Roman" w:eastAsia="Times New Roman" w:hAnsi="Times New Roman"/>
                <w:color w:val="000000"/>
                <w:sz w:val="24"/>
                <w:szCs w:val="24"/>
                <w:lang w:val="en-US"/>
              </w:rPr>
              <w:br/>
              <w:t>parents, straight, twins,uncle, wavy, wife, be in one's early/mid/late</w:t>
            </w:r>
            <w:r w:rsidRPr="001A0AE1">
              <w:rPr>
                <w:rFonts w:ascii="Times New Roman" w:eastAsia="Times New Roman" w:hAnsi="Times New Roman"/>
                <w:color w:val="000000"/>
                <w:sz w:val="24"/>
                <w:szCs w:val="24"/>
                <w:lang w:val="en-US"/>
              </w:rPr>
              <w:br/>
              <w:t>sixties, be married,</w:t>
            </w:r>
            <w:r w:rsidRPr="001A0AE1">
              <w:rPr>
                <w:rFonts w:ascii="Times New Roman" w:eastAsia="Times New Roman" w:hAnsi="Times New Roman"/>
                <w:color w:val="000000"/>
                <w:sz w:val="24"/>
                <w:szCs w:val="24"/>
                <w:lang w:val="en-US"/>
              </w:rPr>
              <w:br/>
              <w:t>facial features</w:t>
            </w:r>
          </w:p>
          <w:p w:rsidR="001A0AE1" w:rsidRPr="001A0AE1" w:rsidRDefault="001A0AE1" w:rsidP="001A0AE1">
            <w:pPr>
              <w:spacing w:line="240" w:lineRule="auto"/>
              <w:jc w:val="center"/>
              <w:rPr>
                <w:rFonts w:ascii="Times New Roman" w:eastAsia="Times New Roman" w:hAnsi="Times New Roman"/>
                <w:color w:val="000000"/>
                <w:sz w:val="24"/>
                <w:szCs w:val="24"/>
                <w:lang w:val="en-US"/>
              </w:rPr>
            </w:pP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1A0AE1" w:rsidRPr="001A0AE1" w:rsidRDefault="001A0AE1" w:rsidP="001A0AE1">
            <w:pPr>
              <w:spacing w:line="240" w:lineRule="auto"/>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lang w:val="en-US"/>
              </w:rPr>
              <w:t>have got, be in Present Simple</w:t>
            </w:r>
            <w:r w:rsidRPr="001A0AE1">
              <w:rPr>
                <w:rFonts w:ascii="Times New Roman" w:eastAsia="Times New Roman" w:hAnsi="Times New Roman"/>
                <w:color w:val="000000"/>
                <w:sz w:val="24"/>
                <w:szCs w:val="24"/>
                <w:lang w:val="en-US"/>
              </w:rPr>
              <w:br/>
            </w:r>
            <w:r w:rsidRPr="001A0AE1">
              <w:rPr>
                <w:rFonts w:ascii="Times New Roman" w:eastAsia="Times New Roman" w:hAnsi="Times New Roman"/>
                <w:color w:val="000000"/>
                <w:sz w:val="24"/>
                <w:szCs w:val="24"/>
                <w:lang w:val="en-US"/>
              </w:rPr>
              <w:br/>
              <w:t>Possessive</w:t>
            </w:r>
            <w:r w:rsidRPr="001A0AE1">
              <w:rPr>
                <w:rFonts w:ascii="Times New Roman" w:eastAsia="Times New Roman" w:hAnsi="Times New Roman"/>
                <w:i/>
                <w:iCs/>
                <w:color w:val="000000"/>
                <w:sz w:val="24"/>
                <w:szCs w:val="24"/>
                <w:lang w:val="en-US"/>
              </w:rPr>
              <w:br/>
            </w:r>
            <w:r w:rsidRPr="001A0AE1">
              <w:rPr>
                <w:rFonts w:ascii="Times New Roman" w:eastAsia="Times New Roman" w:hAnsi="Times New Roman"/>
                <w:color w:val="000000"/>
                <w:sz w:val="24"/>
                <w:szCs w:val="24"/>
              </w:rPr>
              <w:t>а</w:t>
            </w:r>
            <w:r w:rsidRPr="001A0AE1">
              <w:rPr>
                <w:rFonts w:ascii="Times New Roman" w:eastAsia="Times New Roman" w:hAnsi="Times New Roman"/>
                <w:color w:val="000000"/>
                <w:sz w:val="24"/>
                <w:szCs w:val="24"/>
                <w:lang w:val="en-US"/>
              </w:rPr>
              <w:t>adjectives’,</w:t>
            </w:r>
          </w:p>
          <w:p w:rsidR="001A0AE1" w:rsidRPr="001A0AE1" w:rsidRDefault="001A0AE1" w:rsidP="001A0AE1">
            <w:pPr>
              <w:spacing w:line="240" w:lineRule="auto"/>
              <w:rPr>
                <w:rFonts w:ascii="Times New Roman" w:eastAsia="Times New Roman" w:hAnsi="Times New Roman"/>
                <w:sz w:val="24"/>
                <w:szCs w:val="24"/>
                <w:lang w:val="en-US"/>
              </w:rPr>
            </w:pPr>
            <w:r w:rsidRPr="001A0AE1">
              <w:rPr>
                <w:rFonts w:ascii="Times New Roman" w:eastAsia="Times New Roman" w:hAnsi="Times New Roman"/>
                <w:color w:val="000000"/>
                <w:sz w:val="24"/>
                <w:szCs w:val="24"/>
                <w:lang w:val="en-US"/>
              </w:rPr>
              <w:t>Possessive pronouns</w:t>
            </w:r>
            <w:r w:rsidRPr="001A0AE1">
              <w:rPr>
                <w:rFonts w:ascii="Times New Roman" w:eastAsia="Times New Roman" w:hAnsi="Times New Roman"/>
                <w:i/>
                <w:iCs/>
                <w:color w:val="000000"/>
                <w:sz w:val="24"/>
                <w:szCs w:val="24"/>
                <w:lang w:val="en-US"/>
              </w:rPr>
              <w:br/>
            </w:r>
            <w:r w:rsidRPr="001A0AE1">
              <w:rPr>
                <w:rFonts w:ascii="Times New Roman" w:eastAsia="Times New Roman" w:hAnsi="Times New Roman"/>
                <w:color w:val="000000"/>
                <w:sz w:val="24"/>
                <w:szCs w:val="24"/>
                <w:lang w:val="en-US"/>
              </w:rPr>
              <w:t xml:space="preserve">Possessive </w:t>
            </w:r>
            <w:r w:rsidRPr="001A0AE1">
              <w:rPr>
                <w:rFonts w:ascii="Times New Roman" w:eastAsia="Times New Roman" w:hAnsi="Times New Roman"/>
                <w:color w:val="000000"/>
                <w:sz w:val="24"/>
                <w:szCs w:val="24"/>
              </w:rPr>
              <w:t>с</w:t>
            </w:r>
            <w:r w:rsidRPr="001A0AE1">
              <w:rPr>
                <w:rFonts w:ascii="Times New Roman" w:eastAsia="Times New Roman" w:hAnsi="Times New Roman"/>
                <w:color w:val="000000"/>
                <w:sz w:val="24"/>
                <w:szCs w:val="24"/>
                <w:lang w:val="en-US"/>
              </w:rPr>
              <w:t>ase, степени</w:t>
            </w:r>
            <w:r w:rsidRPr="001A0AE1">
              <w:rPr>
                <w:rFonts w:ascii="Times New Roman" w:eastAsia="Times New Roman" w:hAnsi="Times New Roman"/>
                <w:color w:val="000000"/>
                <w:sz w:val="24"/>
                <w:szCs w:val="24"/>
              </w:rPr>
              <w:t xml:space="preserve"> </w:t>
            </w:r>
            <w:r w:rsidRPr="001A0AE1">
              <w:rPr>
                <w:rFonts w:ascii="Times New Roman" w:eastAsia="Times New Roman" w:hAnsi="Times New Roman"/>
                <w:color w:val="000000"/>
                <w:sz w:val="24"/>
                <w:szCs w:val="24"/>
                <w:lang w:val="en-US"/>
              </w:rPr>
              <w:t>сравнения</w:t>
            </w:r>
            <w:r w:rsidRPr="001A0AE1">
              <w:rPr>
                <w:rFonts w:ascii="Times New Roman" w:eastAsia="Times New Roman" w:hAnsi="Times New Roman"/>
                <w:color w:val="000000"/>
                <w:sz w:val="24"/>
                <w:szCs w:val="24"/>
              </w:rPr>
              <w:t xml:space="preserve"> </w:t>
            </w:r>
            <w:r w:rsidRPr="001A0AE1">
              <w:rPr>
                <w:rFonts w:ascii="Times New Roman" w:eastAsia="Times New Roman" w:hAnsi="Times New Roman"/>
                <w:color w:val="000000"/>
                <w:sz w:val="24"/>
                <w:szCs w:val="24"/>
                <w:lang w:val="en-US"/>
              </w:rPr>
              <w:t>прилагатель-ны</w:t>
            </w:r>
            <w:r w:rsidRPr="001A0AE1">
              <w:rPr>
                <w:rFonts w:ascii="Times New Roman" w:eastAsia="Times New Roman" w:hAnsi="Times New Roman"/>
                <w:color w:val="000000"/>
                <w:sz w:val="24"/>
                <w:szCs w:val="24"/>
              </w:rPr>
              <w:t>х</w:t>
            </w:r>
          </w:p>
        </w:tc>
        <w:tc>
          <w:tcPr>
            <w:tcW w:w="1935"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rPr>
              <w:t>Устно-речевая практика</w:t>
            </w:r>
          </w:p>
        </w:tc>
        <w:tc>
          <w:tcPr>
            <w:tcW w:w="1727"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раздаточный материал, презентация в Power Point</w:t>
            </w:r>
          </w:p>
        </w:tc>
      </w:tr>
      <w:tr w:rsidR="001A0AE1" w:rsidRPr="001A0AE1" w:rsidTr="001A0AE1">
        <w:trPr>
          <w:gridAfter w:val="2"/>
          <w:wAfter w:w="34" w:type="dxa"/>
        </w:trPr>
        <w:tc>
          <w:tcPr>
            <w:tcW w:w="45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2</w:t>
            </w:r>
          </w:p>
        </w:tc>
        <w:tc>
          <w:tcPr>
            <w:tcW w:w="191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5A039D">
            <w:pPr>
              <w:numPr>
                <w:ilvl w:val="0"/>
                <w:numId w:val="185"/>
              </w:numPr>
              <w:spacing w:line="240" w:lineRule="auto"/>
              <w:ind w:left="0"/>
              <w:rPr>
                <w:rFonts w:ascii="Times New Roman" w:eastAsia="Times New Roman" w:hAnsi="Times New Roman"/>
                <w:sz w:val="24"/>
                <w:szCs w:val="24"/>
              </w:rPr>
            </w:pPr>
            <w:r w:rsidRPr="001A0AE1">
              <w:rPr>
                <w:rFonts w:ascii="Times New Roman" w:eastAsia="Times New Roman" w:hAnsi="Times New Roman"/>
                <w:sz w:val="24"/>
                <w:szCs w:val="24"/>
              </w:rPr>
              <w:t>Распорядок дня</w:t>
            </w:r>
          </w:p>
        </w:tc>
        <w:tc>
          <w:tcPr>
            <w:tcW w:w="2277" w:type="dxa"/>
            <w:gridSpan w:val="2"/>
            <w:tcBorders>
              <w:top w:val="single" w:sz="4" w:space="0" w:color="000000"/>
              <w:left w:val="single" w:sz="4" w:space="0" w:color="000000"/>
              <w:bottom w:val="single" w:sz="4" w:space="0" w:color="000000"/>
              <w:right w:val="single" w:sz="4" w:space="0" w:color="000000"/>
            </w:tcBorders>
          </w:tcPr>
          <w:p w:rsidR="001A0AE1" w:rsidRPr="001A0AE1" w:rsidRDefault="001A0AE1" w:rsidP="001A0AE1">
            <w:pPr>
              <w:spacing w:line="240" w:lineRule="auto"/>
              <w:rPr>
                <w:rFonts w:ascii="Times New Roman" w:eastAsia="Times New Roman" w:hAnsi="Times New Roman"/>
                <w:sz w:val="24"/>
                <w:szCs w:val="24"/>
                <w:lang w:val="en-US"/>
              </w:rPr>
            </w:pPr>
            <w:r w:rsidRPr="001A0AE1">
              <w:rPr>
                <w:rFonts w:ascii="Times New Roman" w:eastAsia="Times New Roman" w:hAnsi="Times New Roman"/>
                <w:color w:val="000000"/>
                <w:sz w:val="24"/>
                <w:szCs w:val="24"/>
                <w:lang w:val="en-US"/>
              </w:rPr>
              <w:t>catch, cook, fix, kick, kiss, laugh, lose, rarely, teach, go out, have a</w:t>
            </w:r>
            <w:r w:rsidRPr="001A0AE1">
              <w:rPr>
                <w:rFonts w:ascii="Times New Roman" w:eastAsia="Times New Roman" w:hAnsi="Times New Roman"/>
                <w:color w:val="000000"/>
                <w:sz w:val="24"/>
                <w:szCs w:val="24"/>
                <w:lang w:val="en-US"/>
              </w:rPr>
              <w:br/>
              <w:t>shower, once/twice a week</w:t>
            </w:r>
          </w:p>
          <w:p w:rsidR="001A0AE1" w:rsidRPr="001A0AE1" w:rsidRDefault="001A0AE1" w:rsidP="001A0AE1">
            <w:pPr>
              <w:spacing w:line="240" w:lineRule="auto"/>
              <w:jc w:val="center"/>
              <w:rPr>
                <w:rFonts w:ascii="Times New Roman" w:eastAsia="Times New Roman" w:hAnsi="Times New Roman"/>
                <w:color w:val="000000"/>
                <w:sz w:val="24"/>
                <w:szCs w:val="24"/>
                <w:lang w:val="en-US"/>
              </w:rPr>
            </w:pPr>
          </w:p>
        </w:tc>
        <w:tc>
          <w:tcPr>
            <w:tcW w:w="1834"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lang w:val="en-US"/>
              </w:rPr>
              <w:t>Present</w:t>
            </w:r>
            <w:r w:rsidRPr="001A0AE1">
              <w:rPr>
                <w:rFonts w:ascii="Times New Roman" w:eastAsia="Times New Roman" w:hAnsi="Times New Roman"/>
                <w:color w:val="000000"/>
                <w:sz w:val="24"/>
                <w:szCs w:val="24"/>
              </w:rPr>
              <w:t xml:space="preserve"> </w:t>
            </w:r>
            <w:r w:rsidRPr="001A0AE1">
              <w:rPr>
                <w:rFonts w:ascii="Times New Roman" w:eastAsia="Times New Roman" w:hAnsi="Times New Roman"/>
                <w:color w:val="000000"/>
                <w:sz w:val="24"/>
                <w:szCs w:val="24"/>
                <w:lang w:val="en-US"/>
              </w:rPr>
              <w:t>Simple</w:t>
            </w:r>
            <w:r w:rsidRPr="001A0AE1">
              <w:rPr>
                <w:rFonts w:ascii="Times New Roman" w:eastAsia="Times New Roman" w:hAnsi="Times New Roman"/>
                <w:color w:val="000000"/>
                <w:sz w:val="24"/>
                <w:szCs w:val="24"/>
              </w:rPr>
              <w:t xml:space="preserve">, </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lang w:val="en-US"/>
              </w:rPr>
              <w:t>Adverbs</w:t>
            </w:r>
            <w:r w:rsidRPr="001A0AE1">
              <w:rPr>
                <w:rFonts w:ascii="Times New Roman" w:eastAsia="Times New Roman" w:hAnsi="Times New Roman"/>
                <w:color w:val="000000"/>
                <w:sz w:val="24"/>
                <w:szCs w:val="24"/>
              </w:rPr>
              <w:t xml:space="preserve"> </w:t>
            </w:r>
            <w:r w:rsidRPr="001A0AE1">
              <w:rPr>
                <w:rFonts w:ascii="Times New Roman" w:eastAsia="Times New Roman" w:hAnsi="Times New Roman"/>
                <w:color w:val="000000"/>
                <w:sz w:val="24"/>
                <w:szCs w:val="24"/>
                <w:lang w:val="en-US"/>
              </w:rPr>
              <w:t>of</w:t>
            </w:r>
            <w:r w:rsidRPr="001A0AE1">
              <w:rPr>
                <w:rFonts w:ascii="Times New Roman" w:eastAsia="Times New Roman" w:hAnsi="Times New Roman"/>
                <w:color w:val="000000"/>
                <w:sz w:val="24"/>
                <w:szCs w:val="24"/>
              </w:rPr>
              <w:t xml:space="preserve"> </w:t>
            </w:r>
            <w:r w:rsidRPr="001A0AE1">
              <w:rPr>
                <w:rFonts w:ascii="Times New Roman" w:eastAsia="Times New Roman" w:hAnsi="Times New Roman"/>
                <w:color w:val="000000"/>
                <w:sz w:val="24"/>
                <w:szCs w:val="24"/>
                <w:lang w:val="en-US"/>
              </w:rPr>
              <w:t>frequency</w:t>
            </w:r>
            <w:r w:rsidRPr="001A0AE1">
              <w:rPr>
                <w:rFonts w:ascii="Times New Roman" w:eastAsia="Times New Roman" w:hAnsi="Times New Roman"/>
                <w:color w:val="000000"/>
                <w:sz w:val="24"/>
                <w:szCs w:val="24"/>
              </w:rPr>
              <w:t>, количественные и порядковые числитель-ные</w:t>
            </w:r>
          </w:p>
        </w:tc>
        <w:tc>
          <w:tcPr>
            <w:tcW w:w="1935"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Прослушивание, чтение текстов,</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устно-речевая практика</w:t>
            </w:r>
          </w:p>
        </w:tc>
        <w:tc>
          <w:tcPr>
            <w:tcW w:w="1727"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 xml:space="preserve">раздаточный материал, учебник, </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 xml:space="preserve"> Интернет-ресурс</w:t>
            </w:r>
          </w:p>
        </w:tc>
      </w:tr>
      <w:tr w:rsidR="001A0AE1" w:rsidRPr="001A0AE1" w:rsidTr="001A0AE1">
        <w:trPr>
          <w:gridAfter w:val="2"/>
          <w:wAfter w:w="34" w:type="dxa"/>
        </w:trPr>
        <w:tc>
          <w:tcPr>
            <w:tcW w:w="45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3</w:t>
            </w:r>
          </w:p>
        </w:tc>
        <w:tc>
          <w:tcPr>
            <w:tcW w:w="191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ind w:right="433"/>
              <w:rPr>
                <w:rFonts w:ascii="Times New Roman" w:hAnsi="Times New Roman"/>
                <w:sz w:val="24"/>
                <w:szCs w:val="24"/>
              </w:rPr>
            </w:pPr>
            <w:r w:rsidRPr="001A0AE1">
              <w:rPr>
                <w:rFonts w:ascii="Times New Roman" w:hAnsi="Times New Roman"/>
                <w:sz w:val="24"/>
                <w:szCs w:val="24"/>
              </w:rPr>
              <w:t>Великобритания</w:t>
            </w:r>
          </w:p>
        </w:tc>
        <w:tc>
          <w:tcPr>
            <w:tcW w:w="2277" w:type="dxa"/>
            <w:gridSpan w:val="2"/>
            <w:tcBorders>
              <w:top w:val="single" w:sz="4" w:space="0" w:color="000000"/>
              <w:left w:val="single" w:sz="4" w:space="0" w:color="000000"/>
              <w:bottom w:val="single" w:sz="4" w:space="0" w:color="000000"/>
              <w:right w:val="single" w:sz="4" w:space="0" w:color="000000"/>
            </w:tcBorders>
            <w:vAlign w:val="center"/>
          </w:tcPr>
          <w:p w:rsidR="001A0AE1" w:rsidRPr="001A0AE1" w:rsidRDefault="001A0AE1" w:rsidP="001A0AE1">
            <w:pPr>
              <w:spacing w:line="240" w:lineRule="auto"/>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lang w:val="en-US"/>
              </w:rPr>
              <w:t>city centre, get around,</w:t>
            </w:r>
            <w:r w:rsidRPr="001A0AE1">
              <w:rPr>
                <w:rFonts w:ascii="Times New Roman" w:eastAsia="Times New Roman" w:hAnsi="Times New Roman"/>
                <w:color w:val="000000"/>
                <w:sz w:val="24"/>
                <w:szCs w:val="24"/>
                <w:lang w:val="en-US"/>
              </w:rPr>
              <w:br/>
              <w:t>underground,</w:t>
            </w:r>
            <w:r w:rsidRPr="001A0AE1">
              <w:rPr>
                <w:rFonts w:ascii="Times New Roman" w:eastAsia="Times New Roman" w:hAnsi="Times New Roman"/>
                <w:color w:val="000000"/>
                <w:sz w:val="24"/>
                <w:szCs w:val="24"/>
                <w:lang w:val="en-US"/>
              </w:rPr>
              <w:br/>
              <w:t>a nice view,</w:t>
            </w:r>
            <w:r w:rsidRPr="001A0AE1">
              <w:rPr>
                <w:rFonts w:ascii="Times New Roman" w:eastAsia="Times New Roman" w:hAnsi="Times New Roman"/>
                <w:color w:val="000000"/>
                <w:sz w:val="24"/>
                <w:szCs w:val="24"/>
                <w:lang w:val="en-US"/>
              </w:rPr>
              <w:br/>
              <w:t>double-decker (bus), black cab, Edinburgh, Wales, Scotland, Belfast</w:t>
            </w:r>
          </w:p>
          <w:p w:rsidR="001A0AE1" w:rsidRPr="001A0AE1" w:rsidRDefault="001A0AE1" w:rsidP="001A0AE1">
            <w:pPr>
              <w:spacing w:line="240" w:lineRule="auto"/>
              <w:rPr>
                <w:rFonts w:ascii="Times New Roman" w:eastAsia="Times New Roman" w:hAnsi="Times New Roman"/>
                <w:sz w:val="24"/>
                <w:szCs w:val="24"/>
                <w:lang w:val="en-US"/>
              </w:rPr>
            </w:pPr>
          </w:p>
        </w:tc>
        <w:tc>
          <w:tcPr>
            <w:tcW w:w="1834"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 xml:space="preserve">Past Simple, </w:t>
            </w:r>
          </w:p>
          <w:p w:rsidR="001A0AE1" w:rsidRPr="001A0AE1" w:rsidRDefault="001A0AE1" w:rsidP="001A0AE1">
            <w:pPr>
              <w:spacing w:line="240" w:lineRule="auto"/>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rPr>
              <w:t>неправильные глаголы</w:t>
            </w:r>
          </w:p>
        </w:tc>
        <w:tc>
          <w:tcPr>
            <w:tcW w:w="1935"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Просмотр ролика о Великобритании</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выполнение</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послетекстовых упражнений,</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устно-речевая практика</w:t>
            </w:r>
          </w:p>
        </w:tc>
        <w:tc>
          <w:tcPr>
            <w:tcW w:w="1727"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Интернет-ресурс,</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раздаточный материал</w:t>
            </w:r>
          </w:p>
        </w:tc>
      </w:tr>
      <w:tr w:rsidR="001A0AE1" w:rsidRPr="001A0AE1" w:rsidTr="001A0AE1">
        <w:trPr>
          <w:gridAfter w:val="2"/>
          <w:wAfter w:w="34" w:type="dxa"/>
        </w:trPr>
        <w:tc>
          <w:tcPr>
            <w:tcW w:w="45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4</w:t>
            </w:r>
          </w:p>
        </w:tc>
        <w:tc>
          <w:tcPr>
            <w:tcW w:w="191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hAnsi="Times New Roman"/>
                <w:sz w:val="24"/>
                <w:szCs w:val="24"/>
              </w:rPr>
            </w:pPr>
            <w:r w:rsidRPr="001A0AE1">
              <w:rPr>
                <w:rFonts w:ascii="Times New Roman" w:hAnsi="Times New Roman"/>
                <w:sz w:val="24"/>
                <w:szCs w:val="24"/>
              </w:rPr>
              <w:t>Праздники. Традиции</w:t>
            </w:r>
          </w:p>
        </w:tc>
        <w:tc>
          <w:tcPr>
            <w:tcW w:w="2277" w:type="dxa"/>
            <w:gridSpan w:val="2"/>
            <w:tcBorders>
              <w:top w:val="single" w:sz="4" w:space="0" w:color="000000"/>
              <w:left w:val="single" w:sz="4" w:space="0" w:color="000000"/>
              <w:bottom w:val="single" w:sz="4" w:space="0" w:color="000000"/>
              <w:right w:val="single" w:sz="4" w:space="0" w:color="000000"/>
            </w:tcBorders>
          </w:tcPr>
          <w:p w:rsidR="001A0AE1" w:rsidRPr="001A0AE1" w:rsidRDefault="001A0AE1" w:rsidP="001A0AE1">
            <w:pPr>
              <w:spacing w:line="240" w:lineRule="auto"/>
              <w:rPr>
                <w:rFonts w:ascii="Times New Roman" w:eastAsia="Times New Roman" w:hAnsi="Times New Roman"/>
                <w:sz w:val="24"/>
                <w:szCs w:val="24"/>
                <w:lang w:val="en-US"/>
              </w:rPr>
            </w:pPr>
            <w:r w:rsidRPr="001A0AE1">
              <w:rPr>
                <w:rFonts w:ascii="Times New Roman" w:eastAsia="Times New Roman" w:hAnsi="Times New Roman"/>
                <w:color w:val="000000"/>
                <w:sz w:val="24"/>
                <w:szCs w:val="24"/>
                <w:lang w:val="en-US"/>
              </w:rPr>
              <w:t>clean up, cool,</w:t>
            </w:r>
            <w:r w:rsidRPr="001A0AE1">
              <w:rPr>
                <w:rFonts w:ascii="Times New Roman" w:eastAsia="Times New Roman" w:hAnsi="Times New Roman"/>
                <w:color w:val="000000"/>
                <w:sz w:val="24"/>
                <w:szCs w:val="24"/>
                <w:lang w:val="en-US"/>
              </w:rPr>
              <w:br/>
              <w:t>costume, dress up,</w:t>
            </w:r>
            <w:r w:rsidRPr="001A0AE1">
              <w:rPr>
                <w:rFonts w:ascii="Times New Roman" w:eastAsia="Times New Roman" w:hAnsi="Times New Roman"/>
                <w:color w:val="000000"/>
                <w:sz w:val="24"/>
                <w:szCs w:val="24"/>
                <w:lang w:val="en-US"/>
              </w:rPr>
              <w:br/>
              <w:t>guest, offer, run out</w:t>
            </w:r>
            <w:r w:rsidRPr="001A0AE1">
              <w:rPr>
                <w:rFonts w:ascii="Times New Roman" w:eastAsia="Times New Roman" w:hAnsi="Times New Roman"/>
                <w:color w:val="000000"/>
                <w:sz w:val="24"/>
                <w:szCs w:val="24"/>
                <w:lang w:val="en-US"/>
              </w:rPr>
              <w:br/>
              <w:t>of, Thanksgiving Day,</w:t>
            </w:r>
            <w:r w:rsidRPr="001A0AE1">
              <w:rPr>
                <w:rFonts w:ascii="Times New Roman" w:eastAsia="Times New Roman" w:hAnsi="Times New Roman"/>
                <w:color w:val="000000"/>
                <w:sz w:val="24"/>
                <w:szCs w:val="24"/>
                <w:lang w:val="en-US"/>
              </w:rPr>
              <w:br/>
              <w:t>bobbing for apples,</w:t>
            </w:r>
            <w:r w:rsidRPr="001A0AE1">
              <w:rPr>
                <w:rFonts w:ascii="Times New Roman" w:eastAsia="Times New Roman" w:hAnsi="Times New Roman"/>
                <w:color w:val="000000"/>
                <w:sz w:val="24"/>
                <w:szCs w:val="24"/>
                <w:lang w:val="en-US"/>
              </w:rPr>
              <w:br/>
              <w:t>Guy Fawkes Day,</w:t>
            </w:r>
            <w:r w:rsidRPr="001A0AE1">
              <w:rPr>
                <w:rFonts w:ascii="Times New Roman" w:eastAsia="Times New Roman" w:hAnsi="Times New Roman"/>
                <w:color w:val="000000"/>
                <w:sz w:val="24"/>
                <w:szCs w:val="24"/>
                <w:lang w:val="en-US"/>
              </w:rPr>
              <w:br/>
              <w:t>St. Patrick’s Day,</w:t>
            </w:r>
            <w:r w:rsidRPr="001A0AE1">
              <w:rPr>
                <w:rFonts w:ascii="Times New Roman" w:eastAsia="Times New Roman" w:hAnsi="Times New Roman"/>
                <w:color w:val="000000"/>
                <w:sz w:val="24"/>
                <w:szCs w:val="24"/>
                <w:lang w:val="en-US"/>
              </w:rPr>
              <w:br/>
              <w:t>St. Valentine’s Day</w:t>
            </w:r>
          </w:p>
          <w:p w:rsidR="001A0AE1" w:rsidRPr="001A0AE1" w:rsidRDefault="001A0AE1" w:rsidP="001A0AE1">
            <w:pPr>
              <w:spacing w:line="240" w:lineRule="auto"/>
              <w:rPr>
                <w:rFonts w:ascii="Times New Roman" w:eastAsia="Times New Roman" w:hAnsi="Times New Roman"/>
                <w:color w:val="000000"/>
                <w:sz w:val="24"/>
                <w:szCs w:val="24"/>
                <w:lang w:val="en-US"/>
              </w:rPr>
            </w:pPr>
          </w:p>
        </w:tc>
        <w:tc>
          <w:tcPr>
            <w:tcW w:w="1834"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lang w:val="en-US"/>
              </w:rPr>
              <w:t>Present Continuous</w:t>
            </w:r>
          </w:p>
        </w:tc>
        <w:tc>
          <w:tcPr>
            <w:tcW w:w="1935"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Просмотр ролика о праздниках в Великобритании</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выполнение</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послетекстовых упражнений,</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устно-речевая практика</w:t>
            </w:r>
          </w:p>
        </w:tc>
        <w:tc>
          <w:tcPr>
            <w:tcW w:w="1727"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jc w:val="center"/>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Интернет-ресурс, учебник, раздаточный материал</w:t>
            </w:r>
          </w:p>
        </w:tc>
      </w:tr>
      <w:tr w:rsidR="001A0AE1" w:rsidRPr="001A0AE1" w:rsidTr="001A0AE1">
        <w:trPr>
          <w:gridAfter w:val="1"/>
          <w:wAfter w:w="11" w:type="dxa"/>
        </w:trPr>
        <w:tc>
          <w:tcPr>
            <w:tcW w:w="45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5</w:t>
            </w:r>
          </w:p>
        </w:tc>
        <w:tc>
          <w:tcPr>
            <w:tcW w:w="191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sz w:val="24"/>
                <w:szCs w:val="24"/>
              </w:rPr>
            </w:pPr>
            <w:r w:rsidRPr="001A0AE1">
              <w:rPr>
                <w:rFonts w:ascii="Times New Roman" w:eastAsia="Times New Roman" w:hAnsi="Times New Roman"/>
                <w:sz w:val="24"/>
                <w:szCs w:val="24"/>
              </w:rPr>
              <w:t>Свободное время. Хобби</w:t>
            </w:r>
          </w:p>
        </w:tc>
        <w:tc>
          <w:tcPr>
            <w:tcW w:w="2268" w:type="dxa"/>
            <w:tcBorders>
              <w:top w:val="single" w:sz="4" w:space="0" w:color="000000"/>
              <w:left w:val="single" w:sz="4" w:space="0" w:color="000000"/>
              <w:bottom w:val="single" w:sz="4" w:space="0" w:color="000000"/>
              <w:right w:val="single" w:sz="4" w:space="0" w:color="000000"/>
            </w:tcBorders>
          </w:tcPr>
          <w:p w:rsidR="001A0AE1" w:rsidRPr="001A0AE1" w:rsidRDefault="001A0AE1" w:rsidP="001A0AE1">
            <w:pPr>
              <w:spacing w:line="240" w:lineRule="auto"/>
              <w:ind w:right="-108"/>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lang w:val="en-US"/>
              </w:rPr>
              <w:t>brilliant, brochure,</w:t>
            </w:r>
            <w:r w:rsidRPr="001A0AE1">
              <w:rPr>
                <w:rFonts w:ascii="Times New Roman" w:eastAsia="Times New Roman" w:hAnsi="Times New Roman"/>
                <w:color w:val="000000"/>
                <w:sz w:val="24"/>
                <w:szCs w:val="24"/>
                <w:lang w:val="en-US"/>
              </w:rPr>
              <w:br/>
              <w:t>learn, novel, PC, photography, print, art</w:t>
            </w:r>
            <w:r w:rsidRPr="001A0AE1">
              <w:rPr>
                <w:rFonts w:ascii="Times New Roman" w:eastAsia="Times New Roman" w:hAnsi="Times New Roman"/>
                <w:color w:val="000000"/>
                <w:sz w:val="24"/>
                <w:szCs w:val="24"/>
                <w:lang w:val="en-US"/>
              </w:rPr>
              <w:br/>
              <w:t>museum, be good at,</w:t>
            </w:r>
            <w:r w:rsidRPr="001A0AE1">
              <w:rPr>
                <w:rFonts w:ascii="Times New Roman" w:eastAsia="Times New Roman" w:hAnsi="Times New Roman"/>
                <w:color w:val="000000"/>
                <w:sz w:val="24"/>
                <w:szCs w:val="24"/>
                <w:lang w:val="en-US"/>
              </w:rPr>
              <w:br/>
              <w:t>be fond of, be keen</w:t>
            </w:r>
            <w:r w:rsidRPr="001A0AE1">
              <w:rPr>
                <w:rFonts w:ascii="Times New Roman" w:eastAsia="Times New Roman" w:hAnsi="Times New Roman"/>
                <w:color w:val="000000"/>
                <w:sz w:val="24"/>
                <w:szCs w:val="24"/>
                <w:lang w:val="en-US"/>
              </w:rPr>
              <w:br/>
              <w:t>on, be mad about, be</w:t>
            </w:r>
            <w:r w:rsidRPr="001A0AE1">
              <w:rPr>
                <w:rFonts w:ascii="Times New Roman" w:eastAsia="Times New Roman" w:hAnsi="Times New Roman"/>
                <w:color w:val="000000"/>
                <w:sz w:val="24"/>
                <w:szCs w:val="24"/>
                <w:lang w:val="en-US"/>
              </w:rPr>
              <w:br/>
              <w:t>interested in, go</w:t>
            </w:r>
            <w:r w:rsidRPr="001A0AE1">
              <w:rPr>
                <w:rFonts w:ascii="Times New Roman" w:eastAsia="Times New Roman" w:hAnsi="Times New Roman"/>
                <w:color w:val="000000"/>
                <w:sz w:val="24"/>
                <w:szCs w:val="24"/>
                <w:lang w:val="en-US"/>
              </w:rPr>
              <w:br/>
              <w:t>cycling, go on trips, go windsurfing,</w:t>
            </w:r>
          </w:p>
          <w:p w:rsidR="001A0AE1" w:rsidRPr="001A0AE1" w:rsidRDefault="001A0AE1" w:rsidP="001A0AE1">
            <w:pPr>
              <w:spacing w:line="240" w:lineRule="auto"/>
              <w:rPr>
                <w:rFonts w:ascii="Times New Roman" w:eastAsia="Times New Roman" w:hAnsi="Times New Roman"/>
                <w:sz w:val="24"/>
                <w:szCs w:val="24"/>
              </w:rPr>
            </w:pPr>
            <w:r w:rsidRPr="001A0AE1">
              <w:rPr>
                <w:rFonts w:ascii="Times New Roman" w:eastAsia="Times New Roman" w:hAnsi="Times New Roman"/>
                <w:color w:val="000000"/>
                <w:sz w:val="24"/>
                <w:szCs w:val="24"/>
                <w:lang w:val="en-US"/>
              </w:rPr>
              <w:t xml:space="preserve"> have fun</w:t>
            </w:r>
          </w:p>
          <w:p w:rsidR="001A0AE1" w:rsidRPr="001A0AE1" w:rsidRDefault="001A0AE1" w:rsidP="001A0AE1">
            <w:pPr>
              <w:spacing w:line="240" w:lineRule="auto"/>
              <w:rPr>
                <w:rFonts w:ascii="Times New Roman" w:eastAsia="Times New Roman" w:hAnsi="Times New Roman"/>
                <w:color w:val="000000"/>
                <w:sz w:val="24"/>
                <w:szCs w:val="24"/>
                <w:lang w:val="en-US"/>
              </w:rPr>
            </w:pPr>
          </w:p>
        </w:tc>
        <w:tc>
          <w:tcPr>
            <w:tcW w:w="1843" w:type="dxa"/>
            <w:gridSpan w:val="2"/>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Сложно-подчинённые предложения с because,</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Compound</w:t>
            </w:r>
            <w:r w:rsidRPr="001A0AE1">
              <w:rPr>
                <w:rFonts w:ascii="Times New Roman" w:eastAsia="Times New Roman" w:hAnsi="Times New Roman"/>
                <w:color w:val="000000"/>
                <w:sz w:val="24"/>
                <w:szCs w:val="24"/>
                <w:lang w:val="en-US"/>
              </w:rPr>
              <w:t>nouns</w:t>
            </w:r>
          </w:p>
        </w:tc>
        <w:tc>
          <w:tcPr>
            <w:tcW w:w="1984" w:type="dxa"/>
            <w:gridSpan w:val="2"/>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Чтение текста, выполнение после-текстовых упражнений,</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устно-речевая практика</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учебник, раздаточный материал</w:t>
            </w:r>
          </w:p>
        </w:tc>
      </w:tr>
      <w:tr w:rsidR="001A0AE1" w:rsidRPr="001A0AE1" w:rsidTr="001A0AE1">
        <w:tc>
          <w:tcPr>
            <w:tcW w:w="45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6</w:t>
            </w:r>
          </w:p>
        </w:tc>
        <w:tc>
          <w:tcPr>
            <w:tcW w:w="191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sz w:val="24"/>
                <w:szCs w:val="24"/>
              </w:rPr>
            </w:pPr>
            <w:r w:rsidRPr="001A0AE1">
              <w:rPr>
                <w:rFonts w:ascii="Times New Roman" w:eastAsia="Times New Roman" w:hAnsi="Times New Roman"/>
                <w:sz w:val="24"/>
                <w:szCs w:val="24"/>
              </w:rPr>
              <w:t>Город.</w:t>
            </w:r>
          </w:p>
          <w:p w:rsidR="001A0AE1" w:rsidRPr="001A0AE1" w:rsidRDefault="001A0AE1" w:rsidP="001A0AE1">
            <w:pPr>
              <w:spacing w:line="240" w:lineRule="auto"/>
              <w:rPr>
                <w:rFonts w:ascii="Times New Roman" w:eastAsia="Times New Roman" w:hAnsi="Times New Roman"/>
                <w:sz w:val="24"/>
                <w:szCs w:val="24"/>
              </w:rPr>
            </w:pPr>
            <w:r w:rsidRPr="001A0AE1">
              <w:rPr>
                <w:rFonts w:ascii="Times New Roman" w:eastAsia="Times New Roman" w:hAnsi="Times New Roman"/>
                <w:sz w:val="24"/>
                <w:szCs w:val="24"/>
              </w:rPr>
              <w:t>Транспорт</w:t>
            </w:r>
          </w:p>
        </w:tc>
        <w:tc>
          <w:tcPr>
            <w:tcW w:w="2277" w:type="dxa"/>
            <w:gridSpan w:val="2"/>
            <w:tcBorders>
              <w:top w:val="single" w:sz="4" w:space="0" w:color="000000"/>
              <w:left w:val="single" w:sz="4" w:space="0" w:color="000000"/>
              <w:bottom w:val="single" w:sz="4" w:space="0" w:color="000000"/>
              <w:right w:val="single" w:sz="4" w:space="0" w:color="000000"/>
            </w:tcBorders>
          </w:tcPr>
          <w:p w:rsidR="001A0AE1" w:rsidRPr="001A0AE1" w:rsidRDefault="001A0AE1" w:rsidP="001A0AE1">
            <w:pPr>
              <w:spacing w:line="240" w:lineRule="auto"/>
              <w:rPr>
                <w:rFonts w:ascii="Times New Roman" w:eastAsia="Times New Roman" w:hAnsi="Times New Roman"/>
                <w:sz w:val="24"/>
                <w:szCs w:val="24"/>
                <w:lang w:val="en-US"/>
              </w:rPr>
            </w:pPr>
            <w:r w:rsidRPr="001A0AE1">
              <w:rPr>
                <w:rFonts w:ascii="Times New Roman" w:eastAsia="Times New Roman" w:hAnsi="Times New Roman"/>
                <w:color w:val="000000"/>
                <w:sz w:val="24"/>
                <w:szCs w:val="24"/>
                <w:lang w:val="en-US"/>
              </w:rPr>
              <w:t>careful, excellent,</w:t>
            </w:r>
            <w:r w:rsidRPr="001A0AE1">
              <w:rPr>
                <w:rFonts w:ascii="Times New Roman" w:eastAsia="Times New Roman" w:hAnsi="Times New Roman"/>
                <w:color w:val="000000"/>
                <w:sz w:val="24"/>
                <w:szCs w:val="24"/>
                <w:lang w:val="en-US"/>
              </w:rPr>
              <w:br/>
              <w:t>gallery, perfect,</w:t>
            </w:r>
            <w:r w:rsidRPr="001A0AE1">
              <w:rPr>
                <w:rFonts w:ascii="Times New Roman" w:eastAsia="Times New Roman" w:hAnsi="Times New Roman"/>
                <w:color w:val="000000"/>
                <w:sz w:val="24"/>
                <w:szCs w:val="24"/>
                <w:lang w:val="en-US"/>
              </w:rPr>
              <w:br/>
              <w:t>go straight, go</w:t>
            </w:r>
            <w:r w:rsidRPr="001A0AE1">
              <w:rPr>
                <w:rFonts w:ascii="Times New Roman" w:eastAsia="Times New Roman" w:hAnsi="Times New Roman"/>
                <w:color w:val="000000"/>
                <w:sz w:val="24"/>
                <w:szCs w:val="24"/>
                <w:lang w:val="en-US"/>
              </w:rPr>
              <w:br/>
            </w:r>
            <w:r w:rsidRPr="001A0AE1">
              <w:rPr>
                <w:rFonts w:ascii="Times New Roman" w:eastAsia="Times New Roman" w:hAnsi="Times New Roman"/>
                <w:color w:val="000000"/>
                <w:sz w:val="24"/>
                <w:szCs w:val="24"/>
                <w:lang w:val="en-US"/>
              </w:rPr>
              <w:lastRenderedPageBreak/>
              <w:t>towards, turn green,</w:t>
            </w:r>
            <w:r w:rsidRPr="001A0AE1">
              <w:rPr>
                <w:rFonts w:ascii="Times New Roman" w:eastAsia="Times New Roman" w:hAnsi="Times New Roman"/>
                <w:color w:val="000000"/>
                <w:sz w:val="24"/>
                <w:szCs w:val="24"/>
                <w:lang w:val="en-US"/>
              </w:rPr>
              <w:br/>
              <w:t>turn right/left</w:t>
            </w:r>
          </w:p>
          <w:p w:rsidR="001A0AE1" w:rsidRPr="001A0AE1" w:rsidRDefault="001A0AE1" w:rsidP="001A0AE1">
            <w:pPr>
              <w:spacing w:line="240" w:lineRule="auto"/>
              <w:rPr>
                <w:rFonts w:ascii="Times New Roman" w:eastAsia="Times New Roman" w:hAnsi="Times New Roman"/>
                <w:color w:val="000000"/>
                <w:sz w:val="24"/>
                <w:szCs w:val="24"/>
                <w:lang w:val="en-US"/>
              </w:rPr>
            </w:pPr>
          </w:p>
        </w:tc>
        <w:tc>
          <w:tcPr>
            <w:tcW w:w="1834"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lastRenderedPageBreak/>
              <w:t xml:space="preserve">Повелительное наклонение, </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 xml:space="preserve">Модальный </w:t>
            </w:r>
            <w:r w:rsidRPr="001A0AE1">
              <w:rPr>
                <w:rFonts w:ascii="Times New Roman" w:eastAsia="Times New Roman" w:hAnsi="Times New Roman"/>
                <w:color w:val="000000"/>
                <w:sz w:val="24"/>
                <w:szCs w:val="24"/>
              </w:rPr>
              <w:lastRenderedPageBreak/>
              <w:t>глагол can</w:t>
            </w:r>
          </w:p>
        </w:tc>
        <w:tc>
          <w:tcPr>
            <w:tcW w:w="1995"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lastRenderedPageBreak/>
              <w:t>Просмотр ролика о Лондоне</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 xml:space="preserve">Интернет-ресурс, учебник, </w:t>
            </w:r>
            <w:r w:rsidRPr="001A0AE1">
              <w:rPr>
                <w:rFonts w:ascii="Times New Roman" w:eastAsia="Times New Roman" w:hAnsi="Times New Roman"/>
                <w:color w:val="000000"/>
                <w:sz w:val="24"/>
                <w:szCs w:val="24"/>
              </w:rPr>
              <w:lastRenderedPageBreak/>
              <w:t>раздаточный материал</w:t>
            </w:r>
          </w:p>
        </w:tc>
      </w:tr>
      <w:tr w:rsidR="001A0AE1" w:rsidRPr="001A0AE1" w:rsidTr="001A0AE1">
        <w:tc>
          <w:tcPr>
            <w:tcW w:w="45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lastRenderedPageBreak/>
              <w:t>7</w:t>
            </w:r>
          </w:p>
        </w:tc>
        <w:tc>
          <w:tcPr>
            <w:tcW w:w="191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sz w:val="24"/>
                <w:szCs w:val="24"/>
              </w:rPr>
            </w:pPr>
            <w:r w:rsidRPr="001A0AE1">
              <w:rPr>
                <w:rFonts w:ascii="Times New Roman" w:eastAsia="Times New Roman" w:hAnsi="Times New Roman"/>
                <w:sz w:val="24"/>
                <w:szCs w:val="24"/>
              </w:rPr>
              <w:t>Еда и напитки</w:t>
            </w:r>
          </w:p>
        </w:tc>
        <w:tc>
          <w:tcPr>
            <w:tcW w:w="2277" w:type="dxa"/>
            <w:gridSpan w:val="2"/>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lang w:val="en-US"/>
              </w:rPr>
              <w:t>bitter, cereal,</w:t>
            </w:r>
            <w:r w:rsidRPr="001A0AE1">
              <w:rPr>
                <w:rFonts w:ascii="Times New Roman" w:eastAsia="Times New Roman" w:hAnsi="Times New Roman"/>
                <w:color w:val="000000"/>
                <w:sz w:val="24"/>
                <w:szCs w:val="24"/>
                <w:lang w:val="en-US"/>
              </w:rPr>
              <w:br/>
              <w:t>home-made, honey,</w:t>
            </w:r>
            <w:r w:rsidRPr="001A0AE1">
              <w:rPr>
                <w:rFonts w:ascii="Times New Roman" w:eastAsia="Times New Roman" w:hAnsi="Times New Roman"/>
                <w:color w:val="000000"/>
                <w:sz w:val="24"/>
                <w:szCs w:val="24"/>
                <w:lang w:val="en-US"/>
              </w:rPr>
              <w:br/>
              <w:t>poultry, pudding, salty, sour, spicy, starter,</w:t>
            </w:r>
            <w:r w:rsidRPr="001A0AE1">
              <w:rPr>
                <w:rFonts w:ascii="Times New Roman" w:eastAsia="Times New Roman" w:hAnsi="Times New Roman"/>
                <w:color w:val="000000"/>
                <w:sz w:val="24"/>
                <w:szCs w:val="24"/>
                <w:lang w:val="en-US"/>
              </w:rPr>
              <w:br/>
              <w:t>bacon and eggs, main course, roast beef, spaghetti bolognaise</w:t>
            </w:r>
          </w:p>
        </w:tc>
        <w:tc>
          <w:tcPr>
            <w:tcW w:w="1834" w:type="dxa"/>
            <w:tcBorders>
              <w:top w:val="single" w:sz="4" w:space="0" w:color="000000"/>
              <w:left w:val="single" w:sz="4" w:space="0" w:color="000000"/>
              <w:bottom w:val="single" w:sz="4" w:space="0" w:color="000000"/>
              <w:right w:val="single" w:sz="4" w:space="0" w:color="000000"/>
            </w:tcBorders>
            <w:vAlign w:val="center"/>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Исчисляемые/</w:t>
            </w:r>
          </w:p>
          <w:p w:rsidR="001A0AE1" w:rsidRPr="001A0AE1" w:rsidRDefault="001A0AE1" w:rsidP="001A0AE1">
            <w:pPr>
              <w:spacing w:line="240" w:lineRule="auto"/>
              <w:rPr>
                <w:rFonts w:ascii="Times New Roman" w:eastAsia="Times New Roman" w:hAnsi="Times New Roman"/>
                <w:sz w:val="24"/>
                <w:szCs w:val="24"/>
              </w:rPr>
            </w:pPr>
            <w:r w:rsidRPr="001A0AE1">
              <w:rPr>
                <w:rFonts w:ascii="Times New Roman" w:eastAsia="Times New Roman" w:hAnsi="Times New Roman"/>
                <w:color w:val="000000"/>
                <w:sz w:val="24"/>
                <w:szCs w:val="24"/>
              </w:rPr>
              <w:t>неисчисляемые существительные, some/any, a</w:t>
            </w:r>
          </w:p>
        </w:tc>
        <w:tc>
          <w:tcPr>
            <w:tcW w:w="1995"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Просмотр ролика «В кафе»</w:t>
            </w:r>
          </w:p>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устно-речевая практика</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Интернет-ресурс, учебник, раздаточный материал</w:t>
            </w:r>
          </w:p>
        </w:tc>
      </w:tr>
      <w:tr w:rsidR="001A0AE1" w:rsidRPr="001A0AE1" w:rsidTr="001A0AE1">
        <w:tc>
          <w:tcPr>
            <w:tcW w:w="45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8</w:t>
            </w:r>
          </w:p>
        </w:tc>
        <w:tc>
          <w:tcPr>
            <w:tcW w:w="1918"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sz w:val="24"/>
                <w:szCs w:val="24"/>
              </w:rPr>
            </w:pPr>
            <w:r w:rsidRPr="001A0AE1">
              <w:rPr>
                <w:rFonts w:ascii="Times New Roman" w:eastAsia="Times New Roman" w:hAnsi="Times New Roman"/>
                <w:sz w:val="24"/>
                <w:szCs w:val="24"/>
              </w:rPr>
              <w:t>Погода. Одежда</w:t>
            </w:r>
          </w:p>
        </w:tc>
        <w:tc>
          <w:tcPr>
            <w:tcW w:w="2277" w:type="dxa"/>
            <w:gridSpan w:val="2"/>
            <w:tcBorders>
              <w:top w:val="single" w:sz="4" w:space="0" w:color="000000"/>
              <w:left w:val="single" w:sz="4" w:space="0" w:color="000000"/>
              <w:bottom w:val="single" w:sz="4" w:space="0" w:color="000000"/>
              <w:right w:val="single" w:sz="4" w:space="0" w:color="000000"/>
            </w:tcBorders>
          </w:tcPr>
          <w:p w:rsidR="001A0AE1" w:rsidRPr="001A0AE1" w:rsidRDefault="001A0AE1" w:rsidP="001A0AE1">
            <w:pPr>
              <w:spacing w:line="240" w:lineRule="auto"/>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lang w:val="en-US"/>
              </w:rPr>
              <w:t>chilly, cloud, cloudy, fog, foggy, hurry, rainy, sandal, scarf, snowy storm,</w:t>
            </w:r>
            <w:r w:rsidRPr="001A0AE1">
              <w:rPr>
                <w:rFonts w:ascii="Times New Roman" w:eastAsia="Times New Roman" w:hAnsi="Times New Roman"/>
                <w:color w:val="000000"/>
                <w:sz w:val="24"/>
                <w:szCs w:val="24"/>
                <w:lang w:val="en-US"/>
              </w:rPr>
              <w:br/>
              <w:t xml:space="preserve">stormy, sunny, sweater, top, wet, windy, boiling hot, </w:t>
            </w:r>
          </w:p>
          <w:p w:rsidR="001A0AE1" w:rsidRPr="001A0AE1" w:rsidRDefault="001A0AE1" w:rsidP="001A0AE1">
            <w:pPr>
              <w:spacing w:line="240" w:lineRule="auto"/>
              <w:rPr>
                <w:rFonts w:ascii="Times New Roman" w:eastAsia="Times New Roman" w:hAnsi="Times New Roman"/>
                <w:sz w:val="24"/>
                <w:szCs w:val="24"/>
                <w:lang w:val="en-US"/>
              </w:rPr>
            </w:pPr>
            <w:r w:rsidRPr="001A0AE1">
              <w:rPr>
                <w:rFonts w:ascii="Times New Roman" w:eastAsia="Times New Roman" w:hAnsi="Times New Roman"/>
                <w:color w:val="000000"/>
                <w:sz w:val="24"/>
                <w:szCs w:val="24"/>
                <w:lang w:val="en-US"/>
              </w:rPr>
              <w:t>day off, freezing</w:t>
            </w:r>
            <w:r w:rsidRPr="001A0AE1">
              <w:rPr>
                <w:rFonts w:ascii="Times New Roman" w:eastAsia="Times New Roman" w:hAnsi="Times New Roman"/>
                <w:color w:val="000000"/>
                <w:sz w:val="24"/>
                <w:szCs w:val="24"/>
                <w:lang w:val="en-US"/>
              </w:rPr>
              <w:br/>
              <w:t>cold, get soaked</w:t>
            </w:r>
          </w:p>
          <w:p w:rsidR="001A0AE1" w:rsidRPr="001A0AE1" w:rsidRDefault="001A0AE1" w:rsidP="001A0AE1">
            <w:pPr>
              <w:spacing w:line="240" w:lineRule="auto"/>
              <w:rPr>
                <w:rFonts w:ascii="Times New Roman" w:eastAsia="Times New Roman" w:hAnsi="Times New Roman"/>
                <w:color w:val="000000"/>
                <w:sz w:val="24"/>
                <w:szCs w:val="24"/>
                <w:lang w:val="en-US"/>
              </w:rPr>
            </w:pPr>
          </w:p>
        </w:tc>
        <w:tc>
          <w:tcPr>
            <w:tcW w:w="1834" w:type="dxa"/>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lang w:val="en-US"/>
              </w:rPr>
              <w:t>Present Continuous/</w:t>
            </w:r>
          </w:p>
          <w:p w:rsidR="001A0AE1" w:rsidRPr="001A0AE1" w:rsidRDefault="001A0AE1" w:rsidP="001A0AE1">
            <w:pPr>
              <w:spacing w:line="240" w:lineRule="auto"/>
              <w:rPr>
                <w:rFonts w:ascii="Times New Roman" w:eastAsia="Times New Roman" w:hAnsi="Times New Roman"/>
                <w:color w:val="000000"/>
                <w:sz w:val="24"/>
                <w:szCs w:val="24"/>
                <w:lang w:val="en-US"/>
              </w:rPr>
            </w:pPr>
            <w:r w:rsidRPr="001A0AE1">
              <w:rPr>
                <w:rFonts w:ascii="Times New Roman" w:eastAsia="Times New Roman" w:hAnsi="Times New Roman"/>
                <w:color w:val="000000"/>
                <w:sz w:val="24"/>
                <w:szCs w:val="24"/>
                <w:lang w:val="en-US"/>
              </w:rPr>
              <w:t>Be going to/will</w:t>
            </w:r>
          </w:p>
        </w:tc>
        <w:tc>
          <w:tcPr>
            <w:tcW w:w="1995"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Работа с презентацией, выполнение упражнений, решение ребусов</w:t>
            </w:r>
          </w:p>
        </w:tc>
        <w:tc>
          <w:tcPr>
            <w:tcW w:w="1701" w:type="dxa"/>
            <w:gridSpan w:val="3"/>
            <w:tcBorders>
              <w:top w:val="single" w:sz="4" w:space="0" w:color="000000"/>
              <w:left w:val="single" w:sz="4" w:space="0" w:color="000000"/>
              <w:bottom w:val="single" w:sz="4" w:space="0" w:color="000000"/>
              <w:right w:val="single" w:sz="4" w:space="0" w:color="000000"/>
            </w:tcBorders>
            <w:hideMark/>
          </w:tcPr>
          <w:p w:rsidR="001A0AE1" w:rsidRPr="001A0AE1" w:rsidRDefault="001A0AE1" w:rsidP="001A0AE1">
            <w:pPr>
              <w:spacing w:line="240" w:lineRule="auto"/>
              <w:rPr>
                <w:rFonts w:ascii="Times New Roman" w:eastAsia="Times New Roman" w:hAnsi="Times New Roman"/>
                <w:color w:val="000000"/>
                <w:sz w:val="24"/>
                <w:szCs w:val="24"/>
              </w:rPr>
            </w:pPr>
            <w:r w:rsidRPr="001A0AE1">
              <w:rPr>
                <w:rFonts w:ascii="Times New Roman" w:eastAsia="Times New Roman" w:hAnsi="Times New Roman"/>
                <w:color w:val="000000"/>
                <w:sz w:val="24"/>
                <w:szCs w:val="24"/>
              </w:rPr>
              <w:t>Интернет-ресурс, учебник, раздаточный материал</w:t>
            </w:r>
          </w:p>
        </w:tc>
      </w:tr>
    </w:tbl>
    <w:p w:rsidR="001A0AE1" w:rsidRPr="001A0AE1" w:rsidRDefault="001A0AE1" w:rsidP="001A0AE1">
      <w:pPr>
        <w:shd w:val="clear" w:color="auto" w:fill="FFFFFF"/>
        <w:spacing w:after="0" w:line="276" w:lineRule="auto"/>
        <w:rPr>
          <w:rFonts w:ascii="Times New Roman" w:eastAsia="Times New Roman" w:hAnsi="Times New Roman"/>
          <w:b/>
          <w:color w:val="000000"/>
          <w:sz w:val="24"/>
          <w:szCs w:val="24"/>
          <w:lang w:eastAsia="ru-RU"/>
        </w:rPr>
      </w:pPr>
    </w:p>
    <w:p w:rsidR="001A0AE1" w:rsidRPr="001A0AE1" w:rsidRDefault="001A0AE1" w:rsidP="001A0AE1">
      <w:pPr>
        <w:shd w:val="clear" w:color="auto" w:fill="FFFFFF"/>
        <w:spacing w:after="0" w:line="276" w:lineRule="auto"/>
        <w:jc w:val="center"/>
        <w:rPr>
          <w:rFonts w:ascii="Times New Roman" w:eastAsia="Times New Roman" w:hAnsi="Times New Roman"/>
          <w:b/>
          <w:color w:val="000000"/>
          <w:sz w:val="24"/>
          <w:szCs w:val="24"/>
          <w:lang w:eastAsia="ru-RU"/>
        </w:rPr>
      </w:pPr>
    </w:p>
    <w:p w:rsidR="001A0AE1" w:rsidRPr="001A0AE1" w:rsidRDefault="001A0AE1" w:rsidP="001A0AE1">
      <w:pPr>
        <w:shd w:val="clear" w:color="auto" w:fill="FFFFFF"/>
        <w:spacing w:after="0" w:line="276" w:lineRule="auto"/>
        <w:jc w:val="center"/>
        <w:rPr>
          <w:rFonts w:ascii="Times New Roman" w:eastAsia="Times New Roman" w:hAnsi="Times New Roman"/>
          <w:b/>
          <w:color w:val="000000"/>
          <w:sz w:val="24"/>
          <w:szCs w:val="24"/>
          <w:lang w:eastAsia="ru-RU"/>
        </w:rPr>
      </w:pPr>
      <w:r w:rsidRPr="001A0AE1">
        <w:rPr>
          <w:rFonts w:ascii="Times New Roman" w:eastAsia="Times New Roman" w:hAnsi="Times New Roman"/>
          <w:b/>
          <w:color w:val="000000"/>
          <w:sz w:val="24"/>
          <w:szCs w:val="24"/>
          <w:lang w:eastAsia="ru-RU"/>
        </w:rPr>
        <w:t>4. Тематическое планирование</w:t>
      </w:r>
    </w:p>
    <w:p w:rsidR="001A0AE1" w:rsidRPr="001A0AE1" w:rsidRDefault="001A0AE1" w:rsidP="001A0AE1">
      <w:pPr>
        <w:shd w:val="clear" w:color="auto" w:fill="FFFFFF"/>
        <w:spacing w:after="0" w:line="276" w:lineRule="auto"/>
        <w:jc w:val="center"/>
        <w:rPr>
          <w:rFonts w:ascii="Times New Roman" w:eastAsia="Times New Roman" w:hAnsi="Times New Roman"/>
          <w:b/>
          <w:color w:val="000000"/>
          <w:sz w:val="24"/>
          <w:szCs w:val="24"/>
          <w:lang w:eastAsia="ru-RU"/>
        </w:rPr>
      </w:pPr>
    </w:p>
    <w:tbl>
      <w:tblPr>
        <w:tblW w:w="888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083"/>
        <w:gridCol w:w="1275"/>
      </w:tblGrid>
      <w:tr w:rsidR="001A0AE1" w:rsidRPr="001A0AE1" w:rsidTr="005421AB">
        <w:trPr>
          <w:trHeight w:val="549"/>
        </w:trPr>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Тема</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both"/>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Кол-во часов</w:t>
            </w:r>
          </w:p>
        </w:tc>
      </w:tr>
      <w:tr w:rsidR="001A0AE1" w:rsidRPr="001A0AE1" w:rsidTr="005421AB">
        <w:trPr>
          <w:trHeight w:val="439"/>
        </w:trPr>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hAnsi="Times New Roman"/>
                <w:sz w:val="24"/>
                <w:szCs w:val="24"/>
                <w:lang w:eastAsia="ru-RU"/>
              </w:rPr>
            </w:pPr>
            <w:r w:rsidRPr="001A0AE1">
              <w:rPr>
                <w:rFonts w:ascii="Times New Roman" w:eastAsia="Times New Roman" w:hAnsi="Times New Roman"/>
                <w:sz w:val="24"/>
                <w:szCs w:val="24"/>
                <w:lang w:eastAsia="ru-RU"/>
              </w:rPr>
              <w:t>Активизация лексико-грамматического материала по теме «</w:t>
            </w:r>
            <w:r w:rsidRPr="001A0AE1">
              <w:rPr>
                <w:rFonts w:ascii="Times New Roman" w:hAnsi="Times New Roman"/>
                <w:sz w:val="24"/>
                <w:szCs w:val="24"/>
                <w:lang w:eastAsia="ru-RU"/>
              </w:rPr>
              <w:t>Семья».</w:t>
            </w:r>
            <w:r w:rsidRPr="001A0AE1">
              <w:rPr>
                <w:rFonts w:ascii="Times New Roman" w:eastAsia="Times New Roman" w:hAnsi="Times New Roman"/>
                <w:sz w:val="24"/>
                <w:szCs w:val="24"/>
                <w:lang w:eastAsia="ru-RU"/>
              </w:rPr>
              <w:t>«Внешность»</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5A039D">
            <w:pPr>
              <w:numPr>
                <w:ilvl w:val="0"/>
                <w:numId w:val="185"/>
              </w:numPr>
              <w:spacing w:after="0" w:line="240" w:lineRule="auto"/>
              <w:ind w:left="0"/>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аудирования по теме «</w:t>
            </w:r>
            <w:r w:rsidRPr="001A0AE1">
              <w:rPr>
                <w:rFonts w:ascii="Times New Roman" w:hAnsi="Times New Roman"/>
                <w:sz w:val="24"/>
                <w:szCs w:val="24"/>
                <w:lang w:eastAsia="ru-RU"/>
              </w:rPr>
              <w:t>Семья».</w:t>
            </w:r>
            <w:r w:rsidRPr="001A0AE1">
              <w:rPr>
                <w:rFonts w:ascii="Times New Roman" w:eastAsia="Times New Roman" w:hAnsi="Times New Roman"/>
                <w:sz w:val="24"/>
                <w:szCs w:val="24"/>
                <w:lang w:eastAsia="ru-RU"/>
              </w:rPr>
              <w:t>«Внешность»</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3</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ind w:right="544"/>
              <w:rPr>
                <w:rFonts w:ascii="Times New Roman" w:hAnsi="Times New Roman"/>
                <w:sz w:val="24"/>
                <w:szCs w:val="24"/>
                <w:lang w:eastAsia="ru-RU"/>
              </w:rPr>
            </w:pPr>
            <w:r w:rsidRPr="001A0AE1">
              <w:rPr>
                <w:rFonts w:ascii="Times New Roman" w:eastAsia="Times New Roman" w:hAnsi="Times New Roman"/>
                <w:sz w:val="24"/>
                <w:szCs w:val="24"/>
                <w:lang w:eastAsia="ru-RU"/>
              </w:rPr>
              <w:t>Развитие навыков монологической речи по теме «</w:t>
            </w:r>
            <w:r w:rsidRPr="001A0AE1">
              <w:rPr>
                <w:rFonts w:ascii="Times New Roman" w:hAnsi="Times New Roman"/>
                <w:sz w:val="24"/>
                <w:szCs w:val="24"/>
                <w:lang w:eastAsia="ru-RU"/>
              </w:rPr>
              <w:t>Семья».</w:t>
            </w:r>
            <w:r w:rsidRPr="001A0AE1">
              <w:rPr>
                <w:rFonts w:ascii="Times New Roman" w:eastAsia="Times New Roman" w:hAnsi="Times New Roman"/>
                <w:sz w:val="24"/>
                <w:szCs w:val="24"/>
                <w:lang w:eastAsia="ru-RU"/>
              </w:rPr>
              <w:t>«Внешность»</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4</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rPr>
                <w:rFonts w:ascii="Times New Roman" w:hAnsi="Times New Roman"/>
                <w:sz w:val="24"/>
                <w:szCs w:val="24"/>
                <w:lang w:eastAsia="ru-RU"/>
              </w:rPr>
            </w:pPr>
            <w:r w:rsidRPr="001A0AE1">
              <w:rPr>
                <w:rFonts w:ascii="Times New Roman" w:eastAsia="Times New Roman" w:hAnsi="Times New Roman"/>
                <w:sz w:val="24"/>
                <w:szCs w:val="24"/>
                <w:lang w:eastAsia="ru-RU"/>
              </w:rPr>
              <w:t>Развитие навыков диалогической речи по теме «</w:t>
            </w:r>
            <w:r w:rsidRPr="001A0AE1">
              <w:rPr>
                <w:rFonts w:ascii="Times New Roman" w:hAnsi="Times New Roman"/>
                <w:sz w:val="24"/>
                <w:szCs w:val="24"/>
                <w:lang w:eastAsia="ru-RU"/>
              </w:rPr>
              <w:t>Семья».</w:t>
            </w:r>
            <w:r w:rsidRPr="001A0AE1">
              <w:rPr>
                <w:rFonts w:ascii="Times New Roman" w:eastAsia="Times New Roman" w:hAnsi="Times New Roman"/>
                <w:sz w:val="24"/>
                <w:szCs w:val="24"/>
                <w:lang w:eastAsia="ru-RU"/>
              </w:rPr>
              <w:t>«Внешность»</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5</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5A039D">
            <w:pPr>
              <w:numPr>
                <w:ilvl w:val="0"/>
                <w:numId w:val="185"/>
              </w:numPr>
              <w:spacing w:after="0" w:line="240" w:lineRule="auto"/>
              <w:ind w:left="0"/>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Активизация лексико-грамматического материала по теме «Распорядок дня»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6</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ind w:right="544"/>
              <w:rPr>
                <w:rFonts w:ascii="Times New Roman" w:hAnsi="Times New Roman"/>
                <w:sz w:val="24"/>
                <w:szCs w:val="24"/>
                <w:lang w:eastAsia="ru-RU"/>
              </w:rPr>
            </w:pPr>
            <w:r w:rsidRPr="001A0AE1">
              <w:rPr>
                <w:rFonts w:ascii="Times New Roman" w:hAnsi="Times New Roman"/>
                <w:sz w:val="24"/>
                <w:szCs w:val="24"/>
                <w:lang w:eastAsia="ru-RU"/>
              </w:rPr>
              <w:t xml:space="preserve">Развитие лексико-грамматических навыков по теме </w:t>
            </w:r>
            <w:r w:rsidRPr="001A0AE1">
              <w:rPr>
                <w:rFonts w:ascii="Times New Roman" w:eastAsia="Times New Roman" w:hAnsi="Times New Roman"/>
                <w:sz w:val="24"/>
                <w:szCs w:val="24"/>
                <w:lang w:eastAsia="ru-RU"/>
              </w:rPr>
              <w:t>«Распорядок дня»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7</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rPr>
                <w:rFonts w:ascii="Times New Roman" w:hAnsi="Times New Roman"/>
                <w:sz w:val="24"/>
                <w:szCs w:val="24"/>
                <w:lang w:eastAsia="ru-RU"/>
              </w:rPr>
            </w:pPr>
            <w:r w:rsidRPr="001A0AE1">
              <w:rPr>
                <w:rFonts w:ascii="Times New Roman" w:eastAsia="Times New Roman" w:hAnsi="Times New Roman"/>
                <w:sz w:val="24"/>
                <w:szCs w:val="24"/>
                <w:lang w:eastAsia="ru-RU"/>
              </w:rPr>
              <w:t>Развитие навыков аудирования по теме«Распорядок дня»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8</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монологической речи по теме «Распорядок дня»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rPr>
          <w:trHeight w:val="693"/>
        </w:trPr>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9</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ind w:right="544"/>
              <w:rPr>
                <w:rFonts w:ascii="Times New Roman" w:hAnsi="Times New Roman"/>
                <w:sz w:val="24"/>
                <w:szCs w:val="24"/>
                <w:lang w:eastAsia="ru-RU"/>
              </w:rPr>
            </w:pPr>
            <w:r w:rsidRPr="001A0AE1">
              <w:rPr>
                <w:rFonts w:ascii="Times New Roman" w:eastAsia="Times New Roman" w:hAnsi="Times New Roman"/>
                <w:sz w:val="24"/>
                <w:szCs w:val="24"/>
                <w:lang w:eastAsia="ru-RU"/>
              </w:rPr>
              <w:t>Активизация лексико-грамматического материала по теме «</w:t>
            </w:r>
            <w:r w:rsidRPr="001A0AE1">
              <w:rPr>
                <w:rFonts w:ascii="Times New Roman" w:hAnsi="Times New Roman"/>
                <w:sz w:val="24"/>
                <w:szCs w:val="24"/>
                <w:lang w:eastAsia="ru-RU"/>
              </w:rPr>
              <w:t>Великобритания»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10</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rPr>
                <w:rFonts w:ascii="Times New Roman" w:hAnsi="Times New Roman"/>
                <w:sz w:val="24"/>
                <w:szCs w:val="24"/>
                <w:lang w:eastAsia="ru-RU"/>
              </w:rPr>
            </w:pPr>
            <w:r w:rsidRPr="001A0AE1">
              <w:rPr>
                <w:rFonts w:ascii="Times New Roman" w:eastAsia="Times New Roman" w:hAnsi="Times New Roman"/>
                <w:sz w:val="24"/>
                <w:szCs w:val="24"/>
                <w:lang w:eastAsia="ru-RU"/>
              </w:rPr>
              <w:t>Развитие навыков аудирования по теме «</w:t>
            </w:r>
            <w:r w:rsidRPr="001A0AE1">
              <w:rPr>
                <w:rFonts w:ascii="Times New Roman" w:hAnsi="Times New Roman"/>
                <w:sz w:val="24"/>
                <w:szCs w:val="24"/>
                <w:lang w:eastAsia="ru-RU"/>
              </w:rPr>
              <w:t>Великобритания»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11</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чтения и письма  по теме «</w:t>
            </w:r>
            <w:r w:rsidRPr="001A0AE1">
              <w:rPr>
                <w:rFonts w:ascii="Times New Roman" w:hAnsi="Times New Roman"/>
                <w:sz w:val="24"/>
                <w:szCs w:val="24"/>
                <w:lang w:eastAsia="ru-RU"/>
              </w:rPr>
              <w:t>Великобритания»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12</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монологической речи по теме«</w:t>
            </w:r>
            <w:r w:rsidRPr="001A0AE1">
              <w:rPr>
                <w:rFonts w:ascii="Times New Roman" w:hAnsi="Times New Roman"/>
                <w:sz w:val="24"/>
                <w:szCs w:val="24"/>
                <w:lang w:eastAsia="ru-RU"/>
              </w:rPr>
              <w:t>Великобритания»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13</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диалогической речи по теме «</w:t>
            </w:r>
            <w:r w:rsidRPr="001A0AE1">
              <w:rPr>
                <w:rFonts w:ascii="Times New Roman" w:hAnsi="Times New Roman"/>
                <w:sz w:val="24"/>
                <w:szCs w:val="24"/>
                <w:lang w:eastAsia="ru-RU"/>
              </w:rPr>
              <w:t>Великобритания»</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lastRenderedPageBreak/>
              <w:t>14</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76" w:lineRule="auto"/>
              <w:rPr>
                <w:rFonts w:ascii="Times New Roman" w:hAnsi="Times New Roman"/>
                <w:sz w:val="24"/>
                <w:szCs w:val="24"/>
                <w:lang w:eastAsia="ru-RU"/>
              </w:rPr>
            </w:pPr>
            <w:r w:rsidRPr="001A0AE1">
              <w:rPr>
                <w:rFonts w:ascii="Times New Roman" w:eastAsia="Times New Roman" w:hAnsi="Times New Roman"/>
                <w:sz w:val="24"/>
                <w:szCs w:val="24"/>
                <w:lang w:eastAsia="ru-RU"/>
              </w:rPr>
              <w:t xml:space="preserve">Активизация лексико-грамматического материала по теме </w:t>
            </w:r>
            <w:r w:rsidRPr="001A0AE1">
              <w:rPr>
                <w:rFonts w:ascii="Times New Roman" w:hAnsi="Times New Roman"/>
                <w:sz w:val="24"/>
                <w:szCs w:val="24"/>
                <w:lang w:eastAsia="ru-RU"/>
              </w:rPr>
              <w:t>«Праздники. Традиции»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15</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аудирования по теме</w:t>
            </w:r>
            <w:r w:rsidRPr="001A0AE1">
              <w:rPr>
                <w:rFonts w:ascii="Times New Roman" w:hAnsi="Times New Roman"/>
                <w:sz w:val="24"/>
                <w:szCs w:val="24"/>
                <w:lang w:eastAsia="ru-RU"/>
              </w:rPr>
              <w:t>«Праздники. Традиции»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16</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Развитие навыков чтения и письма  по теме </w:t>
            </w:r>
            <w:r w:rsidRPr="001A0AE1">
              <w:rPr>
                <w:rFonts w:ascii="Times New Roman" w:hAnsi="Times New Roman"/>
                <w:sz w:val="24"/>
                <w:szCs w:val="24"/>
                <w:lang w:eastAsia="ru-RU"/>
              </w:rPr>
              <w:t>«Праздники. Традиции»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17</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 xml:space="preserve">Развитие навыков монологической речи по теме </w:t>
            </w:r>
            <w:r w:rsidRPr="001A0AE1">
              <w:rPr>
                <w:rFonts w:ascii="Times New Roman" w:hAnsi="Times New Roman"/>
                <w:sz w:val="24"/>
                <w:szCs w:val="24"/>
                <w:lang w:eastAsia="ru-RU"/>
              </w:rPr>
              <w:t>«Праздники. Традиции»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18</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грамматических навыков в использовании  Presen</w:t>
            </w:r>
            <w:r w:rsidRPr="001A0AE1">
              <w:rPr>
                <w:rFonts w:ascii="Times New Roman" w:eastAsia="Times New Roman" w:hAnsi="Times New Roman"/>
                <w:sz w:val="24"/>
                <w:szCs w:val="24"/>
                <w:lang w:val="en-US" w:eastAsia="ru-RU"/>
              </w:rPr>
              <w:t>t</w:t>
            </w:r>
            <w:r w:rsidRPr="001A0AE1">
              <w:rPr>
                <w:rFonts w:ascii="Times New Roman" w:eastAsia="Times New Roman" w:hAnsi="Times New Roman"/>
                <w:sz w:val="24"/>
                <w:szCs w:val="24"/>
                <w:lang w:eastAsia="ru-RU"/>
              </w:rPr>
              <w:t xml:space="preserve"> </w:t>
            </w:r>
            <w:r w:rsidRPr="001A0AE1">
              <w:rPr>
                <w:rFonts w:ascii="Times New Roman" w:eastAsia="Times New Roman" w:hAnsi="Times New Roman"/>
                <w:sz w:val="24"/>
                <w:szCs w:val="24"/>
                <w:lang w:val="en-US" w:eastAsia="ru-RU"/>
              </w:rPr>
              <w:t>Continuous</w:t>
            </w:r>
            <w:r w:rsidRPr="001A0AE1">
              <w:rPr>
                <w:rFonts w:ascii="Times New Roman" w:eastAsia="Times New Roman" w:hAnsi="Times New Roman"/>
                <w:sz w:val="24"/>
                <w:szCs w:val="24"/>
                <w:lang w:eastAsia="ru-RU"/>
              </w:rPr>
              <w:t>/</w:t>
            </w:r>
            <w:r w:rsidRPr="001A0AE1">
              <w:rPr>
                <w:rFonts w:ascii="Times New Roman" w:eastAsia="Times New Roman" w:hAnsi="Times New Roman"/>
                <w:sz w:val="24"/>
                <w:szCs w:val="24"/>
                <w:lang w:val="en-US" w:eastAsia="ru-RU"/>
              </w:rPr>
              <w:t>Present</w:t>
            </w:r>
            <w:r w:rsidRPr="001A0AE1">
              <w:rPr>
                <w:rFonts w:ascii="Times New Roman" w:eastAsia="Times New Roman" w:hAnsi="Times New Roman"/>
                <w:sz w:val="24"/>
                <w:szCs w:val="24"/>
                <w:lang w:eastAsia="ru-RU"/>
              </w:rPr>
              <w:t xml:space="preserve"> </w:t>
            </w:r>
            <w:r w:rsidRPr="001A0AE1">
              <w:rPr>
                <w:rFonts w:ascii="Times New Roman" w:eastAsia="Times New Roman" w:hAnsi="Times New Roman"/>
                <w:sz w:val="24"/>
                <w:szCs w:val="24"/>
                <w:lang w:val="en-US" w:eastAsia="ru-RU"/>
              </w:rPr>
              <w:t>Simple</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19</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Активизация лексико-грамматического материала по теме «Свободное время. Хобби»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20</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аудирования по теме«Свободное время. Хобби»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21</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чтения и письма  по теме «Свободное время. Хобби»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22</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говорения по теме «Свободное время. Хобби»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23</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Активизация лексико-грамматического материала по теме «Магазины. Покупки»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24</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аудирования по теме «Магазины. Покупки»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25</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чтения и письма  по теме «Магазины. Покупки»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26</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говорения по теме «Магазины. Покупки»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27</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Активизация лексико-грамматического материала по теме «Еда и напитки»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28</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аудирования по теме «Еда и напитки»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29</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чтения и письма  по теме «Еда и напитки»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30</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говорения по теме «Еда и напитки»</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31</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Активизация лексико-грамматического материала по теме «Погода. Одежда»</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32</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аудирования по теме «Погода. Одежда»</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33</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чтения и письма  по теме «Погода. Одежда»</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r w:rsidR="001A0AE1" w:rsidRPr="001A0AE1" w:rsidTr="005421AB">
        <w:tc>
          <w:tcPr>
            <w:tcW w:w="522"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34</w:t>
            </w:r>
          </w:p>
        </w:tc>
        <w:tc>
          <w:tcPr>
            <w:tcW w:w="7088"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0" w:line="240" w:lineRule="auto"/>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Развитие навыков говорения по теме «Погода. Одежда»</w:t>
            </w:r>
          </w:p>
        </w:tc>
        <w:tc>
          <w:tcPr>
            <w:tcW w:w="1276" w:type="dxa"/>
            <w:tcBorders>
              <w:top w:val="single" w:sz="4" w:space="0" w:color="auto"/>
              <w:left w:val="single" w:sz="4" w:space="0" w:color="auto"/>
              <w:bottom w:val="single" w:sz="4" w:space="0" w:color="auto"/>
              <w:right w:val="single" w:sz="4" w:space="0" w:color="auto"/>
            </w:tcBorders>
            <w:hideMark/>
          </w:tcPr>
          <w:p w:rsidR="001A0AE1" w:rsidRPr="001A0AE1" w:rsidRDefault="001A0AE1" w:rsidP="001A0AE1">
            <w:pPr>
              <w:spacing w:after="200" w:line="276" w:lineRule="auto"/>
              <w:contextualSpacing/>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1</w:t>
            </w:r>
          </w:p>
        </w:tc>
      </w:tr>
    </w:tbl>
    <w:p w:rsidR="001A0AE1" w:rsidRPr="001A0AE1" w:rsidRDefault="001A0AE1" w:rsidP="001A0AE1">
      <w:pPr>
        <w:shd w:val="clear" w:color="auto" w:fill="FFFFFF"/>
        <w:spacing w:after="0" w:line="276" w:lineRule="auto"/>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76" w:lineRule="auto"/>
        <w:rPr>
          <w:rFonts w:ascii="Times New Roman" w:eastAsia="Times New Roman" w:hAnsi="Times New Roman"/>
          <w:color w:val="000000"/>
          <w:sz w:val="24"/>
          <w:szCs w:val="24"/>
          <w:lang w:eastAsia="ru-RU"/>
        </w:rPr>
      </w:pPr>
    </w:p>
    <w:p w:rsidR="001A0AE1" w:rsidRPr="001A0AE1" w:rsidRDefault="001A0AE1" w:rsidP="001A0AE1">
      <w:pPr>
        <w:shd w:val="clear" w:color="auto" w:fill="FFFFFF"/>
        <w:spacing w:after="0" w:line="240" w:lineRule="auto"/>
        <w:jc w:val="center"/>
        <w:rPr>
          <w:rFonts w:ascii="Times New Roman" w:eastAsia="Times New Roman" w:hAnsi="Times New Roman"/>
          <w:color w:val="000000"/>
          <w:sz w:val="24"/>
          <w:szCs w:val="24"/>
          <w:lang w:eastAsia="ru-RU"/>
        </w:rPr>
      </w:pPr>
      <w:r w:rsidRPr="001A0AE1">
        <w:rPr>
          <w:rFonts w:ascii="Times New Roman" w:eastAsia="Times New Roman" w:hAnsi="Times New Roman"/>
          <w:b/>
          <w:bCs/>
          <w:color w:val="000000"/>
          <w:sz w:val="24"/>
          <w:szCs w:val="24"/>
          <w:lang w:eastAsia="ru-RU"/>
        </w:rPr>
        <w:t>5. Материально – техническое обеспечение программы.</w:t>
      </w:r>
    </w:p>
    <w:p w:rsidR="001A0AE1" w:rsidRPr="001A0AE1" w:rsidRDefault="001A0AE1" w:rsidP="001A0AE1">
      <w:pPr>
        <w:shd w:val="clear" w:color="auto" w:fill="FFFFFF"/>
        <w:spacing w:after="0" w:line="240" w:lineRule="auto"/>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Занятия кружка проходят в кабинете английского языка, с использованием компьютера, интерактивной доски, проектора, классной доски с магнитной поверхностью. Имеются в наличии видеоматериалы, диски, раздаточный материал.</w:t>
      </w:r>
    </w:p>
    <w:p w:rsidR="001A0AE1" w:rsidRPr="001A0AE1" w:rsidRDefault="001A0AE1" w:rsidP="001A0AE1">
      <w:pPr>
        <w:shd w:val="clear" w:color="auto" w:fill="FFFFFF"/>
        <w:spacing w:after="0" w:line="240" w:lineRule="auto"/>
        <w:rPr>
          <w:rFonts w:ascii="Times New Roman" w:eastAsia="Times New Roman" w:hAnsi="Times New Roman"/>
          <w:color w:val="000000"/>
          <w:sz w:val="24"/>
          <w:szCs w:val="24"/>
          <w:lang w:eastAsia="ru-RU"/>
        </w:rPr>
      </w:pPr>
    </w:p>
    <w:p w:rsidR="001A0AE1" w:rsidRPr="001A0AE1" w:rsidRDefault="001A0AE1" w:rsidP="001A0AE1">
      <w:pPr>
        <w:spacing w:after="0" w:line="294" w:lineRule="atLeast"/>
        <w:jc w:val="center"/>
        <w:rPr>
          <w:rFonts w:ascii="Times New Roman" w:eastAsia="Times New Roman" w:hAnsi="Times New Roman"/>
          <w:sz w:val="24"/>
          <w:szCs w:val="24"/>
          <w:lang w:eastAsia="ru-RU"/>
        </w:rPr>
      </w:pPr>
    </w:p>
    <w:p w:rsidR="001A0AE1" w:rsidRPr="001A0AE1" w:rsidRDefault="001A0AE1" w:rsidP="001A0AE1">
      <w:pPr>
        <w:spacing w:after="0" w:line="294" w:lineRule="atLeast"/>
        <w:jc w:val="center"/>
        <w:rPr>
          <w:rFonts w:ascii="Times New Roman" w:eastAsia="Times New Roman" w:hAnsi="Times New Roman"/>
          <w:sz w:val="24"/>
          <w:szCs w:val="24"/>
          <w:lang w:eastAsia="ru-RU"/>
        </w:rPr>
      </w:pPr>
      <w:r w:rsidRPr="001A0AE1">
        <w:rPr>
          <w:rFonts w:ascii="Times New Roman" w:eastAsia="Times New Roman" w:hAnsi="Times New Roman"/>
          <w:b/>
          <w:bCs/>
          <w:sz w:val="24"/>
          <w:szCs w:val="24"/>
          <w:lang w:eastAsia="ru-RU"/>
        </w:rPr>
        <w:t>6. Литература:</w:t>
      </w:r>
    </w:p>
    <w:p w:rsidR="001A0AE1" w:rsidRPr="001A0AE1" w:rsidRDefault="001A0AE1" w:rsidP="005A039D">
      <w:pPr>
        <w:numPr>
          <w:ilvl w:val="1"/>
          <w:numId w:val="186"/>
        </w:numPr>
        <w:spacing w:after="0" w:line="294" w:lineRule="atLeast"/>
        <w:ind w:left="709"/>
        <w:contextualSpacing/>
        <w:rPr>
          <w:rFonts w:ascii="Times New Roman" w:eastAsia="Times New Roman" w:hAnsi="Times New Roman"/>
          <w:sz w:val="24"/>
          <w:szCs w:val="24"/>
          <w:lang w:eastAsia="ru-RU"/>
        </w:rPr>
      </w:pPr>
      <w:r w:rsidRPr="001A0AE1">
        <w:rPr>
          <w:rFonts w:ascii="Times New Roman" w:eastAsia="Times New Roman" w:hAnsi="Times New Roman"/>
          <w:sz w:val="24"/>
          <w:szCs w:val="24"/>
          <w:lang w:eastAsia="ru-RU"/>
        </w:rPr>
        <w:t>Новые государственные стандарты школьного образования по иностранному языку – М.: ООО “Издательство Астрель”: ООО “Издательство АСТ”, 2010.- (Образование в документах и комментариях).</w:t>
      </w:r>
    </w:p>
    <w:p w:rsidR="001A0AE1" w:rsidRPr="001A0AE1" w:rsidRDefault="001A0AE1" w:rsidP="005A039D">
      <w:pPr>
        <w:numPr>
          <w:ilvl w:val="1"/>
          <w:numId w:val="186"/>
        </w:numPr>
        <w:spacing w:after="150" w:line="240" w:lineRule="auto"/>
        <w:ind w:left="709"/>
        <w:rPr>
          <w:rFonts w:ascii="Times New Roman" w:eastAsia="Times New Roman" w:hAnsi="Times New Roman"/>
          <w:color w:val="000000"/>
          <w:sz w:val="24"/>
          <w:szCs w:val="24"/>
          <w:lang w:val="en-US" w:eastAsia="ru-RU"/>
        </w:rPr>
      </w:pPr>
      <w:r w:rsidRPr="001A0AE1">
        <w:rPr>
          <w:rFonts w:ascii="Times New Roman" w:eastAsia="Times New Roman" w:hAnsi="Times New Roman"/>
          <w:color w:val="000000"/>
          <w:sz w:val="24"/>
          <w:szCs w:val="24"/>
          <w:lang w:val="en-US" w:eastAsia="ru-RU"/>
        </w:rPr>
        <w:t>Virginia Evans. Round Up 1-3. Longman,2005</w:t>
      </w:r>
    </w:p>
    <w:p w:rsidR="001A0AE1" w:rsidRPr="001A0AE1" w:rsidRDefault="001A0AE1" w:rsidP="001A0AE1">
      <w:pPr>
        <w:spacing w:after="200" w:line="360" w:lineRule="auto"/>
        <w:ind w:left="360"/>
        <w:jc w:val="both"/>
        <w:rPr>
          <w:rFonts w:ascii="Times New Roman" w:eastAsia="Times New Roman" w:hAnsi="Times New Roman"/>
          <w:color w:val="000000"/>
          <w:sz w:val="24"/>
          <w:szCs w:val="24"/>
          <w:lang w:val="en-US" w:eastAsia="ru-RU"/>
        </w:rPr>
      </w:pPr>
      <w:r w:rsidRPr="001A0AE1">
        <w:rPr>
          <w:rFonts w:ascii="Times New Roman" w:eastAsia="Times New Roman" w:hAnsi="Times New Roman"/>
          <w:color w:val="000000"/>
          <w:sz w:val="24"/>
          <w:szCs w:val="24"/>
          <w:lang w:val="en-US" w:eastAsia="ru-RU"/>
        </w:rPr>
        <w:t xml:space="preserve">3. </w:t>
      </w:r>
      <w:r w:rsidRPr="001A0AE1">
        <w:rPr>
          <w:rFonts w:ascii="Times New Roman" w:eastAsia="Times New Roman" w:hAnsi="Times New Roman"/>
          <w:color w:val="000000"/>
          <w:sz w:val="24"/>
          <w:szCs w:val="24"/>
          <w:lang w:eastAsia="ru-RU"/>
        </w:rPr>
        <w:t>Малколм</w:t>
      </w:r>
      <w:r w:rsidRPr="001A0AE1">
        <w:rPr>
          <w:rFonts w:ascii="Times New Roman" w:eastAsia="Times New Roman" w:hAnsi="Times New Roman"/>
          <w:color w:val="000000"/>
          <w:sz w:val="24"/>
          <w:szCs w:val="24"/>
          <w:lang w:val="en-US" w:eastAsia="ru-RU"/>
        </w:rPr>
        <w:t xml:space="preserve"> </w:t>
      </w:r>
      <w:r w:rsidRPr="001A0AE1">
        <w:rPr>
          <w:rFonts w:ascii="Times New Roman" w:eastAsia="Times New Roman" w:hAnsi="Times New Roman"/>
          <w:color w:val="000000"/>
          <w:sz w:val="24"/>
          <w:szCs w:val="24"/>
          <w:lang w:eastAsia="ru-RU"/>
        </w:rPr>
        <w:t>Манни</w:t>
      </w:r>
      <w:r w:rsidRPr="001A0AE1">
        <w:rPr>
          <w:rFonts w:ascii="Times New Roman" w:eastAsia="Times New Roman" w:hAnsi="Times New Roman"/>
          <w:color w:val="000000"/>
          <w:sz w:val="24"/>
          <w:szCs w:val="24"/>
          <w:lang w:val="en-US" w:eastAsia="ru-RU"/>
        </w:rPr>
        <w:t xml:space="preserve"> </w:t>
      </w:r>
      <w:r w:rsidRPr="001A0AE1">
        <w:rPr>
          <w:rFonts w:ascii="Times New Roman" w:eastAsia="Times New Roman" w:hAnsi="Times New Roman"/>
          <w:color w:val="000000"/>
          <w:sz w:val="24"/>
          <w:szCs w:val="24"/>
          <w:lang w:eastAsia="ru-RU"/>
        </w:rPr>
        <w:t>Стив</w:t>
      </w:r>
      <w:r w:rsidRPr="001A0AE1">
        <w:rPr>
          <w:rFonts w:ascii="Times New Roman" w:eastAsia="Times New Roman" w:hAnsi="Times New Roman"/>
          <w:color w:val="000000"/>
          <w:sz w:val="24"/>
          <w:szCs w:val="24"/>
          <w:lang w:val="en-US" w:eastAsia="ru-RU"/>
        </w:rPr>
        <w:t xml:space="preserve"> </w:t>
      </w:r>
      <w:r w:rsidRPr="001A0AE1">
        <w:rPr>
          <w:rFonts w:ascii="Times New Roman" w:eastAsia="Times New Roman" w:hAnsi="Times New Roman"/>
          <w:color w:val="000000"/>
          <w:sz w:val="24"/>
          <w:szCs w:val="24"/>
          <w:lang w:eastAsia="ru-RU"/>
        </w:rPr>
        <w:t>Тейлор</w:t>
      </w:r>
      <w:r w:rsidRPr="001A0AE1">
        <w:rPr>
          <w:rFonts w:ascii="Times New Roman" w:eastAsia="Times New Roman" w:hAnsi="Times New Roman"/>
          <w:color w:val="000000"/>
          <w:sz w:val="24"/>
          <w:szCs w:val="24"/>
          <w:lang w:val="en-US" w:eastAsia="ru-RU"/>
        </w:rPr>
        <w:t xml:space="preserve"> </w:t>
      </w:r>
      <w:r w:rsidRPr="001A0AE1">
        <w:rPr>
          <w:rFonts w:ascii="Times New Roman" w:eastAsia="Times New Roman" w:hAnsi="Times New Roman"/>
          <w:color w:val="000000"/>
          <w:sz w:val="24"/>
          <w:szCs w:val="24"/>
          <w:lang w:eastAsia="ru-RU"/>
        </w:rPr>
        <w:t>Ноулз</w:t>
      </w:r>
      <w:r w:rsidRPr="001A0AE1">
        <w:rPr>
          <w:rFonts w:ascii="Times New Roman" w:eastAsia="Times New Roman" w:hAnsi="Times New Roman"/>
          <w:color w:val="000000"/>
          <w:sz w:val="24"/>
          <w:szCs w:val="24"/>
          <w:lang w:val="en-US" w:eastAsia="ru-RU"/>
        </w:rPr>
        <w:t xml:space="preserve"> Macmillan Exam skills for Russia уровень А1+, 2019</w:t>
      </w:r>
    </w:p>
    <w:p w:rsidR="001A0AE1" w:rsidRPr="001A0AE1" w:rsidRDefault="001A0AE1" w:rsidP="001A0AE1">
      <w:pPr>
        <w:spacing w:after="200" w:line="360" w:lineRule="auto"/>
        <w:ind w:left="360"/>
        <w:jc w:val="both"/>
        <w:rPr>
          <w:rFonts w:ascii="Times New Roman" w:eastAsia="Times New Roman" w:hAnsi="Times New Roman"/>
          <w:color w:val="000000"/>
          <w:sz w:val="24"/>
          <w:szCs w:val="24"/>
          <w:lang w:eastAsia="ru-RU"/>
        </w:rPr>
      </w:pPr>
      <w:r w:rsidRPr="001A0AE1">
        <w:rPr>
          <w:rFonts w:ascii="Times New Roman" w:eastAsia="Times New Roman" w:hAnsi="Times New Roman"/>
          <w:color w:val="000000"/>
          <w:sz w:val="24"/>
          <w:szCs w:val="24"/>
          <w:lang w:eastAsia="ru-RU"/>
        </w:rPr>
        <w:t>4. Наталья Андреева «Понятная английская грамматика». Эксмо, 2016</w:t>
      </w:r>
    </w:p>
    <w:p w:rsidR="001A0AE1" w:rsidRPr="001A0AE1" w:rsidRDefault="001A0AE1" w:rsidP="001A0AE1">
      <w:pPr>
        <w:spacing w:after="200" w:line="276" w:lineRule="auto"/>
        <w:ind w:left="1080"/>
        <w:jc w:val="center"/>
        <w:rPr>
          <w:rFonts w:ascii="Times New Roman" w:eastAsia="Times New Roman" w:hAnsi="Times New Roman"/>
          <w:b/>
          <w:sz w:val="24"/>
          <w:szCs w:val="24"/>
          <w:lang w:eastAsia="ru-RU"/>
        </w:rPr>
      </w:pPr>
      <w:r w:rsidRPr="001A0AE1">
        <w:rPr>
          <w:rFonts w:ascii="Times New Roman" w:eastAsia="Times New Roman" w:hAnsi="Times New Roman"/>
          <w:b/>
          <w:sz w:val="24"/>
          <w:szCs w:val="24"/>
          <w:lang w:eastAsia="ru-RU"/>
        </w:rPr>
        <w:t>6.1  Образовательные Интернет-ресурсы</w:t>
      </w:r>
    </w:p>
    <w:p w:rsidR="001A0AE1" w:rsidRPr="001A0AE1" w:rsidRDefault="001A0AE1" w:rsidP="005A039D">
      <w:pPr>
        <w:numPr>
          <w:ilvl w:val="0"/>
          <w:numId w:val="187"/>
        </w:numPr>
        <w:spacing w:after="200" w:line="276" w:lineRule="auto"/>
        <w:contextualSpacing/>
        <w:jc w:val="both"/>
        <w:rPr>
          <w:rFonts w:ascii="Times New Roman" w:eastAsia="Times New Roman" w:hAnsi="Times New Roman"/>
          <w:b/>
          <w:sz w:val="24"/>
          <w:szCs w:val="24"/>
          <w:lang w:eastAsia="ru-RU"/>
        </w:rPr>
      </w:pPr>
      <w:r w:rsidRPr="001A0AE1">
        <w:rPr>
          <w:rFonts w:ascii="Times New Roman" w:eastAsia="Times New Roman" w:hAnsi="Times New Roman"/>
          <w:color w:val="000000"/>
          <w:sz w:val="24"/>
          <w:szCs w:val="24"/>
          <w:shd w:val="clear" w:color="auto" w:fill="FFFFFF"/>
          <w:lang w:eastAsia="ru-RU"/>
        </w:rPr>
        <w:lastRenderedPageBreak/>
        <w:t>Электронная программа обучения английскому языку образовательная коллекция «Английский для школьников 5-9 классов» (раздел Страноведение).</w:t>
      </w:r>
    </w:p>
    <w:p w:rsidR="001A0AE1" w:rsidRPr="001A0AE1" w:rsidRDefault="001A0AE1" w:rsidP="005A039D">
      <w:pPr>
        <w:numPr>
          <w:ilvl w:val="0"/>
          <w:numId w:val="187"/>
        </w:numPr>
        <w:spacing w:after="200" w:line="276" w:lineRule="auto"/>
        <w:contextualSpacing/>
        <w:jc w:val="both"/>
        <w:rPr>
          <w:rFonts w:ascii="Times New Roman" w:eastAsia="Times New Roman" w:hAnsi="Times New Roman"/>
          <w:sz w:val="24"/>
          <w:szCs w:val="24"/>
          <w:lang w:val="en-US" w:eastAsia="ru-RU"/>
        </w:rPr>
      </w:pPr>
      <w:r w:rsidRPr="001A0AE1">
        <w:rPr>
          <w:rFonts w:ascii="Times New Roman" w:eastAsia="Times New Roman" w:hAnsi="Times New Roman"/>
          <w:sz w:val="24"/>
          <w:szCs w:val="24"/>
          <w:lang w:eastAsia="ru-RU"/>
        </w:rPr>
        <w:t>Обучающий</w:t>
      </w:r>
      <w:r w:rsidRPr="001A0AE1">
        <w:rPr>
          <w:rFonts w:ascii="Times New Roman" w:eastAsia="Times New Roman" w:hAnsi="Times New Roman"/>
          <w:sz w:val="24"/>
          <w:szCs w:val="24"/>
          <w:lang w:val="en-US" w:eastAsia="ru-RU"/>
        </w:rPr>
        <w:t xml:space="preserve"> </w:t>
      </w:r>
      <w:r w:rsidRPr="001A0AE1">
        <w:rPr>
          <w:rFonts w:ascii="Times New Roman" w:eastAsia="Times New Roman" w:hAnsi="Times New Roman"/>
          <w:sz w:val="24"/>
          <w:szCs w:val="24"/>
          <w:lang w:eastAsia="ru-RU"/>
        </w:rPr>
        <w:t>сериал</w:t>
      </w:r>
      <w:r w:rsidRPr="001A0AE1">
        <w:rPr>
          <w:rFonts w:ascii="Times New Roman" w:eastAsia="Times New Roman" w:hAnsi="Times New Roman"/>
          <w:sz w:val="24"/>
          <w:szCs w:val="24"/>
          <w:lang w:val="en-US" w:eastAsia="ru-RU"/>
        </w:rPr>
        <w:t xml:space="preserve"> «Window on Britain»</w:t>
      </w:r>
    </w:p>
    <w:p w:rsidR="001A0AE1" w:rsidRPr="001A0AE1" w:rsidRDefault="000C5679" w:rsidP="005A039D">
      <w:pPr>
        <w:numPr>
          <w:ilvl w:val="0"/>
          <w:numId w:val="187"/>
        </w:numPr>
        <w:spacing w:after="200" w:line="276" w:lineRule="auto"/>
        <w:contextualSpacing/>
        <w:jc w:val="both"/>
        <w:rPr>
          <w:rFonts w:ascii="Times New Roman" w:eastAsia="Times New Roman" w:hAnsi="Times New Roman"/>
          <w:sz w:val="24"/>
          <w:szCs w:val="24"/>
          <w:lang w:val="en-US" w:eastAsia="ru-RU"/>
        </w:rPr>
      </w:pPr>
      <w:hyperlink r:id="rId14" w:history="1">
        <w:r w:rsidR="001A0AE1" w:rsidRPr="001A0AE1">
          <w:rPr>
            <w:rFonts w:ascii="Times New Roman" w:eastAsia="Times New Roman" w:hAnsi="Times New Roman"/>
            <w:color w:val="0000FF"/>
            <w:sz w:val="24"/>
            <w:szCs w:val="24"/>
            <w:u w:val="single"/>
            <w:lang w:val="en-US" w:eastAsia="ru-RU"/>
          </w:rPr>
          <w:t>https://english.mosolymp.ru/</w:t>
        </w:r>
      </w:hyperlink>
    </w:p>
    <w:p w:rsidR="001A0AE1" w:rsidRPr="001A0AE1" w:rsidRDefault="000C5679" w:rsidP="005A039D">
      <w:pPr>
        <w:numPr>
          <w:ilvl w:val="0"/>
          <w:numId w:val="187"/>
        </w:numPr>
        <w:spacing w:after="200" w:line="276" w:lineRule="auto"/>
        <w:contextualSpacing/>
        <w:jc w:val="both"/>
        <w:rPr>
          <w:rFonts w:ascii="Times New Roman" w:eastAsia="Times New Roman" w:hAnsi="Times New Roman"/>
          <w:color w:val="0000FF"/>
          <w:sz w:val="24"/>
          <w:szCs w:val="24"/>
          <w:u w:val="single"/>
          <w:lang w:eastAsia="ru-RU"/>
        </w:rPr>
      </w:pPr>
      <w:hyperlink r:id="rId15" w:history="1">
        <w:r w:rsidR="001A0AE1" w:rsidRPr="001A0AE1">
          <w:rPr>
            <w:rFonts w:ascii="Times New Roman" w:eastAsia="Times New Roman" w:hAnsi="Times New Roman"/>
            <w:color w:val="0000FF"/>
            <w:sz w:val="24"/>
            <w:szCs w:val="24"/>
            <w:u w:val="single"/>
            <w:lang w:val="en-US" w:eastAsia="ru-RU"/>
          </w:rPr>
          <w:t>https://vos.olimpiada.ru/</w:t>
        </w:r>
      </w:hyperlink>
    </w:p>
    <w:p w:rsidR="001A0AE1" w:rsidRPr="001A0AE1" w:rsidRDefault="000C5679" w:rsidP="005A039D">
      <w:pPr>
        <w:numPr>
          <w:ilvl w:val="0"/>
          <w:numId w:val="187"/>
        </w:numPr>
        <w:spacing w:after="200" w:line="276" w:lineRule="auto"/>
        <w:contextualSpacing/>
        <w:jc w:val="both"/>
        <w:rPr>
          <w:rFonts w:ascii="Times New Roman" w:eastAsia="Times New Roman" w:hAnsi="Times New Roman"/>
          <w:color w:val="0000FF"/>
          <w:sz w:val="24"/>
          <w:szCs w:val="24"/>
          <w:u w:val="single"/>
          <w:lang w:eastAsia="ru-RU"/>
        </w:rPr>
      </w:pPr>
      <w:hyperlink r:id="rId16" w:history="1">
        <w:r w:rsidR="001A0AE1" w:rsidRPr="001A0AE1">
          <w:rPr>
            <w:rFonts w:ascii="Times New Roman" w:eastAsia="Times New Roman" w:hAnsi="Times New Roman"/>
            <w:color w:val="0000FF"/>
            <w:sz w:val="24"/>
            <w:szCs w:val="24"/>
            <w:u w:val="single"/>
            <w:lang w:val="en-US" w:eastAsia="ru-RU"/>
          </w:rPr>
          <w:t>https</w:t>
        </w:r>
        <w:r w:rsidR="001A0AE1" w:rsidRPr="001A0AE1">
          <w:rPr>
            <w:rFonts w:ascii="Times New Roman" w:eastAsia="Times New Roman" w:hAnsi="Times New Roman"/>
            <w:color w:val="0000FF"/>
            <w:sz w:val="24"/>
            <w:szCs w:val="24"/>
            <w:u w:val="single"/>
            <w:lang w:eastAsia="ru-RU"/>
          </w:rPr>
          <w:t>://</w:t>
        </w:r>
        <w:r w:rsidR="001A0AE1" w:rsidRPr="001A0AE1">
          <w:rPr>
            <w:rFonts w:ascii="Times New Roman" w:eastAsia="Times New Roman" w:hAnsi="Times New Roman"/>
            <w:color w:val="0000FF"/>
            <w:sz w:val="24"/>
            <w:szCs w:val="24"/>
            <w:u w:val="single"/>
            <w:lang w:val="en-US" w:eastAsia="ru-RU"/>
          </w:rPr>
          <w:t>joyteka</w:t>
        </w:r>
        <w:r w:rsidR="001A0AE1" w:rsidRPr="001A0AE1">
          <w:rPr>
            <w:rFonts w:ascii="Times New Roman" w:eastAsia="Times New Roman" w:hAnsi="Times New Roman"/>
            <w:color w:val="0000FF"/>
            <w:sz w:val="24"/>
            <w:szCs w:val="24"/>
            <w:u w:val="single"/>
            <w:lang w:eastAsia="ru-RU"/>
          </w:rPr>
          <w:t>.</w:t>
        </w:r>
        <w:r w:rsidR="001A0AE1" w:rsidRPr="001A0AE1">
          <w:rPr>
            <w:rFonts w:ascii="Times New Roman" w:eastAsia="Times New Roman" w:hAnsi="Times New Roman"/>
            <w:color w:val="0000FF"/>
            <w:sz w:val="24"/>
            <w:szCs w:val="24"/>
            <w:u w:val="single"/>
            <w:lang w:val="en-US" w:eastAsia="ru-RU"/>
          </w:rPr>
          <w:t>com</w:t>
        </w:r>
        <w:r w:rsidR="001A0AE1" w:rsidRPr="001A0AE1">
          <w:rPr>
            <w:rFonts w:ascii="Times New Roman" w:eastAsia="Times New Roman" w:hAnsi="Times New Roman"/>
            <w:color w:val="0000FF"/>
            <w:sz w:val="24"/>
            <w:szCs w:val="24"/>
            <w:u w:val="single"/>
            <w:lang w:eastAsia="ru-RU"/>
          </w:rPr>
          <w:t>/</w:t>
        </w:r>
        <w:r w:rsidR="001A0AE1" w:rsidRPr="001A0AE1">
          <w:rPr>
            <w:rFonts w:ascii="Times New Roman" w:eastAsia="Times New Roman" w:hAnsi="Times New Roman"/>
            <w:color w:val="0000FF"/>
            <w:sz w:val="24"/>
            <w:szCs w:val="24"/>
            <w:u w:val="single"/>
            <w:lang w:val="en-US" w:eastAsia="ru-RU"/>
          </w:rPr>
          <w:t>ru</w:t>
        </w:r>
        <w:r w:rsidR="001A0AE1" w:rsidRPr="001A0AE1">
          <w:rPr>
            <w:rFonts w:ascii="Times New Roman" w:eastAsia="Times New Roman" w:hAnsi="Times New Roman"/>
            <w:color w:val="0000FF"/>
            <w:sz w:val="24"/>
            <w:szCs w:val="24"/>
            <w:u w:val="single"/>
            <w:lang w:eastAsia="ru-RU"/>
          </w:rPr>
          <w:t>/</w:t>
        </w:r>
        <w:r w:rsidR="001A0AE1" w:rsidRPr="001A0AE1">
          <w:rPr>
            <w:rFonts w:ascii="Times New Roman" w:eastAsia="Times New Roman" w:hAnsi="Times New Roman"/>
            <w:color w:val="0000FF"/>
            <w:sz w:val="24"/>
            <w:szCs w:val="24"/>
            <w:u w:val="single"/>
            <w:lang w:val="en-US" w:eastAsia="ru-RU"/>
          </w:rPr>
          <w:t>cabinet</w:t>
        </w:r>
        <w:r w:rsidR="001A0AE1" w:rsidRPr="001A0AE1">
          <w:rPr>
            <w:rFonts w:ascii="Times New Roman" w:eastAsia="Times New Roman" w:hAnsi="Times New Roman"/>
            <w:color w:val="0000FF"/>
            <w:sz w:val="24"/>
            <w:szCs w:val="24"/>
            <w:u w:val="single"/>
            <w:lang w:eastAsia="ru-RU"/>
          </w:rPr>
          <w:t>/</w:t>
        </w:r>
        <w:r w:rsidR="001A0AE1" w:rsidRPr="001A0AE1">
          <w:rPr>
            <w:rFonts w:ascii="Times New Roman" w:eastAsia="Times New Roman" w:hAnsi="Times New Roman"/>
            <w:color w:val="0000FF"/>
            <w:sz w:val="24"/>
            <w:szCs w:val="24"/>
            <w:u w:val="single"/>
            <w:lang w:val="en-US" w:eastAsia="ru-RU"/>
          </w:rPr>
          <w:t>create</w:t>
        </w:r>
      </w:hyperlink>
    </w:p>
    <w:p w:rsidR="001A0AE1" w:rsidRPr="001A0AE1" w:rsidRDefault="001A0AE1" w:rsidP="005A039D">
      <w:pPr>
        <w:numPr>
          <w:ilvl w:val="0"/>
          <w:numId w:val="187"/>
        </w:numPr>
        <w:spacing w:after="200" w:line="276" w:lineRule="auto"/>
        <w:contextualSpacing/>
        <w:jc w:val="both"/>
        <w:rPr>
          <w:rFonts w:ascii="Times New Roman" w:eastAsia="Times New Roman" w:hAnsi="Times New Roman"/>
          <w:sz w:val="24"/>
          <w:szCs w:val="24"/>
          <w:lang w:eastAsia="ru-RU"/>
        </w:rPr>
      </w:pPr>
      <w:r w:rsidRPr="001A0AE1">
        <w:rPr>
          <w:rFonts w:ascii="Times New Roman" w:eastAsia="Times New Roman" w:hAnsi="Times New Roman"/>
          <w:sz w:val="24"/>
          <w:szCs w:val="24"/>
          <w:lang w:val="en-US" w:eastAsia="ru-RU"/>
        </w:rPr>
        <w:t>https://en.islcollective.com/</w:t>
      </w:r>
      <w:r>
        <w:rPr>
          <w:rFonts w:ascii="Times New Roman" w:eastAsia="Times New Roman" w:hAnsi="Times New Roman"/>
          <w:sz w:val="24"/>
          <w:szCs w:val="24"/>
          <w:lang w:eastAsia="ru-RU"/>
        </w:rPr>
        <w:t>.</w:t>
      </w:r>
    </w:p>
    <w:p w:rsidR="001A0AE1" w:rsidRPr="00D73159" w:rsidRDefault="001A0AE1" w:rsidP="001A0AE1">
      <w:pPr>
        <w:shd w:val="clear" w:color="auto" w:fill="FFFFFF"/>
        <w:spacing w:after="0" w:line="240" w:lineRule="auto"/>
        <w:ind w:left="720"/>
        <w:jc w:val="center"/>
        <w:rPr>
          <w:rFonts w:ascii="Times New Roman" w:eastAsia="Times New Roman" w:hAnsi="Times New Roman"/>
          <w:color w:val="000000"/>
          <w:sz w:val="24"/>
          <w:szCs w:val="24"/>
          <w:lang w:eastAsia="ru-RU"/>
        </w:rPr>
      </w:pPr>
    </w:p>
    <w:p w:rsidR="00642466" w:rsidRDefault="00642466" w:rsidP="00D25210">
      <w:pPr>
        <w:spacing w:after="0" w:line="235" w:lineRule="auto"/>
        <w:ind w:left="2787" w:hanging="1743"/>
        <w:rPr>
          <w:rFonts w:ascii="Times New Roman" w:eastAsia="Times New Roman" w:hAnsi="Times New Roman"/>
          <w:color w:val="000000"/>
          <w:sz w:val="24"/>
          <w:szCs w:val="24"/>
          <w:lang w:eastAsia="ru-RU"/>
        </w:rPr>
      </w:pPr>
    </w:p>
    <w:p w:rsidR="00D530C4" w:rsidRDefault="00D530C4" w:rsidP="00D25210">
      <w:pPr>
        <w:spacing w:after="0" w:line="235" w:lineRule="auto"/>
        <w:ind w:left="2787" w:hanging="1743"/>
        <w:rPr>
          <w:rFonts w:ascii="Times New Roman" w:eastAsia="Times New Roman" w:hAnsi="Times New Roman"/>
          <w:color w:val="000000"/>
          <w:sz w:val="24"/>
          <w:szCs w:val="24"/>
          <w:lang w:eastAsia="ru-RU"/>
        </w:rPr>
      </w:pPr>
    </w:p>
    <w:p w:rsidR="00D530C4" w:rsidRPr="00D25210" w:rsidRDefault="00D530C4" w:rsidP="00D25210">
      <w:pPr>
        <w:spacing w:after="0" w:line="235" w:lineRule="auto"/>
        <w:ind w:left="2787" w:hanging="1743"/>
        <w:rPr>
          <w:rFonts w:ascii="Times New Roman" w:eastAsia="Times New Roman" w:hAnsi="Times New Roman"/>
          <w:color w:val="000000"/>
          <w:sz w:val="24"/>
          <w:szCs w:val="24"/>
          <w:lang w:eastAsia="ru-RU"/>
        </w:rPr>
      </w:pPr>
    </w:p>
    <w:p w:rsidR="00A833C6" w:rsidRDefault="00A833C6" w:rsidP="00A833C6">
      <w:pPr>
        <w:pStyle w:val="a5"/>
        <w:ind w:left="0" w:right="115" w:firstLine="708"/>
        <w:rPr>
          <w:b/>
          <w:color w:val="000000"/>
          <w:lang w:eastAsia="ru-RU"/>
        </w:rPr>
      </w:pPr>
      <w:r w:rsidRPr="00A833C6">
        <w:rPr>
          <w:b/>
          <w:color w:val="000000"/>
          <w:lang w:eastAsia="ru-RU"/>
        </w:rPr>
        <w:t>2.2 П</w:t>
      </w:r>
      <w:r w:rsidRPr="00A833C6">
        <w:rPr>
          <w:b/>
          <w:color w:val="000000"/>
          <w:spacing w:val="1"/>
          <w:lang w:eastAsia="ru-RU"/>
        </w:rPr>
        <w:t>ро</w:t>
      </w:r>
      <w:r w:rsidRPr="00A833C6">
        <w:rPr>
          <w:b/>
          <w:color w:val="000000"/>
          <w:lang w:eastAsia="ru-RU"/>
        </w:rPr>
        <w:t>грам</w:t>
      </w:r>
      <w:r w:rsidRPr="00A833C6">
        <w:rPr>
          <w:b/>
          <w:color w:val="000000"/>
          <w:spacing w:val="-2"/>
          <w:lang w:eastAsia="ru-RU"/>
        </w:rPr>
        <w:t>м</w:t>
      </w:r>
      <w:r w:rsidRPr="00A833C6">
        <w:rPr>
          <w:b/>
          <w:color w:val="000000"/>
          <w:lang w:eastAsia="ru-RU"/>
        </w:rPr>
        <w:t xml:space="preserve">а формирования </w:t>
      </w:r>
      <w:r w:rsidRPr="00A833C6">
        <w:rPr>
          <w:b/>
          <w:color w:val="000000"/>
          <w:spacing w:val="-2"/>
          <w:lang w:eastAsia="ru-RU"/>
        </w:rPr>
        <w:t>у</w:t>
      </w:r>
      <w:r w:rsidRPr="00A833C6">
        <w:rPr>
          <w:b/>
          <w:color w:val="000000"/>
          <w:lang w:eastAsia="ru-RU"/>
        </w:rPr>
        <w:t>ниверсал</w:t>
      </w:r>
      <w:r w:rsidRPr="00A833C6">
        <w:rPr>
          <w:b/>
          <w:color w:val="000000"/>
          <w:spacing w:val="-1"/>
          <w:lang w:eastAsia="ru-RU"/>
        </w:rPr>
        <w:t>ь</w:t>
      </w:r>
      <w:r w:rsidRPr="00A833C6">
        <w:rPr>
          <w:b/>
          <w:color w:val="000000"/>
          <w:lang w:eastAsia="ru-RU"/>
        </w:rPr>
        <w:t>н</w:t>
      </w:r>
      <w:r w:rsidRPr="00A833C6">
        <w:rPr>
          <w:b/>
          <w:color w:val="000000"/>
          <w:spacing w:val="-1"/>
          <w:lang w:eastAsia="ru-RU"/>
        </w:rPr>
        <w:t>ы</w:t>
      </w:r>
      <w:r w:rsidRPr="00A833C6">
        <w:rPr>
          <w:b/>
          <w:color w:val="000000"/>
          <w:lang w:eastAsia="ru-RU"/>
        </w:rPr>
        <w:t xml:space="preserve">х </w:t>
      </w:r>
      <w:r w:rsidRPr="00A833C6">
        <w:rPr>
          <w:b/>
          <w:color w:val="000000"/>
          <w:spacing w:val="-2"/>
          <w:lang w:eastAsia="ru-RU"/>
        </w:rPr>
        <w:t>у</w:t>
      </w:r>
      <w:r w:rsidRPr="00A833C6">
        <w:rPr>
          <w:b/>
          <w:color w:val="000000"/>
          <w:lang w:eastAsia="ru-RU"/>
        </w:rPr>
        <w:t>че</w:t>
      </w:r>
      <w:r w:rsidRPr="00A833C6">
        <w:rPr>
          <w:b/>
          <w:color w:val="000000"/>
          <w:spacing w:val="1"/>
          <w:lang w:eastAsia="ru-RU"/>
        </w:rPr>
        <w:t>бн</w:t>
      </w:r>
      <w:r w:rsidRPr="00A833C6">
        <w:rPr>
          <w:b/>
          <w:color w:val="000000"/>
          <w:lang w:eastAsia="ru-RU"/>
        </w:rPr>
        <w:t>ых действий у о</w:t>
      </w:r>
      <w:r w:rsidRPr="00A833C6">
        <w:rPr>
          <w:b/>
          <w:color w:val="000000"/>
          <w:spacing w:val="1"/>
          <w:lang w:eastAsia="ru-RU"/>
        </w:rPr>
        <w:t>б</w:t>
      </w:r>
      <w:r w:rsidRPr="00A833C6">
        <w:rPr>
          <w:b/>
          <w:color w:val="000000"/>
          <w:spacing w:val="-1"/>
          <w:lang w:eastAsia="ru-RU"/>
        </w:rPr>
        <w:t>у</w:t>
      </w:r>
      <w:r w:rsidRPr="00A833C6">
        <w:rPr>
          <w:b/>
          <w:color w:val="000000"/>
          <w:lang w:eastAsia="ru-RU"/>
        </w:rPr>
        <w:t>чающ</w:t>
      </w:r>
      <w:r w:rsidRPr="00A833C6">
        <w:rPr>
          <w:b/>
          <w:color w:val="000000"/>
          <w:spacing w:val="-1"/>
          <w:lang w:eastAsia="ru-RU"/>
        </w:rPr>
        <w:t>и</w:t>
      </w:r>
      <w:r w:rsidRPr="00A833C6">
        <w:rPr>
          <w:b/>
          <w:color w:val="000000"/>
          <w:lang w:eastAsia="ru-RU"/>
        </w:rPr>
        <w:t>хся</w:t>
      </w:r>
    </w:p>
    <w:p w:rsidR="00EF1332" w:rsidRPr="00EF1332" w:rsidRDefault="00EF1332" w:rsidP="00EF1332">
      <w:pPr>
        <w:widowControl w:val="0"/>
        <w:spacing w:after="0" w:line="360" w:lineRule="auto"/>
        <w:ind w:firstLine="709"/>
        <w:jc w:val="both"/>
        <w:rPr>
          <w:rFonts w:ascii="Times New Roman" w:eastAsia="SchoolBookSanPin" w:hAnsi="Times New Roman"/>
          <w:b/>
          <w:sz w:val="24"/>
          <w:szCs w:val="24"/>
        </w:rPr>
      </w:pPr>
      <w:r w:rsidRPr="00EF1332">
        <w:rPr>
          <w:rFonts w:ascii="Times New Roman" w:eastAsia="SchoolBookSanPin" w:hAnsi="Times New Roman"/>
          <w:b/>
          <w:sz w:val="24"/>
          <w:szCs w:val="24"/>
        </w:rPr>
        <w:t>Целевой раздел.</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Программа формирования универсальных учебных действий (далее – УУД) у обучающихся </w:t>
      </w:r>
      <w:r>
        <w:rPr>
          <w:rFonts w:ascii="Times New Roman" w:eastAsia="SchoolBookSanPin" w:hAnsi="Times New Roman"/>
          <w:sz w:val="24"/>
          <w:szCs w:val="24"/>
        </w:rPr>
        <w:t>МАОУ «Бриентская СОШ» обеспечивает</w:t>
      </w:r>
      <w:r w:rsidRPr="00EF1332">
        <w:rPr>
          <w:rFonts w:ascii="Times New Roman" w:eastAsia="SchoolBookSanPin" w:hAnsi="Times New Roman"/>
          <w:sz w:val="24"/>
          <w:szCs w:val="24"/>
        </w:rPr>
        <w:t>:</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развитие способности к саморазвитию и самосовершенствованию;</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формирование внутренней позиции личности, регулятивных, познавательных, коммуникативных УУД у обучающихся;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повышение эффективности усвоения знаний и учебных действий, формирования компетенций в предметных областях, учебно-исследовательской </w:t>
      </w:r>
      <w:r w:rsidRPr="00EF1332">
        <w:rPr>
          <w:rFonts w:ascii="Times New Roman" w:eastAsia="SchoolBookSanPin" w:hAnsi="Times New Roman"/>
          <w:sz w:val="24"/>
          <w:szCs w:val="24"/>
        </w:rPr>
        <w:br/>
        <w:t>и проектной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r w:rsidRPr="00EF1332">
        <w:rPr>
          <w:rFonts w:ascii="Times New Roman" w:eastAsia="SchoolBookSanPin" w:hAnsi="Times New Roman"/>
          <w:sz w:val="24"/>
          <w:szCs w:val="24"/>
        </w:rPr>
        <w:br/>
        <w:t>в совместной учебно-исследовательской и проектной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формирование и развитие компетенций обучающихся в области использования ИКТ;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на уровне общего пользования, включая владение ИКТ, поиском, анализом </w:t>
      </w:r>
      <w:r w:rsidRPr="00EF1332">
        <w:rPr>
          <w:rFonts w:ascii="Times New Roman" w:eastAsia="SchoolBookSanPin" w:hAnsi="Times New Roman"/>
          <w:sz w:val="24"/>
          <w:szCs w:val="24"/>
        </w:rPr>
        <w:br/>
        <w:t xml:space="preserve">и передачей информации, презентацией выполненных работ, основами информационной безопасности, умением безопасного использования средств ИКТ </w:t>
      </w:r>
      <w:r w:rsidRPr="00EF1332">
        <w:rPr>
          <w:rFonts w:ascii="Times New Roman" w:eastAsia="SchoolBookSanPin" w:hAnsi="Times New Roman"/>
          <w:sz w:val="24"/>
          <w:szCs w:val="24"/>
        </w:rPr>
        <w:br/>
        <w:t>и информационно-телекоммуникационной сети «Интернет» (далее – Интернет), формирование культуры пользования ИКТ;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формирование знаний и навыков в области финансовой грамотности </w:t>
      </w:r>
      <w:r w:rsidRPr="00EF1332">
        <w:rPr>
          <w:rFonts w:ascii="Times New Roman" w:eastAsia="SchoolBookSanPin" w:hAnsi="Times New Roman"/>
          <w:sz w:val="24"/>
          <w:szCs w:val="24"/>
        </w:rPr>
        <w:br/>
        <w:t>и устойчивого развития общества.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164.1.2. </w:t>
      </w:r>
      <w:r w:rsidRPr="00EF1332">
        <w:rPr>
          <w:sz w:val="24"/>
          <w:szCs w:val="24"/>
        </w:rPr>
        <w:t xml:space="preserve"> </w:t>
      </w:r>
      <w:r w:rsidRPr="00EF1332">
        <w:rPr>
          <w:rFonts w:ascii="Times New Roman" w:eastAsia="SchoolBookSanPin" w:hAnsi="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164.1.3. </w:t>
      </w:r>
      <w:r w:rsidRPr="00EF1332">
        <w:rPr>
          <w:sz w:val="24"/>
          <w:szCs w:val="24"/>
        </w:rPr>
        <w:t xml:space="preserve"> </w:t>
      </w:r>
      <w:r w:rsidRPr="00EF1332">
        <w:rPr>
          <w:rFonts w:ascii="Times New Roman" w:eastAsia="SchoolBookSanPin" w:hAnsi="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овладение умениями замещения, моделирования, кодирования </w:t>
      </w:r>
      <w:r w:rsidRPr="00EF1332">
        <w:rPr>
          <w:rFonts w:ascii="Times New Roman" w:eastAsia="SchoolBookSanPin" w:hAnsi="Times New Roman"/>
          <w:sz w:val="24"/>
          <w:szCs w:val="24"/>
        </w:rPr>
        <w:br/>
        <w:t>и декодирования информации, логическими операциями, включая общие приемы решения задач (универсальные учебные познавательные действия);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приобретение ими умения учитывать позицию собеседника, организовывать </w:t>
      </w:r>
      <w:r w:rsidRPr="00EF1332">
        <w:rPr>
          <w:rFonts w:ascii="Times New Roman" w:eastAsia="SchoolBookSanPin" w:hAnsi="Times New Roman"/>
          <w:sz w:val="24"/>
          <w:szCs w:val="24"/>
        </w:rPr>
        <w:br/>
        <w:t xml:space="preserve">и осуществлять сотрудничество, коррекцию с педагогическими работниками </w:t>
      </w:r>
      <w:r w:rsidRPr="00EF1332">
        <w:rPr>
          <w:rFonts w:ascii="Times New Roman" w:eastAsia="SchoolBookSanPin" w:hAnsi="Times New Roman"/>
          <w:sz w:val="24"/>
          <w:szCs w:val="24"/>
        </w:rPr>
        <w:br/>
        <w:t xml:space="preserve">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w:t>
      </w:r>
      <w:r w:rsidRPr="00EF1332">
        <w:rPr>
          <w:rFonts w:ascii="Times New Roman" w:eastAsia="SchoolBookSanPin" w:hAnsi="Times New Roman"/>
          <w:sz w:val="24"/>
          <w:szCs w:val="24"/>
        </w:rPr>
        <w:lastRenderedPageBreak/>
        <w:t>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EF1332" w:rsidRPr="00EF1332" w:rsidRDefault="00EF1332" w:rsidP="00EF1332">
      <w:pPr>
        <w:widowControl w:val="0"/>
        <w:spacing w:after="0" w:line="240" w:lineRule="auto"/>
        <w:ind w:firstLine="709"/>
        <w:jc w:val="both"/>
        <w:rPr>
          <w:rFonts w:ascii="Times New Roman" w:eastAsia="SchoolBookSanPin" w:hAnsi="Times New Roman"/>
          <w:b/>
          <w:sz w:val="24"/>
          <w:szCs w:val="24"/>
        </w:rPr>
      </w:pPr>
      <w:r w:rsidRPr="00EF1332">
        <w:rPr>
          <w:rFonts w:ascii="Times New Roman" w:hAnsi="Times New Roman"/>
          <w:b/>
          <w:sz w:val="24"/>
          <w:szCs w:val="24"/>
        </w:rPr>
        <w:t>2.2.2  </w:t>
      </w:r>
      <w:r w:rsidRPr="00EF1332">
        <w:rPr>
          <w:b/>
          <w:sz w:val="24"/>
          <w:szCs w:val="24"/>
        </w:rPr>
        <w:t xml:space="preserve"> </w:t>
      </w:r>
      <w:r w:rsidRPr="00EF1332">
        <w:rPr>
          <w:rFonts w:ascii="Times New Roman" w:eastAsia="SchoolBookSanPin" w:hAnsi="Times New Roman"/>
          <w:b/>
          <w:sz w:val="24"/>
          <w:szCs w:val="24"/>
        </w:rPr>
        <w:t>Содержательный раздел.</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164.2.1 </w:t>
      </w:r>
      <w:r w:rsidRPr="00EF1332">
        <w:rPr>
          <w:sz w:val="24"/>
          <w:szCs w:val="24"/>
        </w:rPr>
        <w:t xml:space="preserve"> </w:t>
      </w:r>
      <w:r w:rsidRPr="00EF1332">
        <w:rPr>
          <w:rFonts w:ascii="Times New Roman" w:eastAsia="SchoolBookSanPin" w:hAnsi="Times New Roman"/>
          <w:sz w:val="24"/>
          <w:szCs w:val="24"/>
        </w:rPr>
        <w:t xml:space="preserve">Программа формирования УУД у обучающихся </w:t>
      </w:r>
      <w:r w:rsidR="00A71AF7">
        <w:rPr>
          <w:rFonts w:ascii="Times New Roman" w:eastAsia="SchoolBookSanPin" w:hAnsi="Times New Roman"/>
          <w:sz w:val="24"/>
          <w:szCs w:val="24"/>
        </w:rPr>
        <w:t>содержит</w:t>
      </w:r>
      <w:r w:rsidRPr="00EF1332">
        <w:rPr>
          <w:rFonts w:ascii="Times New Roman" w:eastAsia="SchoolBookSanPin" w:hAnsi="Times New Roman"/>
          <w:sz w:val="24"/>
          <w:szCs w:val="24"/>
        </w:rPr>
        <w:t>:</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описание взаимосвязи универсальных учебных действий с содержанием учебных предметов;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164.2.2 </w:t>
      </w:r>
      <w:r w:rsidRPr="00EF1332">
        <w:rPr>
          <w:sz w:val="24"/>
          <w:szCs w:val="24"/>
        </w:rPr>
        <w:t xml:space="preserve"> </w:t>
      </w:r>
      <w:r w:rsidRPr="00EF1332">
        <w:rPr>
          <w:rFonts w:ascii="Times New Roman" w:eastAsia="SchoolBookSanPin" w:hAnsi="Times New Roman"/>
          <w:sz w:val="24"/>
          <w:szCs w:val="24"/>
        </w:rPr>
        <w:t>Описание взаимосвязи УУД с содержанием учебных предметов.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EF1332">
        <w:rPr>
          <w:rFonts w:ascii="Times New Roman" w:eastAsia="SchoolBookSanPin" w:hAnsi="Times New Roman"/>
          <w:sz w:val="24"/>
          <w:szCs w:val="24"/>
        </w:rPr>
        <w:br/>
        <w:t>в рабочих программах.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 соотнесении с предметными результатами по основным разделам и темам учебного содержания;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 разделе «Основные виды деятельности» тематического планирования.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164.2.3. </w:t>
      </w:r>
      <w:r w:rsidRPr="00EF1332">
        <w:rPr>
          <w:rFonts w:ascii="Times New Roman" w:eastAsia="SchoolBookSanPin"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164.2.3.1. </w:t>
      </w:r>
      <w:r w:rsidRPr="00EF1332">
        <w:rPr>
          <w:rFonts w:ascii="Times New Roman" w:eastAsia="SchoolBookSanPin" w:hAnsi="Times New Roman"/>
          <w:sz w:val="24"/>
          <w:szCs w:val="24"/>
        </w:rPr>
        <w:t>Русский язык и литература.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164.2.3.1.1. 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логических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w:t>
      </w:r>
      <w:r w:rsidRPr="00EF1332">
        <w:rPr>
          <w:rFonts w:ascii="Times New Roman" w:eastAsia="SchoolBookSanPin" w:hAnsi="Times New Roman"/>
          <w:sz w:val="24"/>
          <w:szCs w:val="24"/>
        </w:rPr>
        <w:br/>
        <w:t>языковых единиц, текстов различных функциональных разновидностей языка, функционально-смысловых типов речи и жанров.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Самостоятельно выбирать способ решения учебной задачи при работе </w:t>
      </w:r>
      <w:r w:rsidRPr="00EF1332">
        <w:rPr>
          <w:rFonts w:ascii="Times New Roman" w:eastAsia="SchoolBookSanPin" w:hAnsi="Times New Roman"/>
          <w:sz w:val="24"/>
          <w:szCs w:val="24"/>
        </w:rPr>
        <w:b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w:t>
      </w:r>
      <w:r w:rsidRPr="00EF1332">
        <w:rPr>
          <w:rFonts w:ascii="Times New Roman" w:eastAsia="SchoolBookSanPin" w:hAnsi="Times New Roman"/>
          <w:sz w:val="24"/>
          <w:szCs w:val="24"/>
        </w:rPr>
        <w:br/>
        <w:t>и наблюдениях над текстом.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Выявлять дефицит литературной и другой информации, данных, необходимых для решения поставленной учебной задачи.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164.2.3.1.2. 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исследовательских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lastRenderedPageBreak/>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w:t>
      </w:r>
      <w:r w:rsidRPr="00EF1332">
        <w:rPr>
          <w:rFonts w:ascii="Times New Roman" w:eastAsia="SchoolBookSanPin" w:hAnsi="Times New Roman"/>
          <w:sz w:val="24"/>
          <w:szCs w:val="24"/>
        </w:rPr>
        <w:br/>
        <w:t>в устной и письменной форме, в виде электронной презентации, схемы, таблицы, диаграммы и других.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Овладеть инструментами оценки достоверности полученных выводов </w:t>
      </w:r>
      <w:r w:rsidRPr="00EF1332">
        <w:rPr>
          <w:rFonts w:ascii="Times New Roman" w:eastAsia="SchoolBookSanPin" w:hAnsi="Times New Roman"/>
          <w:sz w:val="24"/>
          <w:szCs w:val="24"/>
        </w:rPr>
        <w:br/>
        <w:t>и обобщений.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Прогнозировать возможное дальнейшее развитие событий и их последствия </w:t>
      </w:r>
      <w:r w:rsidRPr="00EF1332">
        <w:rPr>
          <w:rFonts w:ascii="Times New Roman" w:eastAsia="SchoolBookSanPin" w:hAnsi="Times New Roman"/>
          <w:sz w:val="24"/>
          <w:szCs w:val="24"/>
        </w:rPr>
        <w:br/>
        <w:t xml:space="preserve">в аналогичных или сходных ситуациях, а также выдвигать предположения </w:t>
      </w:r>
      <w:r w:rsidRPr="00EF1332">
        <w:rPr>
          <w:rFonts w:ascii="Times New Roman" w:eastAsia="SchoolBookSanPin" w:hAnsi="Times New Roman"/>
          <w:sz w:val="24"/>
          <w:szCs w:val="24"/>
        </w:rPr>
        <w:br/>
        <w:t>об их развитии в новых условиях и контекстах, в том числе в литературных произведениях.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164.2.3.1.3. 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работа с информацией.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Выбирать, анализировать, обобщать, систематизировать интерпретировать </w:t>
      </w:r>
      <w:r w:rsidRPr="00EF1332">
        <w:rPr>
          <w:rFonts w:ascii="Times New Roman" w:eastAsia="SchoolBookSanPin" w:hAnsi="Times New Roman"/>
          <w:sz w:val="24"/>
          <w:szCs w:val="24"/>
        </w:rPr>
        <w:br/>
        <w:t>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w:t>
      </w:r>
      <w:r w:rsidRPr="00EF1332">
        <w:rPr>
          <w:rFonts w:ascii="Times New Roman" w:eastAsia="SchoolBookSanPin" w:hAnsi="Times New Roman"/>
          <w:sz w:val="24"/>
          <w:szCs w:val="24"/>
        </w:rPr>
        <w:b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w:t>
      </w:r>
      <w:r w:rsidRPr="00EF1332">
        <w:rPr>
          <w:rFonts w:ascii="Times New Roman" w:eastAsia="SchoolBookSanPin" w:hAnsi="Times New Roman"/>
          <w:sz w:val="24"/>
          <w:szCs w:val="24"/>
        </w:rPr>
        <w:br/>
        <w:t>с точки зрения использованных в нем языковых средств; оценивать достоверность содержащейся в тексте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w:t>
      </w:r>
      <w:r w:rsidRPr="00EF1332">
        <w:rPr>
          <w:rFonts w:ascii="Times New Roman" w:eastAsia="SchoolBookSanPin" w:hAnsi="Times New Roman"/>
          <w:sz w:val="24"/>
          <w:szCs w:val="24"/>
        </w:rPr>
        <w:br/>
        <w:t>и восполнять его путем использования других источников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Находить и формулировать аргументы, подтверждающую </w:t>
      </w:r>
      <w:r w:rsidRPr="00EF1332">
        <w:rPr>
          <w:rFonts w:ascii="Times New Roman" w:eastAsia="SchoolBookSanPin" w:hAnsi="Times New Roman"/>
          <w:sz w:val="24"/>
          <w:szCs w:val="24"/>
        </w:rPr>
        <w:br/>
        <w:t xml:space="preserve">или опровергающую позицию автора текста и собственную точку зрения </w:t>
      </w:r>
      <w:r w:rsidRPr="00EF1332">
        <w:rPr>
          <w:rFonts w:ascii="Times New Roman" w:eastAsia="SchoolBookSanPin" w:hAnsi="Times New Roman"/>
          <w:sz w:val="24"/>
          <w:szCs w:val="24"/>
        </w:rPr>
        <w:br/>
        <w:t>на проблему текста, в анализируемом тексте и других источниках.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Самостоятельно выбирать оптимальную форму представления литературной </w:t>
      </w:r>
      <w:r w:rsidRPr="00EF1332">
        <w:rPr>
          <w:rFonts w:ascii="Times New Roman" w:eastAsia="SchoolBookSanPin" w:hAnsi="Times New Roman"/>
          <w:sz w:val="24"/>
          <w:szCs w:val="24"/>
        </w:rPr>
        <w:br/>
        <w:t xml:space="preserve">и другой информации (текст, презентация, таблица, схема) в зависимости </w:t>
      </w:r>
      <w:r w:rsidRPr="00EF1332">
        <w:rPr>
          <w:rFonts w:ascii="Times New Roman" w:eastAsia="SchoolBookSanPin" w:hAnsi="Times New Roman"/>
          <w:sz w:val="24"/>
          <w:szCs w:val="24"/>
        </w:rPr>
        <w:br/>
        <w:t>от коммуникативной установки.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Оценивать надежность литературной и другой информации по критериям, предложенным </w:t>
      </w:r>
      <w:r w:rsidRPr="00EF1332">
        <w:rPr>
          <w:rFonts w:ascii="Times New Roman" w:eastAsia="SchoolBookSanPin" w:hAnsi="Times New Roman"/>
          <w:sz w:val="24"/>
          <w:szCs w:val="24"/>
        </w:rPr>
        <w:lastRenderedPageBreak/>
        <w:t>учителем или сформулированным самостоятельно; эффективно запоминать и систематизировать эту информацию.</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164.2.3.1.4. </w:t>
      </w:r>
      <w:r w:rsidRPr="00EF1332">
        <w:rPr>
          <w:rFonts w:ascii="Times New Roman" w:eastAsia="SchoolBookSanPin" w:hAnsi="Times New Roman"/>
          <w:sz w:val="24"/>
          <w:szCs w:val="24"/>
        </w:rPr>
        <w:t>Формирование универсальных учебных коммуникативных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Владеть различными видами монолога и диалога, формулировать в устной </w:t>
      </w:r>
      <w:r w:rsidRPr="00EF1332">
        <w:rPr>
          <w:rFonts w:ascii="Times New Roman" w:eastAsia="SchoolBookSanPin" w:hAnsi="Times New Roman"/>
          <w:sz w:val="24"/>
          <w:szCs w:val="24"/>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EF1332">
        <w:rPr>
          <w:rFonts w:ascii="Times New Roman" w:eastAsia="SchoolBookSanPin" w:hAnsi="Times New Roman"/>
          <w:sz w:val="24"/>
          <w:szCs w:val="24"/>
        </w:rPr>
        <w:br/>
        <w:t>по поставленной проблеме.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w:t>
      </w:r>
      <w:r w:rsidRPr="00EF1332">
        <w:rPr>
          <w:rFonts w:ascii="Times New Roman" w:eastAsia="SchoolBookSanPin" w:hAnsi="Times New Roman"/>
          <w:sz w:val="24"/>
          <w:szCs w:val="24"/>
        </w:rPr>
        <w:br/>
        <w:t>к суждениям собеседников.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Осуществлять речевую рефлексию (выявлять коммуникативные неудачи </w:t>
      </w:r>
      <w:r w:rsidRPr="00EF1332">
        <w:rPr>
          <w:rFonts w:ascii="Times New Roman" w:eastAsia="SchoolBookSanPin" w:hAnsi="Times New Roman"/>
          <w:sz w:val="24"/>
          <w:szCs w:val="24"/>
        </w:rPr>
        <w:b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Управлять собственными эмоциями, корректно выражать их в процессе речевого общения.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164.2.3.1.4. </w:t>
      </w:r>
      <w:r w:rsidRPr="00EF1332">
        <w:rPr>
          <w:rFonts w:ascii="Times New Roman" w:eastAsia="SchoolBookSanPin" w:hAnsi="Times New Roman"/>
          <w:sz w:val="24"/>
          <w:szCs w:val="24"/>
        </w:rPr>
        <w:t>Формирование универсальных учебных регулятивных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Владеть социокультурными нормами и нормами речевого поведения </w:t>
      </w:r>
      <w:r w:rsidRPr="00EF1332">
        <w:rPr>
          <w:rFonts w:ascii="Times New Roman" w:eastAsia="SchoolBookSanPin" w:hAnsi="Times New Roman"/>
          <w:sz w:val="24"/>
          <w:szCs w:val="24"/>
        </w:rPr>
        <w:b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Pr="00EF1332">
        <w:rPr>
          <w:rFonts w:ascii="Times New Roman" w:eastAsia="SchoolBookSanPin" w:hAnsi="Times New Roman"/>
          <w:sz w:val="24"/>
          <w:szCs w:val="24"/>
        </w:rPr>
        <w:br/>
        <w:t>и особенностей аудитории и в соответствии с этим составлять устные и письменные тексты с использованием иллюстративного материала.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164.2.3.2. </w:t>
      </w:r>
      <w:r w:rsidRPr="00EF1332">
        <w:rPr>
          <w:rFonts w:ascii="Times New Roman" w:eastAsia="SchoolBookSanPin" w:hAnsi="Times New Roman"/>
          <w:sz w:val="24"/>
          <w:szCs w:val="24"/>
        </w:rPr>
        <w:t>Иностранный язык.</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164.2.3.2.1. 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логических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устанавливать аналогии, между способами выражения мысли средствами родного и иностранного языков.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Моделировать отношения между объектами (членами предложения, структурными единицами диалога 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Выдвигать гипотезы (например, об употреблении глагола-связки </w:t>
      </w:r>
      <w:r w:rsidRPr="00EF1332">
        <w:rPr>
          <w:rFonts w:ascii="Times New Roman" w:eastAsia="SchoolBookSanPin" w:hAnsi="Times New Roman"/>
          <w:sz w:val="24"/>
          <w:szCs w:val="24"/>
        </w:rPr>
        <w:br/>
        <w:t>в иностранном языке); обосновывать, аргументировать свои суждения, выводы.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Сравнивать языковые единицы разного уровня (звуки, буквы, слова, речевые клише, грамматические явления, тексты и т.п.).</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Пользоваться классификациями (по типу чтения, по типу высказывания</w:t>
      </w:r>
      <w:r w:rsidRPr="00EF1332">
        <w:rPr>
          <w:rFonts w:ascii="Times New Roman" w:eastAsia="SchoolBookSanPin" w:hAnsi="Times New Roman"/>
          <w:sz w:val="24"/>
          <w:szCs w:val="24"/>
        </w:rPr>
        <w:br/>
        <w:t>и другим).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Выбирать, анализировать, интерпретировать, систематизировать информацию, представленную в разных формах: сплошных текстах, иллюстрациях, графически </w:t>
      </w:r>
      <w:r w:rsidRPr="00EF1332">
        <w:rPr>
          <w:rFonts w:ascii="Times New Roman" w:eastAsia="SchoolBookSanPin" w:hAnsi="Times New Roman"/>
          <w:sz w:val="24"/>
          <w:szCs w:val="24"/>
        </w:rPr>
        <w:br/>
      </w:r>
      <w:r w:rsidRPr="00EF1332">
        <w:rPr>
          <w:rFonts w:ascii="Times New Roman" w:eastAsia="SchoolBookSanPin" w:hAnsi="Times New Roman"/>
          <w:sz w:val="24"/>
          <w:szCs w:val="24"/>
        </w:rPr>
        <w:lastRenderedPageBreak/>
        <w:t>(в таблицах, диаграммах).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164.2.3.2.2. 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работы с информацией.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Фиксировать информацию доступными средствами (в виде ключевых слов, плана).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Оценивать достоверность информации, полученной из иноязычных источников.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164.2.3.2.3. </w:t>
      </w:r>
      <w:r w:rsidRPr="00EF1332">
        <w:rPr>
          <w:rFonts w:ascii="Times New Roman" w:eastAsia="SchoolBookSanPin" w:hAnsi="Times New Roman"/>
          <w:sz w:val="24"/>
          <w:szCs w:val="24"/>
        </w:rPr>
        <w:t>Формирование универсальных учебных коммуникативных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Воспринимать и создавать собственные диалогические и монологические высказывания, участвуя в обсуждениях, выступлениях; выражать эмоции </w:t>
      </w:r>
      <w:r w:rsidRPr="00EF1332">
        <w:rPr>
          <w:rFonts w:ascii="Times New Roman" w:eastAsia="SchoolBookSanPin" w:hAnsi="Times New Roman"/>
          <w:sz w:val="24"/>
          <w:szCs w:val="24"/>
        </w:rPr>
        <w:br/>
        <w:t>в соответствии с условиями и целями общения.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Осуществлять смысловое чтение текста с учетом коммуникативной задачи </w:t>
      </w:r>
      <w:r w:rsidRPr="00EF1332">
        <w:rPr>
          <w:rFonts w:ascii="Times New Roman" w:eastAsia="SchoolBookSanPin" w:hAnsi="Times New Roman"/>
          <w:sz w:val="24"/>
          <w:szCs w:val="24"/>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и восстанавливать текст с опущенными в учебных целях фрагментами.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EF1332">
        <w:rPr>
          <w:rFonts w:ascii="Times New Roman" w:eastAsia="SchoolBookSanPin" w:hAnsi="Times New Roman"/>
          <w:sz w:val="24"/>
          <w:szCs w:val="24"/>
        </w:rPr>
        <w:br/>
        <w:t>из вопросов или утверждений).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Оказывать влияние на речевое поведение партнера (например, поощряя </w:t>
      </w:r>
      <w:r w:rsidRPr="00EF1332">
        <w:rPr>
          <w:rFonts w:ascii="Times New Roman" w:eastAsia="SchoolBookSanPin" w:hAnsi="Times New Roman"/>
          <w:sz w:val="24"/>
          <w:szCs w:val="24"/>
        </w:rPr>
        <w:br/>
        <w:t>его продолжать поиск совместного решения поставленной задачи).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Корректировать деятельность с учетом возникших трудностей, ошибок, новых данных или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Оценивать процесс и общий результат деятельности; анализировать </w:t>
      </w:r>
      <w:r w:rsidRPr="00EF1332">
        <w:rPr>
          <w:rFonts w:ascii="Times New Roman" w:eastAsia="SchoolBookSanPin" w:hAnsi="Times New Roman"/>
          <w:sz w:val="24"/>
          <w:szCs w:val="24"/>
        </w:rPr>
        <w:br/>
        <w:t>и оценивать собственную работу: меру собственной самостоятельности, затруднения, дефициты, ошибки 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164.2.3.3. </w:t>
      </w:r>
      <w:r w:rsidRPr="00EF1332">
        <w:rPr>
          <w:rFonts w:ascii="Times New Roman" w:eastAsia="SchoolBookSanPin" w:hAnsi="Times New Roman"/>
          <w:sz w:val="24"/>
          <w:szCs w:val="24"/>
        </w:rPr>
        <w:t>Математика и информатика.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164.2.3.3.1. 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логических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Выявлять качества, свойства, характеристики математических объектов.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Различать свойства и признаки объектов.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Устанавливать связи и отношения, проводить аналогии, распознавать зависимости между объектами.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изменения и находить закономерности.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lastRenderedPageBreak/>
        <w:t>Формулировать и использовать определения понятий, теоремы; выводить следствия, строить отрицания, формулировать обратные теоремы.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Использовать логические связки «и», «или», «если ..., то ...».</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Обобщать и конкретизировать; строить заключения от общего к частному </w:t>
      </w:r>
      <w:r w:rsidRPr="00EF1332">
        <w:rPr>
          <w:rFonts w:ascii="Times New Roman" w:eastAsia="SchoolBookSanPin" w:hAnsi="Times New Roman"/>
          <w:sz w:val="24"/>
          <w:szCs w:val="24"/>
        </w:rPr>
        <w:br/>
        <w:t>и от частного к общему.</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Использовать кванторы «все», «всякий», «любой», «некоторый», «существует»; приводить пример и контрпример.</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Различать, распознавать верные и неверные утверждения.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Выражать отношения, зависимости, правила, закономерности с помощью формул.</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Моделировать отношения между объектами, использовать символьные </w:t>
      </w:r>
      <w:r w:rsidRPr="00EF1332">
        <w:rPr>
          <w:rFonts w:ascii="Times New Roman" w:eastAsia="SchoolBookSanPin" w:hAnsi="Times New Roman"/>
          <w:sz w:val="24"/>
          <w:szCs w:val="24"/>
        </w:rPr>
        <w:br/>
        <w:t>и графические модели.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Воспроизводить и строить логические цепочки утверждений, прямые </w:t>
      </w:r>
      <w:r w:rsidRPr="00EF1332">
        <w:rPr>
          <w:rFonts w:ascii="Times New Roman" w:eastAsia="SchoolBookSanPin" w:hAnsi="Times New Roman"/>
          <w:sz w:val="24"/>
          <w:szCs w:val="24"/>
        </w:rPr>
        <w:br/>
        <w:t>и от противного.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Устанавливать противоречия в рассуждениях.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Создавать, применять и преобразовывать знаки и символы, модели и схемы для решения учебных и познавательных задач.</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w:t>
      </w:r>
      <w:r w:rsidRPr="00EF1332">
        <w:rPr>
          <w:rFonts w:ascii="Times New Roman" w:eastAsia="SchoolBookSanPin" w:hAnsi="Times New Roman"/>
          <w:sz w:val="24"/>
          <w:szCs w:val="24"/>
        </w:rPr>
        <w:br/>
        <w:t>и заданных критериев.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164.2.3.3.2. 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исследовательских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Доказывать, обосновывать, аргументировать свои суждения, выводы, закономерности и результаты.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Дописывать выводы, результаты опытов, экспериментов, исследований, используя математический язык и символику.</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Оценивать надежность информации по критериям, предложенным учителем или сформулированным самостоятельно.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164.2.3.3.3. 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работы с информацией.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Переводить вербальную информацию в графическую форму и наоборот.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Распознавать неверную информацию, данные, утверждения; устанавливать противоречия в фактах, данных.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Находить ошибки в неверных утверждениях и исправлять их.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Оценивать надежность информации по критериям, предложенным учителем или сформулированным самостоятельно.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164.2.3.3.4. </w:t>
      </w:r>
      <w:r w:rsidRPr="00EF1332">
        <w:rPr>
          <w:rFonts w:ascii="Times New Roman" w:eastAsia="SchoolBookSanPin" w:hAnsi="Times New Roman"/>
          <w:sz w:val="24"/>
          <w:szCs w:val="24"/>
        </w:rPr>
        <w:t>Формирование универсальных учебных коммуникативных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EF1332">
        <w:rPr>
          <w:rFonts w:ascii="Times New Roman" w:eastAsia="SchoolBookSanPin" w:hAnsi="Times New Roman"/>
          <w:sz w:val="24"/>
          <w:szCs w:val="24"/>
        </w:rPr>
        <w:br/>
        <w:t>в текстовом и графическом виде.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Принимать цель совместной информационной деятельности по сбору, обработке, передаче, формализации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w:t>
      </w:r>
      <w:r w:rsidRPr="00EF1332">
        <w:rPr>
          <w:rFonts w:ascii="Times New Roman" w:eastAsia="SchoolBookSanPin" w:hAnsi="Times New Roman"/>
          <w:sz w:val="24"/>
          <w:szCs w:val="24"/>
        </w:rPr>
        <w:br/>
        <w:t>и координируя свои действия с другими членами команды.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Оценивать качество своего вклада в общий информационный продукт </w:t>
      </w:r>
      <w:r w:rsidRPr="00EF1332">
        <w:rPr>
          <w:rFonts w:ascii="Times New Roman" w:eastAsia="SchoolBookSanPin" w:hAnsi="Times New Roman"/>
          <w:sz w:val="24"/>
          <w:szCs w:val="24"/>
        </w:rPr>
        <w:br/>
        <w:t>по критериям, самостоятельно сформулированным участниками взаимодействия.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164.2.3.3.5. </w:t>
      </w:r>
      <w:r w:rsidRPr="00EF1332">
        <w:rPr>
          <w:rFonts w:ascii="Times New Roman" w:eastAsia="SchoolBookSanPin" w:hAnsi="Times New Roman"/>
          <w:sz w:val="24"/>
          <w:szCs w:val="24"/>
        </w:rPr>
        <w:t>Формирование универсальных учебных регулятивных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Удерживать цель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Планировать выполнение учебной задачи, выбирать и аргументировать способ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Корректировать деятельность с учетом возникших трудностей, ошибок, новых данных или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164.2.3.4. </w:t>
      </w:r>
      <w:r w:rsidRPr="00EF1332">
        <w:rPr>
          <w:rFonts w:ascii="Times New Roman" w:eastAsia="SchoolBookSanPin" w:hAnsi="Times New Roman"/>
          <w:sz w:val="24"/>
          <w:szCs w:val="24"/>
        </w:rPr>
        <w:t>Естественнонаучные предметы.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164.2.3.4.1. 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логических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w:t>
      </w:r>
      <w:r w:rsidRPr="00EF1332">
        <w:rPr>
          <w:rFonts w:ascii="Times New Roman" w:eastAsia="SchoolBookSanPin" w:hAnsi="Times New Roman"/>
          <w:sz w:val="24"/>
          <w:szCs w:val="24"/>
        </w:rPr>
        <w:br/>
        <w:t>в жаркую погоду в светлой одежде прохладнее, чем в темной.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164.2.3.4.2. 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исследовательских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Исследование явления теплообмена при смешивании холодной и горячей воды.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Исследование процесса испарения различных жидкостей.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w:t>
      </w:r>
      <w:r w:rsidRPr="00EF1332">
        <w:rPr>
          <w:rFonts w:ascii="Times New Roman" w:eastAsia="SchoolBookSanPin" w:hAnsi="Times New Roman"/>
          <w:sz w:val="24"/>
          <w:szCs w:val="24"/>
        </w:rPr>
        <w:br/>
        <w:t>с цинком.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164.2.3.4.3. 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работы с информацией.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Анализировать оригинальный текст, посвященный использованию звука </w:t>
      </w:r>
      <w:r w:rsidRPr="00EF1332">
        <w:rPr>
          <w:rFonts w:ascii="Times New Roman" w:eastAsia="SchoolBookSanPin" w:hAnsi="Times New Roman"/>
          <w:sz w:val="24"/>
          <w:szCs w:val="24"/>
        </w:rPr>
        <w:br/>
        <w:t>(или ультразвука) в технике (эхолокация, ультразвук в медицине 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Выполнять задания по тексту (смысловое чтение).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164.2.3.4.4. </w:t>
      </w:r>
      <w:r w:rsidRPr="00EF1332">
        <w:rPr>
          <w:rFonts w:ascii="Times New Roman" w:eastAsia="SchoolBookSanPin" w:hAnsi="Times New Roman"/>
          <w:sz w:val="24"/>
          <w:szCs w:val="24"/>
        </w:rPr>
        <w:t>Формирование универсальных учебных коммуникативных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Сопоставлять свои суждения с суждениями других участников дискуссии, </w:t>
      </w:r>
      <w:r w:rsidRPr="00EF1332">
        <w:rPr>
          <w:rFonts w:ascii="Times New Roman" w:eastAsia="SchoolBookSanPin" w:hAnsi="Times New Roman"/>
          <w:sz w:val="24"/>
          <w:szCs w:val="24"/>
        </w:rPr>
        <w:br/>
        <w:t>при выявлении различий и сходства позиций по отношению к обсуждаемой естественнонаучной проблеме.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Выражать свою точку зрения на решение естественнонаучной задачи </w:t>
      </w:r>
      <w:r w:rsidRPr="00EF1332">
        <w:rPr>
          <w:rFonts w:ascii="Times New Roman" w:eastAsia="SchoolBookSanPin" w:hAnsi="Times New Roman"/>
          <w:sz w:val="24"/>
          <w:szCs w:val="24"/>
        </w:rPr>
        <w:br/>
        <w:t>в устных и письменных текстах.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Определять и принимать цель совместной деятельности по решению естественнонаучной </w:t>
      </w:r>
      <w:r w:rsidRPr="00EF1332">
        <w:rPr>
          <w:rFonts w:ascii="Times New Roman" w:eastAsia="SchoolBookSanPin" w:hAnsi="Times New Roman"/>
          <w:sz w:val="24"/>
          <w:szCs w:val="24"/>
        </w:rPr>
        <w:lastRenderedPageBreak/>
        <w:t>проблемы, организация действий по ее достижению: обсуждение процесса и результатов совместной работы; обобщение мнений нескольких людей.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Оценивать свой вклад в решение естественнонаучной проблемы </w:t>
      </w:r>
      <w:r w:rsidRPr="00EF1332">
        <w:rPr>
          <w:rFonts w:ascii="Times New Roman" w:eastAsia="SchoolBookSanPin" w:hAnsi="Times New Roman"/>
          <w:sz w:val="24"/>
          <w:szCs w:val="24"/>
        </w:rPr>
        <w:br/>
        <w:t>по критериям, самостоятельно сформулированным участниками команды.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164.2.3.4.5. </w:t>
      </w:r>
      <w:r w:rsidRPr="00EF1332">
        <w:rPr>
          <w:rFonts w:ascii="Times New Roman" w:eastAsia="SchoolBookSanPin" w:hAnsi="Times New Roman"/>
          <w:sz w:val="24"/>
          <w:szCs w:val="24"/>
        </w:rPr>
        <w:t>Формирование универсальных учебных регулятивных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Выявление проблем в жизненных и учебных ситуациях, требующих </w:t>
      </w:r>
      <w:r w:rsidRPr="00EF1332">
        <w:rPr>
          <w:rFonts w:ascii="Times New Roman" w:eastAsia="SchoolBookSanPin" w:hAnsi="Times New Roman"/>
          <w:sz w:val="24"/>
          <w:szCs w:val="24"/>
        </w:rPr>
        <w:br/>
        <w:t>для решения проявлений естественнонаучной грамотности.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Объяснение причин достижения (недостижения) результатов деятельности </w:t>
      </w:r>
      <w:r w:rsidRPr="00EF1332">
        <w:rPr>
          <w:rFonts w:ascii="Times New Roman" w:eastAsia="SchoolBookSanPin" w:hAnsi="Times New Roman"/>
          <w:sz w:val="24"/>
          <w:szCs w:val="24"/>
        </w:rPr>
        <w:br/>
        <w:t>по решению естественнонаучной задачи, выполнении естественно-научного исследования.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Оценка соответствия результата решения естественнонаучной проблемы поставленным целям и условиям.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Готовность ставить себя на место другого человека в ходе спора </w:t>
      </w:r>
      <w:r w:rsidRPr="00EF1332">
        <w:rPr>
          <w:rFonts w:ascii="Times New Roman" w:eastAsia="SchoolBookSanPin" w:hAnsi="Times New Roman"/>
          <w:sz w:val="24"/>
          <w:szCs w:val="24"/>
        </w:rPr>
        <w:b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Pr="00EF1332">
        <w:rPr>
          <w:rFonts w:ascii="Times New Roman" w:eastAsia="SchoolBookSanPin" w:hAnsi="Times New Roman"/>
          <w:sz w:val="24"/>
          <w:szCs w:val="24"/>
        </w:rPr>
        <w:br/>
        <w:t>и логику другого.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164.2.3.5. </w:t>
      </w:r>
      <w:r w:rsidRPr="00EF1332">
        <w:rPr>
          <w:rFonts w:ascii="Times New Roman" w:eastAsia="SchoolBookSanPin" w:hAnsi="Times New Roman"/>
          <w:sz w:val="24"/>
          <w:szCs w:val="24"/>
        </w:rPr>
        <w:t>Общественно-научные предметы.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164.2.3.5.1. 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логических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Систематизировать, классифицировать и обобщать исторические факты.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Составлять синхронистические и систематические таблицы.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Выявлять и характеризовать существенные признаки исторических явлений, процессов.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EF1332">
        <w:rPr>
          <w:rFonts w:ascii="Times New Roman" w:eastAsia="SchoolBookSanPin" w:hAnsi="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EF1332">
        <w:rPr>
          <w:rFonts w:ascii="Times New Roman" w:eastAsia="SchoolBookSanPin" w:hAnsi="Times New Roman"/>
          <w:sz w:val="24"/>
          <w:szCs w:val="24"/>
        </w:rPr>
        <w:br/>
        <w:t>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Выявлять причины и следствия исторических событий и процессов.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Соотносить результаты своего исследования с уже имеющимися данными, оценивать их значимость.</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EF1332">
        <w:rPr>
          <w:rFonts w:ascii="Times New Roman" w:eastAsia="SchoolBookSanPin" w:hAnsi="Times New Roman"/>
          <w:sz w:val="24"/>
          <w:szCs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EF1332">
        <w:rPr>
          <w:rFonts w:ascii="Times New Roman" w:eastAsia="SchoolBookSanPin" w:hAnsi="Times New Roman"/>
          <w:sz w:val="24"/>
          <w:szCs w:val="24"/>
        </w:rPr>
        <w:br/>
        <w:t>и несовершеннолетних в возрасте от 14 до 18 лет, мораль и право.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Определять конструктивные модели поведения в конфликтной ситуации, находить конструктивное разрешение конфликта.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lastRenderedPageBreak/>
        <w:t>Преобразовывать статистическую и визуальную информацию о достижениях России в текст.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Вносить коррективы в моделируемую экономическую деятельность на основе изменившихся ситуаций.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Выступать с сообщениями в соответствии с особенностями аудитории </w:t>
      </w:r>
      <w:r w:rsidRPr="00EF1332">
        <w:rPr>
          <w:rFonts w:ascii="Times New Roman" w:eastAsia="SchoolBookSanPin" w:hAnsi="Times New Roman"/>
          <w:sz w:val="24"/>
          <w:szCs w:val="24"/>
        </w:rPr>
        <w:br/>
        <w:t>и регламентом.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Устанавливать и объяснять взаимосвязи между правами человека </w:t>
      </w:r>
      <w:r w:rsidRPr="00EF1332">
        <w:rPr>
          <w:rFonts w:ascii="Times New Roman" w:eastAsia="SchoolBookSanPin" w:hAnsi="Times New Roman"/>
          <w:sz w:val="24"/>
          <w:szCs w:val="24"/>
        </w:rPr>
        <w:br/>
        <w:t>и гражданина и обязанностями граждан.</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Объяснять причины смены дня и ночи и времен года.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Устанавливать эмпирические зависимости между продолжительностью дня </w:t>
      </w:r>
      <w:r w:rsidRPr="00EF1332">
        <w:rPr>
          <w:rFonts w:ascii="Times New Roman" w:eastAsia="SchoolBookSanPin" w:hAnsi="Times New Roman"/>
          <w:sz w:val="24"/>
          <w:szCs w:val="24"/>
        </w:rPr>
        <w:br/>
        <w:t xml:space="preserve">и географической широтой местности, между высотой Солнца над горизонтом </w:t>
      </w:r>
      <w:r w:rsidRPr="00EF1332">
        <w:rPr>
          <w:rFonts w:ascii="Times New Roman" w:eastAsia="SchoolBookSanPin" w:hAnsi="Times New Roman"/>
          <w:sz w:val="24"/>
          <w:szCs w:val="24"/>
        </w:rPr>
        <w:br/>
        <w:t>и географической широтой местности на основе анализа данных наблюдений.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Классифицировать формы рельефа суши по высоте и по внешнему облику.</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Классифицировать острова по происхождению.</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Самостоятельно составлять план решения учебной географической задачи.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164.2.3.5.2. 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базовых исследовательских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EF1332">
        <w:rPr>
          <w:rFonts w:ascii="Times New Roman" w:eastAsia="SchoolBookSanPin" w:hAnsi="Times New Roman"/>
          <w:sz w:val="24"/>
          <w:szCs w:val="24"/>
        </w:rPr>
        <w:br/>
        <w:t>в табличной и (или) графической форме.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Формулировать вопросы, поиск ответов на которые необходим </w:t>
      </w:r>
      <w:r w:rsidRPr="00EF1332">
        <w:rPr>
          <w:rFonts w:ascii="Times New Roman" w:eastAsia="SchoolBookSanPin" w:hAnsi="Times New Roman"/>
          <w:sz w:val="24"/>
          <w:szCs w:val="24"/>
        </w:rPr>
        <w:br/>
        <w:t xml:space="preserve">для прогнозирования изменения численности населения Российской Федерации </w:t>
      </w:r>
      <w:r w:rsidRPr="00EF1332">
        <w:rPr>
          <w:rFonts w:ascii="Times New Roman" w:eastAsia="SchoolBookSanPin" w:hAnsi="Times New Roman"/>
          <w:sz w:val="24"/>
          <w:szCs w:val="24"/>
        </w:rPr>
        <w:br/>
        <w:t>в будущем.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Представлять результаты фенологических наблюдений и наблюдений </w:t>
      </w:r>
      <w:r w:rsidRPr="00EF1332">
        <w:rPr>
          <w:rFonts w:ascii="Times New Roman" w:eastAsia="SchoolBookSanPin" w:hAnsi="Times New Roman"/>
          <w:sz w:val="24"/>
          <w:szCs w:val="24"/>
        </w:rPr>
        <w:br/>
        <w:t>за погодой в различной форме (табличной, графической, географического описания).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Проводить по самостоятельно составленному плану небольшое исследование роли традиций в обществе.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164.2.3.5.3. </w:t>
      </w:r>
      <w:r w:rsidRPr="00EF1332">
        <w:rPr>
          <w:rFonts w:ascii="Times New Roman" w:eastAsia="SchoolBookSanPin" w:hAnsi="Times New Roman"/>
          <w:sz w:val="24"/>
          <w:szCs w:val="24"/>
        </w:rPr>
        <w:t xml:space="preserve">Формирование универсальных учебных познавательных действий </w:t>
      </w:r>
      <w:r w:rsidRPr="00EF1332">
        <w:rPr>
          <w:rFonts w:ascii="Times New Roman" w:eastAsia="SchoolBookSanPin" w:hAnsi="Times New Roman"/>
          <w:sz w:val="24"/>
          <w:szCs w:val="24"/>
        </w:rPr>
        <w:br/>
        <w:t>в части работы с информацией.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Проводить поиск необходимой исторической информации в учебной </w:t>
      </w:r>
      <w:r w:rsidRPr="00EF1332">
        <w:rPr>
          <w:rFonts w:ascii="Times New Roman" w:eastAsia="SchoolBookSanPin" w:hAnsi="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EF1332">
        <w:rPr>
          <w:rFonts w:ascii="Times New Roman" w:eastAsia="SchoolBookSanPin" w:hAnsi="Times New Roman"/>
          <w:sz w:val="24"/>
          <w:szCs w:val="24"/>
        </w:rPr>
        <w:br/>
        <w:t>и позицией авторов.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Проводить поиск необходимой исторической информации в учебной </w:t>
      </w:r>
      <w:r w:rsidRPr="00EF1332">
        <w:rPr>
          <w:rFonts w:ascii="Times New Roman" w:eastAsia="SchoolBookSanPin" w:hAnsi="Times New Roman"/>
          <w:sz w:val="24"/>
          <w:szCs w:val="24"/>
        </w:rPr>
        <w:b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Определять информацию, недостающую для решения той или иной задачи.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Анализировать и обобщать текстовую и статистическую информацию </w:t>
      </w:r>
      <w:r w:rsidRPr="00EF1332">
        <w:rPr>
          <w:rFonts w:ascii="Times New Roman" w:eastAsia="SchoolBookSanPin" w:hAnsi="Times New Roman"/>
          <w:sz w:val="24"/>
          <w:szCs w:val="24"/>
        </w:rPr>
        <w:br/>
        <w:t xml:space="preserve">об отклоняющемся поведении, его причинах и негативных последствиях </w:t>
      </w:r>
      <w:r w:rsidRPr="00EF1332">
        <w:rPr>
          <w:rFonts w:ascii="Times New Roman" w:eastAsia="SchoolBookSanPin" w:hAnsi="Times New Roman"/>
          <w:sz w:val="24"/>
          <w:szCs w:val="24"/>
        </w:rPr>
        <w:br/>
        <w:t>из адаптированных источников (в том числе учебных материалов) и публикаций СМИ.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Представлять информацию в виде кратких выводов и обобщений.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Осуществлять поиск информации о роли непрерывного образования </w:t>
      </w:r>
      <w:r w:rsidRPr="00EF1332">
        <w:rPr>
          <w:rFonts w:ascii="Times New Roman" w:eastAsia="SchoolBookSanPin" w:hAnsi="Times New Roman"/>
          <w:sz w:val="24"/>
          <w:szCs w:val="24"/>
        </w:rPr>
        <w:br/>
        <w:t xml:space="preserve">в современном обществе в разных источниках информации: сопоставлять </w:t>
      </w:r>
      <w:r w:rsidRPr="00EF1332">
        <w:rPr>
          <w:rFonts w:ascii="Times New Roman" w:eastAsia="SchoolBookSanPin" w:hAnsi="Times New Roman"/>
          <w:sz w:val="24"/>
          <w:szCs w:val="24"/>
        </w:rPr>
        <w:br/>
        <w:t>и обобщать информацию, представленную в разных формах (описательную, графическую, аудиовизуальную).</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164.2.3.5.4. </w:t>
      </w:r>
      <w:r w:rsidRPr="00EF1332">
        <w:rPr>
          <w:rFonts w:ascii="Times New Roman" w:eastAsia="SchoolBookSanPin" w:hAnsi="Times New Roman"/>
          <w:sz w:val="24"/>
          <w:szCs w:val="24"/>
        </w:rPr>
        <w:t>Формирование универсальных учебных коммуникативных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Определять характер отношений между людьми в различных исторических </w:t>
      </w:r>
      <w:r w:rsidRPr="00EF1332">
        <w:rPr>
          <w:rFonts w:ascii="Times New Roman" w:eastAsia="SchoolBookSanPin" w:hAnsi="Times New Roman"/>
          <w:sz w:val="24"/>
          <w:szCs w:val="24"/>
        </w:rPr>
        <w:br/>
        <w:t>и современных ситуациях, событиях.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Раскрывать значение совместной деятельности, сотрудничества людей </w:t>
      </w:r>
      <w:r w:rsidRPr="00EF1332">
        <w:rPr>
          <w:rFonts w:ascii="Times New Roman" w:eastAsia="SchoolBookSanPin" w:hAnsi="Times New Roman"/>
          <w:sz w:val="24"/>
          <w:szCs w:val="24"/>
        </w:rPr>
        <w:br/>
        <w:t>в разных сферах в различные исторические эпохи.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Осуществлять презентацию выполненной самостоятельной работы </w:t>
      </w:r>
      <w:r w:rsidRPr="00EF1332">
        <w:rPr>
          <w:rFonts w:ascii="Times New Roman" w:eastAsia="SchoolBookSanPin" w:hAnsi="Times New Roman"/>
          <w:sz w:val="24"/>
          <w:szCs w:val="24"/>
        </w:rPr>
        <w:br/>
        <w:t>по истории, проявляя способность к диалогу с аудиторией.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Выражать свою точку зрения, участвовать в дискуссии.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EF1332">
        <w:rPr>
          <w:rFonts w:ascii="Times New Roman" w:eastAsia="SchoolBookSanPin" w:hAnsi="Times New Roman"/>
          <w:sz w:val="24"/>
          <w:szCs w:val="24"/>
        </w:rPr>
        <w:br/>
        <w:t>с точки зрения их соответствия духовным традициям общества.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Сравнивать результаты выполнения учебного географического проекта </w:t>
      </w:r>
      <w:r w:rsidRPr="00EF1332">
        <w:rPr>
          <w:rFonts w:ascii="Times New Roman" w:eastAsia="SchoolBookSanPin" w:hAnsi="Times New Roman"/>
          <w:sz w:val="24"/>
          <w:szCs w:val="24"/>
        </w:rPr>
        <w:br/>
        <w:t>с исходной задачей и оценивать вклад каждого члена команды в достижение результатов, разделять сферу ответственности.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EF1332">
        <w:rPr>
          <w:rFonts w:ascii="Times New Roman" w:eastAsia="SchoolBookSanPin" w:hAnsi="Times New Roman"/>
          <w:sz w:val="24"/>
          <w:szCs w:val="24"/>
        </w:rPr>
        <w:br/>
        <w:t>в обсуждении.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Сравнивать результаты выполнения учебного географического проекта </w:t>
      </w:r>
      <w:r w:rsidRPr="00EF1332">
        <w:rPr>
          <w:rFonts w:ascii="Times New Roman" w:eastAsia="SchoolBookSanPin" w:hAnsi="Times New Roman"/>
          <w:sz w:val="24"/>
          <w:szCs w:val="24"/>
        </w:rPr>
        <w:br/>
        <w:t>с исходной задачей и вклад каждого члена команды в достижение результатов.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Разделять сферу ответственности.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164.2.3.5.5. </w:t>
      </w:r>
      <w:r w:rsidRPr="00EF1332">
        <w:rPr>
          <w:rFonts w:ascii="Times New Roman" w:eastAsia="SchoolBookSanPin" w:hAnsi="Times New Roman"/>
          <w:sz w:val="24"/>
          <w:szCs w:val="24"/>
        </w:rPr>
        <w:t>Формирование универсальных учебных регулятивных действий.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Раскрывать смысл и значение целенаправленной деятельности людей </w:t>
      </w:r>
      <w:r w:rsidRPr="00EF1332">
        <w:rPr>
          <w:rFonts w:ascii="Times New Roman" w:eastAsia="SchoolBookSanPin" w:hAnsi="Times New Roman"/>
          <w:sz w:val="24"/>
          <w:szCs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EF1332">
        <w:rPr>
          <w:rFonts w:ascii="Times New Roman" w:eastAsia="SchoolBookSanPin" w:hAnsi="Times New Roman"/>
          <w:sz w:val="24"/>
          <w:szCs w:val="24"/>
        </w:rPr>
        <w:br/>
        <w:t xml:space="preserve">(при характеристике целей и задач социальных движений, реформ и революций </w:t>
      </w:r>
      <w:r w:rsidRPr="00EF1332">
        <w:rPr>
          <w:rFonts w:ascii="Times New Roman" w:eastAsia="SchoolBookSanPin" w:hAnsi="Times New Roman"/>
          <w:sz w:val="24"/>
          <w:szCs w:val="24"/>
        </w:rPr>
        <w:br/>
        <w:t>и другого).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lastRenderedPageBreak/>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EF1332">
        <w:rPr>
          <w:rFonts w:ascii="Times New Roman" w:eastAsia="SchoolBookSanPin" w:hAnsi="Times New Roman"/>
          <w:sz w:val="24"/>
          <w:szCs w:val="24"/>
        </w:rPr>
        <w:br/>
        <w:t>в учебной и исторической литературе.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Самостоятельно составлять алгоритм решения географических задач </w:t>
      </w:r>
      <w:r w:rsidRPr="00EF1332">
        <w:rPr>
          <w:rFonts w:ascii="Times New Roman" w:eastAsia="SchoolBookSanPin" w:hAnsi="Times New Roman"/>
          <w:sz w:val="24"/>
          <w:szCs w:val="24"/>
        </w:rPr>
        <w:br/>
        <w:t>и выбирать способ их решения с учетом имеющихся ресурсов и собственных возможностей, аргументировать предлагаемые варианты решений.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164.2.4. </w:t>
      </w:r>
      <w:r w:rsidRPr="00EF1332">
        <w:rPr>
          <w:rFonts w:ascii="Times New Roman" w:eastAsia="SchoolBookSanPin" w:hAnsi="Times New Roman"/>
          <w:sz w:val="24"/>
          <w:szCs w:val="24"/>
        </w:rPr>
        <w:t>Особенности реализации основных направлений и форм</w:t>
      </w:r>
      <w:r w:rsidRPr="00EF1332">
        <w:rPr>
          <w:rFonts w:ascii="Times New Roman" w:eastAsia="SchoolBookSanPin" w:hAnsi="Times New Roman"/>
          <w:sz w:val="24"/>
          <w:szCs w:val="24"/>
        </w:rPr>
        <w:br/>
        <w:t>учебно-исследовательской и проектной деятельности в рамках урочной</w:t>
      </w:r>
      <w:r w:rsidRPr="00EF1332">
        <w:rPr>
          <w:rFonts w:ascii="Times New Roman" w:eastAsia="SchoolBookSanPin" w:hAnsi="Times New Roman"/>
          <w:sz w:val="24"/>
          <w:szCs w:val="24"/>
        </w:rPr>
        <w:br/>
        <w:t>и внеурочной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164.2.4.1. </w:t>
      </w:r>
      <w:r w:rsidRPr="00EF1332">
        <w:rPr>
          <w:rFonts w:ascii="Times New Roman" w:eastAsia="SchoolBookSanPin" w:hAnsi="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164.2.4.2. </w:t>
      </w:r>
      <w:r w:rsidRPr="00EF1332">
        <w:rPr>
          <w:rFonts w:ascii="Times New Roman" w:eastAsia="SchoolBookSanPin" w:hAnsi="Times New Roman"/>
          <w:sz w:val="24"/>
          <w:szCs w:val="24"/>
        </w:rPr>
        <w:t xml:space="preserve">Организация УИПД призвана обеспечивать формирование </w:t>
      </w:r>
      <w:r w:rsidRPr="00EF1332">
        <w:rPr>
          <w:rFonts w:ascii="Times New Roman" w:eastAsia="SchoolBookSanPin" w:hAnsi="Times New Roman"/>
          <w:sz w:val="24"/>
          <w:szCs w:val="24"/>
        </w:rPr>
        <w:b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164.2.4.3. </w:t>
      </w:r>
      <w:r w:rsidRPr="00EF1332">
        <w:rPr>
          <w:rFonts w:ascii="Times New Roman" w:eastAsia="SchoolBookSanPin" w:hAnsi="Times New Roman"/>
          <w:sz w:val="24"/>
          <w:szCs w:val="24"/>
        </w:rPr>
        <w:t xml:space="preserve">УИПД обучающихся должна быть сориентирована </w:t>
      </w:r>
      <w:r w:rsidRPr="00EF1332">
        <w:rPr>
          <w:rFonts w:ascii="Times New Roman" w:eastAsia="SchoolBookSanPin" w:hAnsi="Times New Roman"/>
          <w:sz w:val="24"/>
          <w:szCs w:val="24"/>
        </w:rPr>
        <w:br/>
        <w:t xml:space="preserve">на формирование и развитие у школьников научного способа мышления, устойчивого познавательного интереса, готовности к постоянному саморазвитию </w:t>
      </w:r>
      <w:r w:rsidRPr="00EF1332">
        <w:rPr>
          <w:rFonts w:ascii="Times New Roman" w:eastAsia="SchoolBookSanPin" w:hAnsi="Times New Roman"/>
          <w:sz w:val="24"/>
          <w:szCs w:val="24"/>
        </w:rPr>
        <w:br/>
        <w:t xml:space="preserve">и самообразованию, способности к проявлению самостоятельности и творчества </w:t>
      </w:r>
      <w:r w:rsidRPr="00EF1332">
        <w:rPr>
          <w:rFonts w:ascii="Times New Roman" w:eastAsia="SchoolBookSanPin" w:hAnsi="Times New Roman"/>
          <w:sz w:val="24"/>
          <w:szCs w:val="24"/>
        </w:rPr>
        <w:br/>
        <w:t>при решении личностно и социально значимых проблем.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164.2.4.4. </w:t>
      </w:r>
      <w:r w:rsidRPr="00EF1332">
        <w:rPr>
          <w:rFonts w:ascii="Times New Roman" w:eastAsia="SchoolBookSanPin" w:hAnsi="Times New Roman"/>
          <w:sz w:val="24"/>
          <w:szCs w:val="24"/>
        </w:rPr>
        <w:t xml:space="preserve">УИПД может осуществляться обучающимися индивидуально </w:t>
      </w:r>
      <w:r w:rsidRPr="00EF1332">
        <w:rPr>
          <w:rFonts w:ascii="Times New Roman" w:eastAsia="SchoolBookSanPin" w:hAnsi="Times New Roman"/>
          <w:sz w:val="24"/>
          <w:szCs w:val="24"/>
        </w:rPr>
        <w:br/>
        <w:t>и коллективно (в составе малых групп, класса).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164.2.4.5. </w:t>
      </w:r>
      <w:r w:rsidRPr="00EF1332">
        <w:rPr>
          <w:rFonts w:ascii="Times New Roman" w:eastAsia="SchoolBookSanPin" w:hAnsi="Times New Roman"/>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w:t>
      </w:r>
      <w:r w:rsidRPr="00EF1332">
        <w:rPr>
          <w:rFonts w:ascii="Times New Roman" w:eastAsia="SchoolBookSanPin" w:hAnsi="Times New Roman"/>
          <w:sz w:val="24"/>
          <w:szCs w:val="24"/>
        </w:rPr>
        <w:br/>
        <w:t>их формирования.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164.2.4.6. </w:t>
      </w:r>
      <w:r w:rsidRPr="00EF1332">
        <w:rPr>
          <w:rFonts w:ascii="Times New Roman" w:eastAsia="SchoolBookSanPin" w:hAnsi="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EF1332">
        <w:rPr>
          <w:rFonts w:ascii="Times New Roman" w:eastAsia="SchoolBookSanPin" w:hAnsi="Times New Roman"/>
          <w:sz w:val="24"/>
          <w:szCs w:val="24"/>
        </w:rPr>
        <w:br/>
        <w:t>УИПД может быть реализована в дистанционном формате.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164.2.4.7. </w:t>
      </w:r>
      <w:r w:rsidRPr="00EF1332">
        <w:rPr>
          <w:rFonts w:ascii="Times New Roman" w:eastAsia="SchoolBookSanPin" w:hAnsi="Times New Roman"/>
          <w:sz w:val="24"/>
          <w:szCs w:val="24"/>
        </w:rPr>
        <w:t xml:space="preserve">Особенность учебно-исследовательской деятельности </w:t>
      </w:r>
      <w:r w:rsidRPr="00EF1332">
        <w:rPr>
          <w:rFonts w:ascii="Times New Roman" w:eastAsia="SchoolBookSanPin" w:hAnsi="Times New Roman"/>
          <w:sz w:val="24"/>
          <w:szCs w:val="24"/>
        </w:rPr>
        <w:br/>
        <w:t xml:space="preserve">(далее – УИД) состоит в том, что она нацелена на решение обучающимися познавательной проблемы, носит теоретический характер, ориентирована </w:t>
      </w:r>
      <w:r w:rsidRPr="00EF1332">
        <w:rPr>
          <w:rFonts w:ascii="Times New Roman" w:eastAsia="SchoolBookSanPin" w:hAnsi="Times New Roman"/>
          <w:sz w:val="24"/>
          <w:szCs w:val="24"/>
        </w:rPr>
        <w:br/>
        <w:t xml:space="preserve">на получение обучающимися субъективно нового знания (ранее неизвестного </w:t>
      </w:r>
      <w:r w:rsidRPr="00EF1332">
        <w:rPr>
          <w:rFonts w:ascii="Times New Roman" w:eastAsia="SchoolBookSanPin" w:hAnsi="Times New Roman"/>
          <w:sz w:val="24"/>
          <w:szCs w:val="24"/>
        </w:rPr>
        <w:br/>
        <w:t>или мало известного), на организацию его теоретической опытно-экспериментальной проверки.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164.2.4.8. </w:t>
      </w:r>
      <w:r w:rsidRPr="00EF1332">
        <w:rPr>
          <w:rFonts w:ascii="Times New Roman" w:eastAsia="SchoolBookSanPin" w:hAnsi="Times New Roman"/>
          <w:sz w:val="24"/>
          <w:szCs w:val="24"/>
        </w:rPr>
        <w:t>Исследовательские задачи представляют собой особый вид педагогической установки, ориентированной: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на формирование и развитие у школьников навыков поиска ответов </w:t>
      </w:r>
      <w:r w:rsidRPr="00EF1332">
        <w:rPr>
          <w:rFonts w:ascii="Times New Roman" w:eastAsia="SchoolBookSanPin" w:hAnsi="Times New Roman"/>
          <w:sz w:val="24"/>
          <w:szCs w:val="24"/>
        </w:rPr>
        <w:br/>
        <w:t>на проблемные вопросы, предполагающие не использование имеющихся</w:t>
      </w:r>
      <w:r w:rsidRPr="00EF1332">
        <w:rPr>
          <w:rFonts w:ascii="Times New Roman" w:eastAsia="SchoolBookSanPin" w:hAnsi="Times New Roman"/>
          <w:sz w:val="24"/>
          <w:szCs w:val="24"/>
        </w:rPr>
        <w:br/>
        <w:t xml:space="preserve">у школьников знаний, а получение новых посредством размышлений, рассуждений, предположений, </w:t>
      </w:r>
      <w:r w:rsidRPr="00EF1332">
        <w:rPr>
          <w:rFonts w:ascii="Times New Roman" w:eastAsia="SchoolBookSanPin" w:hAnsi="Times New Roman"/>
          <w:sz w:val="24"/>
          <w:szCs w:val="24"/>
        </w:rPr>
        <w:lastRenderedPageBreak/>
        <w:t>экспериментирования;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164.2.4.9. </w:t>
      </w:r>
      <w:r w:rsidRPr="00EF1332">
        <w:rPr>
          <w:rFonts w:ascii="Times New Roman" w:eastAsia="SchoolBookSanPin" w:hAnsi="Times New Roman"/>
          <w:sz w:val="24"/>
          <w:szCs w:val="24"/>
        </w:rPr>
        <w:t>Осуществление УИД обучающимися включает в себя ряд этапов: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обоснование актуальности исследования;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собственно проведение исследования с обязательным поэтапным контролем</w:t>
      </w:r>
      <w:r w:rsidRPr="00EF1332">
        <w:rPr>
          <w:rFonts w:ascii="Times New Roman" w:eastAsia="SchoolBookSanPin" w:hAnsi="Times New Roman"/>
          <w:sz w:val="24"/>
          <w:szCs w:val="24"/>
        </w:rPr>
        <w:br/>
        <w:t>и коррекцией результатов работ, проверка гипотезы;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164.2.4.10. </w:t>
      </w:r>
      <w:r w:rsidRPr="00EF1332">
        <w:rPr>
          <w:rFonts w:ascii="Times New Roman" w:eastAsia="SchoolBookSanPin" w:hAnsi="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EF1332">
        <w:rPr>
          <w:rFonts w:ascii="Times New Roman" w:eastAsia="SchoolBookSanPin" w:hAnsi="Times New Roman"/>
          <w:sz w:val="24"/>
          <w:szCs w:val="24"/>
        </w:rPr>
        <w:br/>
        <w:t xml:space="preserve">и в рамках выполнения домашних заданий, крайне ограничено и ориентировано </w:t>
      </w:r>
      <w:r w:rsidRPr="00EF1332">
        <w:rPr>
          <w:rFonts w:ascii="Times New Roman" w:eastAsia="SchoolBookSanPin" w:hAnsi="Times New Roman"/>
          <w:sz w:val="24"/>
          <w:szCs w:val="24"/>
        </w:rPr>
        <w:br/>
        <w:t>в первую очередь на реализацию задач предметного обучения.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164.2.4.11. </w:t>
      </w:r>
      <w:r w:rsidRPr="00EF1332">
        <w:rPr>
          <w:rFonts w:ascii="Times New Roman" w:eastAsia="SchoolBookSanPin" w:hAnsi="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предметные учебные исследования;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междисциплинарные учебные исследования.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164.2.4.12. </w:t>
      </w:r>
      <w:r w:rsidRPr="00EF1332">
        <w:rPr>
          <w:rFonts w:ascii="Times New Roman" w:eastAsia="SchoolBookSanPin" w:hAnsi="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164.2.4.13. </w:t>
      </w:r>
      <w:r w:rsidRPr="00EF1332">
        <w:rPr>
          <w:rFonts w:ascii="Times New Roman" w:eastAsia="SchoolBookSanPin" w:hAnsi="Times New Roman"/>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w:t>
      </w:r>
      <w:r w:rsidRPr="00EF1332">
        <w:rPr>
          <w:rFonts w:ascii="Times New Roman" w:eastAsia="SchoolBookSanPin" w:hAnsi="Times New Roman"/>
          <w:sz w:val="24"/>
          <w:szCs w:val="24"/>
        </w:rPr>
        <w:br/>
        <w:t>или нескольких изучаемых учебных предметов (курсов) в любой избранной области учебной деятельности в индивидуальном и групповом форматах.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164.2.4.14. </w:t>
      </w:r>
      <w:r w:rsidRPr="00EF1332">
        <w:rPr>
          <w:rFonts w:ascii="Times New Roman" w:eastAsia="SchoolBookSanPin" w:hAnsi="Times New Roman"/>
          <w:sz w:val="24"/>
          <w:szCs w:val="24"/>
        </w:rPr>
        <w:t>Формы организации исследовательской деятельности обучающихся могут быть следующие: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урок-исследование;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урок с использованием интерактивной беседы в исследовательском ключе;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урок-консультация;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мини-исследование в рамках домашнего задания.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164.2.4.15. </w:t>
      </w:r>
      <w:r w:rsidRPr="00EF1332">
        <w:rPr>
          <w:rFonts w:ascii="Times New Roman" w:eastAsia="SchoolBookSanPin" w:hAnsi="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учебных исследовательских задач, предполагающих деятельность учащихся </w:t>
      </w:r>
      <w:r w:rsidRPr="00EF1332">
        <w:rPr>
          <w:rFonts w:ascii="Times New Roman" w:eastAsia="SchoolBookSanPin" w:hAnsi="Times New Roman"/>
          <w:sz w:val="24"/>
          <w:szCs w:val="24"/>
        </w:rPr>
        <w:br/>
        <w:t>в проблемной ситуации, поставленной перед ними учителем в рамках следующих теоретических вопросов: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 (в каком направлении)... в какой степени… изменилось... ?</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 (каким образом)... в какой степени повлияло... на… ?</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Какой (в чем проявилась)... насколько важной… была роль... ?</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Каково (в чем проявилось)... как можно оценить… значение... ?</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Что произойдет... как изменится..., если... ?</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lastRenderedPageBreak/>
        <w:t>мини-исследований, организуемых педагогом в течение одного или 2 уроков («сдвоенный урок») и ориентирующих обучающихся на поиск ответов на один</w:t>
      </w:r>
      <w:r w:rsidRPr="00EF1332">
        <w:rPr>
          <w:rFonts w:ascii="Times New Roman" w:eastAsia="SchoolBookSanPin" w:hAnsi="Times New Roman"/>
          <w:sz w:val="24"/>
          <w:szCs w:val="24"/>
        </w:rPr>
        <w:br/>
        <w:t>или несколько проблемных вопросов.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164.2.4.16. </w:t>
      </w:r>
      <w:r w:rsidRPr="00EF1332">
        <w:rPr>
          <w:rFonts w:ascii="Times New Roman" w:eastAsia="SchoolBookSanPin" w:hAnsi="Times New Roman"/>
          <w:sz w:val="24"/>
          <w:szCs w:val="24"/>
        </w:rPr>
        <w:t>Основными формами представления итогов учебных исследований являются: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доклад, реферат;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статьи, обзоры, отчеты и заключения по итогам исследований по различным предметным областям.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Особенности организации УИД в рамках внеурочной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164.2.4.17. </w:t>
      </w:r>
      <w:r w:rsidRPr="00EF1332">
        <w:rPr>
          <w:rFonts w:ascii="Times New Roman" w:eastAsia="SchoolBookSanPin" w:hAnsi="Times New Roman"/>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Pr="00EF1332">
        <w:rPr>
          <w:rFonts w:ascii="Times New Roman" w:eastAsia="SchoolBookSanPin" w:hAnsi="Times New Roman"/>
          <w:sz w:val="24"/>
          <w:szCs w:val="24"/>
        </w:rPr>
        <w:br/>
        <w:t>и проведение развернутого и полноценного исследования.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164.2.4.18. </w:t>
      </w:r>
      <w:r w:rsidRPr="00EF1332">
        <w:rPr>
          <w:rFonts w:ascii="Times New Roman" w:eastAsia="SchoolBookSanPin" w:hAnsi="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социально-гуманитарное;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филологическое;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естественнонаучное;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информационно-технологическое;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междисциплинарное.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Основными формами организации УИД во внеурочное время являются: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конференция, семинар, дискуссия, диспут;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брифинг, интервью, телемост;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исследовательская практика, образовательные экспедиции, походы, поездки, экскурсии;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научно-исследовательское общество учащихся.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164.2.4.19. </w:t>
      </w:r>
      <w:r w:rsidRPr="00EF1332">
        <w:rPr>
          <w:rFonts w:ascii="Times New Roman" w:eastAsia="SchoolBookSanPin" w:hAnsi="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письменная исследовательская работа (эссе, доклад, реферат);</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статьи, обзоры, отчеты и заключения по итогам исследований, проводимых</w:t>
      </w:r>
      <w:r w:rsidRPr="00EF1332">
        <w:rPr>
          <w:rFonts w:ascii="Times New Roman" w:eastAsia="SchoolBookSanPin" w:hAnsi="Times New Roman"/>
          <w:sz w:val="24"/>
          <w:szCs w:val="24"/>
        </w:rPr>
        <w:br/>
        <w:t>в рамках исследовательских экспедиций, обработки архивов, исследований</w:t>
      </w:r>
      <w:r w:rsidRPr="00EF1332">
        <w:rPr>
          <w:rFonts w:ascii="Times New Roman" w:eastAsia="SchoolBookSanPin" w:hAnsi="Times New Roman"/>
          <w:sz w:val="24"/>
          <w:szCs w:val="24"/>
        </w:rPr>
        <w:br/>
        <w:t>по различным предметным областям.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164.2.4.20. </w:t>
      </w:r>
      <w:r w:rsidRPr="00EF1332">
        <w:rPr>
          <w:rFonts w:ascii="Times New Roman" w:eastAsia="SchoolBookSanPin" w:hAnsi="Times New Roman"/>
          <w:sz w:val="24"/>
          <w:szCs w:val="24"/>
        </w:rPr>
        <w:t xml:space="preserve">При оценивании результатов УИД следует ориентироваться </w:t>
      </w:r>
      <w:r w:rsidRPr="00EF1332">
        <w:rPr>
          <w:rFonts w:ascii="Times New Roman" w:eastAsia="SchoolBookSanPin" w:hAnsi="Times New Roman"/>
          <w:sz w:val="24"/>
          <w:szCs w:val="24"/>
        </w:rPr>
        <w:br/>
        <w:t xml:space="preserve">на то, что основными критериями учебного исследования является то, насколько доказательно и корректно решена поставленная проблема, насколько полно </w:t>
      </w:r>
      <w:r w:rsidRPr="00EF1332">
        <w:rPr>
          <w:rFonts w:ascii="Times New Roman" w:eastAsia="SchoolBookSanPin" w:hAnsi="Times New Roman"/>
          <w:sz w:val="24"/>
          <w:szCs w:val="24"/>
        </w:rPr>
        <w:br/>
        <w:t>и последовательно достигнуты сформулированные цель, задачи, гипотеза.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164.2.4.21. </w:t>
      </w:r>
      <w:r w:rsidRPr="00EF1332">
        <w:rPr>
          <w:rFonts w:ascii="Times New Roman" w:eastAsia="SchoolBookSanPi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использовать вопросы как исследовательский инструмент познания;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формулировать вопросы, фиксирующие разрыв между реальным</w:t>
      </w:r>
      <w:r w:rsidRPr="00EF1332">
        <w:rPr>
          <w:rFonts w:ascii="Times New Roman" w:eastAsia="SchoolBookSanPin" w:hAnsi="Times New Roman"/>
          <w:sz w:val="24"/>
          <w:szCs w:val="24"/>
        </w:rPr>
        <w:br/>
        <w:t>и желательным состоянием ситуации, объекта, самостоятельно устанавливать искомое и данное;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формировать гипотезу об истинности собственных суждений и суждений других, аргументировать свою позицию, мнение;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проводить по самостоятельно составленному плану опыт, несложный эксперимент, небольшое исследование;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оценивать на применимость и достоверность информацию, полученную в ходе исследования (эксперимента);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w:t>
      </w:r>
      <w:r w:rsidRPr="00EF1332">
        <w:rPr>
          <w:rFonts w:ascii="Times New Roman" w:eastAsia="SchoolBookSanPin" w:hAnsi="Times New Roman"/>
          <w:sz w:val="24"/>
          <w:szCs w:val="24"/>
        </w:rPr>
        <w:br/>
        <w:t>об их развитии в новых условиях и контекстах.</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164.2.4.22. </w:t>
      </w:r>
      <w:r w:rsidRPr="00EF1332">
        <w:rPr>
          <w:rFonts w:ascii="Times New Roman" w:eastAsia="SchoolBookSanPin" w:hAnsi="Times New Roman"/>
          <w:sz w:val="24"/>
          <w:szCs w:val="24"/>
        </w:rPr>
        <w:t xml:space="preserve">Особенность проектной деятельности (далее – ПД) заключается </w:t>
      </w:r>
      <w:r w:rsidRPr="00EF1332">
        <w:rPr>
          <w:rFonts w:ascii="Times New Roman" w:eastAsia="SchoolBookSanPin" w:hAnsi="Times New Roman"/>
          <w:sz w:val="24"/>
          <w:szCs w:val="24"/>
        </w:rPr>
        <w:br/>
        <w:t xml:space="preserve">в том, что она нацелена на получение конкретного результата (далее – продукта), </w:t>
      </w:r>
      <w:r w:rsidRPr="00EF1332">
        <w:rPr>
          <w:rFonts w:ascii="Times New Roman" w:eastAsia="SchoolBookSanPin" w:hAnsi="Times New Roman"/>
          <w:sz w:val="24"/>
          <w:szCs w:val="24"/>
        </w:rPr>
        <w:br/>
      </w:r>
      <w:r w:rsidRPr="00EF1332">
        <w:rPr>
          <w:rFonts w:ascii="Times New Roman" w:eastAsia="SchoolBookSanPin" w:hAnsi="Times New Roman"/>
          <w:sz w:val="24"/>
          <w:szCs w:val="24"/>
        </w:rPr>
        <w:lastRenderedPageBreak/>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164.2.4.23. </w:t>
      </w:r>
      <w:r w:rsidRPr="00EF1332">
        <w:rPr>
          <w:rFonts w:ascii="Times New Roman" w:eastAsia="SchoolBookSanPin" w:hAnsi="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164.2.4.24. </w:t>
      </w:r>
      <w:r w:rsidRPr="00EF1332">
        <w:rPr>
          <w:rFonts w:ascii="Times New Roman" w:eastAsia="SchoolBookSanPin" w:hAnsi="Times New Roman"/>
          <w:sz w:val="24"/>
          <w:szCs w:val="24"/>
        </w:rPr>
        <w:t>Осуществление ПД обучающимися включает в себя ряд этапов: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 и формулирование проблемы;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формулирование темы проекта;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постановка цели и задач проекта;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составление плана работы;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сбор информации (исследование);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выполнение технологического этапа;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подготовка и защита проекта;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рефлексия, анализ результатов выполнения проекта, оценка качества выполнения.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164.2.4.25. </w:t>
      </w:r>
      <w:r w:rsidRPr="00EF1332">
        <w:rPr>
          <w:rFonts w:ascii="Times New Roman" w:eastAsia="SchoolBookSanPin" w:hAnsi="Times New Roman"/>
          <w:sz w:val="24"/>
          <w:szCs w:val="24"/>
        </w:rP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w:t>
      </w:r>
      <w:r w:rsidRPr="00EF1332">
        <w:rPr>
          <w:rFonts w:ascii="Times New Roman" w:eastAsia="SchoolBookSanPin" w:hAnsi="Times New Roman"/>
          <w:sz w:val="24"/>
          <w:szCs w:val="24"/>
        </w:rPr>
        <w:br/>
        <w:t>и эффективности продукта.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164.2.4.26. </w:t>
      </w:r>
      <w:r w:rsidRPr="00EF1332">
        <w:rPr>
          <w:rFonts w:ascii="Times New Roman" w:eastAsia="SchoolBookSanPin" w:hAnsi="Times New Roman"/>
          <w:sz w:val="24"/>
          <w:szCs w:val="24"/>
        </w:rPr>
        <w:t xml:space="preserve">Особенности организации проектной деятельности обучающихся </w:t>
      </w:r>
      <w:r w:rsidRPr="00EF1332">
        <w:rPr>
          <w:rFonts w:ascii="Times New Roman" w:eastAsia="SchoolBookSanPin" w:hAnsi="Times New Roman"/>
          <w:sz w:val="24"/>
          <w:szCs w:val="24"/>
        </w:rPr>
        <w:b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164.2.4.27. </w:t>
      </w:r>
      <w:r w:rsidRPr="00EF1332">
        <w:rPr>
          <w:rFonts w:ascii="Times New Roman" w:eastAsia="SchoolBookSanPin" w:hAnsi="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предметные проекты;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метапредметные проекты.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164.2.4.28. </w:t>
      </w:r>
      <w:r w:rsidRPr="00EF1332">
        <w:rPr>
          <w:rFonts w:ascii="Times New Roman" w:eastAsia="SchoolBookSanPin" w:hAnsi="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w:t>
      </w:r>
      <w:r w:rsidRPr="00EF1332">
        <w:rPr>
          <w:rFonts w:ascii="Times New Roman" w:eastAsia="SchoolBookSanPin" w:hAnsi="Times New Roman"/>
          <w:sz w:val="24"/>
          <w:szCs w:val="24"/>
        </w:rPr>
        <w:b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164.2.4.29. </w:t>
      </w:r>
      <w:r w:rsidRPr="00EF1332">
        <w:rPr>
          <w:rFonts w:ascii="Times New Roman" w:eastAsia="SchoolBookSanPin" w:hAnsi="Times New Roman"/>
          <w:sz w:val="24"/>
          <w:szCs w:val="24"/>
        </w:rPr>
        <w:t>Формы организации ПД обучающихся могут быть следующие: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монопроект (использование содержания одного предмета);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межпредметный проект (использование интегрированного знания и способов учебной деятельности различных предметов);</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метапроект (использование областей знания и методов деятельности, выходящих за рамки предметного обучения).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164.2.4.30. </w:t>
      </w:r>
      <w:r w:rsidRPr="00EF1332">
        <w:rPr>
          <w:rFonts w:ascii="Times New Roman" w:eastAsia="SchoolBookSanPin" w:hAnsi="Times New Roman"/>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w:t>
      </w:r>
      <w:r w:rsidRPr="00EF1332">
        <w:rPr>
          <w:rFonts w:ascii="Times New Roman" w:eastAsia="SchoolBookSanPin" w:hAnsi="Times New Roman"/>
          <w:sz w:val="24"/>
          <w:szCs w:val="24"/>
        </w:rPr>
        <w:b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Какое средство поможет в решении проблемы... (опишите, объясните)?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Каким должно быть средство для решения проблемы... (опишите, смоделируйте)?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 сделать средство для решения проблемы (дайте инструкцию)?</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Как выглядело... (опишите, реконструируйте)?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lastRenderedPageBreak/>
        <w:t xml:space="preserve">Как будет выглядеть... (опишите, спрогнозируйте)? </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164.2.4.31. </w:t>
      </w:r>
      <w:r w:rsidRPr="00EF1332">
        <w:rPr>
          <w:rFonts w:ascii="Times New Roman" w:eastAsia="SchoolBookSanPin" w:hAnsi="Times New Roman"/>
          <w:sz w:val="24"/>
          <w:szCs w:val="24"/>
        </w:rPr>
        <w:t>Основными формами представления итогов ПД являются: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материальный объект, макет, конструкторское изделие;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отчетные материалы по проекту (тексты, мультимедийные продукты).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164.2.4.32. </w:t>
      </w:r>
      <w:r w:rsidRPr="00EF1332">
        <w:rPr>
          <w:rFonts w:ascii="Times New Roman" w:eastAsia="SchoolBookSanPin" w:hAnsi="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164.2.4.33. </w:t>
      </w:r>
      <w:r w:rsidRPr="00EF1332">
        <w:rPr>
          <w:rFonts w:ascii="Times New Roman" w:eastAsia="SchoolBookSanPin" w:hAnsi="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гуманитарное;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естественнонаучное;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социально-ориентированное;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инженерно-техническое;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художественно-творческое;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спортивно-оздоровительное;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туристско-краеведческое.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164.2.4.34. </w:t>
      </w:r>
      <w:r w:rsidRPr="00EF1332">
        <w:rPr>
          <w:rFonts w:ascii="Times New Roman" w:eastAsia="SchoolBookSanPin" w:hAnsi="Times New Roman"/>
          <w:sz w:val="24"/>
          <w:szCs w:val="24"/>
        </w:rPr>
        <w:t>В качестве основных форм организации ПД могут быть использованы: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творческие мастерские;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экспериментальные лаборатории;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конструкторское бюро;</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проектные недели;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практикумы.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164.2.4.35. </w:t>
      </w:r>
      <w:r w:rsidRPr="00EF1332">
        <w:rPr>
          <w:rFonts w:ascii="Times New Roman" w:eastAsia="SchoolBookSanPin" w:hAnsi="Times New Roman"/>
          <w:sz w:val="24"/>
          <w:szCs w:val="24"/>
        </w:rPr>
        <w:t>Формами представления итогов ПД во внеурочное время являются: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материальный продукт (объект, макет, конструкторское изделие и другое);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медийный продукт (плакат, газета, журнал, рекламная продукция, фильм </w:t>
      </w:r>
      <w:r w:rsidRPr="00EF1332">
        <w:rPr>
          <w:rFonts w:ascii="Times New Roman" w:eastAsia="SchoolBookSanPin" w:hAnsi="Times New Roman"/>
          <w:sz w:val="24"/>
          <w:szCs w:val="24"/>
        </w:rPr>
        <w:br/>
        <w:t>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публичное мероприятие (образовательное событие, социальное мероприятие (акция), театральная постановка и другие);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отчетные материалы по проекту (тексты, мультимедийные продукты).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164.2.4.36. </w:t>
      </w:r>
      <w:r w:rsidRPr="00EF1332">
        <w:rPr>
          <w:rFonts w:ascii="Times New Roman" w:eastAsia="SchoolBookSanPin" w:hAnsi="Times New Roman"/>
          <w:sz w:val="24"/>
          <w:szCs w:val="24"/>
        </w:rPr>
        <w:t xml:space="preserve">При оценивании результатов ПД следует ориентироваться на то, </w:t>
      </w:r>
      <w:r w:rsidRPr="00EF1332">
        <w:rPr>
          <w:rFonts w:ascii="Times New Roman" w:eastAsia="SchoolBookSanPin" w:hAnsi="Times New Roman"/>
          <w:sz w:val="24"/>
          <w:szCs w:val="24"/>
        </w:rPr>
        <w:b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164.2.4.37. </w:t>
      </w:r>
      <w:r w:rsidRPr="00EF1332">
        <w:rPr>
          <w:rFonts w:ascii="Times New Roman" w:eastAsia="SchoolBookSanPin" w:hAnsi="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понимание проблемы, связанных с нею цели и задач;</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умение определить оптимальный путь решения проблемы;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умение планировать и работать по плану;</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умение реализовать проектный замысел и оформить его в виде реального «продукта»;</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умение осуществлять самооценку деятельности и результата, взаимоценку деятельности в группе.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hAnsi="Times New Roman"/>
          <w:sz w:val="24"/>
          <w:szCs w:val="24"/>
        </w:rPr>
        <w:t>164.2.4.38. </w:t>
      </w:r>
      <w:r w:rsidRPr="00EF1332">
        <w:rPr>
          <w:rFonts w:ascii="Times New Roman" w:eastAsia="SchoolBookSanPin" w:hAnsi="Times New Roman"/>
          <w:sz w:val="24"/>
          <w:szCs w:val="24"/>
        </w:rPr>
        <w:t>В процессе публичной презентации результатов проекта оценивается: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качество защиты проекта (четкость и ясность изложения задачи; убедительность рассуждений; последовательность в аргументации; логичность </w:t>
      </w:r>
      <w:r w:rsidRPr="00EF1332">
        <w:rPr>
          <w:rFonts w:ascii="Times New Roman" w:eastAsia="SchoolBookSanPin" w:hAnsi="Times New Roman"/>
          <w:sz w:val="24"/>
          <w:szCs w:val="24"/>
        </w:rPr>
        <w:br/>
        <w:t>и оригинальность);</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качество письменного текста (соответствие плану, оформление работы, грамотность изложения);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уровень коммуникативных умений (умение отвечать на поставленные вопросы, аргументировать и отстаивать собственную точку зрения, участвовать </w:t>
      </w:r>
      <w:r w:rsidRPr="00EF1332">
        <w:rPr>
          <w:rFonts w:ascii="Times New Roman" w:eastAsia="SchoolBookSanPin" w:hAnsi="Times New Roman"/>
          <w:sz w:val="24"/>
          <w:szCs w:val="24"/>
        </w:rPr>
        <w:br/>
        <w:t>в дискуссии).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p>
    <w:p w:rsidR="00EF1332" w:rsidRPr="00EF1332" w:rsidRDefault="00EF1332" w:rsidP="00EF1332">
      <w:pPr>
        <w:widowControl w:val="0"/>
        <w:spacing w:after="0" w:line="240" w:lineRule="auto"/>
        <w:ind w:firstLine="709"/>
        <w:jc w:val="both"/>
        <w:rPr>
          <w:rFonts w:ascii="Times New Roman" w:eastAsia="SchoolBookSanPin" w:hAnsi="Times New Roman"/>
          <w:b/>
          <w:sz w:val="24"/>
          <w:szCs w:val="24"/>
        </w:rPr>
      </w:pPr>
      <w:r w:rsidRPr="00EF1332">
        <w:rPr>
          <w:rFonts w:ascii="Times New Roman" w:eastAsia="SchoolBookSanPin" w:hAnsi="Times New Roman"/>
          <w:b/>
          <w:sz w:val="24"/>
          <w:szCs w:val="24"/>
        </w:rPr>
        <w:t>Организационный раздел.</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164.3.1. Формы взаимодействия участников образовательного процесса </w:t>
      </w:r>
      <w:r w:rsidRPr="00EF1332">
        <w:rPr>
          <w:rFonts w:ascii="Times New Roman" w:eastAsia="SchoolBookSanPin" w:hAnsi="Times New Roman"/>
          <w:sz w:val="24"/>
          <w:szCs w:val="24"/>
        </w:rPr>
        <w:br/>
        <w:t>при создании и реализации программы формирования УУД.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164.3.1.1. C целью разработки и реализации программы формирования УУД </w:t>
      </w:r>
      <w:r w:rsidRPr="00EF1332">
        <w:rPr>
          <w:rFonts w:ascii="Times New Roman" w:eastAsia="SchoolBookSanPin" w:hAnsi="Times New Roman"/>
          <w:sz w:val="24"/>
          <w:szCs w:val="24"/>
        </w:rPr>
        <w:br/>
        <w:t>в образовательной организации может быть создана рабочая группа, реализующая свою деятельность по следующим направлениям: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w:t>
      </w:r>
      <w:r w:rsidRPr="00EF1332">
        <w:rPr>
          <w:rFonts w:ascii="Times New Roman" w:eastAsia="SchoolBookSanPin" w:hAnsi="Times New Roman"/>
          <w:sz w:val="24"/>
          <w:szCs w:val="24"/>
        </w:rPr>
        <w:br/>
        <w:t>по развитию УУД;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определение этапов и форм постепенного усложнения деятельности учащихся по овладению УУД;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разработка общего алгоритма (технологической схемы) урока, имеющего </w:t>
      </w:r>
      <w:r w:rsidRPr="00EF1332">
        <w:rPr>
          <w:rFonts w:ascii="Times New Roman" w:eastAsia="SchoolBookSanPin" w:hAnsi="Times New Roman"/>
          <w:sz w:val="24"/>
          <w:szCs w:val="24"/>
        </w:rPr>
        <w:br/>
        <w:t>два целевых фокуса (предметный и метапредметный);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разработка основных подходов к конструированию задач на применение УУД;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конкретизация основных подходов к организации учебно-исследовательской </w:t>
      </w:r>
      <w:r w:rsidRPr="00EF1332">
        <w:rPr>
          <w:rFonts w:ascii="Times New Roman" w:eastAsia="SchoolBookSanPin" w:hAnsi="Times New Roman"/>
          <w:sz w:val="24"/>
          <w:szCs w:val="24"/>
        </w:rPr>
        <w:br/>
        <w:t>и проектной деятельности обучающихся в рамках урочной и внеурочной деятельности;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разработка основных подходов к организации учебной деятельности </w:t>
      </w:r>
      <w:r w:rsidRPr="00EF1332">
        <w:rPr>
          <w:rFonts w:ascii="Times New Roman" w:eastAsia="SchoolBookSanPin" w:hAnsi="Times New Roman"/>
          <w:sz w:val="24"/>
          <w:szCs w:val="24"/>
        </w:rPr>
        <w:br/>
        <w:t>по формированию и развитию ИКТ-компетенций;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разработка методики и инструментария мониторинга успешности освоения </w:t>
      </w:r>
      <w:r w:rsidRPr="00EF1332">
        <w:rPr>
          <w:rFonts w:ascii="Times New Roman" w:eastAsia="SchoolBookSanPin" w:hAnsi="Times New Roman"/>
          <w:sz w:val="24"/>
          <w:szCs w:val="24"/>
        </w:rPr>
        <w:br/>
        <w:t>и применения обучающимися УУД;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организация и проведение серии семинаров с учителями, работающими </w:t>
      </w:r>
      <w:r w:rsidRPr="00EF1332">
        <w:rPr>
          <w:rFonts w:ascii="Times New Roman" w:eastAsia="SchoolBookSanPin" w:hAnsi="Times New Roman"/>
          <w:sz w:val="24"/>
          <w:szCs w:val="24"/>
        </w:rPr>
        <w:br/>
        <w:t>на уровне начального общего образования в целях реализации принципа преемственности в плане развития УУД;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организация разъяснительной (просветительской работы) с родителями </w:t>
      </w:r>
      <w:r w:rsidRPr="00EF1332">
        <w:rPr>
          <w:rFonts w:ascii="Times New Roman" w:eastAsia="SchoolBookSanPin" w:hAnsi="Times New Roman"/>
          <w:sz w:val="24"/>
          <w:szCs w:val="24"/>
        </w:rPr>
        <w:br/>
        <w:t>по проблемам развития УУД у обучающихся;</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организация отражения аналитических материалов о результатах работы </w:t>
      </w:r>
      <w:r w:rsidRPr="00EF1332">
        <w:rPr>
          <w:rFonts w:ascii="Times New Roman" w:eastAsia="SchoolBookSanPin" w:hAnsi="Times New Roman"/>
          <w:sz w:val="24"/>
          <w:szCs w:val="24"/>
        </w:rPr>
        <w:br/>
        <w:t xml:space="preserve">по формированию УУД у обучающихся на сайте образовательной организации. </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164.3.1.2. Рабочей группой может быть реализовано несколько этапов </w:t>
      </w:r>
      <w:r w:rsidRPr="00EF1332">
        <w:rPr>
          <w:rFonts w:ascii="Times New Roman" w:eastAsia="SchoolBookSanPin" w:hAnsi="Times New Roman"/>
          <w:sz w:val="24"/>
          <w:szCs w:val="24"/>
        </w:rPr>
        <w:b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На подготовительном этапе команда образовательной организации может провести следующие аналитические работы:</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рассматривать, какие рекомендательные, теоретические, методические материалы могут быть использованы в данной образовательной организации </w:t>
      </w:r>
      <w:r w:rsidRPr="00EF1332">
        <w:rPr>
          <w:rFonts w:ascii="Times New Roman" w:eastAsia="SchoolBookSanPin" w:hAnsi="Times New Roman"/>
          <w:sz w:val="24"/>
          <w:szCs w:val="24"/>
        </w:rPr>
        <w:br/>
        <w:t>для наиболее эффективного выполнения задач программы формирования УУД;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анализировать результаты учащихся по линии развития УУД на предыдущем уровне;</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анализировать и обсуждать опыт применения успешных практик, в том числе с </w:t>
      </w:r>
      <w:r w:rsidRPr="00EF1332">
        <w:rPr>
          <w:rFonts w:ascii="Times New Roman" w:eastAsia="SchoolBookSanPin" w:hAnsi="Times New Roman"/>
          <w:sz w:val="24"/>
          <w:szCs w:val="24"/>
        </w:rPr>
        <w:lastRenderedPageBreak/>
        <w:t>использованием информационных ресурсов образовательной организации.</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EF1332" w:rsidRPr="00EF1332" w:rsidRDefault="00EF1332" w:rsidP="00EF1332">
      <w:pPr>
        <w:widowControl w:val="0"/>
        <w:spacing w:after="0" w:line="240" w:lineRule="auto"/>
        <w:ind w:firstLine="709"/>
        <w:jc w:val="both"/>
        <w:rPr>
          <w:rFonts w:ascii="Times New Roman" w:eastAsia="SchoolBookSanPin" w:hAnsi="Times New Roman"/>
          <w:sz w:val="24"/>
          <w:szCs w:val="24"/>
        </w:rPr>
      </w:pPr>
      <w:r w:rsidRPr="00EF1332">
        <w:rPr>
          <w:rFonts w:ascii="Times New Roman" w:eastAsia="SchoolBookSanPin" w:hAnsi="Times New Roman"/>
          <w:sz w:val="24"/>
          <w:szCs w:val="24"/>
        </w:rPr>
        <w:t xml:space="preserve">164.3.1.3. В целях соотнесения формирования метапредметных результатов </w:t>
      </w:r>
      <w:r w:rsidRPr="00EF1332">
        <w:rPr>
          <w:rFonts w:ascii="Times New Roman" w:eastAsia="SchoolBookSanPin" w:hAnsi="Times New Roman"/>
          <w:sz w:val="24"/>
          <w:szCs w:val="24"/>
        </w:rPr>
        <w:br/>
        <w:t xml:space="preserve">с рабочими программами по учебным предметам необходимо, чтобы образовательная организация на регулярной основе проводила методические советы </w:t>
      </w:r>
      <w:r w:rsidRPr="00EF1332">
        <w:rPr>
          <w:rFonts w:ascii="Times New Roman" w:eastAsia="SchoolBookSanPin" w:hAnsi="Times New Roman"/>
          <w:sz w:val="24"/>
          <w:szCs w:val="24"/>
        </w:rPr>
        <w:br/>
        <w:t xml:space="preserve">для определения, как с учетом используемой базы образовательных технологий, </w:t>
      </w:r>
      <w:r w:rsidRPr="00EF1332">
        <w:rPr>
          <w:rFonts w:ascii="Times New Roman" w:eastAsia="SchoolBookSanPin" w:hAnsi="Times New Roman"/>
          <w:sz w:val="24"/>
          <w:szCs w:val="24"/>
        </w:rPr>
        <w:br/>
        <w:t>так и методик, возможности обеспечения формирования УУД, аккумулируя потенциал разных специалистов-предметников.</w:t>
      </w:r>
    </w:p>
    <w:p w:rsidR="00EF1332" w:rsidRPr="00EF1332" w:rsidRDefault="00EF1332" w:rsidP="00EF1332">
      <w:pPr>
        <w:widowControl w:val="0"/>
        <w:spacing w:after="0" w:line="360" w:lineRule="auto"/>
        <w:ind w:firstLine="709"/>
        <w:jc w:val="both"/>
        <w:rPr>
          <w:rFonts w:ascii="Times New Roman" w:eastAsia="SchoolBookSanPin" w:hAnsi="Times New Roman"/>
          <w:sz w:val="24"/>
          <w:szCs w:val="24"/>
        </w:rPr>
      </w:pPr>
    </w:p>
    <w:p w:rsidR="00A23F84" w:rsidRDefault="00A23F84" w:rsidP="00A833C6">
      <w:pPr>
        <w:pStyle w:val="a5"/>
        <w:spacing w:before="1"/>
        <w:ind w:left="1057" w:right="110" w:firstLine="708"/>
      </w:pPr>
    </w:p>
    <w:p w:rsidR="00A633FC" w:rsidRDefault="00A23F84" w:rsidP="005A039D">
      <w:pPr>
        <w:pStyle w:val="a5"/>
        <w:numPr>
          <w:ilvl w:val="1"/>
          <w:numId w:val="193"/>
        </w:numPr>
        <w:ind w:right="110"/>
        <w:rPr>
          <w:b/>
        </w:rPr>
      </w:pPr>
      <w:r w:rsidRPr="00A23F84">
        <w:rPr>
          <w:b/>
        </w:rPr>
        <w:t>Рабочая программа воспитания</w:t>
      </w:r>
    </w:p>
    <w:p w:rsidR="002E52DF" w:rsidRPr="002E52DF" w:rsidRDefault="002E52DF" w:rsidP="002E52DF">
      <w:pPr>
        <w:keepNext/>
        <w:keepLines/>
        <w:pageBreakBefore/>
        <w:widowControl w:val="0"/>
        <w:tabs>
          <w:tab w:val="left" w:pos="0"/>
        </w:tabs>
        <w:spacing w:after="0" w:line="360" w:lineRule="auto"/>
        <w:ind w:right="-7" w:firstLine="709"/>
        <w:jc w:val="both"/>
        <w:outlineLvl w:val="0"/>
        <w:rPr>
          <w:rFonts w:ascii="Times New Roman" w:eastAsia="Times New Roman" w:hAnsi="Times New Roman"/>
          <w:b/>
          <w:sz w:val="28"/>
          <w:szCs w:val="28"/>
          <w:lang w:eastAsia="ru-RU"/>
        </w:rPr>
      </w:pPr>
      <w:r w:rsidRPr="002E52DF">
        <w:rPr>
          <w:rFonts w:ascii="Times New Roman" w:eastAsia="Times New Roman" w:hAnsi="Times New Roman"/>
          <w:b/>
          <w:sz w:val="28"/>
          <w:szCs w:val="28"/>
          <w:lang w:eastAsia="ru-RU"/>
        </w:rPr>
        <w:lastRenderedPageBreak/>
        <w:t>Пояснительная записка</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bookmarkStart w:id="81" w:name="_Hlk99529978"/>
      <w:r w:rsidRPr="002E52DF">
        <w:rPr>
          <w:rFonts w:ascii="Times New Roman" w:eastAsia="Times New Roman" w:hAnsi="Times New Roman"/>
          <w:sz w:val="24"/>
          <w:szCs w:val="24"/>
          <w:lang w:eastAsia="ru-RU"/>
        </w:rPr>
        <w:t>Рабочая программа воспитания МАОУ «Бриентская СОШ»  разработана с учётом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федеральных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образования (Приказ Минпросвещения России от 31.05.2021 № 287), среднего общего образования (Приказ Минобрнауки России от 17.05.2012 № 413) и в соответствии с федеральной программой воспитания.</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Программа разработана с участием Совета обучающихся и Совета родителей МАОУ «Бриентская СОШ».</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Программа основывается на единстве и преемственности образовательного процесса всех уровней общего образования, соотносится с примерными рабочими программами воспитания для организаций дошкольного и среднего профессионального образования.</w:t>
      </w:r>
      <w:bookmarkEnd w:id="81"/>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Программа была разработана с участием педагогического совета школы и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Программа направлена на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Воспитательная программа является обязательной частью основной образовательной программы МАОУ «Бриентская СОШ»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Программа включает три раздела: целевой, содержательный, организационный.</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Приложение — примерный календарный план воспитательной работы.</w:t>
      </w:r>
    </w:p>
    <w:p w:rsidR="002E52DF" w:rsidRPr="002E52DF" w:rsidRDefault="002E52DF" w:rsidP="002E52DF">
      <w:pPr>
        <w:widowControl w:val="0"/>
        <w:tabs>
          <w:tab w:val="left" w:pos="0"/>
          <w:tab w:val="left" w:pos="851"/>
        </w:tabs>
        <w:spacing w:after="0" w:line="360" w:lineRule="auto"/>
        <w:ind w:right="-7" w:firstLine="709"/>
        <w:jc w:val="both"/>
        <w:rPr>
          <w:rFonts w:ascii="Times New Roman" w:eastAsia="Times New Roman" w:hAnsi="Times New Roman"/>
          <w:color w:val="FF0000"/>
          <w:sz w:val="24"/>
          <w:szCs w:val="24"/>
          <w:lang w:eastAsia="ru-RU"/>
        </w:rPr>
      </w:pPr>
    </w:p>
    <w:p w:rsidR="002E52DF" w:rsidRPr="002E52DF" w:rsidRDefault="002E52DF" w:rsidP="002E52DF">
      <w:pPr>
        <w:widowControl w:val="0"/>
        <w:tabs>
          <w:tab w:val="left" w:pos="0"/>
          <w:tab w:val="left" w:pos="851"/>
        </w:tabs>
        <w:spacing w:after="0" w:line="360" w:lineRule="auto"/>
        <w:ind w:right="-7" w:firstLine="709"/>
        <w:jc w:val="both"/>
        <w:rPr>
          <w:rFonts w:ascii="Times New Roman" w:eastAsia="Times New Roman" w:hAnsi="Times New Roman"/>
          <w:color w:val="FF0000"/>
          <w:sz w:val="24"/>
          <w:szCs w:val="24"/>
          <w:lang w:eastAsia="ru-RU"/>
        </w:rPr>
      </w:pPr>
    </w:p>
    <w:p w:rsidR="002E52DF" w:rsidRPr="002E52DF" w:rsidRDefault="002E52DF" w:rsidP="002E52DF">
      <w:pPr>
        <w:keepNext/>
        <w:keepLines/>
        <w:widowControl w:val="0"/>
        <w:tabs>
          <w:tab w:val="left" w:pos="0"/>
        </w:tabs>
        <w:spacing w:after="0" w:line="360" w:lineRule="auto"/>
        <w:ind w:right="-7" w:firstLine="709"/>
        <w:jc w:val="both"/>
        <w:outlineLvl w:val="0"/>
        <w:rPr>
          <w:rFonts w:ascii="Times New Roman" w:eastAsia="Times New Roman" w:hAnsi="Times New Roman"/>
          <w:b/>
          <w:sz w:val="24"/>
          <w:szCs w:val="24"/>
          <w:lang w:eastAsia="ru-RU"/>
        </w:rPr>
      </w:pPr>
      <w:bookmarkStart w:id="82" w:name="__RefHeading___2"/>
      <w:bookmarkEnd w:id="82"/>
      <w:r w:rsidRPr="002E52DF">
        <w:rPr>
          <w:rFonts w:ascii="Times New Roman" w:eastAsia="Times New Roman" w:hAnsi="Times New Roman"/>
          <w:b/>
          <w:sz w:val="24"/>
          <w:szCs w:val="24"/>
          <w:lang w:eastAsia="ru-RU"/>
        </w:rPr>
        <w:lastRenderedPageBreak/>
        <w:t>РАЗДЕЛ 1. ЦЕЛЕВОЙ</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МАОУ «Бриентская СОШ». Родители (законные представители) несовершеннолетних обучающихся имеют преимущественное право на воспитание своих детей.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ab/>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83" w:name="_Hlk107041641"/>
      <w:bookmarkEnd w:id="83"/>
    </w:p>
    <w:p w:rsidR="002E52DF" w:rsidRPr="002E52DF" w:rsidRDefault="002E52DF" w:rsidP="00664B41">
      <w:pPr>
        <w:keepNext/>
        <w:keepLines/>
        <w:widowControl w:val="0"/>
        <w:tabs>
          <w:tab w:val="left" w:pos="0"/>
        </w:tabs>
        <w:spacing w:after="0" w:line="276" w:lineRule="auto"/>
        <w:ind w:right="-7" w:firstLine="709"/>
        <w:jc w:val="both"/>
        <w:outlineLvl w:val="0"/>
        <w:rPr>
          <w:rFonts w:ascii="Times New Roman" w:eastAsia="Times New Roman" w:hAnsi="Times New Roman"/>
          <w:b/>
          <w:sz w:val="24"/>
          <w:szCs w:val="24"/>
          <w:lang w:eastAsia="ru-RU"/>
        </w:rPr>
      </w:pPr>
      <w:bookmarkStart w:id="84" w:name="__RefHeading___3"/>
      <w:bookmarkStart w:id="85" w:name="bookmark8"/>
      <w:bookmarkEnd w:id="84"/>
      <w:r w:rsidRPr="002E52DF">
        <w:rPr>
          <w:rFonts w:ascii="Times New Roman" w:eastAsia="Times New Roman" w:hAnsi="Times New Roman"/>
          <w:b/>
          <w:sz w:val="24"/>
          <w:szCs w:val="24"/>
          <w:lang w:eastAsia="ru-RU"/>
        </w:rPr>
        <w:t>1.1. Цель и задачи воспитания обучающихся</w:t>
      </w:r>
    </w:p>
    <w:p w:rsidR="002E52DF" w:rsidRPr="002E52DF" w:rsidRDefault="002E52DF" w:rsidP="00664B41">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Современный российский общенациональный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2E52DF" w:rsidRPr="002E52DF" w:rsidRDefault="002E52DF" w:rsidP="00664B41">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2E52DF">
        <w:rPr>
          <w:rFonts w:ascii="Times New Roman" w:eastAsia="Times New Roman" w:hAnsi="Times New Roman"/>
          <w:b/>
          <w:sz w:val="24"/>
          <w:szCs w:val="24"/>
          <w:lang w:eastAsia="ru-RU"/>
        </w:rPr>
        <w:t>цель воспитания</w:t>
      </w:r>
      <w:r w:rsidRPr="002E52DF">
        <w:rPr>
          <w:rFonts w:ascii="Times New Roman" w:eastAsia="Times New Roman" w:hAnsi="Times New Roman"/>
          <w:sz w:val="24"/>
          <w:szCs w:val="24"/>
          <w:lang w:eastAsia="ru-RU"/>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Задачи воспитания</w:t>
      </w:r>
      <w:r w:rsidRPr="002E52DF">
        <w:rPr>
          <w:rFonts w:ascii="Times New Roman" w:eastAsia="Times New Roman" w:hAnsi="Times New Roman"/>
          <w:sz w:val="24"/>
          <w:szCs w:val="24"/>
          <w:lang w:eastAsia="ru-RU"/>
        </w:rPr>
        <w:t xml:space="preserve"> обучающихся в МАОУ «Бриентская СОШ»: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1.2.</w:t>
      </w:r>
      <w:r w:rsidRPr="002E52DF">
        <w:rPr>
          <w:rFonts w:ascii="Times New Roman" w:eastAsia="Times New Roman" w:hAnsi="Times New Roman"/>
          <w:sz w:val="24"/>
          <w:szCs w:val="24"/>
          <w:lang w:eastAsia="ru-RU"/>
        </w:rPr>
        <w:t xml:space="preserve"> </w:t>
      </w:r>
      <w:r w:rsidRPr="002E52DF">
        <w:rPr>
          <w:rFonts w:ascii="Times New Roman" w:eastAsia="Times New Roman" w:hAnsi="Times New Roman"/>
          <w:b/>
          <w:sz w:val="24"/>
          <w:szCs w:val="24"/>
          <w:lang w:eastAsia="ru-RU"/>
        </w:rPr>
        <w:t>Личностные результаты освоения обучающимися общеобразовательных программ</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lastRenderedPageBreak/>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Воспитательная деятельность в МАОУ «Бриентская СОШ»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 xml:space="preserve">1.3. Направления воспитания </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2E52DF" w:rsidRPr="002E52DF" w:rsidRDefault="002E52DF" w:rsidP="005A039D">
      <w:pPr>
        <w:widowControl w:val="0"/>
        <w:numPr>
          <w:ilvl w:val="0"/>
          <w:numId w:val="113"/>
        </w:numPr>
        <w:tabs>
          <w:tab w:val="left" w:pos="0"/>
          <w:tab w:val="left" w:pos="98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 xml:space="preserve">гражданское воспитание </w:t>
      </w:r>
      <w:r w:rsidRPr="002E52DF">
        <w:rPr>
          <w:rFonts w:ascii="Times New Roman" w:eastAsia="Times New Roman" w:hAnsi="Times New Roman"/>
          <w:bCs/>
          <w:sz w:val="24"/>
          <w:szCs w:val="24"/>
          <w:lang w:eastAsia="ru-RU"/>
        </w:rPr>
        <w:t xml:space="preserve">— </w:t>
      </w:r>
      <w:r w:rsidRPr="002E52DF">
        <w:rPr>
          <w:rFonts w:ascii="Times New Roman" w:eastAsia="Times New Roman" w:hAnsi="Times New Roman"/>
          <w:sz w:val="24"/>
          <w:szCs w:val="24"/>
          <w:lang w:eastAsia="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2E52DF" w:rsidRPr="002E52DF" w:rsidRDefault="002E52DF" w:rsidP="005A039D">
      <w:pPr>
        <w:widowControl w:val="0"/>
        <w:numPr>
          <w:ilvl w:val="0"/>
          <w:numId w:val="113"/>
        </w:numPr>
        <w:tabs>
          <w:tab w:val="left" w:pos="0"/>
          <w:tab w:val="left" w:pos="98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 xml:space="preserve">патриотическое воспитание </w:t>
      </w:r>
      <w:r w:rsidRPr="002E52DF">
        <w:rPr>
          <w:rFonts w:ascii="Times New Roman" w:eastAsia="Times New Roman" w:hAnsi="Times New Roman"/>
          <w:bCs/>
          <w:sz w:val="24"/>
          <w:szCs w:val="24"/>
          <w:lang w:eastAsia="ru-RU"/>
        </w:rPr>
        <w:t xml:space="preserve">— </w:t>
      </w:r>
      <w:r w:rsidRPr="002E52DF">
        <w:rPr>
          <w:rFonts w:ascii="Times New Roman" w:eastAsia="Times New Roman" w:hAnsi="Times New Roman"/>
          <w:sz w:val="24"/>
          <w:szCs w:val="24"/>
          <w:lang w:eastAsia="ru-RU"/>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2E52DF" w:rsidRPr="002E52DF" w:rsidRDefault="002E52DF" w:rsidP="005A039D">
      <w:pPr>
        <w:widowControl w:val="0"/>
        <w:numPr>
          <w:ilvl w:val="0"/>
          <w:numId w:val="113"/>
        </w:numPr>
        <w:tabs>
          <w:tab w:val="left" w:pos="0"/>
          <w:tab w:val="left" w:pos="98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 xml:space="preserve">духовно-нравственное воспитание </w:t>
      </w:r>
      <w:r w:rsidRPr="002E52DF">
        <w:rPr>
          <w:rFonts w:ascii="Times New Roman" w:eastAsia="Times New Roman" w:hAnsi="Times New Roman"/>
          <w:bCs/>
          <w:sz w:val="24"/>
          <w:szCs w:val="24"/>
          <w:lang w:eastAsia="ru-RU"/>
        </w:rPr>
        <w:t>—</w:t>
      </w:r>
      <w:r w:rsidRPr="002E52DF">
        <w:rPr>
          <w:rFonts w:ascii="Times New Roman" w:eastAsia="Times New Roman" w:hAnsi="Times New Roman"/>
          <w:sz w:val="24"/>
          <w:szCs w:val="24"/>
          <w:lang w:eastAsia="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2E52DF" w:rsidRPr="002E52DF" w:rsidRDefault="002E52DF" w:rsidP="005A039D">
      <w:pPr>
        <w:widowControl w:val="0"/>
        <w:numPr>
          <w:ilvl w:val="0"/>
          <w:numId w:val="113"/>
        </w:numPr>
        <w:tabs>
          <w:tab w:val="left" w:pos="0"/>
          <w:tab w:val="left" w:pos="98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 xml:space="preserve">эстетическое воспитание </w:t>
      </w:r>
      <w:r w:rsidRPr="002E52DF">
        <w:rPr>
          <w:rFonts w:ascii="Times New Roman" w:eastAsia="Times New Roman" w:hAnsi="Times New Roman"/>
          <w:bCs/>
          <w:sz w:val="24"/>
          <w:szCs w:val="24"/>
          <w:lang w:eastAsia="ru-RU"/>
        </w:rPr>
        <w:t>—</w:t>
      </w:r>
      <w:r w:rsidRPr="002E52DF">
        <w:rPr>
          <w:rFonts w:ascii="Times New Roman" w:eastAsia="Times New Roman" w:hAnsi="Times New Roman"/>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2E52DF" w:rsidRPr="002E52DF" w:rsidRDefault="002E52DF" w:rsidP="005A039D">
      <w:pPr>
        <w:widowControl w:val="0"/>
        <w:numPr>
          <w:ilvl w:val="0"/>
          <w:numId w:val="113"/>
        </w:numPr>
        <w:tabs>
          <w:tab w:val="left" w:pos="0"/>
          <w:tab w:val="left" w:pos="98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физическое воспитание</w:t>
      </w:r>
      <w:r w:rsidRPr="002E52DF">
        <w:rPr>
          <w:rFonts w:ascii="Times New Roman" w:eastAsia="Times New Roman" w:hAnsi="Times New Roman"/>
          <w:sz w:val="24"/>
          <w:szCs w:val="24"/>
          <w:lang w:eastAsia="ru-RU"/>
        </w:rPr>
        <w:t>,</w:t>
      </w:r>
      <w:r w:rsidRPr="002E52DF">
        <w:rPr>
          <w:rFonts w:ascii="Times New Roman" w:eastAsia="Times New Roman" w:hAnsi="Times New Roman"/>
          <w:b/>
          <w:sz w:val="24"/>
          <w:szCs w:val="24"/>
          <w:lang w:eastAsia="ru-RU"/>
        </w:rPr>
        <w:t xml:space="preserve"> формирование культуры здорового образа жизни и эмоционального благополучия </w:t>
      </w:r>
      <w:r w:rsidRPr="002E52DF">
        <w:rPr>
          <w:rFonts w:ascii="Times New Roman" w:eastAsia="Times New Roman" w:hAnsi="Times New Roman"/>
          <w:bCs/>
          <w:sz w:val="24"/>
          <w:szCs w:val="24"/>
          <w:lang w:eastAsia="ru-RU"/>
        </w:rPr>
        <w:t xml:space="preserve">— </w:t>
      </w:r>
      <w:r w:rsidRPr="002E52DF">
        <w:rPr>
          <w:rFonts w:ascii="Times New Roman" w:eastAsia="Times New Roman" w:hAnsi="Times New Roman"/>
          <w:sz w:val="24"/>
          <w:szCs w:val="24"/>
          <w:lang w:eastAsia="ru-RU"/>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2E52DF" w:rsidRPr="002E52DF" w:rsidRDefault="002E52DF" w:rsidP="005A039D">
      <w:pPr>
        <w:widowControl w:val="0"/>
        <w:numPr>
          <w:ilvl w:val="0"/>
          <w:numId w:val="113"/>
        </w:numPr>
        <w:tabs>
          <w:tab w:val="left" w:pos="0"/>
          <w:tab w:val="left" w:pos="98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трудовое воспитание</w:t>
      </w:r>
      <w:r w:rsidRPr="002E52DF">
        <w:rPr>
          <w:rFonts w:ascii="Times New Roman" w:eastAsia="Times New Roman" w:hAnsi="Times New Roman"/>
          <w:bCs/>
          <w:sz w:val="24"/>
          <w:szCs w:val="24"/>
          <w:lang w:eastAsia="ru-RU"/>
        </w:rPr>
        <w:t xml:space="preserve"> —</w:t>
      </w:r>
      <w:r w:rsidRPr="002E52DF">
        <w:rPr>
          <w:rFonts w:ascii="Times New Roman" w:eastAsia="Times New Roman" w:hAnsi="Times New Roman"/>
          <w:sz w:val="24"/>
          <w:szCs w:val="24"/>
          <w:lang w:eastAsia="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2E52DF" w:rsidRPr="002E52DF" w:rsidRDefault="002E52DF" w:rsidP="005A039D">
      <w:pPr>
        <w:widowControl w:val="0"/>
        <w:numPr>
          <w:ilvl w:val="0"/>
          <w:numId w:val="113"/>
        </w:numPr>
        <w:tabs>
          <w:tab w:val="left" w:pos="0"/>
          <w:tab w:val="left" w:pos="98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экологическое воспитание</w:t>
      </w:r>
      <w:r w:rsidRPr="002E52DF">
        <w:rPr>
          <w:rFonts w:ascii="Times New Roman" w:eastAsia="Times New Roman" w:hAnsi="Times New Roman"/>
          <w:bCs/>
          <w:sz w:val="24"/>
          <w:szCs w:val="24"/>
          <w:lang w:eastAsia="ru-RU"/>
        </w:rPr>
        <w:t xml:space="preserve"> —</w:t>
      </w:r>
      <w:r w:rsidRPr="002E52DF">
        <w:rPr>
          <w:rFonts w:ascii="Times New Roman" w:eastAsia="Times New Roman" w:hAnsi="Times New Roman"/>
          <w:sz w:val="24"/>
          <w:szCs w:val="24"/>
          <w:lang w:eastAsia="ru-RU"/>
        </w:rPr>
        <w:t xml:space="preserve"> формирование экологической культуры, ответственного, </w:t>
      </w:r>
      <w:r w:rsidRPr="002E52DF">
        <w:rPr>
          <w:rFonts w:ascii="Times New Roman" w:eastAsia="Times New Roman" w:hAnsi="Times New Roman"/>
          <w:sz w:val="24"/>
          <w:szCs w:val="24"/>
          <w:lang w:eastAsia="ru-RU"/>
        </w:rPr>
        <w:lastRenderedPageBreak/>
        <w:t>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2E52DF" w:rsidRPr="002E52DF" w:rsidRDefault="002E52DF" w:rsidP="005A039D">
      <w:pPr>
        <w:widowControl w:val="0"/>
        <w:numPr>
          <w:ilvl w:val="0"/>
          <w:numId w:val="113"/>
        </w:numPr>
        <w:tabs>
          <w:tab w:val="left" w:pos="0"/>
          <w:tab w:val="left" w:pos="98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 xml:space="preserve">ценности научного познания </w:t>
      </w:r>
      <w:r w:rsidRPr="002E52DF">
        <w:rPr>
          <w:rFonts w:ascii="Times New Roman" w:eastAsia="Times New Roman" w:hAnsi="Times New Roman"/>
          <w:bCs/>
          <w:sz w:val="24"/>
          <w:szCs w:val="24"/>
          <w:lang w:eastAsia="ru-RU"/>
        </w:rPr>
        <w:t xml:space="preserve">— </w:t>
      </w:r>
      <w:r w:rsidRPr="002E52DF">
        <w:rPr>
          <w:rFonts w:ascii="Times New Roman" w:eastAsia="Times New Roman" w:hAnsi="Times New Roman"/>
          <w:sz w:val="24"/>
          <w:szCs w:val="24"/>
          <w:lang w:eastAsia="ru-RU"/>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2E52DF" w:rsidRPr="002E52DF" w:rsidRDefault="002E52DF" w:rsidP="00664B41">
      <w:pPr>
        <w:keepNext/>
        <w:keepLines/>
        <w:widowControl w:val="0"/>
        <w:tabs>
          <w:tab w:val="left" w:pos="0"/>
        </w:tabs>
        <w:spacing w:after="0" w:line="276" w:lineRule="auto"/>
        <w:ind w:right="-7" w:firstLine="709"/>
        <w:jc w:val="both"/>
        <w:outlineLvl w:val="0"/>
        <w:rPr>
          <w:rFonts w:ascii="Times New Roman" w:eastAsia="Times New Roman" w:hAnsi="Times New Roman"/>
          <w:b/>
          <w:sz w:val="24"/>
          <w:szCs w:val="24"/>
          <w:lang w:eastAsia="ru-RU"/>
        </w:rPr>
      </w:pPr>
      <w:bookmarkStart w:id="86" w:name="__RefHeading___4"/>
      <w:bookmarkEnd w:id="85"/>
      <w:bookmarkEnd w:id="86"/>
      <w:r w:rsidRPr="002E52DF">
        <w:rPr>
          <w:rFonts w:ascii="Times New Roman" w:eastAsia="Times New Roman" w:hAnsi="Times New Roman"/>
          <w:b/>
          <w:sz w:val="24"/>
          <w:szCs w:val="24"/>
          <w:lang w:eastAsia="ru-RU"/>
        </w:rPr>
        <w:t xml:space="preserve">1.4. Целевые ориентиры результатов воспитания </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Целевые ориентиры результатов воспитания на уровне начального общего образования.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1"/>
      </w:tblGrid>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center"/>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Целевые ориентиры</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Гражданско-патриотическое воспитание</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Знающий и любящий свою малую родину, свой край, имеющий представление о Родине — России, её территории, расположении.</w:t>
            </w:r>
          </w:p>
          <w:p w:rsidR="002E52DF" w:rsidRPr="002E52DF" w:rsidRDefault="002E52DF" w:rsidP="00664B41">
            <w:pPr>
              <w:tabs>
                <w:tab w:val="left" w:pos="0"/>
                <w:tab w:val="left" w:pos="28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2E52DF" w:rsidRPr="002E52DF" w:rsidRDefault="002E52DF" w:rsidP="00664B41">
            <w:pPr>
              <w:tabs>
                <w:tab w:val="left" w:pos="0"/>
                <w:tab w:val="left" w:pos="28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2E52DF" w:rsidRPr="002E52DF" w:rsidRDefault="002E52DF" w:rsidP="00664B41">
            <w:pPr>
              <w:tabs>
                <w:tab w:val="left" w:pos="0"/>
                <w:tab w:val="left" w:pos="28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2E52DF" w:rsidRPr="002E52DF" w:rsidRDefault="002E52DF" w:rsidP="00664B41">
            <w:pPr>
              <w:tabs>
                <w:tab w:val="left" w:pos="0"/>
                <w:tab w:val="left" w:pos="28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Духовно-нравственное воспитание</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Уважающий духовно-нравственную культуру своей семьи, своего народа, семейные ценности с учётом национальной, религиозной принадлежности.</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Сознающий ценность каждой человеческой жизни, признающий индивидуальность и достоинство каждого человека. </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нравственную и эстетическую ценность литературы, родного языка, русского языка, проявляющий интерес к чтению.</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Эстетическое воспитание</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Способный воспринимать и чувствовать прекрасное в быту, природе, искусстве, творчестве людей.</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интерес и уважение к отечественной и мировой художественной культуре.</w:t>
            </w:r>
          </w:p>
          <w:p w:rsidR="002E52DF" w:rsidRPr="002E52DF" w:rsidRDefault="002E52DF" w:rsidP="00664B41">
            <w:pPr>
              <w:widowControl w:val="0"/>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стремление к самовыражению в разных видах художественной деятельности, искусстве.</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Физическое воспитание, формирование культуры здоровья и эмоционального благополучия</w:t>
            </w:r>
          </w:p>
        </w:tc>
      </w:tr>
      <w:tr w:rsidR="002E52DF" w:rsidRPr="002E52DF" w:rsidTr="005421AB">
        <w:trPr>
          <w:trHeight w:val="131"/>
        </w:trPr>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Ориентированный на физическое развитие с учётом возможностей здоровья, занятия физкультурой и спортом.</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Сознающий и принимающий свою половую принадлежность, соответствующие ей психофизические и поведенческие особенности с учётом возраста.  </w:t>
            </w:r>
          </w:p>
        </w:tc>
      </w:tr>
      <w:tr w:rsidR="002E52DF" w:rsidRPr="002E52DF" w:rsidTr="005421AB">
        <w:trPr>
          <w:trHeight w:val="131"/>
        </w:trPr>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Трудовое</w:t>
            </w:r>
            <w:r w:rsidRPr="002E52DF">
              <w:rPr>
                <w:rFonts w:ascii="Times New Roman" w:eastAsia="Times New Roman" w:hAnsi="Times New Roman"/>
                <w:sz w:val="24"/>
                <w:szCs w:val="24"/>
                <w:lang w:eastAsia="ru-RU"/>
              </w:rPr>
              <w:t xml:space="preserve"> </w:t>
            </w:r>
            <w:r w:rsidRPr="002E52DF">
              <w:rPr>
                <w:rFonts w:ascii="Times New Roman" w:eastAsia="Times New Roman" w:hAnsi="Times New Roman"/>
                <w:b/>
                <w:sz w:val="24"/>
                <w:szCs w:val="24"/>
                <w:lang w:eastAsia="ru-RU"/>
              </w:rPr>
              <w:t>воспитание</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Сознающий ценность труда в жизни человека, семьи, общества. </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Проявляющий уважение к труду, людям труда, бережное отношение к результатам труда, ответственное потребление. </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интерес к разным профессиям.</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Участвующий в различных видах доступного по возрасту труда, трудовой деятельности.</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Экологическое</w:t>
            </w:r>
            <w:r w:rsidRPr="002E52DF">
              <w:rPr>
                <w:rFonts w:ascii="Times New Roman" w:eastAsia="Times New Roman" w:hAnsi="Times New Roman"/>
                <w:sz w:val="24"/>
                <w:szCs w:val="24"/>
                <w:lang w:eastAsia="ru-RU"/>
              </w:rPr>
              <w:t xml:space="preserve"> </w:t>
            </w:r>
            <w:r w:rsidRPr="002E52DF">
              <w:rPr>
                <w:rFonts w:ascii="Times New Roman" w:eastAsia="Times New Roman" w:hAnsi="Times New Roman"/>
                <w:b/>
                <w:sz w:val="24"/>
                <w:szCs w:val="24"/>
                <w:lang w:eastAsia="ru-RU"/>
              </w:rPr>
              <w:t>воспитание</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Понимающий ценность природы, зависимость жизни людей от природы, влияние людей на природу, окружающую среду.</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готовность в своей деятельности придерживаться экологических норм.</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Ценности научного познания</w:t>
            </w:r>
          </w:p>
        </w:tc>
      </w:tr>
      <w:tr w:rsidR="002E52DF" w:rsidRPr="002E52DF" w:rsidTr="005421AB">
        <w:tc>
          <w:tcPr>
            <w:tcW w:w="9351"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2E52DF" w:rsidRPr="002E52DF" w:rsidRDefault="002E52DF" w:rsidP="00664B41">
      <w:pPr>
        <w:keepNext/>
        <w:keepLines/>
        <w:widowControl w:val="0"/>
        <w:tabs>
          <w:tab w:val="left" w:pos="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Целевые ориентиры результатов воспитания на уровне основного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center"/>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Целевые ориентиры</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Гражданское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318"/>
                <w:tab w:val="left" w:pos="993"/>
              </w:tabs>
              <w:spacing w:after="0" w:line="276" w:lineRule="auto"/>
              <w:ind w:right="-7" w:firstLine="709"/>
              <w:jc w:val="both"/>
              <w:rPr>
                <w:rFonts w:ascii="Times New Roman" w:eastAsia="Times New Roman" w:hAnsi="Times New Roman"/>
                <w:sz w:val="24"/>
                <w:szCs w:val="24"/>
                <w:lang w:eastAsia="ru-RU"/>
              </w:rPr>
            </w:pPr>
            <w:bookmarkStart w:id="87" w:name="_Hlk101094428"/>
            <w:r w:rsidRPr="002E52DF">
              <w:rPr>
                <w:rFonts w:ascii="Times New Roman" w:eastAsia="Times New Roman" w:hAnsi="Times New Roman"/>
                <w:sz w:val="24"/>
                <w:szCs w:val="24"/>
                <w:lang w:eastAsia="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уважение к государственным символам России, праздникам.</w:t>
            </w:r>
          </w:p>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2E52DF" w:rsidRPr="002E52DF" w:rsidRDefault="002E52DF" w:rsidP="00664B41">
            <w:pPr>
              <w:widowControl w:val="0"/>
              <w:tabs>
                <w:tab w:val="left" w:pos="0"/>
                <w:tab w:val="left" w:pos="318"/>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неприятие любой дискриминации граждан, проявлений экстремизма, терроризма, коррупции в обществе.</w:t>
            </w:r>
          </w:p>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lastRenderedPageBreak/>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bookmarkEnd w:id="87"/>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lastRenderedPageBreak/>
              <w:t>Патриотическое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318"/>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свою национальную, этническую принадлежность, любящий свой народ, его традиции, культуру.</w:t>
            </w:r>
          </w:p>
          <w:p w:rsidR="002E52DF" w:rsidRPr="002E52DF" w:rsidRDefault="002E52DF" w:rsidP="00664B41">
            <w:pPr>
              <w:widowControl w:val="0"/>
              <w:tabs>
                <w:tab w:val="left" w:pos="0"/>
                <w:tab w:val="left" w:pos="318"/>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2E52DF" w:rsidRPr="002E52DF" w:rsidRDefault="002E52DF" w:rsidP="00664B41">
            <w:pPr>
              <w:widowControl w:val="0"/>
              <w:tabs>
                <w:tab w:val="left" w:pos="0"/>
                <w:tab w:val="left" w:pos="318"/>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Проявляющий интерес к познанию родного языка, истории и культуры своего края, своего народа, других народов России. </w:t>
            </w:r>
          </w:p>
          <w:p w:rsidR="002E52DF" w:rsidRPr="002E52DF" w:rsidRDefault="002E52DF" w:rsidP="00664B41">
            <w:pPr>
              <w:widowControl w:val="0"/>
              <w:tabs>
                <w:tab w:val="left" w:pos="0"/>
                <w:tab w:val="left" w:pos="318"/>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2E52DF" w:rsidRPr="002E52DF" w:rsidRDefault="002E52DF" w:rsidP="00664B41">
            <w:pPr>
              <w:widowControl w:val="0"/>
              <w:tabs>
                <w:tab w:val="left" w:pos="0"/>
                <w:tab w:val="left" w:pos="318"/>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Принимающий участие в мероприятиях патриотической направленности.</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Духовно-нравственное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2E52DF" w:rsidRPr="002E52DF" w:rsidRDefault="002E52DF" w:rsidP="00664B41">
            <w:pPr>
              <w:tabs>
                <w:tab w:val="left" w:pos="0"/>
                <w:tab w:val="left" w:pos="288"/>
                <w:tab w:val="left" w:pos="43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Эстетическое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Выражающий понимание ценности отечественного и мирового искусства, народных традиций и народного творчества в искусстве. </w:t>
            </w:r>
          </w:p>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2E52DF" w:rsidRPr="002E52DF" w:rsidRDefault="002E52DF" w:rsidP="00664B41">
            <w:pPr>
              <w:widowControl w:val="0"/>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Ориентированный на самовыражение в разных видах искусства, в художественном творчестве.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 xml:space="preserve">Физическое воспитание, формирование культуры здоровья и </w:t>
            </w:r>
            <w:r w:rsidRPr="002E52DF">
              <w:rPr>
                <w:rFonts w:ascii="Times New Roman" w:eastAsia="Times New Roman" w:hAnsi="Times New Roman"/>
                <w:b/>
                <w:sz w:val="24"/>
                <w:szCs w:val="24"/>
                <w:lang w:eastAsia="ru-RU"/>
              </w:rPr>
              <w:lastRenderedPageBreak/>
              <w:t>эмоционального благополучия</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lastRenderedPageBreak/>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Способный адаптироваться к меняющимся социальным, информационным и природным условиям, стрессовым ситуациям. </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Трудовое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Уважающий труд, результаты своего труда, труда других людей.</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интерес к практическому изучению профессий и труда различного рода, в том числе на основе применения предметных знаний.</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Экологическое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Понимающий значение и глобальный характер экологических проблем, путей их решения, значение экологической культуры человека, общества.</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свою ответственность как гражданина и потребителя в условиях взаимосвязи природной, технологической и социальной сред.</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активное неприятие действий, приносящих вред природе.</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Участвующий в практической деятельности экологической, природоохранной направленности.</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Ценности научного познания</w:t>
            </w:r>
          </w:p>
        </w:tc>
      </w:tr>
      <w:tr w:rsidR="002E52DF" w:rsidRPr="002E52DF" w:rsidTr="005421AB">
        <w:trPr>
          <w:trHeight w:val="85"/>
        </w:trPr>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познавательные интересы в разных предметных областях с учётом индивидуальных интересов, способностей, достижений.</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Ориентированный в деятельности на научные знания о природе и обществе, взаимосвязях человека с природной и социальной средой.</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Развивающий навыки использования различных средств познания, накопления знаний о мире (языковая, читательская культура, деятельность в информационной, </w:t>
            </w:r>
            <w:r w:rsidRPr="002E52DF">
              <w:rPr>
                <w:rFonts w:ascii="Times New Roman" w:eastAsia="Times New Roman" w:hAnsi="Times New Roman"/>
                <w:sz w:val="24"/>
                <w:szCs w:val="24"/>
                <w:lang w:eastAsia="ru-RU"/>
              </w:rPr>
              <w:lastRenderedPageBreak/>
              <w:t>цифровой среде).</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2E52DF" w:rsidRPr="002E52DF" w:rsidRDefault="002E52DF" w:rsidP="00664B41">
      <w:pPr>
        <w:keepNext/>
        <w:keepLines/>
        <w:widowControl w:val="0"/>
        <w:tabs>
          <w:tab w:val="left" w:pos="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lastRenderedPageBreak/>
        <w:t>Целевые ориентиры результатов воспитания на уровне среднего общего образования.</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56"/>
      </w:tblGrid>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center"/>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Целевые ориентиры</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Гражданское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331"/>
                <w:tab w:val="left" w:pos="460"/>
                <w:tab w:val="left" w:pos="993"/>
              </w:tabs>
              <w:spacing w:after="0" w:line="276" w:lineRule="auto"/>
              <w:ind w:right="-7" w:firstLine="709"/>
              <w:jc w:val="both"/>
              <w:rPr>
                <w:rFonts w:ascii="Times New Roman" w:eastAsia="Times New Roman" w:hAnsi="Times New Roman"/>
                <w:sz w:val="24"/>
                <w:szCs w:val="24"/>
                <w:lang w:eastAsia="ru-RU"/>
              </w:rPr>
            </w:pPr>
            <w:bookmarkStart w:id="88" w:name="_Hlk101094179"/>
            <w:r w:rsidRPr="002E52DF">
              <w:rPr>
                <w:rFonts w:ascii="Times New Roman" w:eastAsia="Times New Roman" w:hAnsi="Times New Roman"/>
                <w:sz w:val="24"/>
                <w:szCs w:val="24"/>
                <w:lang w:eastAsia="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E52DF" w:rsidRPr="002E52DF" w:rsidRDefault="002E52DF" w:rsidP="00664B41">
            <w:pPr>
              <w:widowControl w:val="0"/>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E52DF" w:rsidRPr="002E52DF" w:rsidRDefault="002E52DF" w:rsidP="00664B41">
            <w:pPr>
              <w:widowControl w:val="0"/>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E52DF" w:rsidRPr="002E52DF" w:rsidRDefault="002E52DF" w:rsidP="00664B41">
            <w:pPr>
              <w:widowControl w:val="0"/>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Ориентированный на активное гражданское участие на основе уважения закона и правопорядка, прав и свобод сограждан.</w:t>
            </w:r>
          </w:p>
          <w:p w:rsidR="002E52DF" w:rsidRPr="002E52DF" w:rsidRDefault="002E52DF" w:rsidP="00664B41">
            <w:pPr>
              <w:widowControl w:val="0"/>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2E52DF" w:rsidRPr="002E52DF" w:rsidRDefault="002E52DF" w:rsidP="00664B41">
            <w:pPr>
              <w:widowControl w:val="0"/>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88"/>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331"/>
                <w:tab w:val="left" w:pos="460"/>
                <w:tab w:val="left" w:pos="993"/>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Патриотическое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331"/>
                <w:tab w:val="left" w:pos="46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Выражающий свою национальную, этническую принадлежность, приверженность к родной культуре, любовь к своему народу. </w:t>
            </w:r>
          </w:p>
          <w:p w:rsidR="002E52DF" w:rsidRPr="002E52DF" w:rsidRDefault="002E52DF" w:rsidP="00664B41">
            <w:pPr>
              <w:widowControl w:val="0"/>
              <w:tabs>
                <w:tab w:val="left" w:pos="0"/>
                <w:tab w:val="left" w:pos="331"/>
                <w:tab w:val="left" w:pos="46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Сознающий причастность к многонациональному народу Российской Федерации, Российскому Отечеству, российскую культурную идентичность.</w:t>
            </w:r>
          </w:p>
          <w:p w:rsidR="002E52DF" w:rsidRPr="002E52DF" w:rsidRDefault="002E52DF" w:rsidP="00664B41">
            <w:pPr>
              <w:widowControl w:val="0"/>
              <w:tabs>
                <w:tab w:val="left" w:pos="0"/>
                <w:tab w:val="left" w:pos="331"/>
                <w:tab w:val="left" w:pos="46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2E52DF" w:rsidRPr="002E52DF" w:rsidRDefault="002E52DF" w:rsidP="00664B41">
            <w:pPr>
              <w:widowControl w:val="0"/>
              <w:tabs>
                <w:tab w:val="left" w:pos="0"/>
                <w:tab w:val="left" w:pos="331"/>
                <w:tab w:val="left" w:pos="46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331"/>
                <w:tab w:val="left" w:pos="460"/>
                <w:tab w:val="left" w:pos="993"/>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Духовно-нравственное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Проявляющий уважение к жизни и достоинству каждого человека, свободе мировоззренческого выбора и самоопределения, к представителям различных </w:t>
            </w:r>
            <w:r w:rsidRPr="002E52DF">
              <w:rPr>
                <w:rFonts w:ascii="Times New Roman" w:eastAsia="Times New Roman" w:hAnsi="Times New Roman"/>
                <w:sz w:val="24"/>
                <w:szCs w:val="24"/>
                <w:lang w:eastAsia="ru-RU"/>
              </w:rPr>
              <w:lastRenderedPageBreak/>
              <w:t>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2E52DF" w:rsidRPr="002E52DF" w:rsidRDefault="002E52DF" w:rsidP="00664B41">
            <w:pPr>
              <w:widowControl w:val="0"/>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lastRenderedPageBreak/>
              <w:t>Эстетическое 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понимание ценности отечественного и мирового искусства, российского и мирового художественного наследия.</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Физическое воспитание, формирование культуры здоровья и эмоционального благополучия</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2E52DF" w:rsidRPr="002E52DF" w:rsidRDefault="002E52DF" w:rsidP="00664B41">
            <w:pPr>
              <w:tabs>
                <w:tab w:val="left" w:pos="0"/>
                <w:tab w:val="left" w:pos="318"/>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w:t>
            </w:r>
            <w:r w:rsidRPr="002E52DF">
              <w:rPr>
                <w:rFonts w:ascii="Times New Roman" w:eastAsia="Times New Roman" w:hAnsi="Times New Roman"/>
                <w:sz w:val="24"/>
                <w:szCs w:val="24"/>
                <w:lang w:eastAsia="ru-RU"/>
              </w:rPr>
              <w:lastRenderedPageBreak/>
              <w:t>разных коллективах, к меняющимся условиям (социальным, информационным, природным).</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lastRenderedPageBreak/>
              <w:t>Трудовое</w:t>
            </w:r>
            <w:r w:rsidRPr="002E52DF">
              <w:rPr>
                <w:rFonts w:ascii="Times New Roman" w:eastAsia="Times New Roman" w:hAnsi="Times New Roman"/>
                <w:sz w:val="24"/>
                <w:szCs w:val="24"/>
                <w:lang w:eastAsia="ru-RU"/>
              </w:rPr>
              <w:t xml:space="preserve"> </w:t>
            </w:r>
            <w:r w:rsidRPr="002E52DF">
              <w:rPr>
                <w:rFonts w:ascii="Times New Roman" w:eastAsia="Times New Roman" w:hAnsi="Times New Roman"/>
                <w:b/>
                <w:sz w:val="24"/>
                <w:szCs w:val="24"/>
                <w:lang w:eastAsia="ru-RU"/>
              </w:rPr>
              <w:t>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E52DF" w:rsidRPr="002E52DF" w:rsidRDefault="002E52DF" w:rsidP="00664B41">
            <w:pPr>
              <w:widowControl w:val="0"/>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Экологическое</w:t>
            </w:r>
            <w:r w:rsidRPr="002E52DF">
              <w:rPr>
                <w:rFonts w:ascii="Times New Roman" w:eastAsia="Times New Roman" w:hAnsi="Times New Roman"/>
                <w:sz w:val="24"/>
                <w:szCs w:val="24"/>
                <w:lang w:eastAsia="ru-RU"/>
              </w:rPr>
              <w:t xml:space="preserve"> </w:t>
            </w:r>
            <w:r w:rsidRPr="002E52DF">
              <w:rPr>
                <w:rFonts w:ascii="Times New Roman" w:eastAsia="Times New Roman" w:hAnsi="Times New Roman"/>
                <w:b/>
                <w:sz w:val="24"/>
                <w:szCs w:val="24"/>
                <w:lang w:eastAsia="ru-RU"/>
              </w:rPr>
              <w:t>воспитание</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trike/>
                <w:sz w:val="24"/>
                <w:szCs w:val="24"/>
                <w:lang w:eastAsia="ru-RU"/>
              </w:rPr>
            </w:pPr>
            <w:r w:rsidRPr="002E52DF">
              <w:rPr>
                <w:rFonts w:ascii="Times New Roman" w:eastAsia="Times New Roman" w:hAnsi="Times New Roman"/>
                <w:sz w:val="24"/>
                <w:szCs w:val="24"/>
                <w:lang w:eastAsia="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Выражающий деятельное неприятие действий, приносящих вред природе.</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Применяющий знания естественных и социальных наук для разумного, бережливого природопользования в быту, общественном пространстве.</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2E52DF" w:rsidRPr="002E52DF" w:rsidTr="005421AB">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Ценности научного познания</w:t>
            </w:r>
          </w:p>
        </w:tc>
      </w:tr>
      <w:tr w:rsidR="002E52DF" w:rsidRPr="002E52DF" w:rsidTr="005421AB">
        <w:trPr>
          <w:trHeight w:val="85"/>
        </w:trPr>
        <w:tc>
          <w:tcPr>
            <w:tcW w:w="9356" w:type="dxa"/>
            <w:tcBorders>
              <w:top w:val="single" w:sz="4" w:space="0" w:color="000000"/>
              <w:left w:val="single" w:sz="4" w:space="0" w:color="000000"/>
              <w:bottom w:val="single" w:sz="4" w:space="0" w:color="000000"/>
              <w:right w:val="single" w:sz="4" w:space="0" w:color="000000"/>
            </w:tcBorders>
          </w:tcPr>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Деятельно выражающий познавательные интересы в разных предметных областях с учётом своих интересов, способностей, достижений.</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Демонстрирующий навыки критического мышления, определения достоверной научной информации и критики антинаучных представлений.</w:t>
            </w:r>
          </w:p>
          <w:p w:rsidR="002E52DF" w:rsidRPr="002E52DF" w:rsidRDefault="002E52DF" w:rsidP="00664B41">
            <w:pPr>
              <w:tabs>
                <w:tab w:val="left" w:pos="0"/>
                <w:tab w:val="left" w:pos="331"/>
                <w:tab w:val="left" w:pos="46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2E52DF" w:rsidRPr="002E52DF" w:rsidRDefault="002E52DF" w:rsidP="002E52DF">
      <w:pPr>
        <w:keepNext/>
        <w:keepLines/>
        <w:widowControl w:val="0"/>
        <w:tabs>
          <w:tab w:val="left" w:pos="0"/>
        </w:tabs>
        <w:spacing w:after="0" w:line="360" w:lineRule="auto"/>
        <w:ind w:right="-7" w:firstLine="709"/>
        <w:jc w:val="both"/>
        <w:outlineLvl w:val="0"/>
        <w:rPr>
          <w:rFonts w:ascii="Times New Roman" w:eastAsia="Times New Roman" w:hAnsi="Times New Roman"/>
          <w:b/>
          <w:sz w:val="24"/>
          <w:szCs w:val="24"/>
          <w:lang w:eastAsia="ru-RU"/>
        </w:rPr>
      </w:pPr>
    </w:p>
    <w:p w:rsidR="002E52DF" w:rsidRPr="002E52DF" w:rsidRDefault="002E52DF" w:rsidP="002E52DF">
      <w:pPr>
        <w:keepNext/>
        <w:keepLines/>
        <w:pageBreakBefore/>
        <w:widowControl w:val="0"/>
        <w:tabs>
          <w:tab w:val="left" w:pos="0"/>
        </w:tabs>
        <w:spacing w:after="0" w:line="360" w:lineRule="auto"/>
        <w:ind w:right="-7" w:firstLine="709"/>
        <w:jc w:val="both"/>
        <w:outlineLvl w:val="0"/>
        <w:rPr>
          <w:rFonts w:ascii="Times New Roman" w:eastAsia="Times New Roman" w:hAnsi="Times New Roman"/>
          <w:b/>
          <w:sz w:val="24"/>
          <w:szCs w:val="24"/>
          <w:lang w:eastAsia="ru-RU"/>
        </w:rPr>
      </w:pPr>
      <w:bookmarkStart w:id="89" w:name="__RefHeading___5"/>
      <w:bookmarkEnd w:id="89"/>
      <w:r w:rsidRPr="002E52DF">
        <w:rPr>
          <w:rFonts w:ascii="Times New Roman" w:eastAsia="Times New Roman" w:hAnsi="Times New Roman"/>
          <w:b/>
          <w:sz w:val="24"/>
          <w:szCs w:val="24"/>
          <w:lang w:eastAsia="ru-RU"/>
        </w:rPr>
        <w:lastRenderedPageBreak/>
        <w:t>РАЗДЕЛ 2. СОДЕРЖАТЕЛЬНЫЙ</w:t>
      </w:r>
    </w:p>
    <w:p w:rsidR="002E52DF" w:rsidRPr="002E52DF" w:rsidRDefault="002E52DF" w:rsidP="002E52DF">
      <w:pPr>
        <w:keepNext/>
        <w:keepLines/>
        <w:widowControl w:val="0"/>
        <w:tabs>
          <w:tab w:val="left" w:pos="0"/>
        </w:tabs>
        <w:spacing w:after="0" w:line="360" w:lineRule="auto"/>
        <w:ind w:right="-7" w:firstLine="709"/>
        <w:jc w:val="both"/>
        <w:outlineLvl w:val="0"/>
        <w:rPr>
          <w:rFonts w:ascii="Times New Roman" w:eastAsia="Times New Roman" w:hAnsi="Times New Roman"/>
          <w:b/>
          <w:sz w:val="24"/>
          <w:szCs w:val="24"/>
          <w:lang w:eastAsia="ru-RU"/>
        </w:rPr>
      </w:pPr>
      <w:bookmarkStart w:id="90" w:name="__RefHeading___6"/>
      <w:bookmarkEnd w:id="90"/>
      <w:r w:rsidRPr="002E52DF">
        <w:rPr>
          <w:rFonts w:ascii="Times New Roman" w:eastAsia="Times New Roman" w:hAnsi="Times New Roman"/>
          <w:b/>
          <w:sz w:val="24"/>
          <w:szCs w:val="24"/>
          <w:lang w:eastAsia="ru-RU"/>
        </w:rPr>
        <w:t>2.1 Уклад общеобразовательной организации</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Уклад — общественный договор участников образовательных отношений, опирающийся на базовые национальные ценности, поддерживающий традиции региона и школы, задающий культуру поведения сообществ, определяющий предметно-пространственную среду, учитывающий социокультурный контекст.</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её «лицо» и репутацию в окружающем социуме, образовательном пространстве. </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Уклад задает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Привлечение обучающихся и их родителей (законных представителей), работодателей, представителей учреждений культуры и спорта, общественных и религиозных организаций к проектированию и обсуждению уклада образовательной организации может стать существенным ресурсом воспитания.</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МАОУ «Бриентская СОШ» (далее школа) – общеобразовательное учреждение, расположенное на территории села Бриент Кваркенского района Оренбургской области.</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Данный населенный пункт возник как пограничное казачье поселение в 1842 г. История его возникновения тесно связана с историей создания новой пограничной линии и освоением новолинейного района. В честь битвы под Бриенном, в которой русские войска, преследуя отходящую армию Наполеона, дали первое сражение на французской территории, селу было присвоено название Бриенн. Позже была присоединена буква «т» (Бриент). Село расположено в 30-ти километрах от районного центра среди раздольных степей на берегу реки Якши-Акжар.  В 2,5 километрах от села Бриент расположен важнейший памятник природы Оренбургской области «Каменные ворота».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История школы ведёт начало с конца 19 века. Сначала школа была церковно-приходской, в 1920 году становится начальной четырёхлетней.</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FF0000"/>
          <w:sz w:val="24"/>
          <w:szCs w:val="24"/>
          <w:lang w:eastAsia="ru-RU"/>
        </w:rPr>
      </w:pPr>
      <w:r w:rsidRPr="002E52DF">
        <w:rPr>
          <w:rFonts w:ascii="Times New Roman" w:eastAsia="Times New Roman" w:hAnsi="Times New Roman"/>
          <w:color w:val="000000"/>
          <w:sz w:val="24"/>
          <w:szCs w:val="24"/>
          <w:lang w:eastAsia="ru-RU"/>
        </w:rPr>
        <w:t>В 1975 – 1976 г.г. восьмилетняя школа была реорганизована в среднюю школу. На сегодняшний день в школе реализуются программы начального общего, основного общего и среднего общего образования.</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Школа оборудована кабинетами для проведения учебных занятий, имеет свою библиотеку, столовую, медицинский кабинет, компьютерный класс, мастерскую, спортивный зал и пришкольный участок. В школе организовано горячее питание для учеников, соблюдаются условия охраны здоровья обучающихся, имеется доступ к информационным системам и информационно-телекоммуникационным сетям, а также имеются электронные образовательные ресурсы для обеспечения образовательного процесса. </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 рамках воспитательной работы МАОУ «Бриентская СОШ» реализует проекты Общероссийской общественно-государственной детско- юношеской организации «Российское движение школьников» (далее РДШ), является первичным отделением РДШ. Также, в школе функционируют волонтерский отряд «Новое поколение», юнармейский отряд «Альфа», школьный спортивный клуб «Олимп», ШДОО «Бригантина», выпускается школьная газета «ПодростОК».</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Программа воспитания учитывает многонациональный состав семей обучающихся. Для удовлетворения потребностей учеников в расширении социальных   связей   активно   используем   </w:t>
      </w:r>
      <w:r w:rsidRPr="002E52DF">
        <w:rPr>
          <w:rFonts w:ascii="Times New Roman" w:eastAsia="Times New Roman" w:hAnsi="Times New Roman"/>
          <w:color w:val="000000"/>
          <w:sz w:val="24"/>
          <w:szCs w:val="24"/>
          <w:lang w:eastAsia="ru-RU"/>
        </w:rPr>
        <w:lastRenderedPageBreak/>
        <w:t xml:space="preserve">онлайн-платформы   и   ресурсы: «Электронный дневник и журнал», «Учи.ру», «Российская электронная школа», АИС «Молодежь России», АИС «Добро.ру». Различная    информация    для    обучающихся, педагогов, родителей и законных представителей публикуется на официальном сайте образовательного учреждения - </w:t>
      </w:r>
      <w:hyperlink r:id="rId17" w:history="1">
        <w:r w:rsidRPr="002E52DF">
          <w:rPr>
            <w:rFonts w:ascii="Times New Roman" w:eastAsia="Times New Roman" w:hAnsi="Times New Roman"/>
            <w:color w:val="0563C1"/>
            <w:sz w:val="24"/>
            <w:szCs w:val="24"/>
            <w:u w:val="single"/>
            <w:lang w:eastAsia="ru-RU"/>
          </w:rPr>
          <w:t>http://brient-sh.ucoz.ru</w:t>
        </w:r>
      </w:hyperlink>
      <w:r w:rsidRPr="002E52DF">
        <w:rPr>
          <w:rFonts w:ascii="Times New Roman" w:eastAsia="Times New Roman" w:hAnsi="Times New Roman"/>
          <w:color w:val="000000"/>
          <w:sz w:val="24"/>
          <w:szCs w:val="24"/>
          <w:lang w:eastAsia="ru-RU"/>
        </w:rPr>
        <w:t xml:space="preserve"> , а также в телеграм-канале </w:t>
      </w:r>
      <w:hyperlink r:id="rId18" w:history="1">
        <w:r w:rsidRPr="002E52DF">
          <w:rPr>
            <w:rFonts w:ascii="Times New Roman" w:eastAsia="Times New Roman" w:hAnsi="Times New Roman"/>
            <w:color w:val="0563C1"/>
            <w:sz w:val="24"/>
            <w:szCs w:val="24"/>
            <w:u w:val="single"/>
            <w:lang w:eastAsia="ru-RU"/>
          </w:rPr>
          <w:t>https://t.me/brient</w:t>
        </w:r>
      </w:hyperlink>
      <w:r w:rsidRPr="002E52DF">
        <w:rPr>
          <w:rFonts w:ascii="Times New Roman" w:eastAsia="Times New Roman" w:hAnsi="Times New Roman"/>
          <w:color w:val="000000"/>
          <w:sz w:val="24"/>
          <w:szCs w:val="24"/>
          <w:lang w:eastAsia="ru-RU"/>
        </w:rPr>
        <w:t xml:space="preserve"> .</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бабушки, дедушки, родители, внуки, выпускники возвращаются в школу в качестве сотрудников и педагогов. Эта особенность играет важную роль в воспитательном процессе, т.к.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Для создания единого воспитательного пространства в рамках Программы</w:t>
      </w:r>
      <w:r w:rsidRPr="002E52DF">
        <w:rPr>
          <w:rFonts w:ascii="Times New Roman" w:eastAsia="Times New Roman" w:hAnsi="Times New Roman"/>
          <w:color w:val="000000"/>
          <w:sz w:val="24"/>
          <w:szCs w:val="24"/>
          <w:lang w:eastAsia="ru-RU"/>
        </w:rPr>
        <w:tab/>
        <w:t xml:space="preserve"> инициируется взаимодействие образовательных, административных, общественных и иных структур села: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Администрация МО Бриентский сельский совет;</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Бриентский Сельский Дом Культуры;</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ГБУЗ Кваркенская центральная районная больница Фельдшерско- акушерский пункт с.Бриент;</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МАУ «Центральная библиотека муниципального образования Кваркенского района» «Бриентская сельская библиотека №19».</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 Также большое влияние на эффективную реализацию программы воспитания обучающихся оказывает непосредственная близость от районного центра (28 км.). Данный факт в полной мере позволяет активно использовать образовательные ресурсы районного центра, непосредственно принимать участие в очных мероприятиях, а также тесно сотрудничать с организациями, расположенными на территории с. Кваркено:</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Администрация МО Кваркенский район;</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ОМВД Кваркенского района;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ГУ РК «ЦЗН Кваркенского района»;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ГБУ РК «Центр по предоставлению государственных услуг в сфере социальной защиты населения Кваркенского района»;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ГБУЗ «Кваркенская ЦРБ»;</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Комиссия по делам несовершеннолетних и защите их прав с. Кваркено;</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МАУ Центральная библиотека МО Кваркенский район;</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Отдельный пост Пожарно-спасательная служба № 32 ФГКУ"5 ОФПС по Оренбургской области"</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МАУДО «ДЮСШ» Кваркенского района;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районная газета «Степной маяк»;</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МАУ ДО «Кваркенская ДМШ»;</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МАУДО "Кваркенский центр внешкольной работы";</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z w:val="24"/>
          <w:szCs w:val="24"/>
          <w:lang w:eastAsia="ru-RU"/>
        </w:rPr>
        <w:tab/>
        <w:t>МКУ "Краеведческий музей Кваркенского района".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Такое сотрудничество дает возможность образовательному учреждению использовать материальную, производственную и культурную базу района и области.</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Процесс воспитания в МАОУ “Бриентская СОШ” основывается на следующих принципах </w:t>
      </w:r>
      <w:r w:rsidRPr="002E52DF">
        <w:rPr>
          <w:rFonts w:ascii="Times New Roman" w:eastAsia="Times New Roman" w:hAnsi="Times New Roman"/>
          <w:color w:val="000000"/>
          <w:sz w:val="24"/>
          <w:szCs w:val="24"/>
          <w:lang w:eastAsia="ru-RU"/>
        </w:rPr>
        <w:lastRenderedPageBreak/>
        <w:t>взаимодействия педагогических работников и обучающихся:</w:t>
      </w:r>
    </w:p>
    <w:p w:rsidR="002E52DF" w:rsidRPr="002E52DF" w:rsidRDefault="002E52DF" w:rsidP="005A039D">
      <w:pPr>
        <w:widowControl w:val="0"/>
        <w:numPr>
          <w:ilvl w:val="0"/>
          <w:numId w:val="128"/>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МАОУ «Бриентская СОШ»;</w:t>
      </w:r>
    </w:p>
    <w:p w:rsidR="002E52DF" w:rsidRPr="002E52DF" w:rsidRDefault="002E52DF" w:rsidP="005A039D">
      <w:pPr>
        <w:widowControl w:val="0"/>
        <w:numPr>
          <w:ilvl w:val="0"/>
          <w:numId w:val="128"/>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2E52DF" w:rsidRPr="002E52DF" w:rsidRDefault="002E52DF" w:rsidP="005A039D">
      <w:pPr>
        <w:widowControl w:val="0"/>
        <w:numPr>
          <w:ilvl w:val="0"/>
          <w:numId w:val="128"/>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реализация процесса воспитания главным образом через создание в школе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2E52DF" w:rsidRPr="002E52DF" w:rsidRDefault="002E52DF" w:rsidP="005A039D">
      <w:pPr>
        <w:widowControl w:val="0"/>
        <w:numPr>
          <w:ilvl w:val="0"/>
          <w:numId w:val="128"/>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организация основных совместных дел обучающихся и педагогических работников как предмета совместной заботы и взрослых, и обучающихся;</w:t>
      </w:r>
    </w:p>
    <w:p w:rsidR="002E52DF" w:rsidRPr="002E52DF" w:rsidRDefault="002E52DF" w:rsidP="005A039D">
      <w:pPr>
        <w:widowControl w:val="0"/>
        <w:numPr>
          <w:ilvl w:val="0"/>
          <w:numId w:val="128"/>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системность, целесообразность и нешаблонность воспитания как условия его эффективности.</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Основными традициями воспитания в МАОУ «Бриентская СОШ» являются следующие: </w:t>
      </w:r>
    </w:p>
    <w:p w:rsidR="002E52DF" w:rsidRPr="002E52DF" w:rsidRDefault="002E52DF" w:rsidP="005A039D">
      <w:pPr>
        <w:widowControl w:val="0"/>
        <w:numPr>
          <w:ilvl w:val="0"/>
          <w:numId w:val="129"/>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стержнем годового цикла воспитательной работы школы являются ключевые общешкольные дела: общешкольная линейка «Здравствуй, школа!», Кросс Наций, Осенний бал, День учителя, акция «Открытка ветерану», акция «Открытка ветерану педагогического труда», День памяти жертв политических репрессий, новогодние торжества, Холокост, акция «Блокадный хлеб», праздник «Широкая Масленица», ярмарка, дни открытых дверей, приуроченные Дню матери, месячник военно-патриотического воспитания, акция «Окна Победы», «Бессмертный полк», «Георгиевская ленточка», операция «Школьный дворик», общешкольная торжественная линейка «Последний звонок», классные и общешкольные походы, Дни здоровья, День родной школы, день самоуправления.</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Через данные мероприятия осуществляется интеграция воспитательных усилий педагогов;</w:t>
      </w:r>
    </w:p>
    <w:p w:rsidR="002E52DF" w:rsidRPr="002E52DF" w:rsidRDefault="002E52DF" w:rsidP="005A039D">
      <w:pPr>
        <w:widowControl w:val="0"/>
        <w:numPr>
          <w:ilvl w:val="0"/>
          <w:numId w:val="129"/>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2E52DF" w:rsidRPr="002E52DF" w:rsidRDefault="002E52DF" w:rsidP="005A039D">
      <w:pPr>
        <w:widowControl w:val="0"/>
        <w:numPr>
          <w:ilvl w:val="0"/>
          <w:numId w:val="129"/>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 школе создаются такие условия, при которых по мере взросления обучающегося увеличивается и его роль в совместных делах;</w:t>
      </w:r>
    </w:p>
    <w:p w:rsidR="002E52DF" w:rsidRPr="002E52DF" w:rsidRDefault="002E52DF" w:rsidP="005A039D">
      <w:pPr>
        <w:widowControl w:val="0"/>
        <w:numPr>
          <w:ilvl w:val="0"/>
          <w:numId w:val="129"/>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в проведении общешкольных дел поощряется конструктивное межклассное взаимодействие обучающихся, их социальная активность; </w:t>
      </w:r>
    </w:p>
    <w:p w:rsidR="002E52DF" w:rsidRPr="002E52DF" w:rsidRDefault="002E52DF" w:rsidP="005A039D">
      <w:pPr>
        <w:widowControl w:val="0"/>
        <w:numPr>
          <w:ilvl w:val="0"/>
          <w:numId w:val="129"/>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педагогические работники школы ориентированы на формирование коллективов, в рамках школьных классов, кружков, секций школьного спортивного клуба “Олимп”, волонтерского отряда «Новое поколение», детской общественной организации «Бригантина» на установление в них доброжелательных и товарищеских взаимоотношений;</w:t>
      </w:r>
    </w:p>
    <w:p w:rsidR="002E52DF" w:rsidRPr="002E52DF" w:rsidRDefault="002E52DF" w:rsidP="005A039D">
      <w:pPr>
        <w:widowControl w:val="0"/>
        <w:numPr>
          <w:ilvl w:val="0"/>
          <w:numId w:val="129"/>
        </w:numPr>
        <w:tabs>
          <w:tab w:val="left" w:pos="0"/>
        </w:tabs>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ключевой фигурой воспитания в школе является педагог, осуществляющий деятельность по классному руководству, реализующий по отношению к обучающимся защитную, личностно развивающую, организационную, посредническую (в разрешении конфликтов) функции.</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Участие в процессе воспитания принимают также специалисты в области воспитания (социальный педагог, библиотекарь, педагог-психолог).</w:t>
      </w:r>
    </w:p>
    <w:p w:rsidR="002E52DF" w:rsidRPr="002E52DF" w:rsidRDefault="002E52DF" w:rsidP="002E52DF">
      <w:pPr>
        <w:widowControl w:val="0"/>
        <w:tabs>
          <w:tab w:val="left" w:pos="0"/>
          <w:tab w:val="left" w:pos="851"/>
        </w:tabs>
        <w:spacing w:after="0" w:line="360" w:lineRule="auto"/>
        <w:ind w:right="-7" w:firstLine="709"/>
        <w:jc w:val="both"/>
        <w:outlineLvl w:val="0"/>
        <w:rPr>
          <w:rFonts w:ascii="Times New Roman" w:eastAsia="Times New Roman" w:hAnsi="Times New Roman"/>
          <w:b/>
          <w:sz w:val="24"/>
          <w:szCs w:val="24"/>
          <w:lang w:eastAsia="ru-RU"/>
        </w:rPr>
      </w:pPr>
      <w:bookmarkStart w:id="91" w:name="__RefHeading___7"/>
      <w:bookmarkEnd w:id="91"/>
      <w:r w:rsidRPr="002E52DF">
        <w:rPr>
          <w:rFonts w:ascii="Times New Roman" w:eastAsia="Times New Roman" w:hAnsi="Times New Roman"/>
          <w:b/>
          <w:sz w:val="24"/>
          <w:szCs w:val="24"/>
          <w:lang w:eastAsia="ru-RU"/>
        </w:rPr>
        <w:t>2.2 Виды, формы и содержание воспитательной деятельности</w:t>
      </w:r>
    </w:p>
    <w:p w:rsidR="002E52DF" w:rsidRPr="002E52DF" w:rsidRDefault="002E52DF" w:rsidP="002E52DF">
      <w:pPr>
        <w:widowControl w:val="0"/>
        <w:tabs>
          <w:tab w:val="left" w:pos="0"/>
          <w:tab w:val="left" w:pos="851"/>
        </w:tabs>
        <w:spacing w:after="0" w:line="360"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 xml:space="preserve">Модуль 1. Урочная деятельность </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 xml:space="preserve">Реализация воспитательного потенциала уроков (урочной деятельности, аудиторных занятий в </w:t>
      </w:r>
      <w:r w:rsidRPr="002E52DF">
        <w:rPr>
          <w:rFonts w:ascii="Times New Roman" w:eastAsia="Times New Roman" w:hAnsi="Times New Roman"/>
          <w:iCs/>
          <w:sz w:val="24"/>
          <w:szCs w:val="24"/>
          <w:lang w:eastAsia="ru-RU"/>
        </w:rPr>
        <w:lastRenderedPageBreak/>
        <w:t xml:space="preserve">рамках максимально допустимой учебной нагрузки) </w:t>
      </w:r>
      <w:bookmarkStart w:id="92" w:name="_Hlk107917849"/>
      <w:r w:rsidRPr="002E52DF">
        <w:rPr>
          <w:rFonts w:ascii="Times New Roman" w:eastAsia="Times New Roman" w:hAnsi="Times New Roman"/>
          <w:iCs/>
          <w:sz w:val="24"/>
          <w:szCs w:val="24"/>
          <w:lang w:eastAsia="ru-RU"/>
        </w:rPr>
        <w:t>предусматривает</w:t>
      </w:r>
      <w:bookmarkEnd w:id="92"/>
      <w:r w:rsidRPr="002E52DF">
        <w:rPr>
          <w:rFonts w:ascii="Times New Roman" w:eastAsia="Times New Roman" w:hAnsi="Times New Roman"/>
          <w:iCs/>
          <w:sz w:val="24"/>
          <w:szCs w:val="24"/>
          <w:lang w:eastAsia="ru-RU"/>
        </w:rPr>
        <w:t>:</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i/>
          <w:sz w:val="24"/>
          <w:szCs w:val="24"/>
          <w:lang w:eastAsia="ru-RU"/>
        </w:rPr>
      </w:pPr>
      <w:r w:rsidRPr="002E52DF">
        <w:rPr>
          <w:rFonts w:ascii="Times New Roman" w:eastAsia="Times New Roman" w:hAnsi="Times New Roman"/>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i/>
          <w:sz w:val="24"/>
          <w:szCs w:val="24"/>
          <w:lang w:eastAsia="ru-RU"/>
        </w:rPr>
      </w:pPr>
      <w:r w:rsidRPr="002E52DF">
        <w:rPr>
          <w:rFonts w:ascii="Times New Roman" w:eastAsia="Times New Roman" w:hAnsi="Times New Roman"/>
          <w:sz w:val="24"/>
          <w:szCs w:val="24"/>
          <w:lang w:eastAsia="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i/>
          <w:sz w:val="24"/>
          <w:szCs w:val="24"/>
          <w:lang w:eastAsia="ru-RU"/>
        </w:rPr>
      </w:pPr>
      <w:r w:rsidRPr="002E52DF">
        <w:rPr>
          <w:rFonts w:ascii="Times New Roman" w:eastAsia="Times New Roman" w:hAnsi="Times New Roman"/>
          <w:sz w:val="24"/>
          <w:szCs w:val="24"/>
          <w:lang w:eastAsia="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i/>
          <w:sz w:val="24"/>
          <w:szCs w:val="24"/>
          <w:lang w:eastAsia="ru-RU"/>
        </w:rPr>
      </w:pPr>
      <w:r w:rsidRPr="002E52DF">
        <w:rPr>
          <w:rFonts w:ascii="Times New Roman" w:eastAsia="Times New Roman" w:hAnsi="Times New Roman"/>
          <w:sz w:val="24"/>
          <w:szCs w:val="24"/>
          <w:lang w:eastAsia="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i/>
          <w:sz w:val="24"/>
          <w:szCs w:val="24"/>
          <w:lang w:eastAsia="ru-RU"/>
        </w:rPr>
      </w:pPr>
      <w:r w:rsidRPr="002E52DF">
        <w:rPr>
          <w:rFonts w:ascii="Times New Roman" w:eastAsia="Times New Roman" w:hAnsi="Times New Roman"/>
          <w:sz w:val="24"/>
          <w:szCs w:val="24"/>
          <w:lang w:eastAsia="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i/>
          <w:sz w:val="24"/>
          <w:szCs w:val="24"/>
          <w:lang w:eastAsia="ru-RU"/>
        </w:rPr>
      </w:pPr>
      <w:r w:rsidRPr="002E52DF">
        <w:rPr>
          <w:rFonts w:ascii="Times New Roman" w:eastAsia="Times New Roman" w:hAnsi="Times New Roman"/>
          <w:sz w:val="24"/>
          <w:szCs w:val="24"/>
          <w:lang w:eastAsia="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E52DF" w:rsidRPr="002E52DF" w:rsidRDefault="002E52DF" w:rsidP="005A039D">
      <w:pPr>
        <w:widowControl w:val="0"/>
        <w:numPr>
          <w:ilvl w:val="0"/>
          <w:numId w:val="114"/>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E52DF" w:rsidRPr="002E52DF" w:rsidRDefault="002E52DF" w:rsidP="002E52DF">
      <w:pPr>
        <w:widowControl w:val="0"/>
        <w:tabs>
          <w:tab w:val="left" w:pos="0"/>
          <w:tab w:val="left" w:pos="851"/>
        </w:tabs>
        <w:spacing w:after="0" w:line="360"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 xml:space="preserve">Модуль 2. Внеурочная деятельность </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 xml:space="preserve">Воспитание на занятиях школьных курсов внеурочной деятельности в МАОУ «Бриентская СОШ» осуществляется преимущественно через: </w:t>
      </w:r>
    </w:p>
    <w:p w:rsidR="002E52DF" w:rsidRPr="002E52DF" w:rsidRDefault="002E52DF" w:rsidP="005A039D">
      <w:pPr>
        <w:widowControl w:val="0"/>
        <w:numPr>
          <w:ilvl w:val="0"/>
          <w:numId w:val="130"/>
        </w:numPr>
        <w:tabs>
          <w:tab w:val="left" w:pos="0"/>
        </w:tabs>
        <w:spacing w:after="0" w:line="276" w:lineRule="auto"/>
        <w:ind w:left="0" w:right="-7" w:firstLine="709"/>
        <w:contextualSpacing/>
        <w:jc w:val="both"/>
        <w:rPr>
          <w:rFonts w:ascii="Times New Roman" w:hAnsi="Times New Roman"/>
          <w:color w:val="000000"/>
          <w:sz w:val="24"/>
          <w:szCs w:val="24"/>
        </w:rPr>
      </w:pPr>
      <w:r w:rsidRPr="002E52DF">
        <w:rPr>
          <w:rFonts w:ascii="Times New Roman" w:hAnsi="Times New Roman"/>
          <w:color w:val="000000"/>
          <w:sz w:val="24"/>
          <w:szCs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E52DF" w:rsidRPr="002E52DF" w:rsidRDefault="002E52DF" w:rsidP="005A039D">
      <w:pPr>
        <w:widowControl w:val="0"/>
        <w:numPr>
          <w:ilvl w:val="0"/>
          <w:numId w:val="130"/>
        </w:numPr>
        <w:tabs>
          <w:tab w:val="left" w:pos="0"/>
        </w:tabs>
        <w:spacing w:after="0" w:line="276" w:lineRule="auto"/>
        <w:ind w:left="0" w:right="-7" w:firstLine="709"/>
        <w:contextualSpacing/>
        <w:jc w:val="both"/>
        <w:rPr>
          <w:rFonts w:ascii="Times New Roman" w:hAnsi="Times New Roman"/>
          <w:color w:val="000000"/>
          <w:sz w:val="24"/>
          <w:szCs w:val="24"/>
        </w:rPr>
      </w:pPr>
      <w:r w:rsidRPr="002E52DF">
        <w:rPr>
          <w:rFonts w:ascii="Times New Roman" w:eastAsia="Batang" w:hAnsi="Times New Roman"/>
          <w:color w:val="000000"/>
          <w:sz w:val="24"/>
          <w:szCs w:val="24"/>
        </w:rPr>
        <w:t xml:space="preserve">формирование в </w:t>
      </w:r>
      <w:r w:rsidRPr="002E52DF">
        <w:rPr>
          <w:rFonts w:ascii="Times New Roman" w:hAnsi="Times New Roman"/>
          <w:color w:val="000000"/>
          <w:sz w:val="24"/>
          <w:szCs w:val="24"/>
        </w:rPr>
        <w:t>кружках, секциях школьного спортивного клуба детско-взрослых общностей,</w:t>
      </w:r>
      <w:r w:rsidRPr="002E52DF">
        <w:rPr>
          <w:rFonts w:ascii="Times New Roman" w:eastAsia="Batang" w:hAnsi="Times New Roman"/>
          <w:i/>
          <w:color w:val="000000"/>
          <w:sz w:val="24"/>
          <w:szCs w:val="24"/>
        </w:rPr>
        <w:t xml:space="preserve"> </w:t>
      </w:r>
      <w:r w:rsidRPr="002E52DF">
        <w:rPr>
          <w:rFonts w:ascii="Times New Roman" w:eastAsia="Batang" w:hAnsi="Times New Roman"/>
          <w:color w:val="000000"/>
          <w:sz w:val="24"/>
          <w:szCs w:val="24"/>
        </w:rPr>
        <w:t xml:space="preserve">которые </w:t>
      </w:r>
      <w:r w:rsidRPr="002E52DF">
        <w:rPr>
          <w:rFonts w:ascii="Times New Roman" w:hAnsi="Times New Roman"/>
          <w:color w:val="000000"/>
          <w:sz w:val="24"/>
          <w:szCs w:val="24"/>
        </w:rPr>
        <w:t xml:space="preserve">могли бы </w:t>
      </w:r>
      <w:r w:rsidRPr="002E52DF">
        <w:rPr>
          <w:rFonts w:ascii="Times New Roman" w:eastAsia="Batang" w:hAnsi="Times New Roman"/>
          <w:color w:val="000000"/>
          <w:sz w:val="24"/>
          <w:szCs w:val="24"/>
        </w:rPr>
        <w:t>объединять обучающихся и педагогических работников общими позитивными эмоциями и доверительными отношениями друг к другу;</w:t>
      </w:r>
    </w:p>
    <w:p w:rsidR="002E52DF" w:rsidRPr="002E52DF" w:rsidRDefault="002E52DF" w:rsidP="005A039D">
      <w:pPr>
        <w:widowControl w:val="0"/>
        <w:numPr>
          <w:ilvl w:val="0"/>
          <w:numId w:val="130"/>
        </w:numPr>
        <w:tabs>
          <w:tab w:val="left" w:pos="0"/>
        </w:tabs>
        <w:spacing w:after="0" w:line="276" w:lineRule="auto"/>
        <w:ind w:left="0" w:right="-7" w:firstLine="709"/>
        <w:contextualSpacing/>
        <w:jc w:val="both"/>
        <w:rPr>
          <w:rFonts w:ascii="Times New Roman" w:hAnsi="Times New Roman"/>
          <w:color w:val="000000"/>
          <w:sz w:val="24"/>
          <w:szCs w:val="24"/>
        </w:rPr>
      </w:pPr>
      <w:r w:rsidRPr="002E52DF">
        <w:rPr>
          <w:rFonts w:ascii="Times New Roman" w:eastAsia="Batang" w:hAnsi="Times New Roman"/>
          <w:color w:val="000000"/>
          <w:sz w:val="24"/>
          <w:szCs w:val="24"/>
        </w:rPr>
        <w:t>создание в</w:t>
      </w:r>
      <w:r w:rsidRPr="002E52DF">
        <w:rPr>
          <w:rFonts w:ascii="Times New Roman" w:hAnsi="Times New Roman"/>
          <w:color w:val="000000"/>
          <w:sz w:val="24"/>
          <w:szCs w:val="24"/>
        </w:rPr>
        <w:t xml:space="preserve"> детских объединениях традиций, задающих их членам определенные социально значимые формы поведения;</w:t>
      </w:r>
    </w:p>
    <w:p w:rsidR="002E52DF" w:rsidRPr="002E52DF" w:rsidRDefault="002E52DF" w:rsidP="005A039D">
      <w:pPr>
        <w:widowControl w:val="0"/>
        <w:numPr>
          <w:ilvl w:val="0"/>
          <w:numId w:val="130"/>
        </w:numPr>
        <w:tabs>
          <w:tab w:val="left" w:pos="0"/>
        </w:tabs>
        <w:spacing w:after="0" w:line="276" w:lineRule="auto"/>
        <w:ind w:left="0" w:right="-7" w:firstLine="709"/>
        <w:contextualSpacing/>
        <w:jc w:val="both"/>
        <w:rPr>
          <w:rFonts w:ascii="Times New Roman" w:hAnsi="Times New Roman"/>
          <w:color w:val="000000"/>
          <w:sz w:val="24"/>
          <w:szCs w:val="24"/>
        </w:rPr>
      </w:pPr>
      <w:r w:rsidRPr="002E52DF">
        <w:rPr>
          <w:rFonts w:ascii="Times New Roman" w:hAnsi="Times New Roman"/>
          <w:color w:val="000000"/>
          <w:sz w:val="24"/>
          <w:szCs w:val="24"/>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2E52DF" w:rsidRPr="002E52DF" w:rsidRDefault="002E52DF" w:rsidP="005A039D">
      <w:pPr>
        <w:widowControl w:val="0"/>
        <w:numPr>
          <w:ilvl w:val="0"/>
          <w:numId w:val="130"/>
        </w:numPr>
        <w:tabs>
          <w:tab w:val="left" w:pos="0"/>
        </w:tabs>
        <w:spacing w:after="0" w:line="276" w:lineRule="auto"/>
        <w:ind w:left="0" w:right="-7" w:firstLine="709"/>
        <w:contextualSpacing/>
        <w:jc w:val="both"/>
        <w:rPr>
          <w:rFonts w:ascii="Times New Roman" w:hAnsi="Times New Roman"/>
          <w:color w:val="000000"/>
          <w:sz w:val="24"/>
          <w:szCs w:val="24"/>
        </w:rPr>
      </w:pPr>
      <w:r w:rsidRPr="002E52DF">
        <w:rPr>
          <w:rFonts w:ascii="Times New Roman" w:hAnsi="Times New Roman"/>
          <w:color w:val="000000"/>
          <w:sz w:val="24"/>
          <w:szCs w:val="24"/>
        </w:rPr>
        <w:t xml:space="preserve">поощрение </w:t>
      </w:r>
      <w:r w:rsidRPr="002E52DF">
        <w:rPr>
          <w:rFonts w:ascii="Times New Roman" w:hAnsi="Times New Roman"/>
          <w:color w:val="000000"/>
          <w:w w:val="0"/>
          <w:sz w:val="24"/>
          <w:szCs w:val="24"/>
        </w:rPr>
        <w:t>педагогическими работниками</w:t>
      </w:r>
      <w:r w:rsidRPr="002E52DF">
        <w:rPr>
          <w:rFonts w:ascii="Times New Roman" w:hAnsi="Times New Roman"/>
          <w:color w:val="000000"/>
          <w:sz w:val="24"/>
          <w:szCs w:val="24"/>
        </w:rPr>
        <w:t xml:space="preserve"> детских инициатив и детского самоуправления. </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i/>
          <w:color w:val="000000"/>
          <w:sz w:val="24"/>
          <w:szCs w:val="24"/>
          <w:lang w:eastAsia="ru-RU"/>
        </w:rPr>
      </w:pPr>
      <w:r w:rsidRPr="002E52DF">
        <w:rPr>
          <w:rFonts w:ascii="Times New Roman" w:eastAsia="№Е" w:hAnsi="Times New Roman"/>
          <w:color w:val="000000"/>
          <w:sz w:val="24"/>
          <w:szCs w:val="24"/>
          <w:lang w:eastAsia="ru-RU"/>
        </w:rPr>
        <w:lastRenderedPageBreak/>
        <w:t>Реализация воспитательного потенциала курсов внеурочной деятельности происходит в рамках следующих выбранных обучающимися ее видов</w:t>
      </w:r>
      <w:r w:rsidRPr="002E52DF">
        <w:rPr>
          <w:rFonts w:ascii="Times New Roman" w:eastAsia="Times New Roman" w:hAnsi="Times New Roman"/>
          <w:i/>
          <w:color w:val="000000"/>
          <w:sz w:val="24"/>
          <w:szCs w:val="24"/>
          <w:lang w:eastAsia="ru-RU"/>
        </w:rPr>
        <w:t>.</w:t>
      </w:r>
    </w:p>
    <w:p w:rsidR="002E52DF" w:rsidRPr="002E52DF" w:rsidRDefault="002E52DF" w:rsidP="005A039D">
      <w:pPr>
        <w:widowControl w:val="0"/>
        <w:numPr>
          <w:ilvl w:val="0"/>
          <w:numId w:val="11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 – «Разговоры о важном» (1-11 классы);</w:t>
      </w:r>
    </w:p>
    <w:p w:rsidR="002E52DF" w:rsidRPr="002E52DF" w:rsidRDefault="002E52DF" w:rsidP="005A039D">
      <w:pPr>
        <w:widowControl w:val="0"/>
        <w:numPr>
          <w:ilvl w:val="0"/>
          <w:numId w:val="11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 ОДНКР (4 класс), «Юный краевед»;</w:t>
      </w:r>
    </w:p>
    <w:p w:rsidR="002E52DF" w:rsidRPr="002E52DF" w:rsidRDefault="002E52DF" w:rsidP="005A039D">
      <w:pPr>
        <w:widowControl w:val="0"/>
        <w:numPr>
          <w:ilvl w:val="0"/>
          <w:numId w:val="11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курсы, занятия познавательной, научной, исследовательской, просветительской направленности – кружки «Мир химии», «Физика вокруг нас», «Робототехника», «Забавный английский», «Шахматы», «ДЮП»,</w:t>
      </w:r>
      <w:r w:rsidRPr="002E52DF">
        <w:rPr>
          <w:rFonts w:ascii="Times New Roman" w:eastAsia="Times New Roman" w:hAnsi="Times New Roman"/>
          <w:color w:val="000000"/>
          <w:sz w:val="24"/>
          <w:szCs w:val="24"/>
          <w:lang w:eastAsia="ru-RU"/>
        </w:rPr>
        <w:t xml:space="preserve"> </w:t>
      </w:r>
      <w:r w:rsidRPr="002E52DF">
        <w:rPr>
          <w:rFonts w:ascii="Times New Roman" w:eastAsia="Times New Roman" w:hAnsi="Times New Roman"/>
          <w:sz w:val="24"/>
          <w:szCs w:val="24"/>
          <w:lang w:eastAsia="ru-RU"/>
        </w:rPr>
        <w:t>«Умный английский», «Финансовая грамотность»;</w:t>
      </w:r>
    </w:p>
    <w:p w:rsidR="002E52DF" w:rsidRPr="002E52DF" w:rsidRDefault="002E52DF" w:rsidP="005A039D">
      <w:pPr>
        <w:widowControl w:val="0"/>
        <w:numPr>
          <w:ilvl w:val="0"/>
          <w:numId w:val="11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курсы, занятия экологической, природоохранной направленности - «Моё Оренбуржье»;</w:t>
      </w:r>
    </w:p>
    <w:p w:rsidR="002E52DF" w:rsidRPr="002E52DF" w:rsidRDefault="002E52DF" w:rsidP="005A039D">
      <w:pPr>
        <w:widowControl w:val="0"/>
        <w:numPr>
          <w:ilvl w:val="0"/>
          <w:numId w:val="11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курсы, занятия в области искусств, художественного творчества разных видов и жанров - кружок «Умелые руки»;</w:t>
      </w:r>
    </w:p>
    <w:p w:rsidR="002E52DF" w:rsidRPr="002E52DF" w:rsidRDefault="002E52DF" w:rsidP="005A039D">
      <w:pPr>
        <w:widowControl w:val="0"/>
        <w:numPr>
          <w:ilvl w:val="0"/>
          <w:numId w:val="115"/>
        </w:numPr>
        <w:tabs>
          <w:tab w:val="left" w:pos="0"/>
          <w:tab w:val="left" w:pos="851"/>
          <w:tab w:val="left" w:pos="993"/>
        </w:tabs>
        <w:spacing w:after="0" w:line="276" w:lineRule="auto"/>
        <w:ind w:left="0" w:right="-7" w:firstLine="709"/>
        <w:jc w:val="both"/>
        <w:rPr>
          <w:rFonts w:ascii="Times New Roman" w:eastAsia="Times New Roman" w:hAnsi="Times New Roman"/>
          <w:b/>
          <w:sz w:val="24"/>
          <w:szCs w:val="24"/>
          <w:lang w:eastAsia="ru-RU"/>
        </w:rPr>
      </w:pPr>
      <w:r w:rsidRPr="002E52DF">
        <w:rPr>
          <w:rFonts w:ascii="Times New Roman" w:eastAsia="Times New Roman" w:hAnsi="Times New Roman"/>
          <w:sz w:val="24"/>
          <w:szCs w:val="24"/>
          <w:lang w:eastAsia="ru-RU"/>
        </w:rPr>
        <w:t>курсы, занятия туристско-краеведческой направленности – кружок «Туристический»;</w:t>
      </w:r>
    </w:p>
    <w:p w:rsidR="002E52DF" w:rsidRPr="002E52DF" w:rsidRDefault="002E52DF" w:rsidP="005A039D">
      <w:pPr>
        <w:widowControl w:val="0"/>
        <w:numPr>
          <w:ilvl w:val="0"/>
          <w:numId w:val="115"/>
        </w:numPr>
        <w:tabs>
          <w:tab w:val="left" w:pos="0"/>
          <w:tab w:val="left" w:pos="851"/>
          <w:tab w:val="left" w:pos="993"/>
        </w:tabs>
        <w:spacing w:after="0" w:line="276" w:lineRule="auto"/>
        <w:ind w:left="0" w:right="-7" w:firstLine="709"/>
        <w:jc w:val="both"/>
        <w:rPr>
          <w:rFonts w:ascii="Times New Roman" w:eastAsia="Times New Roman" w:hAnsi="Times New Roman"/>
          <w:b/>
          <w:sz w:val="24"/>
          <w:szCs w:val="24"/>
          <w:lang w:eastAsia="ru-RU"/>
        </w:rPr>
      </w:pPr>
      <w:r w:rsidRPr="002E52DF">
        <w:rPr>
          <w:rFonts w:ascii="Times New Roman" w:eastAsia="Times New Roman" w:hAnsi="Times New Roman"/>
          <w:sz w:val="24"/>
          <w:szCs w:val="24"/>
          <w:lang w:eastAsia="ru-RU"/>
        </w:rPr>
        <w:t>курсы, занятия оздоровительной и спортивной направленности -  кружок «Спортивный час», греко-римская борьба.</w:t>
      </w:r>
    </w:p>
    <w:p w:rsidR="002E52DF" w:rsidRPr="002E52DF" w:rsidRDefault="002E52DF" w:rsidP="002E52DF">
      <w:pPr>
        <w:widowControl w:val="0"/>
        <w:tabs>
          <w:tab w:val="left" w:pos="0"/>
          <w:tab w:val="left" w:pos="993"/>
        </w:tabs>
        <w:spacing w:after="0" w:line="360"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Модуль 3. Классное руководство</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планирование и проведение классных часов целевой воспитательной тематической направленности;</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b/>
          <w:i/>
          <w:sz w:val="24"/>
          <w:szCs w:val="24"/>
          <w:lang w:eastAsia="ru-RU"/>
        </w:rPr>
      </w:pPr>
      <w:r w:rsidRPr="002E52DF">
        <w:rPr>
          <w:rFonts w:ascii="Times New Roman" w:eastAsia="Times New Roman" w:hAnsi="Times New Roman"/>
          <w:sz w:val="24"/>
          <w:szCs w:val="24"/>
          <w:lang w:eastAsia="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lastRenderedPageBreak/>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b/>
          <w:sz w:val="24"/>
          <w:szCs w:val="24"/>
          <w:u w:val="single"/>
          <w:lang w:eastAsia="ru-RU"/>
        </w:rPr>
      </w:pPr>
      <w:r w:rsidRPr="002E52DF">
        <w:rPr>
          <w:rFonts w:ascii="Times New Roman" w:eastAsia="Times New Roman" w:hAnsi="Times New Roman"/>
          <w:sz w:val="24"/>
          <w:szCs w:val="24"/>
          <w:lang w:eastAsia="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2E52DF" w:rsidRPr="002E52DF" w:rsidRDefault="002E52DF" w:rsidP="005A039D">
      <w:pPr>
        <w:widowControl w:val="0"/>
        <w:numPr>
          <w:ilvl w:val="0"/>
          <w:numId w:val="116"/>
        </w:numPr>
        <w:tabs>
          <w:tab w:val="left" w:pos="0"/>
          <w:tab w:val="left" w:pos="851"/>
          <w:tab w:val="left" w:pos="993"/>
        </w:tabs>
        <w:spacing w:after="0" w:line="276" w:lineRule="auto"/>
        <w:ind w:left="0" w:right="-7" w:firstLine="709"/>
        <w:jc w:val="both"/>
        <w:rPr>
          <w:rFonts w:ascii="Times New Roman" w:eastAsia="Times New Roman" w:hAnsi="Times New Roman"/>
          <w:b/>
          <w:i/>
          <w:sz w:val="24"/>
          <w:szCs w:val="24"/>
          <w:lang w:eastAsia="ru-RU"/>
        </w:rPr>
      </w:pPr>
      <w:r w:rsidRPr="002E52DF">
        <w:rPr>
          <w:rFonts w:ascii="Times New Roman" w:eastAsia="Times New Roman" w:hAnsi="Times New Roman"/>
          <w:sz w:val="24"/>
          <w:szCs w:val="24"/>
          <w:lang w:eastAsia="ru-RU"/>
        </w:rPr>
        <w:t>проведение в классе праздников, конкурсов, соревнований и т. п.</w:t>
      </w:r>
    </w:p>
    <w:p w:rsidR="002E52DF" w:rsidRPr="002E52DF" w:rsidRDefault="002E52DF" w:rsidP="002E52DF">
      <w:pPr>
        <w:widowControl w:val="0"/>
        <w:tabs>
          <w:tab w:val="left" w:pos="0"/>
          <w:tab w:val="left" w:pos="851"/>
        </w:tabs>
        <w:spacing w:after="0" w:line="360" w:lineRule="auto"/>
        <w:ind w:right="-7" w:firstLine="709"/>
        <w:jc w:val="both"/>
        <w:rPr>
          <w:rFonts w:ascii="Times New Roman" w:eastAsia="Times New Roman" w:hAnsi="Times New Roman"/>
          <w:i/>
          <w:sz w:val="24"/>
          <w:szCs w:val="24"/>
          <w:lang w:eastAsia="ru-RU"/>
        </w:rPr>
      </w:pPr>
      <w:r w:rsidRPr="002E52DF">
        <w:rPr>
          <w:rFonts w:ascii="Times New Roman" w:eastAsia="Times New Roman" w:hAnsi="Times New Roman"/>
          <w:b/>
          <w:sz w:val="24"/>
          <w:szCs w:val="24"/>
          <w:lang w:eastAsia="ru-RU"/>
        </w:rPr>
        <w:t>Модуль 4. Основные школьные дела</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Реализация воспитательного потенциала основных школьных дел предусматривает:</w:t>
      </w:r>
    </w:p>
    <w:p w:rsidR="002E52DF" w:rsidRPr="002E52DF" w:rsidRDefault="002E52DF" w:rsidP="005A039D">
      <w:pPr>
        <w:widowControl w:val="0"/>
        <w:numPr>
          <w:ilvl w:val="0"/>
          <w:numId w:val="117"/>
        </w:numPr>
        <w:tabs>
          <w:tab w:val="left" w:pos="0"/>
          <w:tab w:val="left" w:pos="993"/>
          <w:tab w:val="left" w:pos="1134"/>
        </w:tabs>
        <w:spacing w:after="0" w:line="276" w:lineRule="auto"/>
        <w:ind w:left="0" w:right="-7" w:firstLine="709"/>
        <w:jc w:val="both"/>
        <w:rPr>
          <w:rFonts w:ascii="Times New Roman" w:eastAsia="Times New Roman" w:hAnsi="Times New Roman"/>
          <w:b/>
          <w:i/>
          <w:sz w:val="24"/>
          <w:szCs w:val="24"/>
          <w:lang w:eastAsia="ru-RU"/>
        </w:rPr>
      </w:pPr>
      <w:r w:rsidRPr="002E52DF">
        <w:rPr>
          <w:rFonts w:ascii="Times New Roman" w:eastAsia="Times New Roman" w:hAnsi="Times New Roman"/>
          <w:sz w:val="24"/>
          <w:szCs w:val="24"/>
          <w:lang w:eastAsia="ru-RU"/>
        </w:rPr>
        <w:t>общешкольные праздники, 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p>
    <w:p w:rsidR="002E52DF" w:rsidRPr="002E52DF" w:rsidRDefault="002E52DF" w:rsidP="005A039D">
      <w:pPr>
        <w:widowControl w:val="0"/>
        <w:numPr>
          <w:ilvl w:val="0"/>
          <w:numId w:val="117"/>
        </w:numPr>
        <w:tabs>
          <w:tab w:val="left" w:pos="0"/>
          <w:tab w:val="left" w:pos="993"/>
          <w:tab w:val="left" w:pos="1134"/>
        </w:tabs>
        <w:spacing w:after="0" w:line="276" w:lineRule="auto"/>
        <w:ind w:left="0" w:right="-7" w:firstLine="709"/>
        <w:jc w:val="both"/>
        <w:rPr>
          <w:rFonts w:ascii="Times New Roman" w:eastAsia="Times New Roman" w:hAnsi="Times New Roman"/>
          <w:b/>
          <w:i/>
          <w:sz w:val="24"/>
          <w:szCs w:val="24"/>
          <w:lang w:eastAsia="ru-RU"/>
        </w:rPr>
      </w:pPr>
      <w:r w:rsidRPr="002E52DF">
        <w:rPr>
          <w:rFonts w:ascii="Times New Roman" w:eastAsia="Times New Roman" w:hAnsi="Times New Roman"/>
          <w:sz w:val="24"/>
          <w:szCs w:val="24"/>
          <w:lang w:eastAsia="ru-RU"/>
        </w:rPr>
        <w:t>участие во всероссийских акциях, посвящённых значимым событиям в России, мире;</w:t>
      </w:r>
    </w:p>
    <w:p w:rsidR="002E52DF" w:rsidRPr="002E52DF" w:rsidRDefault="002E52DF" w:rsidP="005A039D">
      <w:pPr>
        <w:widowControl w:val="0"/>
        <w:numPr>
          <w:ilvl w:val="0"/>
          <w:numId w:val="117"/>
        </w:numPr>
        <w:tabs>
          <w:tab w:val="left" w:pos="0"/>
          <w:tab w:val="left" w:pos="993"/>
          <w:tab w:val="left" w:pos="1134"/>
        </w:tabs>
        <w:spacing w:after="0" w:line="276" w:lineRule="auto"/>
        <w:ind w:left="0" w:right="-7" w:firstLine="709"/>
        <w:jc w:val="both"/>
        <w:rPr>
          <w:rFonts w:ascii="Times New Roman" w:eastAsia="Times New Roman" w:hAnsi="Times New Roman"/>
          <w:b/>
          <w:i/>
          <w:sz w:val="24"/>
          <w:szCs w:val="24"/>
          <w:lang w:eastAsia="ru-RU"/>
        </w:rPr>
      </w:pPr>
      <w:r w:rsidRPr="002E52DF">
        <w:rPr>
          <w:rFonts w:ascii="Times New Roman" w:eastAsia="Times New Roman" w:hAnsi="Times New Roman"/>
          <w:sz w:val="24"/>
          <w:szCs w:val="24"/>
          <w:lang w:eastAsia="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rsidR="002E52DF" w:rsidRPr="002E52DF" w:rsidRDefault="002E52DF" w:rsidP="005A039D">
      <w:pPr>
        <w:widowControl w:val="0"/>
        <w:numPr>
          <w:ilvl w:val="0"/>
          <w:numId w:val="117"/>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rsidR="002E52DF" w:rsidRPr="002E52DF" w:rsidRDefault="002E52DF" w:rsidP="005A039D">
      <w:pPr>
        <w:widowControl w:val="0"/>
        <w:numPr>
          <w:ilvl w:val="0"/>
          <w:numId w:val="117"/>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2E52DF" w:rsidRPr="002E52DF" w:rsidRDefault="002E52DF" w:rsidP="005A039D">
      <w:pPr>
        <w:widowControl w:val="0"/>
        <w:numPr>
          <w:ilvl w:val="0"/>
          <w:numId w:val="117"/>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2E52DF" w:rsidRPr="002E52DF" w:rsidRDefault="002E52DF" w:rsidP="005A039D">
      <w:pPr>
        <w:widowControl w:val="0"/>
        <w:numPr>
          <w:ilvl w:val="0"/>
          <w:numId w:val="117"/>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rsidR="002E52DF" w:rsidRPr="002E52DF" w:rsidRDefault="002E52DF" w:rsidP="005A039D">
      <w:pPr>
        <w:widowControl w:val="0"/>
        <w:numPr>
          <w:ilvl w:val="0"/>
          <w:numId w:val="117"/>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вовлечение по возможности</w:t>
      </w:r>
      <w:r w:rsidRPr="002E52DF">
        <w:rPr>
          <w:rFonts w:ascii="Times New Roman" w:eastAsia="Times New Roman" w:hAnsi="Times New Roman"/>
          <w:i/>
          <w:sz w:val="24"/>
          <w:szCs w:val="24"/>
          <w:lang w:eastAsia="ru-RU"/>
        </w:rPr>
        <w:t xml:space="preserve"> </w:t>
      </w:r>
      <w:r w:rsidRPr="002E52DF">
        <w:rPr>
          <w:rFonts w:ascii="Times New Roman" w:eastAsia="Times New Roman" w:hAnsi="Times New Roman"/>
          <w:sz w:val="24"/>
          <w:szCs w:val="24"/>
          <w:lang w:eastAsia="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w:t>
      </w:r>
    </w:p>
    <w:p w:rsidR="002E52DF" w:rsidRPr="002E52DF" w:rsidRDefault="002E52DF" w:rsidP="005A039D">
      <w:pPr>
        <w:widowControl w:val="0"/>
        <w:numPr>
          <w:ilvl w:val="0"/>
          <w:numId w:val="117"/>
        </w:numPr>
        <w:tabs>
          <w:tab w:val="left" w:pos="0"/>
          <w:tab w:val="left" w:pos="993"/>
        </w:tabs>
        <w:spacing w:after="0" w:line="276" w:lineRule="auto"/>
        <w:ind w:left="0" w:right="-7" w:firstLine="709"/>
        <w:jc w:val="both"/>
        <w:rPr>
          <w:rFonts w:ascii="Times New Roman" w:eastAsia="Times New Roman" w:hAnsi="Times New Roman"/>
          <w:b/>
          <w:sz w:val="24"/>
          <w:szCs w:val="24"/>
          <w:lang w:eastAsia="ru-RU"/>
        </w:rPr>
      </w:pPr>
      <w:r w:rsidRPr="002E52DF">
        <w:rPr>
          <w:rFonts w:ascii="Times New Roman" w:eastAsia="Times New Roman" w:hAnsi="Times New Roman"/>
          <w:sz w:val="24"/>
          <w:szCs w:val="24"/>
          <w:lang w:eastAsia="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Для этого в школе используются следующие формы работы:</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lastRenderedPageBreak/>
        <w:t>На внешкольном уровне:</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Социальные проекты. Обучающиеся и педагоги школы принимают активное участие в различных общероссийских социальных проектах: акции</w:t>
      </w:r>
    </w:p>
    <w:p w:rsidR="002E52DF" w:rsidRPr="002E52DF" w:rsidRDefault="002E52DF" w:rsidP="00664B41">
      <w:pPr>
        <w:widowControl w:val="0"/>
        <w:tabs>
          <w:tab w:val="left" w:pos="0"/>
          <w:tab w:val="left" w:pos="993"/>
        </w:tabs>
        <w:spacing w:after="0" w:line="276" w:lineRule="auto"/>
        <w:ind w:right="-7"/>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«Бессмертный полк», «Георгиевская ленточка», «Свеча памяти», «Окна Победы», «Вальс Победы», «Зеленая Россия, «Чистые берега», «Алая лента». На уровне села обучающиеся и педагоги школы являются организаторами различных социальных проектов: операция «БУНТ» (большая уборка нашей территории), операция «Школьный дворик», акции «Открытка ветерану», «Открытка ветерану педагогического труда», «Собери ребенка в школу», «Парад Победы» (9 мая), акция «Обелиск», Пост №1. Школьный коллектив принимает участие в митингах на территории памятника воинам Великой Отечественной войны.</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Открытые дискуссионные площадки. МАОУ «Бриентская СОШ» ежегодно является методической площадкой для проведения очных занятий Школы вожатского мастерства. В школе часто практикуется проведение единого профилактического дня для родителей и обучающихся с привлечением сотрудников отдела МВД по Кваркенскому району, Территориальной комиссии по делам несовершеннолетних Кваркенского района, ГБУ «ЦСЗН Кваркенского района».</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Проводимые для жителей поселения и района и организуемые совместно с семьями учащихся спортивные состязания, праздники, фестивали. В школе проводятся традиционные массовые мероприятия, с привлечением жителей села и родителей: праздники «Широкая ярмарка», концерты, посвящённые различным общероссийским праздникам: Дню Матери, Дню защитников Отечества, Дню Победы, Дню родной школы.</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Участие во всероссийских акциях, посвященных значимым отечественным и международным событиям. Школа является площадкой для проведения различных всероссийских и региональных акций: «БЭД», «Диктант Победы», викторина «Финансовая грамотность», «Георгиевская   ленточка», «Свеча   памяти», «Бессмертный полк», «Сад памяти».</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На школьном уровне:</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Разновозрастные сборы. В школе проводятся Дни здоровья, общешкольные походы, в период весенних, осенних и летних каникул на базе школы ежегодно организуется детский оздоровительный лагерь дневного пребывания, который имеет определённую тематику.</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Общешкольные праздники. В школе традиционно проводятся различные общешкольные праздники: «Осенний бал», День Туриста, «Новогоднее представление», концерт «Для самых лучших мам», концерт «Годы, опалённые войной».</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В школе ежегодно проходят различные торжественные ритуалы     посвящения:</w:t>
      </w:r>
      <w:r w:rsidRPr="002E52DF">
        <w:rPr>
          <w:rFonts w:ascii="Times New Roman" w:eastAsia="Times New Roman" w:hAnsi="Times New Roman"/>
          <w:sz w:val="24"/>
          <w:szCs w:val="24"/>
          <w:lang w:eastAsia="ru-RU"/>
        </w:rPr>
        <w:tab/>
        <w:t>традиционный праздник «Прощание с азбукой», выпускные вечера для 4, 9 и 11 классов, посвящение в ряды «РДДМ», юнармейцев, «Посвящение в химики».</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Капустники. Ежегодный новогодний театрализованный бал – маскарад с показом театрализованного представления.</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На уровне классов:</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Выбор и делегирование представителей классов в общешкольные советы дел, ответственных за подготовку общешкольных ключевых дел;</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lastRenderedPageBreak/>
        <w:t>-</w:t>
      </w:r>
      <w:r w:rsidRPr="002E52DF">
        <w:rPr>
          <w:rFonts w:ascii="Times New Roman" w:eastAsia="Times New Roman" w:hAnsi="Times New Roman"/>
          <w:sz w:val="24"/>
          <w:szCs w:val="24"/>
          <w:lang w:eastAsia="ru-RU"/>
        </w:rPr>
        <w:tab/>
        <w:t>Участие школьных классов в реализации общих общешкольных ключевых дел;</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На индивидуальном уровне:</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Индивидуальная помощь ребенку (при необходимости) в освоении навыков подготовки, проведения и анализа ключевых дел;</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w:t>
      </w:r>
      <w:r w:rsidRPr="002E52DF">
        <w:rPr>
          <w:rFonts w:ascii="Times New Roman" w:eastAsia="Times New Roman" w:hAnsi="Times New Roman"/>
          <w:sz w:val="24"/>
          <w:szCs w:val="24"/>
          <w:lang w:eastAsia="ru-RU"/>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2E52DF" w:rsidRPr="002E52DF" w:rsidRDefault="002E52DF" w:rsidP="002E52DF">
      <w:pPr>
        <w:widowControl w:val="0"/>
        <w:tabs>
          <w:tab w:val="left" w:pos="0"/>
          <w:tab w:val="left" w:pos="993"/>
        </w:tabs>
        <w:spacing w:after="0" w:line="360" w:lineRule="auto"/>
        <w:ind w:left="709" w:right="-7"/>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Модуль 5. Внешкольные мероприятия</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Реализация воспитательного потенциала внешкольных мероприятий предусматривает:</w:t>
      </w:r>
    </w:p>
    <w:p w:rsidR="002E52DF" w:rsidRPr="002E52DF" w:rsidRDefault="002E52DF" w:rsidP="005A039D">
      <w:pPr>
        <w:widowControl w:val="0"/>
        <w:numPr>
          <w:ilvl w:val="0"/>
          <w:numId w:val="118"/>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общие внешкольные мероприятия, в том числе организуемые совместно с социальными партнёрами общеобразовательной организации;</w:t>
      </w:r>
    </w:p>
    <w:p w:rsidR="002E52DF" w:rsidRPr="002E52DF" w:rsidRDefault="002E52DF" w:rsidP="005A039D">
      <w:pPr>
        <w:widowControl w:val="0"/>
        <w:numPr>
          <w:ilvl w:val="0"/>
          <w:numId w:val="118"/>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2E52DF">
        <w:rPr>
          <w:rFonts w:ascii="Times New Roman" w:eastAsia="Times New Roman" w:hAnsi="Times New Roman"/>
          <w:i/>
          <w:sz w:val="24"/>
          <w:szCs w:val="24"/>
          <w:lang w:eastAsia="ru-RU"/>
        </w:rPr>
        <w:t xml:space="preserve"> </w:t>
      </w:r>
      <w:r w:rsidRPr="002E52DF">
        <w:rPr>
          <w:rFonts w:ascii="Times New Roman" w:eastAsia="Times New Roman" w:hAnsi="Times New Roman"/>
          <w:sz w:val="24"/>
          <w:szCs w:val="24"/>
          <w:lang w:eastAsia="ru-RU"/>
        </w:rPr>
        <w:t>учебным предметам, курсам, модулям;</w:t>
      </w:r>
    </w:p>
    <w:p w:rsidR="002E52DF" w:rsidRPr="002E52DF" w:rsidRDefault="002E52DF" w:rsidP="005A039D">
      <w:pPr>
        <w:widowControl w:val="0"/>
        <w:numPr>
          <w:ilvl w:val="0"/>
          <w:numId w:val="118"/>
        </w:numPr>
        <w:tabs>
          <w:tab w:val="left" w:pos="0"/>
          <w:tab w:val="left" w:pos="851"/>
          <w:tab w:val="left" w:pos="993"/>
        </w:tabs>
        <w:spacing w:after="0" w:line="276" w:lineRule="auto"/>
        <w:ind w:left="0" w:right="-7" w:firstLine="709"/>
        <w:jc w:val="both"/>
        <w:rPr>
          <w:rFonts w:ascii="Times New Roman" w:eastAsia="Times New Roman" w:hAnsi="Times New Roman"/>
          <w:i/>
          <w:sz w:val="24"/>
          <w:szCs w:val="24"/>
          <w:lang w:eastAsia="ru-RU"/>
        </w:rPr>
      </w:pPr>
      <w:r w:rsidRPr="002E52DF">
        <w:rPr>
          <w:rFonts w:ascii="Times New Roman" w:eastAsia="Times New Roman" w:hAnsi="Times New Roman"/>
          <w:sz w:val="24"/>
          <w:szCs w:val="24"/>
          <w:lang w:eastAsia="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2E52DF" w:rsidRPr="002E52DF" w:rsidRDefault="002E52DF" w:rsidP="005A039D">
      <w:pPr>
        <w:widowControl w:val="0"/>
        <w:numPr>
          <w:ilvl w:val="0"/>
          <w:numId w:val="118"/>
        </w:numPr>
        <w:tabs>
          <w:tab w:val="left" w:pos="0"/>
          <w:tab w:val="left" w:pos="851"/>
          <w:tab w:val="left" w:pos="993"/>
        </w:tabs>
        <w:spacing w:after="0" w:line="276" w:lineRule="auto"/>
        <w:ind w:left="0" w:right="-7" w:firstLine="709"/>
        <w:jc w:val="both"/>
        <w:rPr>
          <w:rFonts w:ascii="Times New Roman" w:eastAsia="Times New Roman" w:hAnsi="Times New Roman"/>
          <w:i/>
          <w:sz w:val="24"/>
          <w:szCs w:val="24"/>
          <w:lang w:eastAsia="ru-RU"/>
        </w:rPr>
      </w:pPr>
      <w:r w:rsidRPr="002E52DF">
        <w:rPr>
          <w:rFonts w:ascii="Times New Roman" w:eastAsia="Times New Roman" w:hAnsi="Times New Roman"/>
          <w:sz w:val="24"/>
          <w:szCs w:val="24"/>
          <w:lang w:eastAsia="ru-RU"/>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2E52DF" w:rsidRPr="002E52DF" w:rsidRDefault="002E52DF" w:rsidP="005A039D">
      <w:pPr>
        <w:widowControl w:val="0"/>
        <w:numPr>
          <w:ilvl w:val="0"/>
          <w:numId w:val="118"/>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2E52DF" w:rsidRPr="002E52DF" w:rsidRDefault="002E52DF" w:rsidP="002E52DF">
      <w:pPr>
        <w:widowControl w:val="0"/>
        <w:tabs>
          <w:tab w:val="left" w:pos="0"/>
          <w:tab w:val="left" w:pos="851"/>
          <w:tab w:val="left" w:pos="2977"/>
        </w:tabs>
        <w:spacing w:after="0" w:line="360"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Модуль 6. Организация предметно-пространственной среды</w:t>
      </w:r>
    </w:p>
    <w:p w:rsidR="002E52DF" w:rsidRPr="002E52DF" w:rsidRDefault="002E52DF" w:rsidP="00664B41">
      <w:pPr>
        <w:widowControl w:val="0"/>
        <w:tabs>
          <w:tab w:val="left" w:pos="0"/>
          <w:tab w:val="left" w:pos="851"/>
          <w:tab w:val="left" w:pos="2977"/>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2E52DF" w:rsidRPr="002E52DF" w:rsidRDefault="002E52DF" w:rsidP="00664B41">
      <w:pPr>
        <w:widowControl w:val="0"/>
        <w:tabs>
          <w:tab w:val="left" w:pos="0"/>
          <w:tab w:val="left" w:pos="851"/>
          <w:tab w:val="left" w:pos="2977"/>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 xml:space="preserve">Реализация воспитательного потенциала предметно-пространственной среды предусматривает </w:t>
      </w:r>
      <w:r w:rsidRPr="002E52DF">
        <w:rPr>
          <w:rFonts w:ascii="Times New Roman" w:eastAsia="Times New Roman" w:hAnsi="Times New Roman"/>
          <w:iCs/>
          <w:sz w:val="24"/>
          <w:szCs w:val="24"/>
          <w:lang w:eastAsia="ru-RU"/>
        </w:rPr>
        <w:lastRenderedPageBreak/>
        <w:t>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оформление внешнего вида здания, фасада, холла при входе</w:t>
      </w:r>
      <w:bookmarkStart w:id="93" w:name="_Hlk106819027"/>
      <w:r w:rsidRPr="002E52DF">
        <w:rPr>
          <w:rFonts w:ascii="Times New Roman" w:eastAsia="Times New Roman" w:hAnsi="Times New Roman"/>
          <w:sz w:val="24"/>
          <w:szCs w:val="24"/>
          <w:lang w:eastAsia="ru-RU"/>
        </w:rPr>
        <w:t xml:space="preserve"> в общеобразовательную организацию</w:t>
      </w:r>
      <w:bookmarkEnd w:id="93"/>
      <w:r w:rsidRPr="002E52DF">
        <w:rPr>
          <w:rFonts w:ascii="Times New Roman" w:eastAsia="Times New Roman" w:hAnsi="Times New Roman"/>
          <w:sz w:val="24"/>
          <w:szCs w:val="24"/>
          <w:lang w:eastAsia="ru-RU"/>
        </w:rPr>
        <w:t xml:space="preserve">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организацию и проведение церемоний поднятия (спуска) государственного флага Российской Федерации;</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2E52DF">
        <w:rPr>
          <w:rFonts w:ascii="Times New Roman" w:eastAsia="Times New Roman" w:hAnsi="Times New Roman"/>
          <w:i/>
          <w:sz w:val="24"/>
          <w:szCs w:val="24"/>
          <w:lang w:eastAsia="ru-RU"/>
        </w:rPr>
        <w:t xml:space="preserve"> </w:t>
      </w:r>
      <w:r w:rsidRPr="002E52DF">
        <w:rPr>
          <w:rFonts w:ascii="Times New Roman" w:eastAsia="Times New Roman" w:hAnsi="Times New Roman"/>
          <w:sz w:val="24"/>
          <w:szCs w:val="24"/>
          <w:lang w:eastAsia="ru-RU"/>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разработку и популяризацию символики общеобразовательной организации</w:t>
      </w:r>
      <w:r w:rsidRPr="002E52DF">
        <w:rPr>
          <w:rFonts w:ascii="Times New Roman" w:eastAsia="Times New Roman" w:hAnsi="Times New Roman"/>
          <w:i/>
          <w:sz w:val="24"/>
          <w:szCs w:val="24"/>
          <w:lang w:eastAsia="ru-RU"/>
        </w:rPr>
        <w:t xml:space="preserve"> </w:t>
      </w:r>
      <w:r w:rsidRPr="002E52DF">
        <w:rPr>
          <w:rFonts w:ascii="Times New Roman" w:eastAsia="Times New Roman" w:hAnsi="Times New Roman"/>
          <w:sz w:val="24"/>
          <w:szCs w:val="24"/>
          <w:lang w:eastAsia="ru-RU"/>
        </w:rPr>
        <w:t>(эмблема, флаг, логотип, элементы костюма обучающихся и т. п.), используемой как повседневно, так и в торжественные моменты;</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разработку и оформление пространств проведения значимых событий, праздников, </w:t>
      </w:r>
      <w:r w:rsidRPr="002E52DF">
        <w:rPr>
          <w:rFonts w:ascii="Times New Roman" w:eastAsia="Times New Roman" w:hAnsi="Times New Roman"/>
          <w:sz w:val="24"/>
          <w:szCs w:val="24"/>
          <w:lang w:eastAsia="ru-RU"/>
        </w:rPr>
        <w:lastRenderedPageBreak/>
        <w:t xml:space="preserve">церемоний, торжественных линеек, творческих вечеров (событийный дизайн); </w:t>
      </w:r>
    </w:p>
    <w:p w:rsidR="002E52DF" w:rsidRPr="002E52DF" w:rsidRDefault="002E52DF" w:rsidP="005A039D">
      <w:pPr>
        <w:widowControl w:val="0"/>
        <w:numPr>
          <w:ilvl w:val="0"/>
          <w:numId w:val="119"/>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2E52DF" w:rsidRPr="002E52DF" w:rsidRDefault="002E52DF" w:rsidP="00664B41">
      <w:pPr>
        <w:widowControl w:val="0"/>
        <w:tabs>
          <w:tab w:val="left" w:pos="0"/>
          <w:tab w:val="left" w:pos="993"/>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2E52DF" w:rsidRPr="002E52DF" w:rsidRDefault="002E52DF" w:rsidP="002E52DF">
      <w:pPr>
        <w:widowControl w:val="0"/>
        <w:tabs>
          <w:tab w:val="left" w:pos="0"/>
          <w:tab w:val="left" w:pos="851"/>
        </w:tabs>
        <w:spacing w:after="0" w:line="360"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Модуль 7. Взаимодействие с родителями (законными представителями)</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Реализация воспитательного потенциала взаимодействия с родителями (законными представителями) обучающихся предусматривает:</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родительские дни, в которые родители (законные представители) могут посещать уроки и внеурочные занятия;</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2E52DF">
        <w:rPr>
          <w:rFonts w:ascii="Times New Roman" w:eastAsia="Times New Roman" w:hAnsi="Times New Roman"/>
          <w:i/>
          <w:sz w:val="24"/>
          <w:szCs w:val="24"/>
          <w:lang w:eastAsia="ru-RU"/>
        </w:rPr>
        <w:t xml:space="preserve"> </w:t>
      </w:r>
      <w:r w:rsidRPr="002E52DF">
        <w:rPr>
          <w:rFonts w:ascii="Times New Roman" w:eastAsia="Times New Roman" w:hAnsi="Times New Roman"/>
          <w:sz w:val="24"/>
          <w:szCs w:val="24"/>
          <w:lang w:eastAsia="ru-RU"/>
        </w:rPr>
        <w:t>в соответствии с порядком привлечения родителей (законных представителей);</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привлечение родителей (законных представителей) к подготовке и проведению классных и общешкольных мероприятий;</w:t>
      </w:r>
    </w:p>
    <w:p w:rsidR="002E52DF" w:rsidRPr="002E52DF" w:rsidRDefault="002E52DF" w:rsidP="005A039D">
      <w:pPr>
        <w:widowControl w:val="0"/>
        <w:numPr>
          <w:ilvl w:val="0"/>
          <w:numId w:val="120"/>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94" w:name="_Hlk85440179"/>
      <w:bookmarkEnd w:id="94"/>
    </w:p>
    <w:p w:rsidR="002E52DF" w:rsidRPr="002E52DF" w:rsidRDefault="002E52DF" w:rsidP="002E52DF">
      <w:pPr>
        <w:tabs>
          <w:tab w:val="left" w:pos="0"/>
        </w:tabs>
        <w:spacing w:after="0" w:line="360"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Модуль 8. Самоуправление</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Реализация воспитательного потенциала ученического самоуправления в общеобразовательной организации предусматривает:</w:t>
      </w:r>
    </w:p>
    <w:p w:rsidR="002E52DF" w:rsidRPr="002E52DF" w:rsidRDefault="002E52DF" w:rsidP="005A039D">
      <w:pPr>
        <w:widowControl w:val="0"/>
        <w:numPr>
          <w:ilvl w:val="0"/>
          <w:numId w:val="121"/>
        </w:numPr>
        <w:tabs>
          <w:tab w:val="left" w:pos="0"/>
          <w:tab w:val="left" w:pos="993"/>
        </w:tabs>
        <w:spacing w:after="0" w:line="276" w:lineRule="auto"/>
        <w:ind w:left="0" w:right="-7" w:firstLine="709"/>
        <w:contextualSpacing/>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организацию и деятельность органов ученического самоуправления (совет обучающихся или др.), избранных обучающимися;</w:t>
      </w:r>
    </w:p>
    <w:p w:rsidR="002E52DF" w:rsidRPr="002E52DF" w:rsidRDefault="002E52DF" w:rsidP="005A039D">
      <w:pPr>
        <w:widowControl w:val="0"/>
        <w:numPr>
          <w:ilvl w:val="0"/>
          <w:numId w:val="122"/>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представление органами ученического самоуправления интересов обучающихся в процессе управления общеобразовательной организацией; </w:t>
      </w:r>
    </w:p>
    <w:p w:rsidR="002E52DF" w:rsidRPr="002E52DF" w:rsidRDefault="002E52DF" w:rsidP="005A039D">
      <w:pPr>
        <w:widowControl w:val="0"/>
        <w:numPr>
          <w:ilvl w:val="0"/>
          <w:numId w:val="122"/>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защиту органами ученического самоуправления законных интересов и прав обучающихся;</w:t>
      </w:r>
    </w:p>
    <w:p w:rsidR="002E52DF" w:rsidRPr="002E52DF" w:rsidRDefault="002E52DF" w:rsidP="005A039D">
      <w:pPr>
        <w:widowControl w:val="0"/>
        <w:numPr>
          <w:ilvl w:val="0"/>
          <w:numId w:val="122"/>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2E52DF" w:rsidRPr="002E52DF" w:rsidRDefault="002E52DF" w:rsidP="002E52DF">
      <w:pPr>
        <w:widowControl w:val="0"/>
        <w:tabs>
          <w:tab w:val="left" w:pos="0"/>
          <w:tab w:val="left" w:pos="851"/>
        </w:tabs>
        <w:spacing w:after="0" w:line="360" w:lineRule="auto"/>
        <w:ind w:right="-7" w:firstLine="709"/>
        <w:jc w:val="both"/>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lastRenderedPageBreak/>
        <w:t>Модуль 9. Профилактика и безопасность</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w:t>
      </w:r>
    </w:p>
    <w:p w:rsidR="002E52DF" w:rsidRPr="002E52DF" w:rsidRDefault="002E52DF" w:rsidP="005A039D">
      <w:pPr>
        <w:widowControl w:val="0"/>
        <w:numPr>
          <w:ilvl w:val="0"/>
          <w:numId w:val="123"/>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организацию деятельности педагогического коллектива по созданию в общеобразовательной организации</w:t>
      </w:r>
      <w:r w:rsidRPr="002E52DF">
        <w:rPr>
          <w:rFonts w:ascii="Times New Roman" w:eastAsia="Times New Roman" w:hAnsi="Times New Roman"/>
          <w:i/>
          <w:sz w:val="24"/>
          <w:szCs w:val="24"/>
          <w:lang w:eastAsia="ru-RU"/>
        </w:rPr>
        <w:t xml:space="preserve"> </w:t>
      </w:r>
      <w:r w:rsidRPr="002E52DF">
        <w:rPr>
          <w:rFonts w:ascii="Times New Roman" w:eastAsia="Times New Roman" w:hAnsi="Times New Roman"/>
          <w:sz w:val="24"/>
          <w:szCs w:val="24"/>
          <w:lang w:eastAsia="ru-RU"/>
        </w:rPr>
        <w:t>эффективной профилактической среды обеспечения безопасности жизнедеятельности как условия успешной воспитательной деятельности;</w:t>
      </w:r>
    </w:p>
    <w:p w:rsidR="002E52DF" w:rsidRPr="002E52DF" w:rsidRDefault="002E52DF" w:rsidP="005A039D">
      <w:pPr>
        <w:widowControl w:val="0"/>
        <w:numPr>
          <w:ilvl w:val="0"/>
          <w:numId w:val="123"/>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2E52DF" w:rsidRPr="002E52DF" w:rsidRDefault="002E52DF" w:rsidP="005A039D">
      <w:pPr>
        <w:widowControl w:val="0"/>
        <w:numPr>
          <w:ilvl w:val="0"/>
          <w:numId w:val="123"/>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 </w:t>
      </w:r>
    </w:p>
    <w:p w:rsidR="002E52DF" w:rsidRPr="002E52DF" w:rsidRDefault="002E52DF" w:rsidP="005A039D">
      <w:pPr>
        <w:widowControl w:val="0"/>
        <w:numPr>
          <w:ilvl w:val="0"/>
          <w:numId w:val="123"/>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2E52DF" w:rsidRPr="002E52DF" w:rsidRDefault="002E52DF" w:rsidP="005A039D">
      <w:pPr>
        <w:widowControl w:val="0"/>
        <w:numPr>
          <w:ilvl w:val="0"/>
          <w:numId w:val="123"/>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2E52DF">
        <w:rPr>
          <w:rFonts w:ascii="Times New Roman" w:eastAsia="Times New Roman" w:hAnsi="Times New Roman"/>
          <w:i/>
          <w:sz w:val="24"/>
          <w:szCs w:val="24"/>
          <w:lang w:eastAsia="ru-RU"/>
        </w:rPr>
        <w:t xml:space="preserve"> </w:t>
      </w:r>
      <w:r w:rsidRPr="002E52DF">
        <w:rPr>
          <w:rFonts w:ascii="Times New Roman" w:eastAsia="Times New Roman" w:hAnsi="Times New Roman"/>
          <w:sz w:val="24"/>
          <w:szCs w:val="24"/>
          <w:lang w:eastAsia="ru-RU"/>
        </w:rPr>
        <w:t>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2E52DF" w:rsidRPr="002E52DF" w:rsidRDefault="002E52DF" w:rsidP="005A039D">
      <w:pPr>
        <w:widowControl w:val="0"/>
        <w:numPr>
          <w:ilvl w:val="0"/>
          <w:numId w:val="123"/>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2E52DF" w:rsidRPr="002E52DF" w:rsidRDefault="002E52DF" w:rsidP="005A039D">
      <w:pPr>
        <w:widowControl w:val="0"/>
        <w:numPr>
          <w:ilvl w:val="0"/>
          <w:numId w:val="123"/>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rsidR="002E52DF" w:rsidRPr="002E52DF" w:rsidRDefault="002E52DF" w:rsidP="005A039D">
      <w:pPr>
        <w:widowControl w:val="0"/>
        <w:numPr>
          <w:ilvl w:val="0"/>
          <w:numId w:val="123"/>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предупреждение, профилактику и целенаправленную деятельность в случаях появления, расширения, влияния в общеобразовательной организации</w:t>
      </w:r>
      <w:r w:rsidRPr="002E52DF">
        <w:rPr>
          <w:rFonts w:ascii="Times New Roman" w:eastAsia="Times New Roman" w:hAnsi="Times New Roman"/>
          <w:i/>
          <w:sz w:val="24"/>
          <w:szCs w:val="24"/>
          <w:lang w:eastAsia="ru-RU"/>
        </w:rPr>
        <w:t xml:space="preserve"> </w:t>
      </w:r>
      <w:r w:rsidRPr="002E52DF">
        <w:rPr>
          <w:rFonts w:ascii="Times New Roman" w:eastAsia="Times New Roman" w:hAnsi="Times New Roman"/>
          <w:sz w:val="24"/>
          <w:szCs w:val="24"/>
          <w:lang w:eastAsia="ru-RU"/>
        </w:rPr>
        <w:t xml:space="preserve">маргинальных групп обучающихся (оставивших обучение, криминальной направленности, с агрессивным поведением и др.); </w:t>
      </w:r>
    </w:p>
    <w:p w:rsidR="002E52DF" w:rsidRPr="002E52DF" w:rsidRDefault="002E52DF" w:rsidP="005A039D">
      <w:pPr>
        <w:widowControl w:val="0"/>
        <w:numPr>
          <w:ilvl w:val="0"/>
          <w:numId w:val="123"/>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2E52DF" w:rsidRPr="002E52DF" w:rsidRDefault="002E52DF" w:rsidP="002E52DF">
      <w:pPr>
        <w:widowControl w:val="0"/>
        <w:tabs>
          <w:tab w:val="left" w:pos="0"/>
        </w:tabs>
        <w:spacing w:after="0" w:line="360"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Модуль 10. Социальное партнёрство</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Реализация воспитательного потенциала социального партнёрства предусматривает:</w:t>
      </w:r>
    </w:p>
    <w:p w:rsidR="002E52DF" w:rsidRPr="002E52DF" w:rsidRDefault="002E52DF" w:rsidP="005A039D">
      <w:pPr>
        <w:widowControl w:val="0"/>
        <w:numPr>
          <w:ilvl w:val="0"/>
          <w:numId w:val="124"/>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2E52DF" w:rsidRPr="002E52DF" w:rsidRDefault="002E52DF" w:rsidP="005A039D">
      <w:pPr>
        <w:widowControl w:val="0"/>
        <w:numPr>
          <w:ilvl w:val="0"/>
          <w:numId w:val="124"/>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участие представителей организаций-партнёров в проведении отдельных уроков, </w:t>
      </w:r>
      <w:r w:rsidRPr="002E52DF">
        <w:rPr>
          <w:rFonts w:ascii="Times New Roman" w:eastAsia="Times New Roman" w:hAnsi="Times New Roman"/>
          <w:sz w:val="24"/>
          <w:szCs w:val="24"/>
          <w:lang w:eastAsia="ru-RU"/>
        </w:rPr>
        <w:lastRenderedPageBreak/>
        <w:t>внеурочных занятий, внешкольных мероприятий соответствующей тематической направленности;</w:t>
      </w:r>
    </w:p>
    <w:p w:rsidR="002E52DF" w:rsidRPr="002E52DF" w:rsidRDefault="002E52DF" w:rsidP="005A039D">
      <w:pPr>
        <w:widowControl w:val="0"/>
        <w:numPr>
          <w:ilvl w:val="0"/>
          <w:numId w:val="124"/>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проведение на базе организаций-партнёров отдельных уроков, занятий, внешкольных мероприятий, акций воспитательной направленности;</w:t>
      </w:r>
    </w:p>
    <w:p w:rsidR="002E52DF" w:rsidRPr="002E52DF" w:rsidRDefault="002E52DF" w:rsidP="005A039D">
      <w:pPr>
        <w:widowControl w:val="0"/>
        <w:numPr>
          <w:ilvl w:val="0"/>
          <w:numId w:val="124"/>
        </w:numPr>
        <w:tabs>
          <w:tab w:val="left" w:pos="0"/>
          <w:tab w:val="left" w:pos="993"/>
          <w:tab w:val="left" w:pos="1134"/>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2E52DF" w:rsidRPr="002E52DF" w:rsidRDefault="002E52DF" w:rsidP="005A039D">
      <w:pPr>
        <w:widowControl w:val="0"/>
        <w:numPr>
          <w:ilvl w:val="0"/>
          <w:numId w:val="124"/>
        </w:numPr>
        <w:tabs>
          <w:tab w:val="left" w:pos="0"/>
          <w:tab w:val="left" w:pos="993"/>
          <w:tab w:val="left" w:pos="1134"/>
        </w:tabs>
        <w:spacing w:after="0" w:line="276" w:lineRule="auto"/>
        <w:ind w:left="0" w:right="-7" w:firstLine="709"/>
        <w:jc w:val="both"/>
        <w:rPr>
          <w:rFonts w:ascii="Times New Roman" w:eastAsia="Times New Roman" w:hAnsi="Times New Roman"/>
          <w:b/>
          <w:i/>
          <w:sz w:val="24"/>
          <w:szCs w:val="24"/>
          <w:lang w:eastAsia="ru-RU"/>
        </w:rPr>
      </w:pPr>
      <w:r w:rsidRPr="002E52DF">
        <w:rPr>
          <w:rFonts w:ascii="Times New Roman" w:eastAsia="Times New Roman" w:hAnsi="Times New Roman"/>
          <w:sz w:val="24"/>
          <w:szCs w:val="24"/>
          <w:lang w:eastAsia="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2E52DF" w:rsidRPr="002E52DF" w:rsidRDefault="002E52DF" w:rsidP="002E52DF">
      <w:pPr>
        <w:widowControl w:val="0"/>
        <w:tabs>
          <w:tab w:val="left" w:pos="0"/>
          <w:tab w:val="left" w:pos="851"/>
        </w:tabs>
        <w:spacing w:after="0" w:line="360"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b/>
          <w:sz w:val="24"/>
          <w:szCs w:val="24"/>
          <w:lang w:eastAsia="ru-RU"/>
        </w:rPr>
        <w:t>Модуль 11. Профориентация</w:t>
      </w:r>
    </w:p>
    <w:p w:rsidR="002E52DF" w:rsidRPr="002E52DF" w:rsidRDefault="002E52DF" w:rsidP="00664B41">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 xml:space="preserve">Реализация воспитательного потенциала профориентационной работы общеобразовательной организации предусматривает: </w:t>
      </w:r>
    </w:p>
    <w:p w:rsidR="002E52DF" w:rsidRP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2E52DF" w:rsidRP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2E52DF" w:rsidRP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экскурсии на предприятия, в организации, дающие начальные представления о существующих профессиях и условиях работы;</w:t>
      </w:r>
    </w:p>
    <w:p w:rsidR="002E52DF" w:rsidRP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2E52DF" w:rsidRP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2E52DF" w:rsidRP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2E52DF" w:rsidRP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участие в работе всероссийских профориентационных проектов;</w:t>
      </w:r>
    </w:p>
    <w:p w:rsidR="002E52DF" w:rsidRP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2E52DF" w:rsidRDefault="002E52DF" w:rsidP="005A039D">
      <w:pPr>
        <w:widowControl w:val="0"/>
        <w:numPr>
          <w:ilvl w:val="0"/>
          <w:numId w:val="123"/>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 </w:t>
      </w:r>
    </w:p>
    <w:p w:rsidR="002E52DF" w:rsidRPr="002E52DF" w:rsidRDefault="002E52DF" w:rsidP="00664B41">
      <w:pPr>
        <w:keepNext/>
        <w:keepLines/>
        <w:widowControl w:val="0"/>
        <w:tabs>
          <w:tab w:val="left" w:pos="0"/>
        </w:tabs>
        <w:spacing w:after="0" w:line="276" w:lineRule="auto"/>
        <w:ind w:right="-7" w:firstLine="709"/>
        <w:jc w:val="both"/>
        <w:outlineLvl w:val="0"/>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br w:type="page"/>
      </w:r>
      <w:r w:rsidRPr="002E52DF">
        <w:rPr>
          <w:rFonts w:ascii="Times New Roman" w:eastAsia="Times New Roman" w:hAnsi="Times New Roman"/>
          <w:b/>
          <w:sz w:val="24"/>
          <w:szCs w:val="24"/>
          <w:lang w:eastAsia="ru-RU"/>
        </w:rPr>
        <w:lastRenderedPageBreak/>
        <w:t>РАЗДЕЛ 3. ОРГАНИЗАЦИОННЫЙ</w:t>
      </w:r>
    </w:p>
    <w:p w:rsidR="002E52DF" w:rsidRPr="002E52DF" w:rsidRDefault="002E52DF" w:rsidP="002E52DF">
      <w:pPr>
        <w:keepNext/>
        <w:keepLines/>
        <w:widowControl w:val="0"/>
        <w:tabs>
          <w:tab w:val="left" w:pos="0"/>
        </w:tabs>
        <w:spacing w:after="0" w:line="360" w:lineRule="auto"/>
        <w:ind w:right="-7" w:firstLine="709"/>
        <w:jc w:val="both"/>
        <w:outlineLvl w:val="0"/>
        <w:rPr>
          <w:rFonts w:ascii="Times New Roman" w:eastAsia="Times New Roman" w:hAnsi="Times New Roman"/>
          <w:b/>
          <w:sz w:val="24"/>
          <w:szCs w:val="24"/>
          <w:lang w:eastAsia="ru-RU"/>
        </w:rPr>
      </w:pPr>
      <w:bookmarkStart w:id="95" w:name="__RefHeading___9"/>
      <w:bookmarkEnd w:id="95"/>
      <w:r w:rsidRPr="002E52DF">
        <w:rPr>
          <w:rFonts w:ascii="Times New Roman" w:eastAsia="Times New Roman" w:hAnsi="Times New Roman"/>
          <w:b/>
          <w:sz w:val="24"/>
          <w:szCs w:val="24"/>
          <w:lang w:eastAsia="ru-RU"/>
        </w:rPr>
        <w:t>3.1 Кадровое обеспечение</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bookmarkStart w:id="96" w:name="__RefHeading___10"/>
      <w:bookmarkEnd w:id="96"/>
      <w:r w:rsidRPr="002E52DF">
        <w:rPr>
          <w:rFonts w:ascii="Times New Roman" w:eastAsia="Times New Roman" w:hAnsi="Times New Roman"/>
          <w:color w:val="000000"/>
          <w:sz w:val="24"/>
          <w:szCs w:val="24"/>
          <w:lang w:eastAsia="ru-RU"/>
        </w:rPr>
        <w:t>Для кадрового потенциала школы</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характерны стабильность состава.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Это</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обеспечивает</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более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качественное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результативное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преподавание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воспитание.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Наличие большей части педагогов — специалистов с большим</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опытом</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педагогической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деятельности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способствует</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организации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работы</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системе подготовки и повышения квалификации, а также в выборе новых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подходов к преподаванию и воспитанию. Это обеспечивает выбор наиболее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приемлемых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методик</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технологий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воспитания.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одной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стороны,</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такое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положение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гарантирует</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высокий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качественный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воспитательный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потенциал</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коллектива. С другой стороны, в последние годы наблюдается омоложение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педагогических кадров.</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Деятельность школы по развитию кадрового потенциала: в условиях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модернизации</w:t>
      </w:r>
      <w:r w:rsidRPr="002E52DF">
        <w:rPr>
          <w:rFonts w:ascii="Times New Roman" w:eastAsia="Times New Roman" w:hAnsi="Times New Roman"/>
          <w:color w:val="000000"/>
          <w:spacing w:val="71"/>
          <w:sz w:val="24"/>
          <w:szCs w:val="24"/>
          <w:lang w:eastAsia="ru-RU"/>
        </w:rPr>
        <w:t xml:space="preserve"> </w:t>
      </w:r>
      <w:r w:rsidRPr="002E52DF">
        <w:rPr>
          <w:rFonts w:ascii="Times New Roman" w:eastAsia="Times New Roman" w:hAnsi="Times New Roman"/>
          <w:color w:val="000000"/>
          <w:sz w:val="24"/>
          <w:szCs w:val="24"/>
          <w:lang w:eastAsia="ru-RU"/>
        </w:rPr>
        <w:t xml:space="preserve">образовательного  </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 xml:space="preserve">процесса  </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 xml:space="preserve">решающую  </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 xml:space="preserve">роль  </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достижении главного результата – качественного образования и воспитания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школьников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играет</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профессионализм</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педагогических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управленческих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кадров.</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 соответствии с этим важнейшими направлениями кадровой политики</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3"/>
          <w:sz w:val="24"/>
          <w:szCs w:val="24"/>
          <w:lang w:eastAsia="ru-RU"/>
        </w:rPr>
        <w:t xml:space="preserve"> </w:t>
      </w:r>
      <w:r w:rsidRPr="002E52DF">
        <w:rPr>
          <w:rFonts w:ascii="Times New Roman" w:eastAsia="Times New Roman" w:hAnsi="Times New Roman"/>
          <w:color w:val="000000"/>
          <w:sz w:val="24"/>
          <w:szCs w:val="24"/>
          <w:lang w:eastAsia="ru-RU"/>
        </w:rPr>
        <w:t>области образования являются:</w:t>
      </w:r>
    </w:p>
    <w:p w:rsidR="002E52DF" w:rsidRPr="002E52DF" w:rsidRDefault="002E52DF" w:rsidP="005A039D">
      <w:pPr>
        <w:widowControl w:val="0"/>
        <w:numPr>
          <w:ilvl w:val="0"/>
          <w:numId w:val="133"/>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совершенствование системы подготовки, переподготовки и повышения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уровня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квалификации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профессионализма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педагогических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руководящих работников;</w:t>
      </w:r>
    </w:p>
    <w:p w:rsidR="002E52DF" w:rsidRPr="002E52DF" w:rsidRDefault="002E52DF" w:rsidP="005A039D">
      <w:pPr>
        <w:widowControl w:val="0"/>
        <w:numPr>
          <w:ilvl w:val="0"/>
          <w:numId w:val="133"/>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работа по удовлетворению потребностей образовательного учреждения в</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высококвалифицированных и творческих кадрах; повышение престижа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педагогической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профессии.</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данном</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направлении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образовательном</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учреждении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проводятся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следующие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мероприятия:</w:t>
      </w:r>
    </w:p>
    <w:p w:rsidR="002E52DF" w:rsidRPr="002E52DF" w:rsidRDefault="002E52DF" w:rsidP="005A039D">
      <w:pPr>
        <w:widowControl w:val="0"/>
        <w:numPr>
          <w:ilvl w:val="0"/>
          <w:numId w:val="134"/>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создание</w:t>
      </w:r>
      <w:r w:rsidRPr="002E52DF">
        <w:rPr>
          <w:rFonts w:ascii="Times New Roman" w:eastAsia="Times New Roman" w:hAnsi="Times New Roman"/>
          <w:color w:val="000000"/>
          <w:spacing w:val="-11"/>
          <w:sz w:val="24"/>
          <w:szCs w:val="24"/>
          <w:lang w:eastAsia="ru-RU"/>
        </w:rPr>
        <w:t xml:space="preserve"> </w:t>
      </w:r>
      <w:r w:rsidRPr="002E52DF">
        <w:rPr>
          <w:rFonts w:ascii="Times New Roman" w:eastAsia="Times New Roman" w:hAnsi="Times New Roman"/>
          <w:color w:val="000000"/>
          <w:sz w:val="24"/>
          <w:szCs w:val="24"/>
          <w:lang w:eastAsia="ru-RU"/>
        </w:rPr>
        <w:t>комфортных</w:t>
      </w:r>
      <w:r w:rsidRPr="002E52DF">
        <w:rPr>
          <w:rFonts w:ascii="Times New Roman" w:eastAsia="Times New Roman" w:hAnsi="Times New Roman"/>
          <w:color w:val="000000"/>
          <w:spacing w:val="-9"/>
          <w:sz w:val="24"/>
          <w:szCs w:val="24"/>
          <w:lang w:eastAsia="ru-RU"/>
        </w:rPr>
        <w:t xml:space="preserve"> </w:t>
      </w:r>
      <w:r w:rsidRPr="002E52DF">
        <w:rPr>
          <w:rFonts w:ascii="Times New Roman" w:eastAsia="Times New Roman" w:hAnsi="Times New Roman"/>
          <w:color w:val="000000"/>
          <w:sz w:val="24"/>
          <w:szCs w:val="24"/>
          <w:lang w:eastAsia="ru-RU"/>
        </w:rPr>
        <w:t>условий</w:t>
      </w:r>
      <w:r w:rsidRPr="002E52DF">
        <w:rPr>
          <w:rFonts w:ascii="Times New Roman" w:eastAsia="Times New Roman" w:hAnsi="Times New Roman"/>
          <w:color w:val="000000"/>
          <w:spacing w:val="-12"/>
          <w:sz w:val="24"/>
          <w:szCs w:val="24"/>
          <w:lang w:eastAsia="ru-RU"/>
        </w:rPr>
        <w:t xml:space="preserve"> </w:t>
      </w:r>
      <w:r w:rsidRPr="002E52DF">
        <w:rPr>
          <w:rFonts w:ascii="Times New Roman" w:eastAsia="Times New Roman" w:hAnsi="Times New Roman"/>
          <w:color w:val="000000"/>
          <w:sz w:val="24"/>
          <w:szCs w:val="24"/>
          <w:lang w:eastAsia="ru-RU"/>
        </w:rPr>
        <w:t>для</w:t>
      </w:r>
      <w:r w:rsidRPr="002E52DF">
        <w:rPr>
          <w:rFonts w:ascii="Times New Roman" w:eastAsia="Times New Roman" w:hAnsi="Times New Roman"/>
          <w:color w:val="000000"/>
          <w:spacing w:val="-10"/>
          <w:sz w:val="24"/>
          <w:szCs w:val="24"/>
          <w:lang w:eastAsia="ru-RU"/>
        </w:rPr>
        <w:t xml:space="preserve"> </w:t>
      </w:r>
      <w:r w:rsidRPr="002E52DF">
        <w:rPr>
          <w:rFonts w:ascii="Times New Roman" w:eastAsia="Times New Roman" w:hAnsi="Times New Roman"/>
          <w:color w:val="000000"/>
          <w:sz w:val="24"/>
          <w:szCs w:val="24"/>
          <w:lang w:eastAsia="ru-RU"/>
        </w:rPr>
        <w:t>привлечения</w:t>
      </w:r>
      <w:r w:rsidRPr="002E52DF">
        <w:rPr>
          <w:rFonts w:ascii="Times New Roman" w:eastAsia="Times New Roman" w:hAnsi="Times New Roman"/>
          <w:color w:val="000000"/>
          <w:spacing w:val="-11"/>
          <w:sz w:val="24"/>
          <w:szCs w:val="24"/>
          <w:lang w:eastAsia="ru-RU"/>
        </w:rPr>
        <w:t xml:space="preserve"> </w:t>
      </w:r>
      <w:r w:rsidRPr="002E52DF">
        <w:rPr>
          <w:rFonts w:ascii="Times New Roman" w:eastAsia="Times New Roman" w:hAnsi="Times New Roman"/>
          <w:color w:val="000000"/>
          <w:sz w:val="24"/>
          <w:szCs w:val="24"/>
          <w:lang w:eastAsia="ru-RU"/>
        </w:rPr>
        <w:t>молодых</w:t>
      </w:r>
      <w:r w:rsidRPr="002E52DF">
        <w:rPr>
          <w:rFonts w:ascii="Times New Roman" w:eastAsia="Times New Roman" w:hAnsi="Times New Roman"/>
          <w:color w:val="000000"/>
          <w:spacing w:val="-9"/>
          <w:sz w:val="24"/>
          <w:szCs w:val="24"/>
          <w:lang w:eastAsia="ru-RU"/>
        </w:rPr>
        <w:t xml:space="preserve"> </w:t>
      </w:r>
      <w:r w:rsidRPr="002E52DF">
        <w:rPr>
          <w:rFonts w:ascii="Times New Roman" w:eastAsia="Times New Roman" w:hAnsi="Times New Roman"/>
          <w:color w:val="000000"/>
          <w:sz w:val="24"/>
          <w:szCs w:val="24"/>
          <w:lang w:eastAsia="ru-RU"/>
        </w:rPr>
        <w:t>специалистов;</w:t>
      </w:r>
    </w:p>
    <w:p w:rsidR="002E52DF" w:rsidRPr="002E52DF" w:rsidRDefault="002E52DF" w:rsidP="005A039D">
      <w:pPr>
        <w:widowControl w:val="0"/>
        <w:numPr>
          <w:ilvl w:val="0"/>
          <w:numId w:val="134"/>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обеспечение</w:t>
      </w:r>
      <w:r w:rsidRPr="002E52DF">
        <w:rPr>
          <w:rFonts w:ascii="Times New Roman" w:eastAsia="Times New Roman" w:hAnsi="Times New Roman"/>
          <w:color w:val="000000"/>
          <w:spacing w:val="-15"/>
          <w:sz w:val="24"/>
          <w:szCs w:val="24"/>
          <w:lang w:eastAsia="ru-RU"/>
        </w:rPr>
        <w:t xml:space="preserve"> </w:t>
      </w:r>
      <w:r w:rsidRPr="002E52DF">
        <w:rPr>
          <w:rFonts w:ascii="Times New Roman" w:eastAsia="Times New Roman" w:hAnsi="Times New Roman"/>
          <w:color w:val="000000"/>
          <w:sz w:val="24"/>
          <w:szCs w:val="24"/>
          <w:lang w:eastAsia="ru-RU"/>
        </w:rPr>
        <w:t>возможности</w:t>
      </w:r>
      <w:r w:rsidRPr="002E52DF">
        <w:rPr>
          <w:rFonts w:ascii="Times New Roman" w:eastAsia="Times New Roman" w:hAnsi="Times New Roman"/>
          <w:color w:val="000000"/>
          <w:spacing w:val="-14"/>
          <w:sz w:val="24"/>
          <w:szCs w:val="24"/>
          <w:lang w:eastAsia="ru-RU"/>
        </w:rPr>
        <w:t xml:space="preserve"> </w:t>
      </w:r>
      <w:r w:rsidRPr="002E52DF">
        <w:rPr>
          <w:rFonts w:ascii="Times New Roman" w:eastAsia="Times New Roman" w:hAnsi="Times New Roman"/>
          <w:color w:val="000000"/>
          <w:sz w:val="24"/>
          <w:szCs w:val="24"/>
          <w:lang w:eastAsia="ru-RU"/>
        </w:rPr>
        <w:t>прохождения</w:t>
      </w:r>
      <w:r w:rsidRPr="002E52DF">
        <w:rPr>
          <w:rFonts w:ascii="Times New Roman" w:eastAsia="Times New Roman" w:hAnsi="Times New Roman"/>
          <w:color w:val="000000"/>
          <w:spacing w:val="-16"/>
          <w:sz w:val="24"/>
          <w:szCs w:val="24"/>
          <w:lang w:eastAsia="ru-RU"/>
        </w:rPr>
        <w:t xml:space="preserve"> </w:t>
      </w:r>
      <w:r w:rsidRPr="002E52DF">
        <w:rPr>
          <w:rFonts w:ascii="Times New Roman" w:eastAsia="Times New Roman" w:hAnsi="Times New Roman"/>
          <w:color w:val="000000"/>
          <w:sz w:val="24"/>
          <w:szCs w:val="24"/>
          <w:lang w:eastAsia="ru-RU"/>
        </w:rPr>
        <w:t>педагогами</w:t>
      </w:r>
      <w:r w:rsidRPr="002E52DF">
        <w:rPr>
          <w:rFonts w:ascii="Times New Roman" w:eastAsia="Times New Roman" w:hAnsi="Times New Roman"/>
          <w:color w:val="000000"/>
          <w:spacing w:val="-15"/>
          <w:sz w:val="24"/>
          <w:szCs w:val="24"/>
          <w:lang w:eastAsia="ru-RU"/>
        </w:rPr>
        <w:t xml:space="preserve"> </w:t>
      </w:r>
      <w:r w:rsidRPr="002E52DF">
        <w:rPr>
          <w:rFonts w:ascii="Times New Roman" w:eastAsia="Times New Roman" w:hAnsi="Times New Roman"/>
          <w:color w:val="000000"/>
          <w:sz w:val="24"/>
          <w:szCs w:val="24"/>
          <w:lang w:eastAsia="ru-RU"/>
        </w:rPr>
        <w:t>переквалификации;</w:t>
      </w:r>
    </w:p>
    <w:p w:rsidR="002E52DF" w:rsidRPr="002E52DF" w:rsidRDefault="002E52DF" w:rsidP="005A039D">
      <w:pPr>
        <w:widowControl w:val="0"/>
        <w:numPr>
          <w:ilvl w:val="0"/>
          <w:numId w:val="134"/>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создание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условий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самоподготовки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педагогов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для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успешности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прохождении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аттестации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на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более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высокую</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квалификационную</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категорию;</w:t>
      </w:r>
    </w:p>
    <w:p w:rsidR="002E52DF" w:rsidRPr="002E52DF" w:rsidRDefault="002E52DF" w:rsidP="005A039D">
      <w:pPr>
        <w:widowControl w:val="0"/>
        <w:numPr>
          <w:ilvl w:val="0"/>
          <w:numId w:val="134"/>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разработка</w:t>
      </w:r>
      <w:r w:rsidRPr="002E52DF">
        <w:rPr>
          <w:rFonts w:ascii="Times New Roman" w:eastAsia="Times New Roman" w:hAnsi="Times New Roman"/>
          <w:color w:val="000000"/>
          <w:spacing w:val="-14"/>
          <w:sz w:val="24"/>
          <w:szCs w:val="24"/>
          <w:lang w:eastAsia="ru-RU"/>
        </w:rPr>
        <w:t xml:space="preserve"> </w:t>
      </w:r>
      <w:r w:rsidRPr="002E52DF">
        <w:rPr>
          <w:rFonts w:ascii="Times New Roman" w:eastAsia="Times New Roman" w:hAnsi="Times New Roman"/>
          <w:color w:val="000000"/>
          <w:sz w:val="24"/>
          <w:szCs w:val="24"/>
          <w:lang w:eastAsia="ru-RU"/>
        </w:rPr>
        <w:t>индивидуальных</w:t>
      </w:r>
      <w:r w:rsidRPr="002E52DF">
        <w:rPr>
          <w:rFonts w:ascii="Times New Roman" w:eastAsia="Times New Roman" w:hAnsi="Times New Roman"/>
          <w:color w:val="000000"/>
          <w:spacing w:val="-13"/>
          <w:sz w:val="24"/>
          <w:szCs w:val="24"/>
          <w:lang w:eastAsia="ru-RU"/>
        </w:rPr>
        <w:t xml:space="preserve"> </w:t>
      </w:r>
      <w:r w:rsidRPr="002E52DF">
        <w:rPr>
          <w:rFonts w:ascii="Times New Roman" w:eastAsia="Times New Roman" w:hAnsi="Times New Roman"/>
          <w:color w:val="000000"/>
          <w:sz w:val="24"/>
          <w:szCs w:val="24"/>
          <w:lang w:eastAsia="ru-RU"/>
        </w:rPr>
        <w:t>маршрутов</w:t>
      </w:r>
      <w:r w:rsidRPr="002E52DF">
        <w:rPr>
          <w:rFonts w:ascii="Times New Roman" w:eastAsia="Times New Roman" w:hAnsi="Times New Roman"/>
          <w:color w:val="000000"/>
          <w:spacing w:val="-15"/>
          <w:sz w:val="24"/>
          <w:szCs w:val="24"/>
          <w:lang w:eastAsia="ru-RU"/>
        </w:rPr>
        <w:t xml:space="preserve"> </w:t>
      </w:r>
      <w:r w:rsidRPr="002E52DF">
        <w:rPr>
          <w:rFonts w:ascii="Times New Roman" w:eastAsia="Times New Roman" w:hAnsi="Times New Roman"/>
          <w:color w:val="000000"/>
          <w:sz w:val="24"/>
          <w:szCs w:val="24"/>
          <w:lang w:eastAsia="ru-RU"/>
        </w:rPr>
        <w:t>сопровождения</w:t>
      </w:r>
      <w:r w:rsidRPr="002E52DF">
        <w:rPr>
          <w:rFonts w:ascii="Times New Roman" w:eastAsia="Times New Roman" w:hAnsi="Times New Roman"/>
          <w:color w:val="000000"/>
          <w:spacing w:val="-13"/>
          <w:sz w:val="24"/>
          <w:szCs w:val="24"/>
          <w:lang w:eastAsia="ru-RU"/>
        </w:rPr>
        <w:t xml:space="preserve"> </w:t>
      </w:r>
      <w:r w:rsidRPr="002E52DF">
        <w:rPr>
          <w:rFonts w:ascii="Times New Roman" w:eastAsia="Times New Roman" w:hAnsi="Times New Roman"/>
          <w:color w:val="000000"/>
          <w:sz w:val="24"/>
          <w:szCs w:val="24"/>
          <w:lang w:eastAsia="ru-RU"/>
        </w:rPr>
        <w:t>педагогов;</w:t>
      </w:r>
    </w:p>
    <w:p w:rsidR="002E52DF" w:rsidRPr="002E52DF" w:rsidRDefault="002E52DF" w:rsidP="005A039D">
      <w:pPr>
        <w:widowControl w:val="0"/>
        <w:numPr>
          <w:ilvl w:val="0"/>
          <w:numId w:val="134"/>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оснащение</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материально</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технической</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базы;</w:t>
      </w:r>
    </w:p>
    <w:p w:rsidR="002E52DF" w:rsidRPr="002E52DF" w:rsidRDefault="002E52DF" w:rsidP="005A039D">
      <w:pPr>
        <w:widowControl w:val="0"/>
        <w:numPr>
          <w:ilvl w:val="0"/>
          <w:numId w:val="134"/>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использование</w:t>
      </w:r>
      <w:r w:rsidRPr="002E52DF">
        <w:rPr>
          <w:rFonts w:ascii="Times New Roman" w:eastAsia="Times New Roman" w:hAnsi="Times New Roman"/>
          <w:color w:val="000000"/>
          <w:spacing w:val="-12"/>
          <w:sz w:val="24"/>
          <w:szCs w:val="24"/>
          <w:lang w:eastAsia="ru-RU"/>
        </w:rPr>
        <w:t xml:space="preserve"> </w:t>
      </w:r>
      <w:r w:rsidRPr="002E52DF">
        <w:rPr>
          <w:rFonts w:ascii="Times New Roman" w:eastAsia="Times New Roman" w:hAnsi="Times New Roman"/>
          <w:color w:val="000000"/>
          <w:sz w:val="24"/>
          <w:szCs w:val="24"/>
          <w:lang w:eastAsia="ru-RU"/>
        </w:rPr>
        <w:t>рациональных</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педагогических</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нагрузок;</w:t>
      </w:r>
    </w:p>
    <w:p w:rsidR="002E52DF" w:rsidRPr="002E52DF" w:rsidRDefault="002E52DF" w:rsidP="005A039D">
      <w:pPr>
        <w:widowControl w:val="0"/>
        <w:numPr>
          <w:ilvl w:val="0"/>
          <w:numId w:val="134"/>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помощь</w:t>
      </w:r>
      <w:r w:rsidRPr="002E52DF">
        <w:rPr>
          <w:rFonts w:ascii="Times New Roman" w:eastAsia="Times New Roman" w:hAnsi="Times New Roman"/>
          <w:color w:val="000000"/>
          <w:spacing w:val="-9"/>
          <w:sz w:val="24"/>
          <w:szCs w:val="24"/>
          <w:lang w:eastAsia="ru-RU"/>
        </w:rPr>
        <w:t xml:space="preserve"> </w:t>
      </w:r>
      <w:r w:rsidRPr="002E52DF">
        <w:rPr>
          <w:rFonts w:ascii="Times New Roman" w:eastAsia="Times New Roman" w:hAnsi="Times New Roman"/>
          <w:color w:val="000000"/>
          <w:sz w:val="24"/>
          <w:szCs w:val="24"/>
          <w:lang w:eastAsia="ru-RU"/>
        </w:rPr>
        <w:t>педагогу</w:t>
      </w:r>
      <w:r w:rsidRPr="002E52DF">
        <w:rPr>
          <w:rFonts w:ascii="Times New Roman" w:eastAsia="Times New Roman" w:hAnsi="Times New Roman"/>
          <w:color w:val="000000"/>
          <w:spacing w:val="-9"/>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выборе</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темы</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самообразования;</w:t>
      </w:r>
    </w:p>
    <w:p w:rsidR="002E52DF" w:rsidRPr="002E52DF" w:rsidRDefault="002E52DF" w:rsidP="005A039D">
      <w:pPr>
        <w:widowControl w:val="0"/>
        <w:numPr>
          <w:ilvl w:val="0"/>
          <w:numId w:val="134"/>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сопровождение</w:t>
      </w:r>
      <w:r w:rsidRPr="002E52DF">
        <w:rPr>
          <w:rFonts w:ascii="Times New Roman" w:eastAsia="Times New Roman" w:hAnsi="Times New Roman"/>
          <w:color w:val="000000"/>
          <w:spacing w:val="-10"/>
          <w:sz w:val="24"/>
          <w:szCs w:val="24"/>
          <w:lang w:eastAsia="ru-RU"/>
        </w:rPr>
        <w:t xml:space="preserve"> </w:t>
      </w:r>
      <w:r w:rsidRPr="002E52DF">
        <w:rPr>
          <w:rFonts w:ascii="Times New Roman" w:eastAsia="Times New Roman" w:hAnsi="Times New Roman"/>
          <w:color w:val="000000"/>
          <w:sz w:val="24"/>
          <w:szCs w:val="24"/>
          <w:lang w:eastAsia="ru-RU"/>
        </w:rPr>
        <w:t>педагогов</w:t>
      </w:r>
      <w:r w:rsidRPr="002E52DF">
        <w:rPr>
          <w:rFonts w:ascii="Times New Roman" w:eastAsia="Times New Roman" w:hAnsi="Times New Roman"/>
          <w:color w:val="000000"/>
          <w:spacing w:val="-12"/>
          <w:sz w:val="24"/>
          <w:szCs w:val="24"/>
          <w:lang w:eastAsia="ru-RU"/>
        </w:rPr>
        <w:t xml:space="preserve"> </w:t>
      </w:r>
      <w:r w:rsidRPr="002E52DF">
        <w:rPr>
          <w:rFonts w:ascii="Times New Roman" w:eastAsia="Times New Roman" w:hAnsi="Times New Roman"/>
          <w:color w:val="000000"/>
          <w:sz w:val="24"/>
          <w:szCs w:val="24"/>
          <w:lang w:eastAsia="ru-RU"/>
        </w:rPr>
        <w:t>по</w:t>
      </w:r>
      <w:r w:rsidRPr="002E52DF">
        <w:rPr>
          <w:rFonts w:ascii="Times New Roman" w:eastAsia="Times New Roman" w:hAnsi="Times New Roman"/>
          <w:color w:val="000000"/>
          <w:spacing w:val="-9"/>
          <w:sz w:val="24"/>
          <w:szCs w:val="24"/>
          <w:lang w:eastAsia="ru-RU"/>
        </w:rPr>
        <w:t xml:space="preserve"> </w:t>
      </w:r>
      <w:r w:rsidRPr="002E52DF">
        <w:rPr>
          <w:rFonts w:ascii="Times New Roman" w:eastAsia="Times New Roman" w:hAnsi="Times New Roman"/>
          <w:color w:val="000000"/>
          <w:sz w:val="24"/>
          <w:szCs w:val="24"/>
          <w:lang w:eastAsia="ru-RU"/>
        </w:rPr>
        <w:t>теме</w:t>
      </w:r>
      <w:r w:rsidRPr="002E52DF">
        <w:rPr>
          <w:rFonts w:ascii="Times New Roman" w:eastAsia="Times New Roman" w:hAnsi="Times New Roman"/>
          <w:color w:val="000000"/>
          <w:spacing w:val="-9"/>
          <w:sz w:val="24"/>
          <w:szCs w:val="24"/>
          <w:lang w:eastAsia="ru-RU"/>
        </w:rPr>
        <w:t xml:space="preserve"> </w:t>
      </w:r>
      <w:r w:rsidRPr="002E52DF">
        <w:rPr>
          <w:rFonts w:ascii="Times New Roman" w:eastAsia="Times New Roman" w:hAnsi="Times New Roman"/>
          <w:color w:val="000000"/>
          <w:sz w:val="24"/>
          <w:szCs w:val="24"/>
          <w:lang w:eastAsia="ru-RU"/>
        </w:rPr>
        <w:t>самообразования.</w:t>
      </w:r>
    </w:p>
    <w:p w:rsidR="002E52DF" w:rsidRPr="002E52DF" w:rsidRDefault="002E52DF" w:rsidP="00664B41">
      <w:pPr>
        <w:widowControl w:val="0"/>
        <w:tabs>
          <w:tab w:val="left" w:pos="0"/>
        </w:tabs>
        <w:spacing w:after="0" w:line="276" w:lineRule="auto"/>
        <w:ind w:right="-7" w:firstLine="709"/>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Развитие</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кадрового</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потенциала.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 школе запланированы и проводятся мероприятия, направленные на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повышение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квалификации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работников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образовательного</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учреждения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области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воспитания,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организация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научно-методической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поддержки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сопровождения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педагогов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учетом</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планируемых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потребностей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образовательной</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системы</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ОУ</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имеющихся</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у</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самих</w:t>
      </w:r>
      <w:r w:rsidRPr="002E52DF">
        <w:rPr>
          <w:rFonts w:ascii="Times New Roman" w:eastAsia="Times New Roman" w:hAnsi="Times New Roman"/>
          <w:color w:val="000000"/>
          <w:spacing w:val="-3"/>
          <w:sz w:val="24"/>
          <w:szCs w:val="24"/>
          <w:lang w:eastAsia="ru-RU"/>
        </w:rPr>
        <w:t xml:space="preserve"> </w:t>
      </w:r>
      <w:r w:rsidRPr="002E52DF">
        <w:rPr>
          <w:rFonts w:ascii="Times New Roman" w:eastAsia="Times New Roman" w:hAnsi="Times New Roman"/>
          <w:color w:val="000000"/>
          <w:sz w:val="24"/>
          <w:szCs w:val="24"/>
          <w:lang w:eastAsia="ru-RU"/>
        </w:rPr>
        <w:t>педагогов</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интересов.</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 качестве особого вида поддержки выступало родительское участие 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экспертизе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воспитательных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проектов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сетевое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взаимодействие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педагогических</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работников,</w:t>
      </w:r>
      <w:r w:rsidRPr="002E52DF">
        <w:rPr>
          <w:rFonts w:ascii="Times New Roman" w:eastAsia="Times New Roman" w:hAnsi="Times New Roman"/>
          <w:color w:val="000000"/>
          <w:spacing w:val="-3"/>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т.ч.</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с</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использованием</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ИКТ.</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Ведется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планомерная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работа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пропаганде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положений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теории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воспитательных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систем</w:t>
      </w:r>
      <w:r w:rsidRPr="002E52DF">
        <w:rPr>
          <w:rFonts w:ascii="Times New Roman" w:eastAsia="Times New Roman" w:hAnsi="Times New Roman"/>
          <w:color w:val="000000"/>
          <w:spacing w:val="-3"/>
          <w:sz w:val="24"/>
          <w:szCs w:val="24"/>
          <w:lang w:eastAsia="ru-RU"/>
        </w:rPr>
        <w:t xml:space="preserve"> </w:t>
      </w:r>
      <w:r w:rsidRPr="002E52DF">
        <w:rPr>
          <w:rFonts w:ascii="Times New Roman" w:eastAsia="Times New Roman" w:hAnsi="Times New Roman"/>
          <w:color w:val="000000"/>
          <w:sz w:val="24"/>
          <w:szCs w:val="24"/>
          <w:lang w:eastAsia="ru-RU"/>
        </w:rPr>
        <w:t>среди</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педагогического</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коллектива:</w:t>
      </w:r>
    </w:p>
    <w:p w:rsidR="002E52DF" w:rsidRPr="002E52DF" w:rsidRDefault="002E52DF" w:rsidP="005A039D">
      <w:pPr>
        <w:widowControl w:val="0"/>
        <w:numPr>
          <w:ilvl w:val="0"/>
          <w:numId w:val="134"/>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через</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регулярное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проведение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участие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семинарах,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научно-</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практических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конференциях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от</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школьных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до</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региональных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международных;</w:t>
      </w:r>
    </w:p>
    <w:p w:rsidR="002E52DF" w:rsidRPr="002E52DF" w:rsidRDefault="002E52DF" w:rsidP="005A039D">
      <w:pPr>
        <w:widowControl w:val="0"/>
        <w:numPr>
          <w:ilvl w:val="0"/>
          <w:numId w:val="134"/>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через</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научно-методические</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пособия;</w:t>
      </w:r>
    </w:p>
    <w:p w:rsidR="002E52DF" w:rsidRPr="002E52DF" w:rsidRDefault="002E52DF" w:rsidP="005A039D">
      <w:pPr>
        <w:widowControl w:val="0"/>
        <w:numPr>
          <w:ilvl w:val="0"/>
          <w:numId w:val="134"/>
        </w:numPr>
        <w:tabs>
          <w:tab w:val="left" w:pos="0"/>
          <w:tab w:val="left" w:pos="145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через знакомство с передовыми научными разработками и российским</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опытом.</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ходе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работы</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личности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воспитателя,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классного</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руководителя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предъявлялись</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следующие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требования:</w:t>
      </w:r>
    </w:p>
    <w:p w:rsidR="002E52DF" w:rsidRPr="002E52DF" w:rsidRDefault="002E52DF" w:rsidP="005A039D">
      <w:pPr>
        <w:widowControl w:val="0"/>
        <w:numPr>
          <w:ilvl w:val="0"/>
          <w:numId w:val="135"/>
        </w:numPr>
        <w:tabs>
          <w:tab w:val="left" w:pos="0"/>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lastRenderedPageBreak/>
        <w:t>умение</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анализировать</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имеющиеся</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воспитательные</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ресурсы</w:t>
      </w:r>
    </w:p>
    <w:p w:rsidR="002E52DF" w:rsidRPr="002E52DF" w:rsidRDefault="002E52DF" w:rsidP="005A039D">
      <w:pPr>
        <w:widowControl w:val="0"/>
        <w:numPr>
          <w:ilvl w:val="0"/>
          <w:numId w:val="135"/>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умение</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проектировать,</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распределять</w:t>
      </w:r>
      <w:r w:rsidRPr="002E52DF">
        <w:rPr>
          <w:rFonts w:ascii="Times New Roman" w:eastAsia="Times New Roman" w:hAnsi="Times New Roman"/>
          <w:color w:val="000000"/>
          <w:spacing w:val="-12"/>
          <w:sz w:val="24"/>
          <w:szCs w:val="24"/>
          <w:lang w:eastAsia="ru-RU"/>
        </w:rPr>
        <w:t xml:space="preserve"> </w:t>
      </w:r>
      <w:r w:rsidRPr="002E52DF">
        <w:rPr>
          <w:rFonts w:ascii="Times New Roman" w:eastAsia="Times New Roman" w:hAnsi="Times New Roman"/>
          <w:color w:val="000000"/>
          <w:sz w:val="24"/>
          <w:szCs w:val="24"/>
          <w:lang w:eastAsia="ru-RU"/>
        </w:rPr>
        <w:t>цели;</w:t>
      </w:r>
    </w:p>
    <w:p w:rsidR="002E52DF" w:rsidRPr="002E52DF" w:rsidRDefault="002E52DF" w:rsidP="005A039D">
      <w:pPr>
        <w:widowControl w:val="0"/>
        <w:numPr>
          <w:ilvl w:val="0"/>
          <w:numId w:val="135"/>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умение</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организовать</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анализировать</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деятельность;</w:t>
      </w:r>
    </w:p>
    <w:p w:rsidR="002E52DF" w:rsidRPr="002E52DF" w:rsidRDefault="002E52DF" w:rsidP="005A039D">
      <w:pPr>
        <w:widowControl w:val="0"/>
        <w:numPr>
          <w:ilvl w:val="0"/>
          <w:numId w:val="135"/>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умение</w:t>
      </w:r>
      <w:r w:rsidRPr="002E52DF">
        <w:rPr>
          <w:rFonts w:ascii="Times New Roman" w:eastAsia="Times New Roman" w:hAnsi="Times New Roman"/>
          <w:color w:val="000000"/>
          <w:spacing w:val="38"/>
          <w:sz w:val="24"/>
          <w:szCs w:val="24"/>
          <w:lang w:eastAsia="ru-RU"/>
        </w:rPr>
        <w:t xml:space="preserve"> </w:t>
      </w:r>
      <w:r w:rsidRPr="002E52DF">
        <w:rPr>
          <w:rFonts w:ascii="Times New Roman" w:eastAsia="Times New Roman" w:hAnsi="Times New Roman"/>
          <w:color w:val="000000"/>
          <w:sz w:val="24"/>
          <w:szCs w:val="24"/>
          <w:lang w:eastAsia="ru-RU"/>
        </w:rPr>
        <w:t>осваивать</w:t>
      </w:r>
      <w:r w:rsidRPr="002E52DF">
        <w:rPr>
          <w:rFonts w:ascii="Times New Roman" w:eastAsia="Times New Roman" w:hAnsi="Times New Roman"/>
          <w:color w:val="000000"/>
          <w:spacing w:val="37"/>
          <w:sz w:val="24"/>
          <w:szCs w:val="24"/>
          <w:lang w:eastAsia="ru-RU"/>
        </w:rPr>
        <w:t xml:space="preserve"> </w:t>
      </w:r>
      <w:r w:rsidRPr="002E52DF">
        <w:rPr>
          <w:rFonts w:ascii="Times New Roman" w:eastAsia="Times New Roman" w:hAnsi="Times New Roman"/>
          <w:color w:val="000000"/>
          <w:sz w:val="24"/>
          <w:szCs w:val="24"/>
          <w:lang w:eastAsia="ru-RU"/>
        </w:rPr>
        <w:t>свой</w:t>
      </w:r>
      <w:r w:rsidRPr="002E52DF">
        <w:rPr>
          <w:rFonts w:ascii="Times New Roman" w:eastAsia="Times New Roman" w:hAnsi="Times New Roman"/>
          <w:color w:val="000000"/>
          <w:spacing w:val="39"/>
          <w:sz w:val="24"/>
          <w:szCs w:val="24"/>
          <w:lang w:eastAsia="ru-RU"/>
        </w:rPr>
        <w:t xml:space="preserve"> </w:t>
      </w:r>
      <w:r w:rsidRPr="002E52DF">
        <w:rPr>
          <w:rFonts w:ascii="Times New Roman" w:eastAsia="Times New Roman" w:hAnsi="Times New Roman"/>
          <w:color w:val="000000"/>
          <w:sz w:val="24"/>
          <w:szCs w:val="24"/>
          <w:lang w:eastAsia="ru-RU"/>
        </w:rPr>
        <w:t>опыт</w:t>
      </w:r>
      <w:r w:rsidRPr="002E52DF">
        <w:rPr>
          <w:rFonts w:ascii="Times New Roman" w:eastAsia="Times New Roman" w:hAnsi="Times New Roman"/>
          <w:color w:val="000000"/>
          <w:spacing w:val="39"/>
          <w:sz w:val="24"/>
          <w:szCs w:val="24"/>
          <w:lang w:eastAsia="ru-RU"/>
        </w:rPr>
        <w:t xml:space="preserve"> </w:t>
      </w:r>
      <w:r w:rsidRPr="002E52DF">
        <w:rPr>
          <w:rFonts w:ascii="Times New Roman" w:eastAsia="Times New Roman" w:hAnsi="Times New Roman"/>
          <w:color w:val="000000"/>
          <w:sz w:val="24"/>
          <w:szCs w:val="24"/>
          <w:lang w:eastAsia="ru-RU"/>
        </w:rPr>
        <w:t>через</w:t>
      </w:r>
      <w:r w:rsidRPr="002E52DF">
        <w:rPr>
          <w:rFonts w:ascii="Times New Roman" w:eastAsia="Times New Roman" w:hAnsi="Times New Roman"/>
          <w:color w:val="000000"/>
          <w:spacing w:val="38"/>
          <w:sz w:val="24"/>
          <w:szCs w:val="24"/>
          <w:lang w:eastAsia="ru-RU"/>
        </w:rPr>
        <w:t xml:space="preserve"> </w:t>
      </w:r>
      <w:r w:rsidRPr="002E52DF">
        <w:rPr>
          <w:rFonts w:ascii="Times New Roman" w:eastAsia="Times New Roman" w:hAnsi="Times New Roman"/>
          <w:color w:val="000000"/>
          <w:sz w:val="24"/>
          <w:szCs w:val="24"/>
          <w:lang w:eastAsia="ru-RU"/>
        </w:rPr>
        <w:t>рефлексию</w:t>
      </w:r>
      <w:r w:rsidRPr="002E52DF">
        <w:rPr>
          <w:rFonts w:ascii="Times New Roman" w:eastAsia="Times New Roman" w:hAnsi="Times New Roman"/>
          <w:color w:val="000000"/>
          <w:spacing w:val="37"/>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40"/>
          <w:sz w:val="24"/>
          <w:szCs w:val="24"/>
          <w:lang w:eastAsia="ru-RU"/>
        </w:rPr>
        <w:t xml:space="preserve"> </w:t>
      </w:r>
      <w:r w:rsidRPr="002E52DF">
        <w:rPr>
          <w:rFonts w:ascii="Times New Roman" w:eastAsia="Times New Roman" w:hAnsi="Times New Roman"/>
          <w:color w:val="000000"/>
          <w:sz w:val="24"/>
          <w:szCs w:val="24"/>
          <w:lang w:eastAsia="ru-RU"/>
        </w:rPr>
        <w:t>выражать</w:t>
      </w:r>
      <w:r w:rsidRPr="002E52DF">
        <w:rPr>
          <w:rFonts w:ascii="Times New Roman" w:eastAsia="Times New Roman" w:hAnsi="Times New Roman"/>
          <w:color w:val="000000"/>
          <w:spacing w:val="34"/>
          <w:sz w:val="24"/>
          <w:szCs w:val="24"/>
          <w:lang w:eastAsia="ru-RU"/>
        </w:rPr>
        <w:t xml:space="preserve"> </w:t>
      </w:r>
      <w:r w:rsidRPr="002E52DF">
        <w:rPr>
          <w:rFonts w:ascii="Times New Roman" w:eastAsia="Times New Roman" w:hAnsi="Times New Roman"/>
          <w:color w:val="000000"/>
          <w:sz w:val="24"/>
          <w:szCs w:val="24"/>
          <w:lang w:eastAsia="ru-RU"/>
        </w:rPr>
        <w:t>его</w:t>
      </w:r>
      <w:r w:rsidRPr="002E52DF">
        <w:rPr>
          <w:rFonts w:ascii="Times New Roman" w:eastAsia="Times New Roman" w:hAnsi="Times New Roman"/>
          <w:color w:val="000000"/>
          <w:spacing w:val="39"/>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технологической</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форме;</w:t>
      </w:r>
    </w:p>
    <w:p w:rsidR="002E52DF" w:rsidRPr="002E52DF" w:rsidRDefault="002E52DF" w:rsidP="005A039D">
      <w:pPr>
        <w:widowControl w:val="0"/>
        <w:numPr>
          <w:ilvl w:val="0"/>
          <w:numId w:val="135"/>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умение</w:t>
      </w:r>
      <w:r w:rsidRPr="002E52DF">
        <w:rPr>
          <w:rFonts w:ascii="Times New Roman" w:eastAsia="Times New Roman" w:hAnsi="Times New Roman"/>
          <w:color w:val="000000"/>
          <w:spacing w:val="-3"/>
          <w:sz w:val="24"/>
          <w:szCs w:val="24"/>
          <w:lang w:eastAsia="ru-RU"/>
        </w:rPr>
        <w:t xml:space="preserve"> </w:t>
      </w:r>
      <w:r w:rsidRPr="002E52DF">
        <w:rPr>
          <w:rFonts w:ascii="Times New Roman" w:eastAsia="Times New Roman" w:hAnsi="Times New Roman"/>
          <w:color w:val="000000"/>
          <w:sz w:val="24"/>
          <w:szCs w:val="24"/>
          <w:lang w:eastAsia="ru-RU"/>
        </w:rPr>
        <w:t>перестроить</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устаревшие</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технологические</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формы</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методы;</w:t>
      </w:r>
    </w:p>
    <w:p w:rsidR="002E52DF" w:rsidRPr="002E52DF" w:rsidRDefault="002E52DF" w:rsidP="005A039D">
      <w:pPr>
        <w:widowControl w:val="0"/>
        <w:numPr>
          <w:ilvl w:val="0"/>
          <w:numId w:val="135"/>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способность к</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самовыражению.</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При</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планировании</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работы</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с</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кадрами</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мы</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учитываем:</w:t>
      </w:r>
    </w:p>
    <w:p w:rsidR="002E52DF" w:rsidRPr="002E52DF" w:rsidRDefault="002E52DF" w:rsidP="005A039D">
      <w:pPr>
        <w:widowControl w:val="0"/>
        <w:numPr>
          <w:ilvl w:val="0"/>
          <w:numId w:val="136"/>
        </w:numPr>
        <w:tabs>
          <w:tab w:val="left" w:pos="0"/>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нормативные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документы</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Министерства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образования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Российской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Федерации,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определяющие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главные</w:t>
      </w:r>
      <w:r w:rsidRPr="002E52DF">
        <w:rPr>
          <w:rFonts w:ascii="Times New Roman" w:eastAsia="Times New Roman" w:hAnsi="Times New Roman"/>
          <w:color w:val="000000"/>
          <w:spacing w:val="71"/>
          <w:sz w:val="24"/>
          <w:szCs w:val="24"/>
          <w:lang w:eastAsia="ru-RU"/>
        </w:rPr>
        <w:t xml:space="preserve"> </w:t>
      </w:r>
      <w:r w:rsidRPr="002E52DF">
        <w:rPr>
          <w:rFonts w:ascii="Times New Roman" w:eastAsia="Times New Roman" w:hAnsi="Times New Roman"/>
          <w:color w:val="000000"/>
          <w:sz w:val="24"/>
          <w:szCs w:val="24"/>
          <w:lang w:eastAsia="ru-RU"/>
        </w:rPr>
        <w:t>направления</w:t>
      </w:r>
      <w:r w:rsidRPr="002E52DF">
        <w:rPr>
          <w:rFonts w:ascii="Times New Roman" w:eastAsia="Times New Roman" w:hAnsi="Times New Roman"/>
          <w:color w:val="000000"/>
          <w:spacing w:val="71"/>
          <w:sz w:val="24"/>
          <w:szCs w:val="24"/>
          <w:lang w:eastAsia="ru-RU"/>
        </w:rPr>
        <w:t xml:space="preserve"> </w:t>
      </w:r>
      <w:r w:rsidRPr="002E52DF">
        <w:rPr>
          <w:rFonts w:ascii="Times New Roman" w:eastAsia="Times New Roman" w:hAnsi="Times New Roman"/>
          <w:color w:val="000000"/>
          <w:sz w:val="24"/>
          <w:szCs w:val="24"/>
          <w:lang w:eastAsia="ru-RU"/>
        </w:rPr>
        <w:t>воспитательной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работы;</w:t>
      </w:r>
    </w:p>
    <w:p w:rsidR="002E52DF" w:rsidRPr="002E52DF" w:rsidRDefault="002E52DF" w:rsidP="005A039D">
      <w:pPr>
        <w:widowControl w:val="0"/>
        <w:numPr>
          <w:ilvl w:val="0"/>
          <w:numId w:val="136"/>
        </w:numPr>
        <w:tabs>
          <w:tab w:val="left" w:pos="0"/>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проблемы</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воспитания,</w:t>
      </w:r>
      <w:r w:rsidRPr="002E52DF">
        <w:rPr>
          <w:rFonts w:ascii="Times New Roman" w:eastAsia="Times New Roman" w:hAnsi="Times New Roman"/>
          <w:color w:val="000000"/>
          <w:spacing w:val="-3"/>
          <w:sz w:val="24"/>
          <w:szCs w:val="24"/>
          <w:lang w:eastAsia="ru-RU"/>
        </w:rPr>
        <w:t xml:space="preserve"> </w:t>
      </w:r>
      <w:r w:rsidRPr="002E52DF">
        <w:rPr>
          <w:rFonts w:ascii="Times New Roman" w:eastAsia="Times New Roman" w:hAnsi="Times New Roman"/>
          <w:color w:val="000000"/>
          <w:sz w:val="24"/>
          <w:szCs w:val="24"/>
          <w:lang w:eastAsia="ru-RU"/>
        </w:rPr>
        <w:t>стоящие</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центре</w:t>
      </w:r>
      <w:r w:rsidRPr="002E52DF">
        <w:rPr>
          <w:rFonts w:ascii="Times New Roman" w:eastAsia="Times New Roman" w:hAnsi="Times New Roman"/>
          <w:color w:val="000000"/>
          <w:spacing w:val="-3"/>
          <w:sz w:val="24"/>
          <w:szCs w:val="24"/>
          <w:lang w:eastAsia="ru-RU"/>
        </w:rPr>
        <w:t xml:space="preserve"> </w:t>
      </w:r>
      <w:r w:rsidRPr="002E52DF">
        <w:rPr>
          <w:rFonts w:ascii="Times New Roman" w:eastAsia="Times New Roman" w:hAnsi="Times New Roman"/>
          <w:color w:val="000000"/>
          <w:sz w:val="24"/>
          <w:szCs w:val="24"/>
          <w:lang w:eastAsia="ru-RU"/>
        </w:rPr>
        <w:t>внимания;</w:t>
      </w:r>
    </w:p>
    <w:p w:rsidR="002E52DF" w:rsidRPr="002E52DF" w:rsidRDefault="002E52DF" w:rsidP="005A039D">
      <w:pPr>
        <w:widowControl w:val="0"/>
        <w:numPr>
          <w:ilvl w:val="0"/>
          <w:numId w:val="136"/>
        </w:numPr>
        <w:tabs>
          <w:tab w:val="left" w:pos="0"/>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основные направления воспитательной работы, сложившиеся в школе, в</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том</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числе</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проблемы,</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над</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которыми</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работает</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школа;</w:t>
      </w:r>
    </w:p>
    <w:p w:rsidR="002E52DF" w:rsidRPr="002E52DF" w:rsidRDefault="002E52DF" w:rsidP="005A039D">
      <w:pPr>
        <w:widowControl w:val="0"/>
        <w:numPr>
          <w:ilvl w:val="0"/>
          <w:numId w:val="136"/>
        </w:numPr>
        <w:tabs>
          <w:tab w:val="left" w:pos="0"/>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реальное состояние воспитательной работы в школе и уровень развития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личности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воспитанников;</w:t>
      </w:r>
    </w:p>
    <w:p w:rsidR="002E52DF" w:rsidRPr="002E52DF" w:rsidRDefault="002E52DF" w:rsidP="005A039D">
      <w:pPr>
        <w:widowControl w:val="0"/>
        <w:numPr>
          <w:ilvl w:val="0"/>
          <w:numId w:val="136"/>
        </w:numPr>
        <w:tabs>
          <w:tab w:val="left" w:pos="0"/>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возрастные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особенности воспитанников 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специфические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проблемы</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воспитания школьников, возникающие на каждом этапе формирования</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личности;</w:t>
      </w:r>
    </w:p>
    <w:p w:rsidR="002E52DF" w:rsidRPr="002E52DF" w:rsidRDefault="002E52DF" w:rsidP="005A039D">
      <w:pPr>
        <w:widowControl w:val="0"/>
        <w:numPr>
          <w:ilvl w:val="0"/>
          <w:numId w:val="136"/>
        </w:numPr>
        <w:tabs>
          <w:tab w:val="left" w:pos="0"/>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уровень</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педагогического мастерства,</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квалификацию</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опыт</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воспитателей</w:t>
      </w:r>
      <w:r w:rsidRPr="002E52DF">
        <w:rPr>
          <w:rFonts w:ascii="Times New Roman" w:eastAsia="Times New Roman" w:hAnsi="Times New Roman"/>
          <w:color w:val="000000"/>
          <w:spacing w:val="-68"/>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классных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руководителей, их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готовность</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решению</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предстоящих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воспитательных</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задач</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(на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основе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диагностики),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определившиеся</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интересы в области теории и методики воспитания, а также реальные</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возможности</w:t>
      </w:r>
      <w:r w:rsidRPr="002E52DF">
        <w:rPr>
          <w:rFonts w:ascii="Times New Roman" w:eastAsia="Times New Roman" w:hAnsi="Times New Roman"/>
          <w:color w:val="000000"/>
          <w:spacing w:val="71"/>
          <w:sz w:val="24"/>
          <w:szCs w:val="24"/>
          <w:lang w:eastAsia="ru-RU"/>
        </w:rPr>
        <w:t xml:space="preserve"> </w:t>
      </w:r>
      <w:r w:rsidRPr="002E52DF">
        <w:rPr>
          <w:rFonts w:ascii="Times New Roman" w:eastAsia="Times New Roman" w:hAnsi="Times New Roman"/>
          <w:color w:val="000000"/>
          <w:sz w:val="24"/>
          <w:szCs w:val="24"/>
          <w:lang w:eastAsia="ru-RU"/>
        </w:rPr>
        <w:t>для</w:t>
      </w:r>
      <w:r w:rsidRPr="002E52DF">
        <w:rPr>
          <w:rFonts w:ascii="Times New Roman" w:eastAsia="Times New Roman" w:hAnsi="Times New Roman"/>
          <w:color w:val="000000"/>
          <w:spacing w:val="71"/>
          <w:sz w:val="24"/>
          <w:szCs w:val="24"/>
          <w:lang w:eastAsia="ru-RU"/>
        </w:rPr>
        <w:t xml:space="preserve"> </w:t>
      </w:r>
      <w:r w:rsidRPr="002E52DF">
        <w:rPr>
          <w:rFonts w:ascii="Times New Roman" w:eastAsia="Times New Roman" w:hAnsi="Times New Roman"/>
          <w:color w:val="000000"/>
          <w:sz w:val="24"/>
          <w:szCs w:val="24"/>
          <w:lang w:eastAsia="ru-RU"/>
        </w:rPr>
        <w:t>внедрения</w:t>
      </w:r>
      <w:r w:rsidRPr="002E52DF">
        <w:rPr>
          <w:rFonts w:ascii="Times New Roman" w:eastAsia="Times New Roman" w:hAnsi="Times New Roman"/>
          <w:color w:val="000000"/>
          <w:spacing w:val="71"/>
          <w:sz w:val="24"/>
          <w:szCs w:val="24"/>
          <w:lang w:eastAsia="ru-RU"/>
        </w:rPr>
        <w:t xml:space="preserve"> </w:t>
      </w:r>
      <w:r w:rsidRPr="002E52DF">
        <w:rPr>
          <w:rFonts w:ascii="Times New Roman" w:eastAsia="Times New Roman" w:hAnsi="Times New Roman"/>
          <w:color w:val="000000"/>
          <w:sz w:val="24"/>
          <w:szCs w:val="24"/>
          <w:lang w:eastAsia="ru-RU"/>
        </w:rPr>
        <w:t xml:space="preserve">в  </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 xml:space="preserve">практику  </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рекомендаций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педагогической</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теории</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передового опыта.</w:t>
      </w:r>
    </w:p>
    <w:p w:rsidR="002E52DF" w:rsidRPr="002E52DF" w:rsidRDefault="002E52DF" w:rsidP="00664B41">
      <w:pPr>
        <w:widowControl w:val="0"/>
        <w:tabs>
          <w:tab w:val="left" w:pos="0"/>
        </w:tabs>
        <w:spacing w:after="0" w:line="276" w:lineRule="auto"/>
        <w:ind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13"/>
          <w:sz w:val="24"/>
          <w:szCs w:val="24"/>
          <w:lang w:eastAsia="ru-RU"/>
        </w:rPr>
        <w:t xml:space="preserve"> </w:t>
      </w:r>
      <w:r w:rsidRPr="002E52DF">
        <w:rPr>
          <w:rFonts w:ascii="Times New Roman" w:eastAsia="Times New Roman" w:hAnsi="Times New Roman"/>
          <w:color w:val="000000"/>
          <w:sz w:val="24"/>
          <w:szCs w:val="24"/>
          <w:lang w:eastAsia="ru-RU"/>
        </w:rPr>
        <w:t>работе</w:t>
      </w:r>
      <w:r w:rsidRPr="002E52DF">
        <w:rPr>
          <w:rFonts w:ascii="Times New Roman" w:eastAsia="Times New Roman" w:hAnsi="Times New Roman"/>
          <w:color w:val="000000"/>
          <w:spacing w:val="-12"/>
          <w:sz w:val="24"/>
          <w:szCs w:val="24"/>
          <w:lang w:eastAsia="ru-RU"/>
        </w:rPr>
        <w:t xml:space="preserve"> </w:t>
      </w:r>
      <w:r w:rsidRPr="002E52DF">
        <w:rPr>
          <w:rFonts w:ascii="Times New Roman" w:eastAsia="Times New Roman" w:hAnsi="Times New Roman"/>
          <w:color w:val="000000"/>
          <w:sz w:val="24"/>
          <w:szCs w:val="24"/>
          <w:lang w:eastAsia="ru-RU"/>
        </w:rPr>
        <w:t>классных</w:t>
      </w:r>
      <w:r w:rsidRPr="002E52DF">
        <w:rPr>
          <w:rFonts w:ascii="Times New Roman" w:eastAsia="Times New Roman" w:hAnsi="Times New Roman"/>
          <w:color w:val="000000"/>
          <w:spacing w:val="-11"/>
          <w:sz w:val="24"/>
          <w:szCs w:val="24"/>
          <w:lang w:eastAsia="ru-RU"/>
        </w:rPr>
        <w:t xml:space="preserve"> </w:t>
      </w:r>
      <w:r w:rsidRPr="002E52DF">
        <w:rPr>
          <w:rFonts w:ascii="Times New Roman" w:eastAsia="Times New Roman" w:hAnsi="Times New Roman"/>
          <w:color w:val="000000"/>
          <w:sz w:val="24"/>
          <w:szCs w:val="24"/>
          <w:lang w:eastAsia="ru-RU"/>
        </w:rPr>
        <w:t>руководителей</w:t>
      </w:r>
      <w:r w:rsidRPr="002E52DF">
        <w:rPr>
          <w:rFonts w:ascii="Times New Roman" w:eastAsia="Times New Roman" w:hAnsi="Times New Roman"/>
          <w:color w:val="000000"/>
          <w:spacing w:val="-14"/>
          <w:sz w:val="24"/>
          <w:szCs w:val="24"/>
          <w:lang w:eastAsia="ru-RU"/>
        </w:rPr>
        <w:t xml:space="preserve"> </w:t>
      </w:r>
      <w:r w:rsidRPr="002E52DF">
        <w:rPr>
          <w:rFonts w:ascii="Times New Roman" w:eastAsia="Times New Roman" w:hAnsi="Times New Roman"/>
          <w:color w:val="000000"/>
          <w:sz w:val="24"/>
          <w:szCs w:val="24"/>
          <w:lang w:eastAsia="ru-RU"/>
        </w:rPr>
        <w:t>проходит</w:t>
      </w:r>
      <w:r w:rsidRPr="002E52DF">
        <w:rPr>
          <w:rFonts w:ascii="Times New Roman" w:eastAsia="Times New Roman" w:hAnsi="Times New Roman"/>
          <w:color w:val="000000"/>
          <w:spacing w:val="-16"/>
          <w:sz w:val="24"/>
          <w:szCs w:val="24"/>
          <w:lang w:eastAsia="ru-RU"/>
        </w:rPr>
        <w:t xml:space="preserve"> </w:t>
      </w:r>
      <w:r w:rsidRPr="002E52DF">
        <w:rPr>
          <w:rFonts w:ascii="Times New Roman" w:eastAsia="Times New Roman" w:hAnsi="Times New Roman"/>
          <w:color w:val="000000"/>
          <w:sz w:val="24"/>
          <w:szCs w:val="24"/>
          <w:lang w:eastAsia="ru-RU"/>
        </w:rPr>
        <w:t>изучение:</w:t>
      </w:r>
    </w:p>
    <w:p w:rsidR="002E52DF" w:rsidRPr="002E52DF" w:rsidRDefault="002E52DF" w:rsidP="005A039D">
      <w:pPr>
        <w:widowControl w:val="0"/>
        <w:numPr>
          <w:ilvl w:val="0"/>
          <w:numId w:val="137"/>
        </w:numPr>
        <w:tabs>
          <w:tab w:val="left" w:pos="0"/>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нормативных</w:t>
      </w:r>
      <w:r w:rsidRPr="002E52DF">
        <w:rPr>
          <w:rFonts w:ascii="Times New Roman" w:eastAsia="Times New Roman" w:hAnsi="Times New Roman"/>
          <w:color w:val="000000"/>
          <w:spacing w:val="-18"/>
          <w:sz w:val="24"/>
          <w:szCs w:val="24"/>
          <w:lang w:eastAsia="ru-RU"/>
        </w:rPr>
        <w:t xml:space="preserve"> </w:t>
      </w:r>
      <w:r w:rsidRPr="002E52DF">
        <w:rPr>
          <w:rFonts w:ascii="Times New Roman" w:eastAsia="Times New Roman" w:hAnsi="Times New Roman"/>
          <w:color w:val="000000"/>
          <w:sz w:val="24"/>
          <w:szCs w:val="24"/>
          <w:lang w:eastAsia="ru-RU"/>
        </w:rPr>
        <w:t>документов;</w:t>
      </w:r>
    </w:p>
    <w:p w:rsidR="002E52DF" w:rsidRPr="002E52DF" w:rsidRDefault="002E52DF" w:rsidP="005A039D">
      <w:pPr>
        <w:widowControl w:val="0"/>
        <w:numPr>
          <w:ilvl w:val="0"/>
          <w:numId w:val="137"/>
        </w:numPr>
        <w:tabs>
          <w:tab w:val="left" w:pos="0"/>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научных разработок по</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 xml:space="preserve">вопросам повышения </w:t>
      </w:r>
      <w:r w:rsidRPr="002E52DF">
        <w:rPr>
          <w:rFonts w:ascii="Times New Roman" w:eastAsia="Times New Roman" w:hAnsi="Times New Roman"/>
          <w:color w:val="000000"/>
          <w:spacing w:val="-1"/>
          <w:sz w:val="24"/>
          <w:szCs w:val="24"/>
          <w:lang w:eastAsia="ru-RU"/>
        </w:rPr>
        <w:t xml:space="preserve">квалификации педагогических </w:t>
      </w:r>
      <w:r w:rsidRPr="002E52DF">
        <w:rPr>
          <w:rFonts w:ascii="Times New Roman" w:eastAsia="Times New Roman" w:hAnsi="Times New Roman"/>
          <w:color w:val="000000"/>
          <w:sz w:val="24"/>
          <w:szCs w:val="24"/>
          <w:lang w:eastAsia="ru-RU"/>
        </w:rPr>
        <w:t>кадров;</w:t>
      </w:r>
    </w:p>
    <w:p w:rsidR="002E52DF" w:rsidRPr="002E52DF" w:rsidRDefault="002E52DF" w:rsidP="005A039D">
      <w:pPr>
        <w:widowControl w:val="0"/>
        <w:numPr>
          <w:ilvl w:val="0"/>
          <w:numId w:val="137"/>
        </w:numPr>
        <w:tabs>
          <w:tab w:val="left" w:pos="0"/>
          <w:tab w:val="left" w:pos="1381"/>
          <w:tab w:val="left" w:pos="1382"/>
          <w:tab w:val="left" w:pos="2885"/>
          <w:tab w:val="left" w:pos="4684"/>
          <w:tab w:val="left" w:pos="6668"/>
          <w:tab w:val="left" w:pos="8533"/>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изучение</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организации</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содержания</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учебно-воспитательного</w:t>
      </w:r>
      <w:r w:rsidRPr="002E52DF">
        <w:rPr>
          <w:rFonts w:ascii="Times New Roman" w:eastAsia="Times New Roman" w:hAnsi="Times New Roman"/>
          <w:color w:val="000000"/>
          <w:spacing w:val="-3"/>
          <w:sz w:val="24"/>
          <w:szCs w:val="24"/>
          <w:lang w:eastAsia="ru-RU"/>
        </w:rPr>
        <w:t xml:space="preserve"> </w:t>
      </w:r>
      <w:r w:rsidRPr="002E52DF">
        <w:rPr>
          <w:rFonts w:ascii="Times New Roman" w:eastAsia="Times New Roman" w:hAnsi="Times New Roman"/>
          <w:color w:val="000000"/>
          <w:sz w:val="24"/>
          <w:szCs w:val="24"/>
          <w:lang w:eastAsia="ru-RU"/>
        </w:rPr>
        <w:t>процесса;</w:t>
      </w:r>
    </w:p>
    <w:p w:rsidR="002E52DF" w:rsidRPr="002E52DF" w:rsidRDefault="002E52DF" w:rsidP="005A039D">
      <w:pPr>
        <w:widowControl w:val="0"/>
        <w:numPr>
          <w:ilvl w:val="0"/>
          <w:numId w:val="137"/>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глубокий</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всесторонний</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анализ</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состояния</w:t>
      </w:r>
      <w:r w:rsidRPr="002E52DF">
        <w:rPr>
          <w:rFonts w:ascii="Times New Roman" w:eastAsia="Times New Roman" w:hAnsi="Times New Roman"/>
          <w:color w:val="000000"/>
          <w:spacing w:val="-6"/>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результатов</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воспитательной</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работы</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2"/>
          <w:sz w:val="24"/>
          <w:szCs w:val="24"/>
          <w:lang w:eastAsia="ru-RU"/>
        </w:rPr>
        <w:t xml:space="preserve"> </w:t>
      </w:r>
      <w:r w:rsidRPr="002E52DF">
        <w:rPr>
          <w:rFonts w:ascii="Times New Roman" w:eastAsia="Times New Roman" w:hAnsi="Times New Roman"/>
          <w:color w:val="000000"/>
          <w:sz w:val="24"/>
          <w:szCs w:val="24"/>
          <w:lang w:eastAsia="ru-RU"/>
        </w:rPr>
        <w:t>школе;</w:t>
      </w:r>
    </w:p>
    <w:p w:rsidR="002E52DF" w:rsidRPr="002E52DF" w:rsidRDefault="002E52DF" w:rsidP="005A039D">
      <w:pPr>
        <w:widowControl w:val="0"/>
        <w:numPr>
          <w:ilvl w:val="0"/>
          <w:numId w:val="137"/>
        </w:numPr>
        <w:tabs>
          <w:tab w:val="left" w:pos="0"/>
          <w:tab w:val="left" w:pos="1381"/>
          <w:tab w:val="left" w:pos="1382"/>
        </w:tabs>
        <w:autoSpaceDE w:val="0"/>
        <w:autoSpaceDN w:val="0"/>
        <w:spacing w:after="0" w:line="276" w:lineRule="auto"/>
        <w:ind w:left="0" w:right="-7" w:firstLine="709"/>
        <w:jc w:val="both"/>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знание важнейших тенденций развития учебно-воспитательного процесса</w:t>
      </w:r>
      <w:r w:rsidRPr="002E52DF">
        <w:rPr>
          <w:rFonts w:ascii="Times New Roman" w:eastAsia="Times New Roman" w:hAnsi="Times New Roman"/>
          <w:color w:val="000000"/>
          <w:spacing w:val="-67"/>
          <w:sz w:val="24"/>
          <w:szCs w:val="24"/>
          <w:lang w:eastAsia="ru-RU"/>
        </w:rPr>
        <w:t xml:space="preserve">     </w:t>
      </w:r>
      <w:r w:rsidRPr="002E52DF">
        <w:rPr>
          <w:rFonts w:ascii="Times New Roman" w:eastAsia="Times New Roman" w:hAnsi="Times New Roman"/>
          <w:color w:val="000000"/>
          <w:sz w:val="24"/>
          <w:szCs w:val="24"/>
          <w:lang w:eastAsia="ru-RU"/>
        </w:rPr>
        <w:t>и</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качества</w:t>
      </w:r>
      <w:r w:rsidRPr="002E52DF">
        <w:rPr>
          <w:rFonts w:ascii="Times New Roman" w:eastAsia="Times New Roman" w:hAnsi="Times New Roman"/>
          <w:color w:val="000000"/>
          <w:spacing w:val="-1"/>
          <w:sz w:val="24"/>
          <w:szCs w:val="24"/>
          <w:lang w:eastAsia="ru-RU"/>
        </w:rPr>
        <w:t xml:space="preserve"> </w:t>
      </w:r>
      <w:r w:rsidRPr="002E52DF">
        <w:rPr>
          <w:rFonts w:ascii="Times New Roman" w:eastAsia="Times New Roman" w:hAnsi="Times New Roman"/>
          <w:color w:val="000000"/>
          <w:sz w:val="24"/>
          <w:szCs w:val="24"/>
          <w:lang w:eastAsia="ru-RU"/>
        </w:rPr>
        <w:t>подготовки учащихся;</w:t>
      </w:r>
    </w:p>
    <w:p w:rsidR="002E52DF" w:rsidRPr="002E52DF" w:rsidRDefault="002E52DF" w:rsidP="00664B41">
      <w:pPr>
        <w:widowControl w:val="0"/>
        <w:tabs>
          <w:tab w:val="left" w:pos="0"/>
        </w:tabs>
        <w:spacing w:after="0" w:line="276" w:lineRule="auto"/>
        <w:ind w:right="-7" w:firstLine="709"/>
        <w:rPr>
          <w:rFonts w:ascii="Times New Roman" w:eastAsia="Times New Roman" w:hAnsi="Times New Roman"/>
          <w:color w:val="000000"/>
          <w:sz w:val="24"/>
          <w:szCs w:val="24"/>
          <w:lang w:eastAsia="ru-RU"/>
        </w:rPr>
      </w:pPr>
      <w:r w:rsidRPr="002E52DF">
        <w:rPr>
          <w:rFonts w:ascii="Times New Roman" w:eastAsia="Times New Roman" w:hAnsi="Times New Roman"/>
          <w:color w:val="000000"/>
          <w:sz w:val="24"/>
          <w:szCs w:val="24"/>
          <w:lang w:eastAsia="ru-RU"/>
        </w:rPr>
        <w:t>Кадровое</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обеспечение</w:t>
      </w:r>
      <w:r w:rsidRPr="002E52DF">
        <w:rPr>
          <w:rFonts w:ascii="Times New Roman" w:eastAsia="Times New Roman" w:hAnsi="Times New Roman"/>
          <w:color w:val="000000"/>
          <w:spacing w:val="-5"/>
          <w:sz w:val="24"/>
          <w:szCs w:val="24"/>
          <w:lang w:eastAsia="ru-RU"/>
        </w:rPr>
        <w:t xml:space="preserve"> </w:t>
      </w:r>
      <w:r w:rsidRPr="002E52DF">
        <w:rPr>
          <w:rFonts w:ascii="Times New Roman" w:eastAsia="Times New Roman" w:hAnsi="Times New Roman"/>
          <w:color w:val="000000"/>
          <w:sz w:val="24"/>
          <w:szCs w:val="24"/>
          <w:lang w:eastAsia="ru-RU"/>
        </w:rPr>
        <w:t>воспитательного</w:t>
      </w:r>
      <w:r w:rsidRPr="002E52DF">
        <w:rPr>
          <w:rFonts w:ascii="Times New Roman" w:eastAsia="Times New Roman" w:hAnsi="Times New Roman"/>
          <w:color w:val="000000"/>
          <w:spacing w:val="-8"/>
          <w:sz w:val="24"/>
          <w:szCs w:val="24"/>
          <w:lang w:eastAsia="ru-RU"/>
        </w:rPr>
        <w:t xml:space="preserve"> </w:t>
      </w:r>
      <w:r w:rsidRPr="002E52DF">
        <w:rPr>
          <w:rFonts w:ascii="Times New Roman" w:eastAsia="Times New Roman" w:hAnsi="Times New Roman"/>
          <w:color w:val="000000"/>
          <w:sz w:val="24"/>
          <w:szCs w:val="24"/>
          <w:lang w:eastAsia="ru-RU"/>
        </w:rPr>
        <w:t>процесса</w:t>
      </w:r>
      <w:r w:rsidRPr="002E52DF">
        <w:rPr>
          <w:rFonts w:ascii="Times New Roman" w:eastAsia="Times New Roman" w:hAnsi="Times New Roman"/>
          <w:color w:val="000000"/>
          <w:spacing w:val="-4"/>
          <w:sz w:val="24"/>
          <w:szCs w:val="24"/>
          <w:lang w:eastAsia="ru-RU"/>
        </w:rPr>
        <w:t xml:space="preserve"> </w:t>
      </w:r>
      <w:r w:rsidRPr="002E52DF">
        <w:rPr>
          <w:rFonts w:ascii="Times New Roman" w:eastAsia="Times New Roman" w:hAnsi="Times New Roman"/>
          <w:color w:val="000000"/>
          <w:sz w:val="24"/>
          <w:szCs w:val="24"/>
          <w:lang w:eastAsia="ru-RU"/>
        </w:rPr>
        <w:t>в</w:t>
      </w:r>
      <w:r w:rsidRPr="002E52DF">
        <w:rPr>
          <w:rFonts w:ascii="Times New Roman" w:eastAsia="Times New Roman" w:hAnsi="Times New Roman"/>
          <w:color w:val="000000"/>
          <w:spacing w:val="-7"/>
          <w:sz w:val="24"/>
          <w:szCs w:val="24"/>
          <w:lang w:eastAsia="ru-RU"/>
        </w:rPr>
        <w:t xml:space="preserve"> </w:t>
      </w:r>
      <w:r w:rsidRPr="002E52DF">
        <w:rPr>
          <w:rFonts w:ascii="Times New Roman" w:eastAsia="Times New Roman" w:hAnsi="Times New Roman"/>
          <w:color w:val="000000"/>
          <w:sz w:val="24"/>
          <w:szCs w:val="24"/>
          <w:lang w:eastAsia="ru-RU"/>
        </w:rPr>
        <w:t>школе.</w:t>
      </w:r>
    </w:p>
    <w:tbl>
      <w:tblPr>
        <w:tblStyle w:val="TableNormal"/>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9"/>
        <w:gridCol w:w="4111"/>
        <w:gridCol w:w="4536"/>
      </w:tblGrid>
      <w:tr w:rsidR="002E52DF" w:rsidRPr="002E52DF" w:rsidTr="005421AB">
        <w:trPr>
          <w:trHeight w:val="481"/>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№п/п</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Занимаемая</w:t>
            </w:r>
            <w:r w:rsidRPr="002E52DF">
              <w:rPr>
                <w:rFonts w:ascii="Times New Roman" w:eastAsia="Times New Roman" w:hAnsi="Times New Roman"/>
                <w:spacing w:val="-4"/>
                <w:sz w:val="24"/>
                <w:szCs w:val="24"/>
              </w:rPr>
              <w:t xml:space="preserve"> </w:t>
            </w:r>
            <w:r w:rsidRPr="002E52DF">
              <w:rPr>
                <w:rFonts w:ascii="Times New Roman" w:eastAsia="Times New Roman" w:hAnsi="Times New Roman"/>
                <w:sz w:val="24"/>
                <w:szCs w:val="24"/>
              </w:rPr>
              <w:t>должность</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Ф.И.О.</w:t>
            </w:r>
          </w:p>
        </w:tc>
      </w:tr>
      <w:tr w:rsidR="002E52DF" w:rsidRPr="002E52DF" w:rsidTr="005421AB">
        <w:trPr>
          <w:trHeight w:val="354"/>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1</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Директор</w:t>
            </w:r>
            <w:r w:rsidRPr="002E52DF">
              <w:rPr>
                <w:rFonts w:ascii="Times New Roman" w:eastAsia="Times New Roman" w:hAnsi="Times New Roman"/>
                <w:spacing w:val="-12"/>
                <w:sz w:val="24"/>
                <w:szCs w:val="24"/>
              </w:rPr>
              <w:t xml:space="preserve"> </w:t>
            </w:r>
            <w:r w:rsidRPr="002E52DF">
              <w:rPr>
                <w:rFonts w:ascii="Times New Roman" w:eastAsia="Times New Roman" w:hAnsi="Times New Roman"/>
                <w:sz w:val="24"/>
                <w:szCs w:val="24"/>
              </w:rPr>
              <w:t>школы</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Савватеева Наталия Павловна</w:t>
            </w:r>
          </w:p>
        </w:tc>
      </w:tr>
      <w:tr w:rsidR="002E52DF" w:rsidRPr="002E52DF" w:rsidTr="005421AB">
        <w:trPr>
          <w:trHeight w:val="276"/>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2</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Зам.директора</w:t>
            </w:r>
            <w:r w:rsidRPr="002E52DF">
              <w:rPr>
                <w:rFonts w:ascii="Times New Roman" w:eastAsia="Times New Roman" w:hAnsi="Times New Roman"/>
                <w:spacing w:val="-5"/>
                <w:sz w:val="24"/>
                <w:szCs w:val="24"/>
              </w:rPr>
              <w:t xml:space="preserve"> </w:t>
            </w:r>
            <w:r w:rsidRPr="002E52DF">
              <w:rPr>
                <w:rFonts w:ascii="Times New Roman" w:eastAsia="Times New Roman" w:hAnsi="Times New Roman"/>
                <w:sz w:val="24"/>
                <w:szCs w:val="24"/>
              </w:rPr>
              <w:t>по</w:t>
            </w:r>
            <w:r w:rsidRPr="002E52DF">
              <w:rPr>
                <w:rFonts w:ascii="Times New Roman" w:eastAsia="Times New Roman" w:hAnsi="Times New Roman"/>
                <w:spacing w:val="-3"/>
                <w:sz w:val="24"/>
                <w:szCs w:val="24"/>
              </w:rPr>
              <w:t xml:space="preserve"> </w:t>
            </w:r>
            <w:r w:rsidRPr="002E52DF">
              <w:rPr>
                <w:rFonts w:ascii="Times New Roman" w:eastAsia="Times New Roman" w:hAnsi="Times New Roman"/>
                <w:sz w:val="24"/>
                <w:szCs w:val="24"/>
              </w:rPr>
              <w:t>УВР</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Седельникова Оксана Антоновна</w:t>
            </w:r>
          </w:p>
        </w:tc>
      </w:tr>
      <w:tr w:rsidR="002E52DF" w:rsidRPr="002E52DF" w:rsidTr="005421AB">
        <w:trPr>
          <w:trHeight w:val="482"/>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3</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lang w:val="ru-RU"/>
              </w:rPr>
            </w:pPr>
            <w:r w:rsidRPr="002E52DF">
              <w:rPr>
                <w:rFonts w:ascii="Times New Roman" w:eastAsia="Times New Roman" w:hAnsi="Times New Roman"/>
                <w:sz w:val="24"/>
                <w:szCs w:val="24"/>
                <w:lang w:val="ru-RU"/>
              </w:rPr>
              <w:t>Советник директора по воспитанию и взаимодействию с ДОО</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Шакирова Закия Барыевна</w:t>
            </w:r>
          </w:p>
        </w:tc>
      </w:tr>
      <w:tr w:rsidR="002E52DF" w:rsidRPr="002E52DF" w:rsidTr="005421AB">
        <w:trPr>
          <w:trHeight w:val="482"/>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4</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Зам.директора</w:t>
            </w:r>
            <w:r w:rsidRPr="002E52DF">
              <w:rPr>
                <w:rFonts w:ascii="Times New Roman" w:eastAsia="Times New Roman" w:hAnsi="Times New Roman"/>
                <w:spacing w:val="-5"/>
                <w:sz w:val="24"/>
                <w:szCs w:val="24"/>
              </w:rPr>
              <w:t xml:space="preserve"> </w:t>
            </w:r>
            <w:r w:rsidRPr="002E52DF">
              <w:rPr>
                <w:rFonts w:ascii="Times New Roman" w:eastAsia="Times New Roman" w:hAnsi="Times New Roman"/>
                <w:sz w:val="24"/>
                <w:szCs w:val="24"/>
              </w:rPr>
              <w:t>по</w:t>
            </w:r>
            <w:r w:rsidRPr="002E52DF">
              <w:rPr>
                <w:rFonts w:ascii="Times New Roman" w:eastAsia="Times New Roman" w:hAnsi="Times New Roman"/>
                <w:spacing w:val="-4"/>
                <w:sz w:val="24"/>
                <w:szCs w:val="24"/>
              </w:rPr>
              <w:t xml:space="preserve"> </w:t>
            </w:r>
            <w:r w:rsidRPr="002E52DF">
              <w:rPr>
                <w:rFonts w:ascii="Times New Roman" w:eastAsia="Times New Roman" w:hAnsi="Times New Roman"/>
                <w:sz w:val="24"/>
                <w:szCs w:val="24"/>
              </w:rPr>
              <w:t>ВР</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Деревянкина Людмила Николаевна</w:t>
            </w:r>
          </w:p>
        </w:tc>
      </w:tr>
      <w:tr w:rsidR="002E52DF" w:rsidRPr="002E52DF" w:rsidTr="005421AB">
        <w:trPr>
          <w:trHeight w:val="403"/>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5</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Социальный</w:t>
            </w:r>
            <w:r w:rsidRPr="002E52DF">
              <w:rPr>
                <w:rFonts w:ascii="Times New Roman" w:eastAsia="Times New Roman" w:hAnsi="Times New Roman"/>
                <w:spacing w:val="-9"/>
                <w:sz w:val="24"/>
                <w:szCs w:val="24"/>
              </w:rPr>
              <w:t xml:space="preserve"> </w:t>
            </w:r>
            <w:r w:rsidRPr="002E52DF">
              <w:rPr>
                <w:rFonts w:ascii="Times New Roman" w:eastAsia="Times New Roman" w:hAnsi="Times New Roman"/>
                <w:sz w:val="24"/>
                <w:szCs w:val="24"/>
              </w:rPr>
              <w:t>педагог</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Деревянкина Людмила Николаевна</w:t>
            </w:r>
          </w:p>
        </w:tc>
      </w:tr>
      <w:tr w:rsidR="002E52DF" w:rsidRPr="002E52DF" w:rsidTr="005421AB">
        <w:trPr>
          <w:trHeight w:val="183"/>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6</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 xml:space="preserve">Психолог </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Серякова Юлия Анатольевна</w:t>
            </w:r>
          </w:p>
        </w:tc>
      </w:tr>
      <w:tr w:rsidR="002E52DF" w:rsidRPr="002E52DF" w:rsidTr="005421AB">
        <w:trPr>
          <w:trHeight w:val="389"/>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7</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Библиотекарь</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Митрофанова Татьяна Владимировна</w:t>
            </w:r>
          </w:p>
        </w:tc>
      </w:tr>
      <w:tr w:rsidR="002E52DF" w:rsidRPr="002E52DF" w:rsidTr="005421AB">
        <w:trPr>
          <w:trHeight w:val="4139"/>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lastRenderedPageBreak/>
              <w:t>8</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Классные</w:t>
            </w:r>
            <w:r w:rsidRPr="002E52DF">
              <w:rPr>
                <w:rFonts w:ascii="Times New Roman" w:eastAsia="Times New Roman" w:hAnsi="Times New Roman"/>
                <w:spacing w:val="-16"/>
                <w:sz w:val="24"/>
                <w:szCs w:val="24"/>
              </w:rPr>
              <w:t xml:space="preserve"> </w:t>
            </w:r>
            <w:r w:rsidRPr="002E52DF">
              <w:rPr>
                <w:rFonts w:ascii="Times New Roman" w:eastAsia="Times New Roman" w:hAnsi="Times New Roman"/>
                <w:sz w:val="24"/>
                <w:szCs w:val="24"/>
              </w:rPr>
              <w:t>руководители</w:t>
            </w:r>
          </w:p>
        </w:tc>
        <w:tc>
          <w:tcPr>
            <w:tcW w:w="4536" w:type="dxa"/>
          </w:tcPr>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sidRPr="002E52DF">
              <w:rPr>
                <w:rFonts w:ascii="Times New Roman" w:eastAsia="Times New Roman" w:hAnsi="Times New Roman"/>
                <w:sz w:val="24"/>
                <w:szCs w:val="24"/>
              </w:rPr>
              <w:t>Истлеупова Бибигуль Зарлыковна</w:t>
            </w:r>
          </w:p>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sidRPr="002E52DF">
              <w:rPr>
                <w:rFonts w:ascii="Times New Roman" w:eastAsia="Times New Roman" w:hAnsi="Times New Roman"/>
                <w:sz w:val="24"/>
                <w:szCs w:val="24"/>
              </w:rPr>
              <w:t>Аманжулова Айзада Жумабековна</w:t>
            </w:r>
          </w:p>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sidRPr="002E52DF">
              <w:rPr>
                <w:rFonts w:ascii="Times New Roman" w:eastAsia="Times New Roman" w:hAnsi="Times New Roman"/>
                <w:sz w:val="24"/>
                <w:szCs w:val="24"/>
              </w:rPr>
              <w:t>Деревянкина Людмила Николаевна</w:t>
            </w:r>
          </w:p>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sidRPr="002E52DF">
              <w:rPr>
                <w:rFonts w:ascii="Times New Roman" w:eastAsia="Times New Roman" w:hAnsi="Times New Roman"/>
                <w:sz w:val="24"/>
                <w:szCs w:val="24"/>
              </w:rPr>
              <w:t>Серякова Юлия Анатольевна</w:t>
            </w:r>
          </w:p>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sidRPr="002E52DF">
              <w:rPr>
                <w:rFonts w:ascii="Times New Roman" w:eastAsia="Times New Roman" w:hAnsi="Times New Roman"/>
                <w:sz w:val="24"/>
                <w:szCs w:val="24"/>
              </w:rPr>
              <w:t>Керуенбаева Нурбике Бергеновна</w:t>
            </w:r>
          </w:p>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sidRPr="002E52DF">
              <w:rPr>
                <w:rFonts w:ascii="Times New Roman" w:eastAsia="Times New Roman" w:hAnsi="Times New Roman"/>
                <w:sz w:val="24"/>
                <w:szCs w:val="24"/>
              </w:rPr>
              <w:t>Шакиров Рамиль Равилович</w:t>
            </w:r>
          </w:p>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sidRPr="002E52DF">
              <w:rPr>
                <w:rFonts w:ascii="Times New Roman" w:eastAsia="Times New Roman" w:hAnsi="Times New Roman"/>
                <w:sz w:val="24"/>
                <w:szCs w:val="24"/>
              </w:rPr>
              <w:t>Бурлак Антон Александрович</w:t>
            </w:r>
          </w:p>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sidRPr="002E52DF">
              <w:rPr>
                <w:rFonts w:ascii="Times New Roman" w:eastAsia="Times New Roman" w:hAnsi="Times New Roman"/>
                <w:sz w:val="24"/>
                <w:szCs w:val="24"/>
              </w:rPr>
              <w:t>Митрофанова Татьяна Владимировна</w:t>
            </w:r>
          </w:p>
          <w:p w:rsidR="002E52DF" w:rsidRPr="002E52DF" w:rsidRDefault="002E52DF" w:rsidP="005A039D">
            <w:pPr>
              <w:numPr>
                <w:ilvl w:val="0"/>
                <w:numId w:val="131"/>
              </w:numPr>
              <w:tabs>
                <w:tab w:val="left" w:pos="0"/>
                <w:tab w:val="left" w:pos="388"/>
              </w:tabs>
              <w:spacing w:line="360" w:lineRule="auto"/>
              <w:ind w:left="0" w:right="-7" w:firstLine="137"/>
              <w:jc w:val="both"/>
              <w:rPr>
                <w:rFonts w:ascii="Times New Roman" w:eastAsia="Times New Roman" w:hAnsi="Times New Roman"/>
                <w:sz w:val="24"/>
                <w:szCs w:val="24"/>
              </w:rPr>
            </w:pPr>
            <w:r>
              <w:rPr>
                <w:rFonts w:ascii="Times New Roman" w:eastAsia="Times New Roman" w:hAnsi="Times New Roman"/>
                <w:sz w:val="24"/>
                <w:szCs w:val="24"/>
                <w:lang w:val="ru-RU"/>
              </w:rPr>
              <w:t>Мурзина Елена Фёдоровна</w:t>
            </w:r>
          </w:p>
        </w:tc>
      </w:tr>
      <w:tr w:rsidR="002E52DF" w:rsidRPr="002E52DF" w:rsidTr="005421AB">
        <w:trPr>
          <w:trHeight w:val="346"/>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9</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Учитель</w:t>
            </w:r>
            <w:r w:rsidRPr="002E52DF">
              <w:rPr>
                <w:rFonts w:ascii="Times New Roman" w:eastAsia="Times New Roman" w:hAnsi="Times New Roman"/>
                <w:spacing w:val="-4"/>
                <w:sz w:val="24"/>
                <w:szCs w:val="24"/>
              </w:rPr>
              <w:t xml:space="preserve"> </w:t>
            </w:r>
            <w:r w:rsidRPr="002E52DF">
              <w:rPr>
                <w:rFonts w:ascii="Times New Roman" w:eastAsia="Times New Roman" w:hAnsi="Times New Roman"/>
                <w:sz w:val="24"/>
                <w:szCs w:val="24"/>
              </w:rPr>
              <w:t>ОБЖ</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lang w:val="ru-RU"/>
              </w:rPr>
            </w:pPr>
            <w:r>
              <w:rPr>
                <w:rFonts w:ascii="Times New Roman" w:eastAsia="Times New Roman" w:hAnsi="Times New Roman"/>
                <w:sz w:val="24"/>
                <w:szCs w:val="24"/>
                <w:lang w:val="ru-RU"/>
              </w:rPr>
              <w:t>Кильдибаева Надежда Анатольевна</w:t>
            </w:r>
          </w:p>
        </w:tc>
      </w:tr>
      <w:tr w:rsidR="002E52DF" w:rsidRPr="002E52DF" w:rsidTr="005421AB">
        <w:trPr>
          <w:trHeight w:val="346"/>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10</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lang w:val="ru-RU"/>
              </w:rPr>
            </w:pPr>
            <w:r w:rsidRPr="002E52DF">
              <w:rPr>
                <w:rFonts w:ascii="Times New Roman" w:eastAsia="Times New Roman" w:hAnsi="Times New Roman"/>
                <w:sz w:val="24"/>
                <w:szCs w:val="24"/>
                <w:lang w:val="ru-RU"/>
              </w:rPr>
              <w:t>Руководитель школьного волонтёрского</w:t>
            </w:r>
            <w:r w:rsidRPr="002E52DF">
              <w:rPr>
                <w:rFonts w:ascii="Times New Roman" w:eastAsia="Times New Roman" w:hAnsi="Times New Roman"/>
                <w:sz w:val="24"/>
                <w:szCs w:val="24"/>
                <w:lang w:val="ru-RU"/>
              </w:rPr>
              <w:tab/>
              <w:t>отряда «Новое поколение»</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Шакирова Закия Барыевна</w:t>
            </w:r>
          </w:p>
        </w:tc>
      </w:tr>
      <w:tr w:rsidR="002E52DF" w:rsidRPr="002E52DF" w:rsidTr="005421AB">
        <w:trPr>
          <w:trHeight w:val="346"/>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11</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Педагоги дополнительного образования</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lang w:val="ru-RU"/>
              </w:rPr>
            </w:pPr>
            <w:r w:rsidRPr="002E52DF">
              <w:rPr>
                <w:rFonts w:ascii="Times New Roman" w:eastAsia="Times New Roman" w:hAnsi="Times New Roman"/>
                <w:sz w:val="24"/>
                <w:szCs w:val="24"/>
                <w:lang w:val="ru-RU"/>
              </w:rPr>
              <w:t>Керуенбаева Нурбике Бергеновна</w:t>
            </w:r>
          </w:p>
          <w:p w:rsidR="002E52DF" w:rsidRPr="002E52DF" w:rsidRDefault="002E52DF" w:rsidP="002E52DF">
            <w:pPr>
              <w:tabs>
                <w:tab w:val="left" w:pos="0"/>
              </w:tabs>
              <w:spacing w:line="360" w:lineRule="auto"/>
              <w:ind w:right="-7" w:firstLine="137"/>
              <w:rPr>
                <w:rFonts w:ascii="Times New Roman" w:eastAsia="Times New Roman" w:hAnsi="Times New Roman"/>
                <w:sz w:val="24"/>
                <w:szCs w:val="24"/>
                <w:lang w:val="ru-RU"/>
              </w:rPr>
            </w:pPr>
            <w:r w:rsidRPr="002E52DF">
              <w:rPr>
                <w:rFonts w:ascii="Times New Roman" w:eastAsia="Times New Roman" w:hAnsi="Times New Roman"/>
                <w:sz w:val="24"/>
                <w:szCs w:val="24"/>
                <w:lang w:val="ru-RU"/>
              </w:rPr>
              <w:t>Шакиров Рамиль Равилович</w:t>
            </w:r>
          </w:p>
          <w:p w:rsidR="002E52DF" w:rsidRPr="002E52DF" w:rsidRDefault="002E52DF" w:rsidP="002E52DF">
            <w:pPr>
              <w:tabs>
                <w:tab w:val="left" w:pos="0"/>
              </w:tabs>
              <w:spacing w:line="360" w:lineRule="auto"/>
              <w:ind w:right="-7" w:firstLine="137"/>
              <w:rPr>
                <w:rFonts w:ascii="Times New Roman" w:eastAsia="Times New Roman" w:hAnsi="Times New Roman"/>
                <w:sz w:val="24"/>
                <w:szCs w:val="24"/>
                <w:lang w:val="ru-RU"/>
              </w:rPr>
            </w:pPr>
            <w:r w:rsidRPr="002E52DF">
              <w:rPr>
                <w:rFonts w:ascii="Times New Roman" w:eastAsia="Times New Roman" w:hAnsi="Times New Roman"/>
                <w:sz w:val="24"/>
                <w:szCs w:val="24"/>
                <w:lang w:val="ru-RU"/>
              </w:rPr>
              <w:t>Серякова Юлия Анатольевна</w:t>
            </w:r>
          </w:p>
        </w:tc>
      </w:tr>
      <w:tr w:rsidR="002E52DF" w:rsidRPr="002E52DF" w:rsidTr="005421AB">
        <w:trPr>
          <w:trHeight w:val="346"/>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12</w:t>
            </w:r>
          </w:p>
        </w:tc>
        <w:tc>
          <w:tcPr>
            <w:tcW w:w="4111" w:type="dxa"/>
          </w:tcPr>
          <w:p w:rsidR="002E52DF" w:rsidRPr="002E52DF" w:rsidRDefault="002E52DF" w:rsidP="002E52DF">
            <w:pPr>
              <w:tabs>
                <w:tab w:val="left" w:pos="0"/>
              </w:tabs>
              <w:spacing w:line="360" w:lineRule="auto"/>
              <w:ind w:right="-7" w:firstLine="132"/>
              <w:rPr>
                <w:rFonts w:ascii="Times New Roman" w:eastAsia="Times New Roman" w:hAnsi="Times New Roman"/>
                <w:sz w:val="24"/>
                <w:szCs w:val="24"/>
              </w:rPr>
            </w:pPr>
            <w:r w:rsidRPr="002E52DF">
              <w:rPr>
                <w:rFonts w:ascii="Times New Roman" w:eastAsia="Times New Roman" w:hAnsi="Times New Roman"/>
                <w:sz w:val="24"/>
                <w:szCs w:val="24"/>
              </w:rPr>
              <w:t>Учителя физической культуры</w:t>
            </w:r>
          </w:p>
        </w:tc>
        <w:tc>
          <w:tcPr>
            <w:tcW w:w="4536" w:type="dxa"/>
          </w:tcPr>
          <w:p w:rsidR="002E52DF" w:rsidRPr="000C5679" w:rsidRDefault="002E52DF" w:rsidP="002E52DF">
            <w:pPr>
              <w:tabs>
                <w:tab w:val="left" w:pos="0"/>
              </w:tabs>
              <w:spacing w:line="360" w:lineRule="auto"/>
              <w:ind w:right="-7" w:firstLine="137"/>
              <w:rPr>
                <w:rFonts w:ascii="Times New Roman" w:eastAsia="Times New Roman" w:hAnsi="Times New Roman"/>
                <w:sz w:val="24"/>
                <w:szCs w:val="24"/>
                <w:lang w:val="ru-RU"/>
              </w:rPr>
            </w:pPr>
            <w:r w:rsidRPr="000C5679">
              <w:rPr>
                <w:rFonts w:ascii="Times New Roman" w:eastAsia="Times New Roman" w:hAnsi="Times New Roman"/>
                <w:sz w:val="24"/>
                <w:szCs w:val="24"/>
                <w:lang w:val="ru-RU"/>
              </w:rPr>
              <w:t>Шакиров Рамиль Равилович</w:t>
            </w:r>
          </w:p>
          <w:p w:rsidR="002E52DF" w:rsidRPr="000C5679" w:rsidRDefault="002E52DF" w:rsidP="002E52DF">
            <w:pPr>
              <w:tabs>
                <w:tab w:val="left" w:pos="0"/>
              </w:tabs>
              <w:spacing w:line="360" w:lineRule="auto"/>
              <w:ind w:right="-7" w:firstLine="137"/>
              <w:rPr>
                <w:rFonts w:ascii="Times New Roman" w:eastAsia="Times New Roman" w:hAnsi="Times New Roman"/>
                <w:sz w:val="24"/>
                <w:szCs w:val="24"/>
                <w:lang w:val="ru-RU"/>
              </w:rPr>
            </w:pPr>
            <w:r w:rsidRPr="000C5679">
              <w:rPr>
                <w:rFonts w:ascii="Times New Roman" w:eastAsia="Times New Roman" w:hAnsi="Times New Roman"/>
                <w:sz w:val="24"/>
                <w:szCs w:val="24"/>
                <w:lang w:val="ru-RU"/>
              </w:rPr>
              <w:t>Кильдибаев Рамиль Гильмитдинович</w:t>
            </w:r>
          </w:p>
        </w:tc>
      </w:tr>
      <w:tr w:rsidR="002E52DF" w:rsidRPr="002E52DF" w:rsidTr="005421AB">
        <w:trPr>
          <w:trHeight w:val="346"/>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13</w:t>
            </w:r>
          </w:p>
        </w:tc>
        <w:tc>
          <w:tcPr>
            <w:tcW w:w="4111" w:type="dxa"/>
          </w:tcPr>
          <w:p w:rsidR="002E52DF" w:rsidRPr="002E52DF" w:rsidRDefault="002E52DF" w:rsidP="002E52DF">
            <w:pPr>
              <w:tabs>
                <w:tab w:val="left" w:pos="0"/>
              </w:tabs>
              <w:spacing w:line="360" w:lineRule="auto"/>
              <w:ind w:left="107" w:right="-7" w:firstLine="132"/>
              <w:rPr>
                <w:rFonts w:ascii="Times New Roman" w:eastAsia="Times New Roman" w:hAnsi="Times New Roman"/>
                <w:sz w:val="24"/>
                <w:szCs w:val="24"/>
              </w:rPr>
            </w:pPr>
            <w:r w:rsidRPr="002E52DF">
              <w:rPr>
                <w:rFonts w:ascii="Times New Roman" w:eastAsia="Times New Roman" w:hAnsi="Times New Roman"/>
                <w:sz w:val="24"/>
                <w:szCs w:val="24"/>
              </w:rPr>
              <w:t>Руководитель ПО РДДМ</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Шакирова Закия Барыевна</w:t>
            </w:r>
          </w:p>
        </w:tc>
      </w:tr>
      <w:tr w:rsidR="002E52DF" w:rsidRPr="002E52DF" w:rsidTr="005421AB">
        <w:trPr>
          <w:trHeight w:val="346"/>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14</w:t>
            </w:r>
          </w:p>
        </w:tc>
        <w:tc>
          <w:tcPr>
            <w:tcW w:w="4111" w:type="dxa"/>
          </w:tcPr>
          <w:p w:rsidR="002E52DF" w:rsidRPr="002E52DF" w:rsidRDefault="002E52DF" w:rsidP="002E52DF">
            <w:pPr>
              <w:tabs>
                <w:tab w:val="left" w:pos="0"/>
              </w:tabs>
              <w:spacing w:line="360" w:lineRule="auto"/>
              <w:ind w:left="107" w:right="-7" w:firstLine="132"/>
              <w:rPr>
                <w:rFonts w:ascii="Times New Roman" w:eastAsia="Times New Roman" w:hAnsi="Times New Roman"/>
                <w:sz w:val="24"/>
                <w:szCs w:val="24"/>
              </w:rPr>
            </w:pPr>
            <w:r w:rsidRPr="002E52DF">
              <w:rPr>
                <w:rFonts w:ascii="Times New Roman" w:eastAsia="Times New Roman" w:hAnsi="Times New Roman"/>
                <w:sz w:val="24"/>
                <w:szCs w:val="24"/>
              </w:rPr>
              <w:t>Руководитель юнармейского отряда «Альфа»</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lang w:val="ru-RU"/>
              </w:rPr>
            </w:pPr>
            <w:r>
              <w:rPr>
                <w:rFonts w:ascii="Times New Roman" w:eastAsia="Times New Roman" w:hAnsi="Times New Roman"/>
                <w:sz w:val="24"/>
                <w:szCs w:val="24"/>
                <w:lang w:val="ru-RU"/>
              </w:rPr>
              <w:t>Шакирова Закия Барыевна</w:t>
            </w:r>
          </w:p>
        </w:tc>
      </w:tr>
      <w:tr w:rsidR="002E52DF" w:rsidRPr="002E52DF" w:rsidTr="005421AB">
        <w:trPr>
          <w:trHeight w:val="346"/>
        </w:trPr>
        <w:tc>
          <w:tcPr>
            <w:tcW w:w="709" w:type="dxa"/>
          </w:tcPr>
          <w:p w:rsidR="002E52DF" w:rsidRPr="002E52DF" w:rsidRDefault="002E52DF" w:rsidP="002E52DF">
            <w:pPr>
              <w:tabs>
                <w:tab w:val="left" w:pos="0"/>
              </w:tabs>
              <w:spacing w:line="360" w:lineRule="auto"/>
              <w:ind w:right="-7" w:firstLine="135"/>
              <w:rPr>
                <w:rFonts w:ascii="Times New Roman" w:eastAsia="Times New Roman" w:hAnsi="Times New Roman"/>
                <w:sz w:val="24"/>
                <w:szCs w:val="24"/>
              </w:rPr>
            </w:pPr>
            <w:r w:rsidRPr="002E52DF">
              <w:rPr>
                <w:rFonts w:ascii="Times New Roman" w:eastAsia="Times New Roman" w:hAnsi="Times New Roman"/>
                <w:sz w:val="24"/>
                <w:szCs w:val="24"/>
              </w:rPr>
              <w:t>15</w:t>
            </w:r>
          </w:p>
        </w:tc>
        <w:tc>
          <w:tcPr>
            <w:tcW w:w="4111" w:type="dxa"/>
          </w:tcPr>
          <w:p w:rsidR="002E52DF" w:rsidRPr="002E52DF" w:rsidRDefault="002E52DF" w:rsidP="002E52DF">
            <w:pPr>
              <w:tabs>
                <w:tab w:val="left" w:pos="0"/>
              </w:tabs>
              <w:spacing w:line="360" w:lineRule="auto"/>
              <w:ind w:left="107" w:right="-7" w:firstLine="132"/>
              <w:rPr>
                <w:rFonts w:ascii="Times New Roman" w:eastAsia="Times New Roman" w:hAnsi="Times New Roman"/>
                <w:sz w:val="24"/>
                <w:szCs w:val="24"/>
              </w:rPr>
            </w:pPr>
            <w:r w:rsidRPr="002E52DF">
              <w:rPr>
                <w:rFonts w:ascii="Times New Roman" w:eastAsia="Times New Roman" w:hAnsi="Times New Roman"/>
                <w:sz w:val="24"/>
                <w:szCs w:val="24"/>
              </w:rPr>
              <w:t>Руководитель ШСК «Олимп»</w:t>
            </w:r>
          </w:p>
        </w:tc>
        <w:tc>
          <w:tcPr>
            <w:tcW w:w="4536" w:type="dxa"/>
          </w:tcPr>
          <w:p w:rsidR="002E52DF" w:rsidRPr="002E52DF" w:rsidRDefault="002E52DF" w:rsidP="002E52DF">
            <w:pPr>
              <w:tabs>
                <w:tab w:val="left" w:pos="0"/>
              </w:tabs>
              <w:spacing w:line="360" w:lineRule="auto"/>
              <w:ind w:right="-7" w:firstLine="137"/>
              <w:rPr>
                <w:rFonts w:ascii="Times New Roman" w:eastAsia="Times New Roman" w:hAnsi="Times New Roman"/>
                <w:sz w:val="24"/>
                <w:szCs w:val="24"/>
              </w:rPr>
            </w:pPr>
            <w:r w:rsidRPr="002E52DF">
              <w:rPr>
                <w:rFonts w:ascii="Times New Roman" w:eastAsia="Times New Roman" w:hAnsi="Times New Roman"/>
                <w:sz w:val="24"/>
                <w:szCs w:val="24"/>
              </w:rPr>
              <w:t>Деревянкина Людмила Николаевна</w:t>
            </w:r>
          </w:p>
        </w:tc>
      </w:tr>
    </w:tbl>
    <w:p w:rsidR="002E52DF" w:rsidRPr="002E52DF" w:rsidRDefault="002E52DF" w:rsidP="002E52DF">
      <w:pPr>
        <w:keepNext/>
        <w:keepLines/>
        <w:widowControl w:val="0"/>
        <w:tabs>
          <w:tab w:val="left" w:pos="0"/>
        </w:tabs>
        <w:spacing w:after="0" w:line="360" w:lineRule="auto"/>
        <w:ind w:right="-7" w:firstLine="709"/>
        <w:jc w:val="both"/>
        <w:outlineLvl w:val="0"/>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3.2 Нормативно-методическое обеспечение</w:t>
      </w:r>
    </w:p>
    <w:p w:rsidR="002E52DF" w:rsidRPr="002E52DF" w:rsidRDefault="002E52DF" w:rsidP="002E52DF">
      <w:pPr>
        <w:widowControl w:val="0"/>
        <w:tabs>
          <w:tab w:val="left" w:pos="0"/>
          <w:tab w:val="left" w:pos="851"/>
        </w:tabs>
        <w:spacing w:after="0" w:line="276" w:lineRule="auto"/>
        <w:ind w:right="-7" w:firstLine="709"/>
        <w:jc w:val="both"/>
        <w:outlineLvl w:val="0"/>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Нормативно-методическое обеспечение реализации Программы воспитания осуществляется на основании следующих локальных актов:</w:t>
      </w:r>
    </w:p>
    <w:p w:rsidR="002E52DF" w:rsidRPr="002E52DF" w:rsidRDefault="002E52DF" w:rsidP="002E52DF">
      <w:pPr>
        <w:widowControl w:val="0"/>
        <w:tabs>
          <w:tab w:val="left" w:pos="0"/>
          <w:tab w:val="left" w:pos="851"/>
        </w:tabs>
        <w:spacing w:after="0" w:line="276" w:lineRule="auto"/>
        <w:ind w:right="-7" w:firstLine="709"/>
        <w:jc w:val="both"/>
        <w:outlineLvl w:val="0"/>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w:t>
      </w:r>
      <w:r w:rsidRPr="002E52DF">
        <w:rPr>
          <w:rFonts w:ascii="Times New Roman" w:eastAsia="Times New Roman" w:hAnsi="Times New Roman"/>
          <w:iCs/>
          <w:sz w:val="24"/>
          <w:szCs w:val="24"/>
          <w:lang w:eastAsia="ru-RU"/>
        </w:rPr>
        <w:tab/>
        <w:t>Основная общеобразовательная программа образования;</w:t>
      </w:r>
    </w:p>
    <w:p w:rsidR="002E52DF" w:rsidRPr="002E52DF" w:rsidRDefault="002E52DF" w:rsidP="002E52DF">
      <w:pPr>
        <w:widowControl w:val="0"/>
        <w:tabs>
          <w:tab w:val="left" w:pos="0"/>
          <w:tab w:val="left" w:pos="851"/>
        </w:tabs>
        <w:spacing w:after="0" w:line="276" w:lineRule="auto"/>
        <w:ind w:right="-7" w:firstLine="709"/>
        <w:jc w:val="both"/>
        <w:outlineLvl w:val="0"/>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w:t>
      </w:r>
      <w:r w:rsidRPr="002E52DF">
        <w:rPr>
          <w:rFonts w:ascii="Times New Roman" w:eastAsia="Times New Roman" w:hAnsi="Times New Roman"/>
          <w:iCs/>
          <w:sz w:val="24"/>
          <w:szCs w:val="24"/>
          <w:lang w:eastAsia="ru-RU"/>
        </w:rPr>
        <w:tab/>
        <w:t>Учебный план;</w:t>
      </w:r>
    </w:p>
    <w:p w:rsidR="002E52DF" w:rsidRPr="002E52DF" w:rsidRDefault="002E52DF" w:rsidP="002E52DF">
      <w:pPr>
        <w:widowControl w:val="0"/>
        <w:tabs>
          <w:tab w:val="left" w:pos="0"/>
          <w:tab w:val="left" w:pos="851"/>
        </w:tabs>
        <w:spacing w:after="0" w:line="276" w:lineRule="auto"/>
        <w:ind w:right="-7" w:firstLine="709"/>
        <w:jc w:val="both"/>
        <w:outlineLvl w:val="0"/>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w:t>
      </w:r>
      <w:r w:rsidRPr="002E52DF">
        <w:rPr>
          <w:rFonts w:ascii="Times New Roman" w:eastAsia="Times New Roman" w:hAnsi="Times New Roman"/>
          <w:iCs/>
          <w:sz w:val="24"/>
          <w:szCs w:val="24"/>
          <w:lang w:eastAsia="ru-RU"/>
        </w:rPr>
        <w:tab/>
        <w:t>Рабочая программа воспитания как часть основной образовательной программы;</w:t>
      </w:r>
    </w:p>
    <w:p w:rsidR="002E52DF" w:rsidRPr="002E52DF" w:rsidRDefault="002E52DF" w:rsidP="002E52DF">
      <w:pPr>
        <w:widowControl w:val="0"/>
        <w:tabs>
          <w:tab w:val="left" w:pos="0"/>
          <w:tab w:val="left" w:pos="851"/>
        </w:tabs>
        <w:spacing w:after="0" w:line="276" w:lineRule="auto"/>
        <w:ind w:right="-7" w:firstLine="709"/>
        <w:jc w:val="both"/>
        <w:outlineLvl w:val="0"/>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w:t>
      </w:r>
      <w:r w:rsidRPr="002E52DF">
        <w:rPr>
          <w:rFonts w:ascii="Times New Roman" w:eastAsia="Times New Roman" w:hAnsi="Times New Roman"/>
          <w:iCs/>
          <w:sz w:val="24"/>
          <w:szCs w:val="24"/>
          <w:lang w:eastAsia="ru-RU"/>
        </w:rPr>
        <w:tab/>
        <w:t>Рабочие программы педагогов;</w:t>
      </w:r>
    </w:p>
    <w:p w:rsidR="002E52DF" w:rsidRPr="002E52DF" w:rsidRDefault="002E52DF" w:rsidP="002E52DF">
      <w:pPr>
        <w:widowControl w:val="0"/>
        <w:tabs>
          <w:tab w:val="left" w:pos="0"/>
          <w:tab w:val="left" w:pos="851"/>
        </w:tabs>
        <w:spacing w:after="0" w:line="276" w:lineRule="auto"/>
        <w:ind w:right="-7" w:firstLine="709"/>
        <w:jc w:val="both"/>
        <w:outlineLvl w:val="0"/>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w:t>
      </w:r>
      <w:r w:rsidRPr="002E52DF">
        <w:rPr>
          <w:rFonts w:ascii="Times New Roman" w:eastAsia="Times New Roman" w:hAnsi="Times New Roman"/>
          <w:iCs/>
          <w:sz w:val="24"/>
          <w:szCs w:val="24"/>
          <w:lang w:eastAsia="ru-RU"/>
        </w:rPr>
        <w:tab/>
        <w:t>Должностные инструкции специалистов, отвечающих за организацию воспитательной деятельности;</w:t>
      </w:r>
    </w:p>
    <w:p w:rsidR="002E52DF" w:rsidRPr="002E52DF" w:rsidRDefault="002E52DF" w:rsidP="002E52DF">
      <w:pPr>
        <w:widowControl w:val="0"/>
        <w:tabs>
          <w:tab w:val="left" w:pos="0"/>
          <w:tab w:val="left" w:pos="851"/>
        </w:tabs>
        <w:spacing w:after="0" w:line="276" w:lineRule="auto"/>
        <w:ind w:right="-7" w:firstLine="709"/>
        <w:jc w:val="both"/>
        <w:outlineLvl w:val="0"/>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w:t>
      </w:r>
      <w:r w:rsidRPr="002E52DF">
        <w:rPr>
          <w:rFonts w:ascii="Times New Roman" w:eastAsia="Times New Roman" w:hAnsi="Times New Roman"/>
          <w:iCs/>
          <w:sz w:val="24"/>
          <w:szCs w:val="24"/>
          <w:lang w:eastAsia="ru-RU"/>
        </w:rPr>
        <w:tab/>
        <w:t>Документы, регламентирующие воспитательную деятельность (штатное расписание, обеспечивающее кадровый состав, реализующий воспитательную деятельность в образовательном учреждении).</w:t>
      </w:r>
    </w:p>
    <w:p w:rsidR="002E52DF" w:rsidRPr="002E52DF" w:rsidRDefault="002E52DF" w:rsidP="002E52DF">
      <w:pPr>
        <w:widowControl w:val="0"/>
        <w:tabs>
          <w:tab w:val="left" w:pos="0"/>
          <w:tab w:val="left" w:pos="851"/>
        </w:tabs>
        <w:spacing w:after="0" w:line="360" w:lineRule="auto"/>
        <w:ind w:right="-7" w:firstLine="709"/>
        <w:jc w:val="both"/>
        <w:outlineLvl w:val="0"/>
        <w:rPr>
          <w:rFonts w:ascii="Times New Roman" w:eastAsia="Times New Roman" w:hAnsi="Times New Roman"/>
          <w:b/>
          <w:sz w:val="24"/>
          <w:szCs w:val="24"/>
          <w:lang w:eastAsia="ru-RU"/>
        </w:rPr>
      </w:pPr>
      <w:r w:rsidRPr="002E52DF">
        <w:rPr>
          <w:rFonts w:ascii="Times New Roman" w:eastAsia="Times New Roman" w:hAnsi="Times New Roman"/>
          <w:b/>
          <w:sz w:val="24"/>
          <w:szCs w:val="24"/>
          <w:lang w:eastAsia="ru-RU"/>
        </w:rPr>
        <w:t>3.3 Требования к условиям работы с обучающимися с особыми образовательными потребностями</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 xml:space="preserve">В школе созданы особые условия воспитания для категорий обучающихся, имеющих особые </w:t>
      </w:r>
      <w:r w:rsidRPr="002E52DF">
        <w:rPr>
          <w:rFonts w:ascii="Times New Roman" w:eastAsia="Times New Roman" w:hAnsi="Times New Roman"/>
          <w:iCs/>
          <w:sz w:val="24"/>
          <w:szCs w:val="24"/>
          <w:lang w:eastAsia="ru-RU"/>
        </w:rPr>
        <w:lastRenderedPageBreak/>
        <w:t>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Особыми задачами воспитания обучающихся с особыми образовательными потребностями являются:</w:t>
      </w:r>
    </w:p>
    <w:p w:rsidR="002E52DF" w:rsidRPr="002E52DF" w:rsidRDefault="002E52DF" w:rsidP="005A039D">
      <w:pPr>
        <w:widowControl w:val="0"/>
        <w:numPr>
          <w:ilvl w:val="0"/>
          <w:numId w:val="132"/>
        </w:numPr>
        <w:tabs>
          <w:tab w:val="left" w:pos="0"/>
          <w:tab w:val="left" w:pos="851"/>
        </w:tabs>
        <w:spacing w:after="0" w:line="276" w:lineRule="auto"/>
        <w:ind w:left="0"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налаживание эмоционально-положительного взаимодействия детей с окружающими для их успешной социальной адаптации и интеграции в школе;</w:t>
      </w:r>
    </w:p>
    <w:p w:rsidR="002E52DF" w:rsidRPr="002E52DF" w:rsidRDefault="002E52DF" w:rsidP="005A039D">
      <w:pPr>
        <w:widowControl w:val="0"/>
        <w:numPr>
          <w:ilvl w:val="0"/>
          <w:numId w:val="132"/>
        </w:numPr>
        <w:tabs>
          <w:tab w:val="left" w:pos="0"/>
          <w:tab w:val="left" w:pos="851"/>
        </w:tabs>
        <w:spacing w:after="0" w:line="276" w:lineRule="auto"/>
        <w:ind w:left="0"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формирование доброжелательного отношения к детям и их семьям со стороны всех участников образовательных отношений;</w:t>
      </w:r>
    </w:p>
    <w:p w:rsidR="002E52DF" w:rsidRPr="002E52DF" w:rsidRDefault="002E52DF" w:rsidP="005A039D">
      <w:pPr>
        <w:widowControl w:val="0"/>
        <w:numPr>
          <w:ilvl w:val="0"/>
          <w:numId w:val="132"/>
        </w:numPr>
        <w:tabs>
          <w:tab w:val="left" w:pos="0"/>
          <w:tab w:val="left" w:pos="851"/>
        </w:tabs>
        <w:spacing w:after="0" w:line="276" w:lineRule="auto"/>
        <w:ind w:left="0"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построение воспитательной деятельности с учётом индивидуальных особенностей и возможностей каждого обучающегося;</w:t>
      </w:r>
    </w:p>
    <w:p w:rsidR="002E52DF" w:rsidRPr="002E52DF" w:rsidRDefault="002E52DF" w:rsidP="005A039D">
      <w:pPr>
        <w:widowControl w:val="0"/>
        <w:numPr>
          <w:ilvl w:val="0"/>
          <w:numId w:val="132"/>
        </w:numPr>
        <w:tabs>
          <w:tab w:val="left" w:pos="0"/>
          <w:tab w:val="left" w:pos="851"/>
        </w:tabs>
        <w:spacing w:after="0" w:line="276" w:lineRule="auto"/>
        <w:ind w:left="0"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При организации воспитания детей с особыми образовательными потребностями необходимо ориентироваться на:</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w:t>
      </w:r>
      <w:r w:rsidRPr="002E52DF">
        <w:rPr>
          <w:rFonts w:ascii="Times New Roman" w:eastAsia="Times New Roman" w:hAnsi="Times New Roman"/>
          <w:iCs/>
          <w:sz w:val="24"/>
          <w:szCs w:val="24"/>
          <w:lang w:eastAsia="ru-RU"/>
        </w:rPr>
        <w:tab/>
        <w:t>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w:t>
      </w:r>
      <w:r w:rsidRPr="002E52DF">
        <w:rPr>
          <w:rFonts w:ascii="Times New Roman" w:eastAsia="Times New Roman" w:hAnsi="Times New Roman"/>
          <w:iCs/>
          <w:sz w:val="24"/>
          <w:szCs w:val="24"/>
          <w:lang w:eastAsia="ru-RU"/>
        </w:rPr>
        <w:tab/>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iCs/>
          <w:sz w:val="24"/>
          <w:szCs w:val="24"/>
          <w:lang w:eastAsia="ru-RU"/>
        </w:rPr>
      </w:pPr>
      <w:r w:rsidRPr="002E52DF">
        <w:rPr>
          <w:rFonts w:ascii="Times New Roman" w:eastAsia="Times New Roman" w:hAnsi="Times New Roman"/>
          <w:iCs/>
          <w:sz w:val="24"/>
          <w:szCs w:val="24"/>
          <w:lang w:eastAsia="ru-RU"/>
        </w:rPr>
        <w:t xml:space="preserve"> –</w:t>
      </w:r>
      <w:r w:rsidRPr="002E52DF">
        <w:rPr>
          <w:rFonts w:ascii="Times New Roman" w:eastAsia="Times New Roman" w:hAnsi="Times New Roman"/>
          <w:iCs/>
          <w:sz w:val="24"/>
          <w:szCs w:val="24"/>
          <w:lang w:eastAsia="ru-RU"/>
        </w:rPr>
        <w:tab/>
        <w:t>на личностно-ориентированный подход в организации всех видов детской деятельности.</w:t>
      </w:r>
    </w:p>
    <w:p w:rsidR="002E52DF" w:rsidRPr="002E52DF" w:rsidRDefault="002E52DF" w:rsidP="002E52DF">
      <w:pPr>
        <w:keepNext/>
        <w:keepLines/>
        <w:widowControl w:val="0"/>
        <w:tabs>
          <w:tab w:val="left" w:pos="0"/>
        </w:tabs>
        <w:spacing w:after="0" w:line="360" w:lineRule="auto"/>
        <w:ind w:right="-7" w:firstLine="709"/>
        <w:jc w:val="both"/>
        <w:outlineLvl w:val="0"/>
        <w:rPr>
          <w:rFonts w:ascii="Times New Roman" w:eastAsia="Times New Roman" w:hAnsi="Times New Roman"/>
          <w:b/>
          <w:sz w:val="24"/>
          <w:szCs w:val="24"/>
          <w:lang w:eastAsia="ru-RU"/>
        </w:rPr>
      </w:pPr>
      <w:bookmarkStart w:id="97" w:name="__RefHeading___12"/>
      <w:bookmarkEnd w:id="97"/>
      <w:r w:rsidRPr="002E52DF">
        <w:rPr>
          <w:rFonts w:ascii="Times New Roman" w:eastAsia="Times New Roman" w:hAnsi="Times New Roman"/>
          <w:b/>
          <w:sz w:val="24"/>
          <w:szCs w:val="24"/>
          <w:lang w:eastAsia="ru-RU"/>
        </w:rPr>
        <w:t>3.4 Система поощрения социальной успешности и проявлений активной жизненной позиции обучающихся</w:t>
      </w:r>
    </w:p>
    <w:p w:rsidR="002E52DF" w:rsidRPr="002E52DF" w:rsidRDefault="002E52DF" w:rsidP="002E52DF">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2E52DF" w:rsidRPr="002E52DF" w:rsidRDefault="002E52DF" w:rsidP="005A039D">
      <w:pPr>
        <w:widowControl w:val="0"/>
        <w:numPr>
          <w:ilvl w:val="0"/>
          <w:numId w:val="12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E52DF" w:rsidRPr="002E52DF" w:rsidRDefault="002E52DF" w:rsidP="005A039D">
      <w:pPr>
        <w:widowControl w:val="0"/>
        <w:numPr>
          <w:ilvl w:val="0"/>
          <w:numId w:val="12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соответствия артефактов и процедур награждения укладу </w:t>
      </w:r>
      <w:bookmarkStart w:id="98" w:name="_Hlk106819691"/>
      <w:r w:rsidRPr="002E52DF">
        <w:rPr>
          <w:rFonts w:ascii="Times New Roman" w:eastAsia="Times New Roman" w:hAnsi="Times New Roman"/>
          <w:sz w:val="24"/>
          <w:szCs w:val="24"/>
          <w:lang w:eastAsia="ru-RU"/>
        </w:rPr>
        <w:t>общеобразовательной организации</w:t>
      </w:r>
      <w:bookmarkEnd w:id="98"/>
      <w:r w:rsidRPr="002E52DF">
        <w:rPr>
          <w:rFonts w:ascii="Times New Roman" w:eastAsia="Times New Roman" w:hAnsi="Times New Roman"/>
          <w:sz w:val="24"/>
          <w:szCs w:val="24"/>
          <w:lang w:eastAsia="ru-RU"/>
        </w:rPr>
        <w:t>, качеству воспитывающей среды, символике общеобразовательной организации;</w:t>
      </w:r>
    </w:p>
    <w:p w:rsidR="002E52DF" w:rsidRPr="002E52DF" w:rsidRDefault="002E52DF" w:rsidP="005A039D">
      <w:pPr>
        <w:widowControl w:val="0"/>
        <w:numPr>
          <w:ilvl w:val="0"/>
          <w:numId w:val="12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E52DF" w:rsidRPr="002E52DF" w:rsidRDefault="002E52DF" w:rsidP="005A039D">
      <w:pPr>
        <w:widowControl w:val="0"/>
        <w:numPr>
          <w:ilvl w:val="0"/>
          <w:numId w:val="12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регулирования частоты награждений (недопущение избыточности в поощрениях, чрезмерно больших групп поощряемых и т. п.);</w:t>
      </w:r>
    </w:p>
    <w:p w:rsidR="002E52DF" w:rsidRPr="002E52DF" w:rsidRDefault="002E52DF" w:rsidP="005A039D">
      <w:pPr>
        <w:widowControl w:val="0"/>
        <w:numPr>
          <w:ilvl w:val="0"/>
          <w:numId w:val="12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E52DF" w:rsidRPr="002E52DF" w:rsidRDefault="002E52DF" w:rsidP="005A039D">
      <w:pPr>
        <w:widowControl w:val="0"/>
        <w:numPr>
          <w:ilvl w:val="0"/>
          <w:numId w:val="12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привлечения к участию в системе поощрений на всех стадиях родителей (законных </w:t>
      </w:r>
      <w:r w:rsidRPr="002E52DF">
        <w:rPr>
          <w:rFonts w:ascii="Times New Roman" w:eastAsia="Times New Roman" w:hAnsi="Times New Roman"/>
          <w:sz w:val="24"/>
          <w:szCs w:val="24"/>
          <w:lang w:eastAsia="ru-RU"/>
        </w:rPr>
        <w:lastRenderedPageBreak/>
        <w:t>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2E52DF" w:rsidRPr="002E52DF" w:rsidRDefault="002E52DF" w:rsidP="005A039D">
      <w:pPr>
        <w:widowControl w:val="0"/>
        <w:numPr>
          <w:ilvl w:val="0"/>
          <w:numId w:val="125"/>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2E52DF" w:rsidRPr="002E52DF" w:rsidRDefault="002E52DF" w:rsidP="002E52DF">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2E52DF" w:rsidRPr="002E52DF" w:rsidRDefault="002E52DF" w:rsidP="002E52DF">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rsidR="002E52DF" w:rsidRPr="002E52DF" w:rsidRDefault="002E52DF" w:rsidP="002E52DF">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2E52DF" w:rsidRPr="002E52DF" w:rsidRDefault="002E52DF" w:rsidP="002E52DF">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 </w:t>
      </w:r>
    </w:p>
    <w:p w:rsidR="002E52DF" w:rsidRPr="002E52DF" w:rsidRDefault="002E52DF" w:rsidP="002E52DF">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p>
    <w:p w:rsidR="002E52DF" w:rsidRPr="002E52DF" w:rsidRDefault="002E52DF" w:rsidP="002E52DF">
      <w:pPr>
        <w:tabs>
          <w:tab w:val="left" w:pos="0"/>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Благотворительность предусматривает публичную презентацию благотворителей и их деятельности.</w:t>
      </w:r>
    </w:p>
    <w:p w:rsidR="002E52DF" w:rsidRPr="002E52DF" w:rsidRDefault="002E52DF" w:rsidP="002E52DF">
      <w:pPr>
        <w:keepNext/>
        <w:keepLines/>
        <w:widowControl w:val="0"/>
        <w:tabs>
          <w:tab w:val="left" w:pos="0"/>
        </w:tabs>
        <w:spacing w:after="0" w:line="360" w:lineRule="auto"/>
        <w:ind w:right="-7" w:firstLine="709"/>
        <w:jc w:val="both"/>
        <w:outlineLvl w:val="0"/>
        <w:rPr>
          <w:rFonts w:ascii="Times New Roman" w:eastAsia="Times New Roman" w:hAnsi="Times New Roman"/>
          <w:b/>
          <w:sz w:val="24"/>
          <w:szCs w:val="24"/>
          <w:lang w:eastAsia="ru-RU"/>
        </w:rPr>
      </w:pPr>
      <w:bookmarkStart w:id="99" w:name="__RefHeading___13"/>
      <w:bookmarkEnd w:id="99"/>
      <w:r w:rsidRPr="002E52DF">
        <w:rPr>
          <w:rFonts w:ascii="Times New Roman" w:eastAsia="Times New Roman" w:hAnsi="Times New Roman"/>
          <w:b/>
          <w:sz w:val="24"/>
          <w:szCs w:val="24"/>
          <w:lang w:eastAsia="ru-RU"/>
        </w:rPr>
        <w:t>3.5 Анализ воспитательного процесса</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Планирование анализа воспитательного процесса включается в календарный план воспитательной работы.</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Основные принципы самоанализа воспитательной работы:</w:t>
      </w:r>
    </w:p>
    <w:p w:rsidR="002E52DF" w:rsidRPr="002E52DF" w:rsidRDefault="002E52DF" w:rsidP="005A039D">
      <w:pPr>
        <w:widowControl w:val="0"/>
        <w:numPr>
          <w:ilvl w:val="0"/>
          <w:numId w:val="126"/>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взаимное уважение всех участников образовательных отношений; </w:t>
      </w:r>
    </w:p>
    <w:p w:rsidR="002E52DF" w:rsidRPr="002E52DF" w:rsidRDefault="002E52DF" w:rsidP="005A039D">
      <w:pPr>
        <w:widowControl w:val="0"/>
        <w:numPr>
          <w:ilvl w:val="0"/>
          <w:numId w:val="126"/>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2E52DF" w:rsidRPr="002E52DF" w:rsidRDefault="002E52DF" w:rsidP="005A039D">
      <w:pPr>
        <w:widowControl w:val="0"/>
        <w:numPr>
          <w:ilvl w:val="0"/>
          <w:numId w:val="126"/>
        </w:numPr>
        <w:tabs>
          <w:tab w:val="left" w:pos="0"/>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2E52DF" w:rsidRPr="002E52DF" w:rsidRDefault="002E52DF" w:rsidP="005A039D">
      <w:pPr>
        <w:widowControl w:val="0"/>
        <w:numPr>
          <w:ilvl w:val="0"/>
          <w:numId w:val="126"/>
        </w:numPr>
        <w:tabs>
          <w:tab w:val="left" w:pos="0"/>
          <w:tab w:val="left" w:pos="851"/>
          <w:tab w:val="left" w:pos="993"/>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распределённая ответственность за результаты личностного развития обучающихся </w:t>
      </w:r>
      <w:r w:rsidRPr="002E52DF">
        <w:rPr>
          <w:rFonts w:ascii="Times New Roman" w:eastAsia="Times New Roman" w:hAnsi="Times New Roman"/>
          <w:sz w:val="24"/>
          <w:szCs w:val="24"/>
          <w:lang w:eastAsia="ru-RU"/>
        </w:rPr>
        <w:lastRenderedPageBreak/>
        <w:t>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Основные направления анализа воспитательного процесса: </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1. Результаты воспитания, социализации и саморазвития обучающихся. </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Анализ проводится классными руководителями вместе с заместителем директора по воспитательной работе </w:t>
      </w:r>
      <w:bookmarkStart w:id="100" w:name="_Hlk100927456"/>
      <w:r w:rsidRPr="002E52DF">
        <w:rPr>
          <w:rFonts w:ascii="Times New Roman" w:eastAsia="Times New Roman" w:hAnsi="Times New Roman"/>
          <w:sz w:val="24"/>
          <w:szCs w:val="24"/>
          <w:lang w:eastAsia="ru-RU"/>
        </w:rPr>
        <w:t xml:space="preserve">(советником директора по воспитанию, педагогом-психологом, социальным педагогом, при наличии) </w:t>
      </w:r>
      <w:bookmarkEnd w:id="100"/>
      <w:r w:rsidRPr="002E52DF">
        <w:rPr>
          <w:rFonts w:ascii="Times New Roman" w:eastAsia="Times New Roman" w:hAnsi="Times New Roman"/>
          <w:sz w:val="24"/>
          <w:szCs w:val="24"/>
          <w:lang w:eastAsia="ru-RU"/>
        </w:rPr>
        <w:t xml:space="preserve">с последующим обсуждением результатов на методическом объединении классных руководителей или педагогическом совете. </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2. Состояние совместной деятельности обучающихся и взрослых.</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организуемой внеурочной деятельности обучающихся;</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деятельности классных руководителей и их классов;</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проводимых общешкольных основных дел, мероприятий;</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 xml:space="preserve">внешкольных мероприятий; </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создания и поддержки предметно-пространственной среды;</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взаимодействия с родительским сообществом;</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деятельности ученического самоуправления;</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деятельности по профилактике и безопасности;</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реализации потенциала социального партнёрства;</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деятельности по профориентации обучающихся;</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действующих в школе детских общественных объединений;</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работы школьных медиа;</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работы школьного музея (музеев);</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добровольческой деятельности обучающихся;</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работы школьных спортивных клубов;</w:t>
      </w:r>
    </w:p>
    <w:p w:rsidR="002E52DF" w:rsidRPr="002E52DF" w:rsidRDefault="002E52DF" w:rsidP="005A039D">
      <w:pPr>
        <w:widowControl w:val="0"/>
        <w:numPr>
          <w:ilvl w:val="0"/>
          <w:numId w:val="127"/>
        </w:numPr>
        <w:tabs>
          <w:tab w:val="left" w:pos="0"/>
          <w:tab w:val="left" w:pos="851"/>
        </w:tabs>
        <w:spacing w:after="0" w:line="276" w:lineRule="auto"/>
        <w:ind w:left="0"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работы школьного театра (театров).</w:t>
      </w:r>
    </w:p>
    <w:p w:rsidR="002E52DF" w:rsidRPr="002E52DF" w:rsidRDefault="002E52DF" w:rsidP="002E52DF">
      <w:pPr>
        <w:widowControl w:val="0"/>
        <w:tabs>
          <w:tab w:val="left" w:pos="0"/>
          <w:tab w:val="left" w:pos="567"/>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rsidR="002E52DF" w:rsidRPr="002E52DF" w:rsidRDefault="002E52DF" w:rsidP="002E52DF">
      <w:pPr>
        <w:widowControl w:val="0"/>
        <w:tabs>
          <w:tab w:val="left" w:pos="0"/>
          <w:tab w:val="left" w:pos="851"/>
        </w:tabs>
        <w:spacing w:after="0" w:line="276" w:lineRule="auto"/>
        <w:ind w:right="-7" w:firstLine="709"/>
        <w:jc w:val="both"/>
        <w:rPr>
          <w:rFonts w:ascii="Times New Roman" w:eastAsia="Times New Roman" w:hAnsi="Times New Roman"/>
          <w:sz w:val="24"/>
          <w:szCs w:val="24"/>
          <w:lang w:eastAsia="ru-RU"/>
        </w:rPr>
      </w:pPr>
      <w:r w:rsidRPr="002E52DF">
        <w:rPr>
          <w:rFonts w:ascii="Times New Roman" w:eastAsia="Times New Roman" w:hAnsi="Times New Roman"/>
          <w:sz w:val="24"/>
          <w:szCs w:val="24"/>
          <w:lang w:eastAsia="ru-RU"/>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школе.</w:t>
      </w:r>
    </w:p>
    <w:p w:rsidR="002E52DF" w:rsidRDefault="002E52DF" w:rsidP="002E52DF">
      <w:pPr>
        <w:pStyle w:val="a5"/>
        <w:ind w:left="1322" w:right="110"/>
        <w:rPr>
          <w:b/>
        </w:rPr>
      </w:pPr>
    </w:p>
    <w:p w:rsidR="00A633FC" w:rsidRPr="00A633FC" w:rsidRDefault="00A633FC" w:rsidP="00A633FC">
      <w:pPr>
        <w:widowControl w:val="0"/>
        <w:spacing w:after="0" w:line="359" w:lineRule="auto"/>
        <w:ind w:left="611" w:right="214"/>
        <w:rPr>
          <w:rFonts w:ascii="Times New Roman" w:eastAsia="Times New Roman" w:hAnsi="Times New Roman"/>
          <w:b/>
          <w:color w:val="000000"/>
          <w:sz w:val="24"/>
          <w:szCs w:val="24"/>
          <w:lang w:eastAsia="ru-RU"/>
        </w:rPr>
      </w:pPr>
      <w:r>
        <w:rPr>
          <w:rFonts w:ascii="Times New Roman" w:eastAsia="Times New Roman" w:hAnsi="Times New Roman"/>
          <w:color w:val="000000"/>
          <w:sz w:val="28"/>
          <w:szCs w:val="28"/>
          <w:lang w:eastAsia="ru-RU"/>
        </w:rPr>
        <w:t xml:space="preserve"> </w:t>
      </w:r>
      <w:r w:rsidRPr="00A633FC">
        <w:rPr>
          <w:rFonts w:ascii="Times New Roman" w:eastAsia="Times New Roman" w:hAnsi="Times New Roman"/>
          <w:b/>
          <w:color w:val="000000"/>
          <w:sz w:val="24"/>
          <w:szCs w:val="24"/>
          <w:lang w:eastAsia="ru-RU"/>
        </w:rPr>
        <w:t xml:space="preserve"> 2.4 Программа коррекционной работы</w:t>
      </w:r>
    </w:p>
    <w:p w:rsidR="00A633FC" w:rsidRDefault="00A633FC" w:rsidP="00A633FC">
      <w:pPr>
        <w:pStyle w:val="a5"/>
        <w:ind w:left="1057" w:right="111" w:firstLine="708"/>
      </w:pPr>
      <w:r>
        <w:t>Программа</w:t>
      </w:r>
      <w:r>
        <w:rPr>
          <w:spacing w:val="1"/>
        </w:rPr>
        <w:t xml:space="preserve"> </w:t>
      </w:r>
      <w:r>
        <w:t>коррекционной</w:t>
      </w:r>
      <w:r>
        <w:rPr>
          <w:spacing w:val="1"/>
        </w:rPr>
        <w:t xml:space="preserve"> </w:t>
      </w:r>
      <w:r>
        <w:t>работы</w:t>
      </w:r>
      <w:r>
        <w:rPr>
          <w:spacing w:val="1"/>
        </w:rPr>
        <w:t xml:space="preserve"> </w:t>
      </w:r>
      <w:r>
        <w:t>(ПКР)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ООП</w:t>
      </w:r>
      <w:r>
        <w:rPr>
          <w:spacing w:val="1"/>
        </w:rPr>
        <w:t xml:space="preserve"> </w:t>
      </w:r>
      <w:r>
        <w:t>ООО.</w:t>
      </w:r>
      <w:r>
        <w:rPr>
          <w:spacing w:val="1"/>
        </w:rPr>
        <w:t xml:space="preserve"> </w:t>
      </w:r>
      <w:r>
        <w:t>ПКР</w:t>
      </w:r>
      <w:r>
        <w:rPr>
          <w:spacing w:val="1"/>
        </w:rPr>
        <w:t xml:space="preserve"> </w:t>
      </w:r>
      <w:r>
        <w:t>разрабатывается</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 (далее</w:t>
      </w:r>
      <w:r>
        <w:rPr>
          <w:spacing w:val="1"/>
        </w:rPr>
        <w:t xml:space="preserve"> </w:t>
      </w:r>
      <w:r>
        <w:t>– ОВЗ).</w:t>
      </w:r>
    </w:p>
    <w:p w:rsidR="00A633FC" w:rsidRDefault="00A633FC" w:rsidP="00A633FC">
      <w:pPr>
        <w:pStyle w:val="a5"/>
        <w:ind w:left="1057" w:right="105" w:firstLine="708"/>
      </w:pPr>
      <w:r>
        <w:t>Содержание образования и условия организации обучения и воспитания обучающихся с</w:t>
      </w:r>
      <w:r>
        <w:rPr>
          <w:spacing w:val="1"/>
        </w:rPr>
        <w:t xml:space="preserve"> </w:t>
      </w:r>
      <w:r>
        <w:t>ОВЗ</w:t>
      </w:r>
      <w:r>
        <w:rPr>
          <w:spacing w:val="1"/>
        </w:rPr>
        <w:t xml:space="preserve"> </w:t>
      </w:r>
      <w:r>
        <w:t>определяются</w:t>
      </w:r>
      <w:r>
        <w:rPr>
          <w:spacing w:val="1"/>
        </w:rPr>
        <w:t xml:space="preserve"> </w:t>
      </w:r>
      <w:r>
        <w:t>адаптированной</w:t>
      </w:r>
      <w:r>
        <w:rPr>
          <w:spacing w:val="1"/>
        </w:rPr>
        <w:t xml:space="preserve"> </w:t>
      </w:r>
      <w:r>
        <w:t>образовательной</w:t>
      </w:r>
      <w:r>
        <w:rPr>
          <w:spacing w:val="1"/>
        </w:rPr>
        <w:t xml:space="preserve"> </w:t>
      </w:r>
      <w:r>
        <w:t>программой,</w:t>
      </w:r>
      <w:r>
        <w:rPr>
          <w:spacing w:val="1"/>
        </w:rPr>
        <w:t xml:space="preserve"> </w:t>
      </w:r>
      <w:r>
        <w:t>а</w:t>
      </w:r>
      <w:r>
        <w:rPr>
          <w:spacing w:val="1"/>
        </w:rPr>
        <w:t xml:space="preserve"> </w:t>
      </w:r>
      <w:r>
        <w:t>для</w:t>
      </w:r>
      <w:r>
        <w:rPr>
          <w:spacing w:val="1"/>
        </w:rPr>
        <w:t xml:space="preserve"> </w:t>
      </w:r>
      <w:r>
        <w:t>инвалидов</w:t>
      </w:r>
      <w:r>
        <w:rPr>
          <w:spacing w:val="1"/>
        </w:rPr>
        <w:t xml:space="preserve"> </w:t>
      </w:r>
      <w:r>
        <w:t>–</w:t>
      </w:r>
      <w:r>
        <w:rPr>
          <w:spacing w:val="1"/>
        </w:rPr>
        <w:t xml:space="preserve"> </w:t>
      </w:r>
      <w:r>
        <w:t>индивидуальной</w:t>
      </w:r>
      <w:r>
        <w:rPr>
          <w:spacing w:val="-1"/>
        </w:rPr>
        <w:t xml:space="preserve"> </w:t>
      </w:r>
      <w:r>
        <w:t>программой реабилитации</w:t>
      </w:r>
      <w:r>
        <w:rPr>
          <w:spacing w:val="-2"/>
        </w:rPr>
        <w:t xml:space="preserve"> </w:t>
      </w:r>
      <w:r>
        <w:t>инвалида.</w:t>
      </w:r>
    </w:p>
    <w:p w:rsidR="00A633FC" w:rsidRDefault="00A633FC" w:rsidP="00A633FC">
      <w:pPr>
        <w:pStyle w:val="a5"/>
        <w:ind w:left="1057" w:right="113" w:firstLine="708"/>
      </w:pPr>
      <w:r>
        <w:t>ПКР</w:t>
      </w:r>
      <w:r>
        <w:rPr>
          <w:spacing w:val="1"/>
        </w:rPr>
        <w:t xml:space="preserve"> </w:t>
      </w:r>
      <w:r>
        <w:t>уровня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непрерывна</w:t>
      </w:r>
      <w:r>
        <w:rPr>
          <w:spacing w:val="1"/>
        </w:rPr>
        <w:t xml:space="preserve"> </w:t>
      </w:r>
      <w:r>
        <w:t>и</w:t>
      </w:r>
      <w:r>
        <w:rPr>
          <w:spacing w:val="1"/>
        </w:rPr>
        <w:t xml:space="preserve"> </w:t>
      </w:r>
      <w:r>
        <w:t>преемственна</w:t>
      </w:r>
      <w:r>
        <w:rPr>
          <w:spacing w:val="1"/>
        </w:rPr>
        <w:t xml:space="preserve"> </w:t>
      </w:r>
      <w:r>
        <w:t>с</w:t>
      </w:r>
      <w:r>
        <w:rPr>
          <w:spacing w:val="1"/>
        </w:rPr>
        <w:t xml:space="preserve"> </w:t>
      </w:r>
      <w:r>
        <w:t>другими</w:t>
      </w:r>
      <w:r>
        <w:rPr>
          <w:spacing w:val="1"/>
        </w:rPr>
        <w:t xml:space="preserve"> </w:t>
      </w:r>
      <w:r>
        <w:t>уровнями</w:t>
      </w:r>
      <w:r>
        <w:rPr>
          <w:spacing w:val="13"/>
        </w:rPr>
        <w:t xml:space="preserve"> </w:t>
      </w:r>
      <w:r>
        <w:t>образования</w:t>
      </w:r>
      <w:r>
        <w:rPr>
          <w:spacing w:val="13"/>
        </w:rPr>
        <w:t xml:space="preserve"> </w:t>
      </w:r>
      <w:r>
        <w:t>(начальным,</w:t>
      </w:r>
      <w:r>
        <w:rPr>
          <w:spacing w:val="13"/>
        </w:rPr>
        <w:t xml:space="preserve"> </w:t>
      </w:r>
      <w:r>
        <w:t>средним);</w:t>
      </w:r>
      <w:r>
        <w:rPr>
          <w:spacing w:val="15"/>
        </w:rPr>
        <w:t xml:space="preserve"> </w:t>
      </w:r>
      <w:r>
        <w:t>учитывает</w:t>
      </w:r>
      <w:r>
        <w:rPr>
          <w:spacing w:val="14"/>
        </w:rPr>
        <w:t xml:space="preserve"> </w:t>
      </w:r>
      <w:r>
        <w:t>особые</w:t>
      </w:r>
      <w:r>
        <w:rPr>
          <w:spacing w:val="12"/>
        </w:rPr>
        <w:t xml:space="preserve"> </w:t>
      </w:r>
      <w:r>
        <w:t>образовательные</w:t>
      </w:r>
      <w:r>
        <w:rPr>
          <w:spacing w:val="12"/>
        </w:rPr>
        <w:t xml:space="preserve"> </w:t>
      </w:r>
      <w:r>
        <w:t>потребности,</w:t>
      </w:r>
    </w:p>
    <w:p w:rsidR="00A633FC" w:rsidRDefault="00A633FC" w:rsidP="00A633FC">
      <w:pPr>
        <w:pStyle w:val="a5"/>
        <w:ind w:left="1057" w:right="109"/>
      </w:pPr>
      <w:r>
        <w:t>которые не являются едиными и постоянными, проявляются в разной степени при каждом типе</w:t>
      </w:r>
      <w:r>
        <w:rPr>
          <w:spacing w:val="1"/>
        </w:rPr>
        <w:t xml:space="preserve"> </w:t>
      </w:r>
      <w:r>
        <w:t>нарушения у обучающихся с ОВЗ. Программа ориентирована на развитие их потенциальных</w:t>
      </w:r>
      <w:r>
        <w:rPr>
          <w:spacing w:val="1"/>
        </w:rPr>
        <w:t xml:space="preserve"> </w:t>
      </w:r>
      <w:r>
        <w:t>возможностей и потребностей более высокого уровня, необходимых для дальнейшего обучения</w:t>
      </w:r>
      <w:r>
        <w:rPr>
          <w:spacing w:val="1"/>
        </w:rPr>
        <w:t xml:space="preserve"> </w:t>
      </w:r>
      <w:r>
        <w:t>и</w:t>
      </w:r>
      <w:r>
        <w:rPr>
          <w:spacing w:val="2"/>
        </w:rPr>
        <w:t xml:space="preserve"> </w:t>
      </w:r>
      <w:r>
        <w:t>успешной социализации.</w:t>
      </w:r>
    </w:p>
    <w:p w:rsidR="00A633FC" w:rsidRDefault="00A633FC" w:rsidP="00A633FC">
      <w:pPr>
        <w:pStyle w:val="a5"/>
        <w:ind w:left="1057" w:right="113" w:firstLine="708"/>
      </w:pPr>
      <w:r>
        <w:t>ПКР разрабатывается на период получения основного общего образования и включает</w:t>
      </w:r>
      <w:r>
        <w:rPr>
          <w:spacing w:val="1"/>
        </w:rPr>
        <w:t xml:space="preserve"> </w:t>
      </w:r>
      <w:r>
        <w:t>следующие</w:t>
      </w:r>
      <w:r>
        <w:rPr>
          <w:spacing w:val="-2"/>
        </w:rPr>
        <w:t xml:space="preserve"> </w:t>
      </w:r>
      <w:r>
        <w:t>разделы.</w:t>
      </w:r>
    </w:p>
    <w:p w:rsidR="00A633FC" w:rsidRDefault="00A633FC" w:rsidP="00A633FC">
      <w:pPr>
        <w:pStyle w:val="a5"/>
        <w:spacing w:before="2"/>
        <w:ind w:left="0"/>
        <w:jc w:val="left"/>
      </w:pPr>
    </w:p>
    <w:p w:rsidR="00A633FC" w:rsidRDefault="00A633FC" w:rsidP="00A633FC">
      <w:pPr>
        <w:pStyle w:val="31"/>
        <w:spacing w:line="237" w:lineRule="auto"/>
        <w:ind w:right="117"/>
      </w:pPr>
      <w:r>
        <w:rPr>
          <w:w w:val="95"/>
        </w:rPr>
        <w:t>Цели и задачи программы коррекционной работы с обучающимися при получении основного</w:t>
      </w:r>
      <w:r>
        <w:rPr>
          <w:spacing w:val="1"/>
          <w:w w:val="95"/>
        </w:rPr>
        <w:t xml:space="preserve"> </w:t>
      </w:r>
      <w:r>
        <w:t>общего</w:t>
      </w:r>
      <w:r>
        <w:rPr>
          <w:spacing w:val="-1"/>
        </w:rPr>
        <w:t xml:space="preserve"> </w:t>
      </w:r>
      <w:r>
        <w:t>образования</w:t>
      </w:r>
    </w:p>
    <w:p w:rsidR="00A633FC" w:rsidRDefault="00A633FC" w:rsidP="00A633FC">
      <w:pPr>
        <w:pStyle w:val="a5"/>
        <w:spacing w:before="1"/>
        <w:ind w:left="1057" w:right="104" w:firstLine="708"/>
      </w:pPr>
      <w:r>
        <w:rPr>
          <w:spacing w:val="-1"/>
        </w:rPr>
        <w:t>Цель</w:t>
      </w:r>
      <w:r>
        <w:rPr>
          <w:spacing w:val="-12"/>
        </w:rPr>
        <w:t xml:space="preserve"> </w:t>
      </w:r>
      <w:r>
        <w:rPr>
          <w:spacing w:val="-1"/>
        </w:rPr>
        <w:t>программы</w:t>
      </w:r>
      <w:r>
        <w:rPr>
          <w:spacing w:val="-13"/>
        </w:rPr>
        <w:t xml:space="preserve"> </w:t>
      </w:r>
      <w:r>
        <w:rPr>
          <w:spacing w:val="-1"/>
        </w:rPr>
        <w:t>коррекционной</w:t>
      </w:r>
      <w:r>
        <w:rPr>
          <w:spacing w:val="-11"/>
        </w:rPr>
        <w:t xml:space="preserve"> </w:t>
      </w:r>
      <w:r>
        <w:rPr>
          <w:spacing w:val="-1"/>
        </w:rPr>
        <w:t>работы</w:t>
      </w:r>
      <w:r>
        <w:rPr>
          <w:spacing w:val="-15"/>
        </w:rPr>
        <w:t xml:space="preserve"> </w:t>
      </w:r>
      <w:r>
        <w:t>заключается</w:t>
      </w:r>
      <w:r>
        <w:rPr>
          <w:spacing w:val="-12"/>
        </w:rPr>
        <w:t xml:space="preserve"> </w:t>
      </w:r>
      <w:r>
        <w:t>в</w:t>
      </w:r>
      <w:r>
        <w:rPr>
          <w:spacing w:val="-13"/>
        </w:rPr>
        <w:t xml:space="preserve"> </w:t>
      </w:r>
      <w:r>
        <w:t>определении</w:t>
      </w:r>
      <w:r>
        <w:rPr>
          <w:spacing w:val="-11"/>
        </w:rPr>
        <w:t xml:space="preserve"> </w:t>
      </w:r>
      <w:r>
        <w:t>комплексной</w:t>
      </w:r>
      <w:r>
        <w:rPr>
          <w:spacing w:val="-12"/>
        </w:rPr>
        <w:t xml:space="preserve"> </w:t>
      </w:r>
      <w:r>
        <w:t>системы</w:t>
      </w:r>
      <w:r>
        <w:rPr>
          <w:spacing w:val="-57"/>
        </w:rPr>
        <w:t xml:space="preserve"> </w:t>
      </w:r>
      <w:r>
        <w:t>психолого-медико-педагогической и социальной помощи обучающимся с ОВЗ для успешного</w:t>
      </w:r>
      <w:r>
        <w:rPr>
          <w:spacing w:val="1"/>
        </w:rPr>
        <w:t xml:space="preserve"> </w:t>
      </w:r>
      <w:r>
        <w:t>освоения</w:t>
      </w:r>
      <w:r>
        <w:rPr>
          <w:spacing w:val="-7"/>
        </w:rPr>
        <w:t xml:space="preserve"> </w:t>
      </w:r>
      <w:r>
        <w:t>основной</w:t>
      </w:r>
      <w:r>
        <w:rPr>
          <w:spacing w:val="-5"/>
        </w:rPr>
        <w:t xml:space="preserve"> </w:t>
      </w:r>
      <w:r>
        <w:t>образовательной</w:t>
      </w:r>
      <w:r>
        <w:rPr>
          <w:spacing w:val="-8"/>
        </w:rPr>
        <w:t xml:space="preserve"> </w:t>
      </w:r>
      <w:r>
        <w:t>программы</w:t>
      </w:r>
      <w:r>
        <w:rPr>
          <w:spacing w:val="-6"/>
        </w:rPr>
        <w:t xml:space="preserve"> </w:t>
      </w:r>
      <w:r>
        <w:t>на</w:t>
      </w:r>
      <w:r>
        <w:rPr>
          <w:spacing w:val="-7"/>
        </w:rPr>
        <w:t xml:space="preserve"> </w:t>
      </w:r>
      <w:r>
        <w:t>основе</w:t>
      </w:r>
      <w:r>
        <w:rPr>
          <w:spacing w:val="-8"/>
        </w:rPr>
        <w:t xml:space="preserve"> </w:t>
      </w:r>
      <w:r>
        <w:t>компенсации</w:t>
      </w:r>
      <w:r>
        <w:rPr>
          <w:spacing w:val="-7"/>
        </w:rPr>
        <w:t xml:space="preserve"> </w:t>
      </w:r>
      <w:r>
        <w:t>первичных</w:t>
      </w:r>
      <w:r>
        <w:rPr>
          <w:spacing w:val="-4"/>
        </w:rPr>
        <w:t xml:space="preserve"> </w:t>
      </w:r>
      <w:r>
        <w:t>нарушений</w:t>
      </w:r>
      <w:r>
        <w:rPr>
          <w:spacing w:val="-8"/>
        </w:rPr>
        <w:t xml:space="preserve"> </w:t>
      </w:r>
      <w:r>
        <w:t>и</w:t>
      </w:r>
      <w:r>
        <w:rPr>
          <w:spacing w:val="-57"/>
        </w:rPr>
        <w:t xml:space="preserve"> </w:t>
      </w:r>
      <w:r>
        <w:t>пропедевтики</w:t>
      </w:r>
      <w:r>
        <w:rPr>
          <w:spacing w:val="1"/>
        </w:rPr>
        <w:t xml:space="preserve"> </w:t>
      </w:r>
      <w:r>
        <w:t>производных</w:t>
      </w:r>
      <w:r>
        <w:rPr>
          <w:spacing w:val="1"/>
        </w:rPr>
        <w:t xml:space="preserve"> </w:t>
      </w:r>
      <w:r>
        <w:t>отклонений</w:t>
      </w:r>
      <w:r>
        <w:rPr>
          <w:spacing w:val="1"/>
        </w:rPr>
        <w:t xml:space="preserve"> </w:t>
      </w:r>
      <w:r>
        <w:t>в</w:t>
      </w:r>
      <w:r>
        <w:rPr>
          <w:spacing w:val="1"/>
        </w:rPr>
        <w:t xml:space="preserve"> </w:t>
      </w:r>
      <w:r>
        <w:t>развитии,</w:t>
      </w:r>
      <w:r>
        <w:rPr>
          <w:spacing w:val="1"/>
        </w:rPr>
        <w:t xml:space="preserve"> </w:t>
      </w:r>
      <w:r>
        <w:t>активизации</w:t>
      </w:r>
      <w:r>
        <w:rPr>
          <w:spacing w:val="1"/>
        </w:rPr>
        <w:t xml:space="preserve"> </w:t>
      </w:r>
      <w:r>
        <w:t>ресурсов</w:t>
      </w:r>
      <w:r>
        <w:rPr>
          <w:spacing w:val="1"/>
        </w:rPr>
        <w:t xml:space="preserve"> </w:t>
      </w:r>
      <w:r>
        <w:t>социально-</w:t>
      </w:r>
      <w:r>
        <w:rPr>
          <w:spacing w:val="1"/>
        </w:rPr>
        <w:t xml:space="preserve"> </w:t>
      </w:r>
      <w:r>
        <w:t>психологической</w:t>
      </w:r>
      <w:r>
        <w:rPr>
          <w:spacing w:val="-1"/>
        </w:rPr>
        <w:t xml:space="preserve"> </w:t>
      </w:r>
      <w:r>
        <w:t>адаптации личности</w:t>
      </w:r>
      <w:r>
        <w:rPr>
          <w:spacing w:val="1"/>
        </w:rPr>
        <w:t xml:space="preserve"> </w:t>
      </w:r>
      <w:r>
        <w:t>ребенка.</w:t>
      </w:r>
    </w:p>
    <w:p w:rsidR="00A633FC" w:rsidRDefault="00A633FC" w:rsidP="00A633FC">
      <w:pPr>
        <w:pStyle w:val="a5"/>
        <w:ind w:left="1057" w:right="114" w:firstLine="708"/>
      </w:pPr>
      <w:r>
        <w:t>Цель</w:t>
      </w:r>
      <w:r>
        <w:rPr>
          <w:spacing w:val="1"/>
        </w:rPr>
        <w:t xml:space="preserve"> </w:t>
      </w:r>
      <w:r>
        <w:t>определяет</w:t>
      </w:r>
      <w:r>
        <w:rPr>
          <w:spacing w:val="1"/>
        </w:rPr>
        <w:t xml:space="preserve"> </w:t>
      </w:r>
      <w:r>
        <w:t>(указывает)</w:t>
      </w:r>
      <w:r>
        <w:rPr>
          <w:spacing w:val="1"/>
        </w:rPr>
        <w:t xml:space="preserve"> </w:t>
      </w:r>
      <w:r>
        <w:t>результат</w:t>
      </w:r>
      <w:r>
        <w:rPr>
          <w:spacing w:val="1"/>
        </w:rPr>
        <w:t xml:space="preserve"> </w:t>
      </w:r>
      <w:r>
        <w:t>работы,</w:t>
      </w:r>
      <w:r>
        <w:rPr>
          <w:spacing w:val="1"/>
        </w:rPr>
        <w:t xml:space="preserve"> </w:t>
      </w:r>
      <w:r>
        <w:t>ее</w:t>
      </w:r>
      <w:r>
        <w:rPr>
          <w:spacing w:val="1"/>
        </w:rPr>
        <w:t xml:space="preserve"> </w:t>
      </w:r>
      <w:r>
        <w:t>не</w:t>
      </w:r>
      <w:r>
        <w:rPr>
          <w:spacing w:val="1"/>
        </w:rPr>
        <w:t xml:space="preserve"> </w:t>
      </w:r>
      <w:r>
        <w:t>рекомендуется</w:t>
      </w:r>
      <w:r>
        <w:rPr>
          <w:spacing w:val="1"/>
        </w:rPr>
        <w:t xml:space="preserve"> </w:t>
      </w:r>
      <w:r>
        <w:t>подменять</w:t>
      </w:r>
      <w:r>
        <w:rPr>
          <w:spacing w:val="1"/>
        </w:rPr>
        <w:t xml:space="preserve"> </w:t>
      </w:r>
      <w:r>
        <w:t>направлениями</w:t>
      </w:r>
      <w:r>
        <w:rPr>
          <w:spacing w:val="-1"/>
        </w:rPr>
        <w:t xml:space="preserve"> </w:t>
      </w:r>
      <w:r>
        <w:t>работы</w:t>
      </w:r>
      <w:r>
        <w:rPr>
          <w:spacing w:val="-3"/>
        </w:rPr>
        <w:t xml:space="preserve"> </w:t>
      </w:r>
      <w:r>
        <w:t>или</w:t>
      </w:r>
      <w:r>
        <w:rPr>
          <w:spacing w:val="-2"/>
        </w:rPr>
        <w:t xml:space="preserve"> </w:t>
      </w:r>
      <w:r>
        <w:t>процессом</w:t>
      </w:r>
      <w:r>
        <w:rPr>
          <w:spacing w:val="-1"/>
        </w:rPr>
        <w:t xml:space="preserve"> </w:t>
      </w:r>
      <w:r>
        <w:t>ее</w:t>
      </w:r>
      <w:r>
        <w:rPr>
          <w:spacing w:val="-1"/>
        </w:rPr>
        <w:t xml:space="preserve"> </w:t>
      </w:r>
      <w:r>
        <w:t>реализации.</w:t>
      </w:r>
    </w:p>
    <w:p w:rsidR="00A633FC" w:rsidRDefault="00A633FC" w:rsidP="00A633FC">
      <w:pPr>
        <w:pStyle w:val="a5"/>
        <w:spacing w:before="1"/>
        <w:ind w:left="1057" w:right="110" w:firstLine="708"/>
      </w:pPr>
      <w:r>
        <w:t>Задачи</w:t>
      </w:r>
      <w:r>
        <w:rPr>
          <w:spacing w:val="1"/>
        </w:rPr>
        <w:t xml:space="preserve"> </w:t>
      </w:r>
      <w:r>
        <w:t>отражают</w:t>
      </w:r>
      <w:r>
        <w:rPr>
          <w:spacing w:val="1"/>
        </w:rPr>
        <w:t xml:space="preserve"> </w:t>
      </w:r>
      <w:r>
        <w:t>разработку</w:t>
      </w:r>
      <w:r>
        <w:rPr>
          <w:spacing w:val="1"/>
        </w:rPr>
        <w:t xml:space="preserve"> </w:t>
      </w:r>
      <w:r>
        <w:t>и</w:t>
      </w:r>
      <w:r>
        <w:rPr>
          <w:spacing w:val="1"/>
        </w:rPr>
        <w:t xml:space="preserve"> </w:t>
      </w:r>
      <w:r>
        <w:t>реализацию</w:t>
      </w:r>
      <w:r>
        <w:rPr>
          <w:spacing w:val="1"/>
        </w:rPr>
        <w:t xml:space="preserve"> </w:t>
      </w:r>
      <w:r>
        <w:t>содержания</w:t>
      </w:r>
      <w:r>
        <w:rPr>
          <w:spacing w:val="1"/>
        </w:rPr>
        <w:t xml:space="preserve"> </w:t>
      </w:r>
      <w:r>
        <w:t>основных</w:t>
      </w:r>
      <w:r>
        <w:rPr>
          <w:spacing w:val="1"/>
        </w:rPr>
        <w:t xml:space="preserve"> </w:t>
      </w:r>
      <w:r>
        <w:t>направлений</w:t>
      </w:r>
      <w:r>
        <w:rPr>
          <w:spacing w:val="1"/>
        </w:rPr>
        <w:t xml:space="preserve"> </w:t>
      </w:r>
      <w:r>
        <w:t>коррекционной</w:t>
      </w:r>
      <w:r>
        <w:rPr>
          <w:spacing w:val="1"/>
        </w:rPr>
        <w:t xml:space="preserve"> </w:t>
      </w:r>
      <w:r>
        <w:t>работы</w:t>
      </w:r>
      <w:r>
        <w:rPr>
          <w:spacing w:val="1"/>
        </w:rPr>
        <w:t xml:space="preserve"> </w:t>
      </w:r>
      <w:r>
        <w:t>(диагностическое,</w:t>
      </w:r>
      <w:r>
        <w:rPr>
          <w:spacing w:val="1"/>
        </w:rPr>
        <w:t xml:space="preserve"> </w:t>
      </w:r>
      <w:r>
        <w:t>коррекционно-развивающее,</w:t>
      </w:r>
      <w:r>
        <w:rPr>
          <w:spacing w:val="1"/>
        </w:rPr>
        <w:t xml:space="preserve"> </w:t>
      </w:r>
      <w:r>
        <w:t>консультативное,</w:t>
      </w:r>
      <w:r>
        <w:rPr>
          <w:spacing w:val="1"/>
        </w:rPr>
        <w:t xml:space="preserve"> </w:t>
      </w:r>
      <w:r>
        <w:t>информационно-просветительское). При составлении программы коррекционной работы могут</w:t>
      </w:r>
      <w:r>
        <w:rPr>
          <w:spacing w:val="1"/>
        </w:rPr>
        <w:t xml:space="preserve"> </w:t>
      </w:r>
      <w:r>
        <w:t>быть выделены следующие</w:t>
      </w:r>
      <w:r>
        <w:rPr>
          <w:spacing w:val="-1"/>
        </w:rPr>
        <w:t xml:space="preserve"> </w:t>
      </w:r>
      <w:r>
        <w:t>задачи:</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08"/>
        <w:contextualSpacing w:val="0"/>
        <w:jc w:val="both"/>
        <w:rPr>
          <w:rFonts w:ascii="Times New Roman" w:hAnsi="Times New Roman"/>
          <w:sz w:val="24"/>
        </w:rPr>
      </w:pPr>
      <w:r w:rsidRPr="00C00BE1">
        <w:rPr>
          <w:rFonts w:ascii="Times New Roman" w:hAnsi="Times New Roman"/>
          <w:sz w:val="24"/>
        </w:rPr>
        <w:t>определение</w:t>
      </w:r>
      <w:r w:rsidRPr="00C00BE1">
        <w:rPr>
          <w:rFonts w:ascii="Times New Roman" w:hAnsi="Times New Roman"/>
          <w:spacing w:val="1"/>
          <w:sz w:val="24"/>
        </w:rPr>
        <w:t xml:space="preserve"> </w:t>
      </w:r>
      <w:r w:rsidRPr="00C00BE1">
        <w:rPr>
          <w:rFonts w:ascii="Times New Roman" w:hAnsi="Times New Roman"/>
          <w:sz w:val="24"/>
        </w:rPr>
        <w:t>особых</w:t>
      </w:r>
      <w:r w:rsidRPr="00C00BE1">
        <w:rPr>
          <w:rFonts w:ascii="Times New Roman" w:hAnsi="Times New Roman"/>
          <w:spacing w:val="1"/>
          <w:sz w:val="24"/>
        </w:rPr>
        <w:t xml:space="preserve"> </w:t>
      </w:r>
      <w:r w:rsidRPr="00C00BE1">
        <w:rPr>
          <w:rFonts w:ascii="Times New Roman" w:hAnsi="Times New Roman"/>
          <w:sz w:val="24"/>
        </w:rPr>
        <w:t>образовательных</w:t>
      </w:r>
      <w:r w:rsidRPr="00C00BE1">
        <w:rPr>
          <w:rFonts w:ascii="Times New Roman" w:hAnsi="Times New Roman"/>
          <w:spacing w:val="1"/>
          <w:sz w:val="24"/>
        </w:rPr>
        <w:t xml:space="preserve"> </w:t>
      </w:r>
      <w:r w:rsidRPr="00C00BE1">
        <w:rPr>
          <w:rFonts w:ascii="Times New Roman" w:hAnsi="Times New Roman"/>
          <w:sz w:val="24"/>
        </w:rPr>
        <w:t>потребностей</w:t>
      </w:r>
      <w:r w:rsidRPr="00C00BE1">
        <w:rPr>
          <w:rFonts w:ascii="Times New Roman" w:hAnsi="Times New Roman"/>
          <w:spacing w:val="1"/>
          <w:sz w:val="24"/>
        </w:rPr>
        <w:t xml:space="preserve"> </w:t>
      </w:r>
      <w:r w:rsidRPr="00C00BE1">
        <w:rPr>
          <w:rFonts w:ascii="Times New Roman" w:hAnsi="Times New Roman"/>
          <w:sz w:val="24"/>
        </w:rPr>
        <w:t>обучающихся</w:t>
      </w:r>
      <w:r w:rsidRPr="00C00BE1">
        <w:rPr>
          <w:rFonts w:ascii="Times New Roman" w:hAnsi="Times New Roman"/>
          <w:spacing w:val="1"/>
          <w:sz w:val="24"/>
        </w:rPr>
        <w:t xml:space="preserve"> </w:t>
      </w:r>
      <w:r w:rsidRPr="00C00BE1">
        <w:rPr>
          <w:rFonts w:ascii="Times New Roman" w:hAnsi="Times New Roman"/>
          <w:sz w:val="24"/>
        </w:rPr>
        <w:t>с</w:t>
      </w:r>
      <w:r w:rsidRPr="00C00BE1">
        <w:rPr>
          <w:rFonts w:ascii="Times New Roman" w:hAnsi="Times New Roman"/>
          <w:spacing w:val="1"/>
          <w:sz w:val="24"/>
        </w:rPr>
        <w:t xml:space="preserve"> </w:t>
      </w:r>
      <w:r w:rsidRPr="00C00BE1">
        <w:rPr>
          <w:rFonts w:ascii="Times New Roman" w:hAnsi="Times New Roman"/>
          <w:sz w:val="24"/>
        </w:rPr>
        <w:t>ОВЗ</w:t>
      </w:r>
      <w:r w:rsidRPr="00C00BE1">
        <w:rPr>
          <w:rFonts w:ascii="Times New Roman" w:hAnsi="Times New Roman"/>
          <w:spacing w:val="1"/>
          <w:sz w:val="24"/>
        </w:rPr>
        <w:t xml:space="preserve"> </w:t>
      </w:r>
      <w:r w:rsidRPr="00C00BE1">
        <w:rPr>
          <w:rFonts w:ascii="Times New Roman" w:hAnsi="Times New Roman"/>
          <w:sz w:val="24"/>
        </w:rPr>
        <w:t>и</w:t>
      </w:r>
      <w:r w:rsidRPr="00C00BE1">
        <w:rPr>
          <w:rFonts w:ascii="Times New Roman" w:hAnsi="Times New Roman"/>
          <w:spacing w:val="1"/>
          <w:sz w:val="24"/>
        </w:rPr>
        <w:t xml:space="preserve"> </w:t>
      </w:r>
      <w:r w:rsidRPr="00C00BE1">
        <w:rPr>
          <w:rFonts w:ascii="Times New Roman" w:hAnsi="Times New Roman"/>
          <w:sz w:val="24"/>
        </w:rPr>
        <w:t>оказание</w:t>
      </w:r>
      <w:r w:rsidRPr="00C00BE1">
        <w:rPr>
          <w:rFonts w:ascii="Times New Roman" w:hAnsi="Times New Roman"/>
          <w:spacing w:val="1"/>
          <w:sz w:val="24"/>
        </w:rPr>
        <w:t xml:space="preserve"> </w:t>
      </w:r>
      <w:r w:rsidRPr="00C00BE1">
        <w:rPr>
          <w:rFonts w:ascii="Times New Roman" w:hAnsi="Times New Roman"/>
          <w:sz w:val="24"/>
        </w:rPr>
        <w:t>им</w:t>
      </w:r>
      <w:r w:rsidRPr="00C00BE1">
        <w:rPr>
          <w:rFonts w:ascii="Times New Roman" w:hAnsi="Times New Roman"/>
          <w:spacing w:val="-57"/>
          <w:sz w:val="24"/>
        </w:rPr>
        <w:t xml:space="preserve"> </w:t>
      </w:r>
      <w:r w:rsidRPr="00C00BE1">
        <w:rPr>
          <w:rFonts w:ascii="Times New Roman" w:hAnsi="Times New Roman"/>
          <w:sz w:val="24"/>
        </w:rPr>
        <w:t>специализированной помощи при освоении основной образовательной программы основного</w:t>
      </w:r>
      <w:r w:rsidRPr="00C00BE1">
        <w:rPr>
          <w:rFonts w:ascii="Times New Roman" w:hAnsi="Times New Roman"/>
          <w:spacing w:val="-58"/>
          <w:sz w:val="24"/>
        </w:rPr>
        <w:t xml:space="preserve"> </w:t>
      </w:r>
      <w:r w:rsidRPr="00C00BE1">
        <w:rPr>
          <w:rFonts w:ascii="Times New Roman" w:hAnsi="Times New Roman"/>
          <w:sz w:val="24"/>
        </w:rPr>
        <w:t>общего</w:t>
      </w:r>
      <w:r w:rsidRPr="00C00BE1">
        <w:rPr>
          <w:rFonts w:ascii="Times New Roman" w:hAnsi="Times New Roman"/>
          <w:spacing w:val="-2"/>
          <w:sz w:val="24"/>
        </w:rPr>
        <w:t xml:space="preserve"> </w:t>
      </w:r>
      <w:r w:rsidRPr="00C00BE1">
        <w:rPr>
          <w:rFonts w:ascii="Times New Roman" w:hAnsi="Times New Roman"/>
          <w:sz w:val="24"/>
        </w:rPr>
        <w:t>образования;</w:t>
      </w:r>
    </w:p>
    <w:p w:rsidR="00A633FC" w:rsidRPr="00C00BE1" w:rsidRDefault="00A633FC" w:rsidP="00A633FC">
      <w:pPr>
        <w:pStyle w:val="a3"/>
        <w:widowControl w:val="0"/>
        <w:numPr>
          <w:ilvl w:val="0"/>
          <w:numId w:val="3"/>
        </w:numPr>
        <w:tabs>
          <w:tab w:val="left" w:pos="1419"/>
        </w:tabs>
        <w:autoSpaceDE w:val="0"/>
        <w:autoSpaceDN w:val="0"/>
        <w:spacing w:before="1" w:after="0" w:line="240" w:lineRule="auto"/>
        <w:ind w:left="1418" w:right="113"/>
        <w:contextualSpacing w:val="0"/>
        <w:jc w:val="both"/>
        <w:rPr>
          <w:rFonts w:ascii="Times New Roman" w:hAnsi="Times New Roman"/>
          <w:sz w:val="24"/>
        </w:rPr>
      </w:pPr>
      <w:r w:rsidRPr="00C00BE1">
        <w:rPr>
          <w:rFonts w:ascii="Times New Roman" w:hAnsi="Times New Roman"/>
          <w:sz w:val="24"/>
        </w:rPr>
        <w:t>определение</w:t>
      </w:r>
      <w:r w:rsidRPr="00C00BE1">
        <w:rPr>
          <w:rFonts w:ascii="Times New Roman" w:hAnsi="Times New Roman"/>
          <w:spacing w:val="1"/>
          <w:sz w:val="24"/>
        </w:rPr>
        <w:t xml:space="preserve"> </w:t>
      </w:r>
      <w:r w:rsidRPr="00C00BE1">
        <w:rPr>
          <w:rFonts w:ascii="Times New Roman" w:hAnsi="Times New Roman"/>
          <w:sz w:val="24"/>
        </w:rPr>
        <w:t>оптимальных</w:t>
      </w:r>
      <w:r w:rsidRPr="00C00BE1">
        <w:rPr>
          <w:rFonts w:ascii="Times New Roman" w:hAnsi="Times New Roman"/>
          <w:spacing w:val="1"/>
          <w:sz w:val="24"/>
        </w:rPr>
        <w:t xml:space="preserve"> </w:t>
      </w:r>
      <w:r w:rsidRPr="00C00BE1">
        <w:rPr>
          <w:rFonts w:ascii="Times New Roman" w:hAnsi="Times New Roman"/>
          <w:sz w:val="24"/>
        </w:rPr>
        <w:t>специальных</w:t>
      </w:r>
      <w:r w:rsidRPr="00C00BE1">
        <w:rPr>
          <w:rFonts w:ascii="Times New Roman" w:hAnsi="Times New Roman"/>
          <w:spacing w:val="1"/>
          <w:sz w:val="24"/>
        </w:rPr>
        <w:t xml:space="preserve"> </w:t>
      </w:r>
      <w:r w:rsidRPr="00C00BE1">
        <w:rPr>
          <w:rFonts w:ascii="Times New Roman" w:hAnsi="Times New Roman"/>
          <w:sz w:val="24"/>
        </w:rPr>
        <w:t>условий</w:t>
      </w:r>
      <w:r w:rsidRPr="00C00BE1">
        <w:rPr>
          <w:rFonts w:ascii="Times New Roman" w:hAnsi="Times New Roman"/>
          <w:spacing w:val="1"/>
          <w:sz w:val="24"/>
        </w:rPr>
        <w:t xml:space="preserve"> </w:t>
      </w:r>
      <w:r w:rsidRPr="00C00BE1">
        <w:rPr>
          <w:rFonts w:ascii="Times New Roman" w:hAnsi="Times New Roman"/>
          <w:sz w:val="24"/>
        </w:rPr>
        <w:t>для</w:t>
      </w:r>
      <w:r w:rsidRPr="00C00BE1">
        <w:rPr>
          <w:rFonts w:ascii="Times New Roman" w:hAnsi="Times New Roman"/>
          <w:spacing w:val="1"/>
          <w:sz w:val="24"/>
        </w:rPr>
        <w:t xml:space="preserve"> </w:t>
      </w:r>
      <w:r w:rsidRPr="00C00BE1">
        <w:rPr>
          <w:rFonts w:ascii="Times New Roman" w:hAnsi="Times New Roman"/>
          <w:sz w:val="24"/>
        </w:rPr>
        <w:t>получения</w:t>
      </w:r>
      <w:r w:rsidRPr="00C00BE1">
        <w:rPr>
          <w:rFonts w:ascii="Times New Roman" w:hAnsi="Times New Roman"/>
          <w:spacing w:val="1"/>
          <w:sz w:val="24"/>
        </w:rPr>
        <w:t xml:space="preserve"> </w:t>
      </w:r>
      <w:r w:rsidRPr="00C00BE1">
        <w:rPr>
          <w:rFonts w:ascii="Times New Roman" w:hAnsi="Times New Roman"/>
          <w:sz w:val="24"/>
        </w:rPr>
        <w:t>основного</w:t>
      </w:r>
      <w:r w:rsidRPr="00C00BE1">
        <w:rPr>
          <w:rFonts w:ascii="Times New Roman" w:hAnsi="Times New Roman"/>
          <w:spacing w:val="1"/>
          <w:sz w:val="24"/>
        </w:rPr>
        <w:t xml:space="preserve"> </w:t>
      </w:r>
      <w:r w:rsidRPr="00C00BE1">
        <w:rPr>
          <w:rFonts w:ascii="Times New Roman" w:hAnsi="Times New Roman"/>
          <w:sz w:val="24"/>
        </w:rPr>
        <w:t>общего</w:t>
      </w:r>
      <w:r w:rsidRPr="00C00BE1">
        <w:rPr>
          <w:rFonts w:ascii="Times New Roman" w:hAnsi="Times New Roman"/>
          <w:spacing w:val="1"/>
          <w:sz w:val="24"/>
        </w:rPr>
        <w:t xml:space="preserve"> </w:t>
      </w:r>
      <w:r w:rsidRPr="00C00BE1">
        <w:rPr>
          <w:rFonts w:ascii="Times New Roman" w:hAnsi="Times New Roman"/>
          <w:sz w:val="24"/>
        </w:rPr>
        <w:t>образования</w:t>
      </w:r>
      <w:r w:rsidRPr="00C00BE1">
        <w:rPr>
          <w:rFonts w:ascii="Times New Roman" w:hAnsi="Times New Roman"/>
          <w:spacing w:val="1"/>
          <w:sz w:val="24"/>
        </w:rPr>
        <w:t xml:space="preserve"> </w:t>
      </w:r>
      <w:r w:rsidRPr="00C00BE1">
        <w:rPr>
          <w:rFonts w:ascii="Times New Roman" w:hAnsi="Times New Roman"/>
          <w:sz w:val="24"/>
        </w:rPr>
        <w:t>обучающимися</w:t>
      </w:r>
      <w:r w:rsidRPr="00C00BE1">
        <w:rPr>
          <w:rFonts w:ascii="Times New Roman" w:hAnsi="Times New Roman"/>
          <w:spacing w:val="1"/>
          <w:sz w:val="24"/>
        </w:rPr>
        <w:t xml:space="preserve"> </w:t>
      </w:r>
      <w:r w:rsidRPr="00C00BE1">
        <w:rPr>
          <w:rFonts w:ascii="Times New Roman" w:hAnsi="Times New Roman"/>
          <w:sz w:val="24"/>
        </w:rPr>
        <w:t>с</w:t>
      </w:r>
      <w:r w:rsidRPr="00C00BE1">
        <w:rPr>
          <w:rFonts w:ascii="Times New Roman" w:hAnsi="Times New Roman"/>
          <w:spacing w:val="1"/>
          <w:sz w:val="24"/>
        </w:rPr>
        <w:t xml:space="preserve"> </w:t>
      </w:r>
      <w:r w:rsidRPr="00C00BE1">
        <w:rPr>
          <w:rFonts w:ascii="Times New Roman" w:hAnsi="Times New Roman"/>
          <w:sz w:val="24"/>
        </w:rPr>
        <w:t>ОВЗ,</w:t>
      </w:r>
      <w:r w:rsidRPr="00C00BE1">
        <w:rPr>
          <w:rFonts w:ascii="Times New Roman" w:hAnsi="Times New Roman"/>
          <w:spacing w:val="1"/>
          <w:sz w:val="24"/>
        </w:rPr>
        <w:t xml:space="preserve"> </w:t>
      </w:r>
      <w:r w:rsidRPr="00C00BE1">
        <w:rPr>
          <w:rFonts w:ascii="Times New Roman" w:hAnsi="Times New Roman"/>
          <w:sz w:val="24"/>
        </w:rPr>
        <w:t>для</w:t>
      </w:r>
      <w:r w:rsidRPr="00C00BE1">
        <w:rPr>
          <w:rFonts w:ascii="Times New Roman" w:hAnsi="Times New Roman"/>
          <w:spacing w:val="1"/>
          <w:sz w:val="24"/>
        </w:rPr>
        <w:t xml:space="preserve"> </w:t>
      </w:r>
      <w:r w:rsidRPr="00C00BE1">
        <w:rPr>
          <w:rFonts w:ascii="Times New Roman" w:hAnsi="Times New Roman"/>
          <w:sz w:val="24"/>
        </w:rPr>
        <w:t>развития</w:t>
      </w:r>
      <w:r w:rsidRPr="00C00BE1">
        <w:rPr>
          <w:rFonts w:ascii="Times New Roman" w:hAnsi="Times New Roman"/>
          <w:spacing w:val="1"/>
          <w:sz w:val="24"/>
        </w:rPr>
        <w:t xml:space="preserve"> </w:t>
      </w:r>
      <w:r w:rsidRPr="00C00BE1">
        <w:rPr>
          <w:rFonts w:ascii="Times New Roman" w:hAnsi="Times New Roman"/>
          <w:sz w:val="24"/>
        </w:rPr>
        <w:t>их</w:t>
      </w:r>
      <w:r w:rsidRPr="00C00BE1">
        <w:rPr>
          <w:rFonts w:ascii="Times New Roman" w:hAnsi="Times New Roman"/>
          <w:spacing w:val="1"/>
          <w:sz w:val="24"/>
        </w:rPr>
        <w:t xml:space="preserve"> </w:t>
      </w:r>
      <w:r w:rsidRPr="00C00BE1">
        <w:rPr>
          <w:rFonts w:ascii="Times New Roman" w:hAnsi="Times New Roman"/>
          <w:sz w:val="24"/>
        </w:rPr>
        <w:t>личностных,</w:t>
      </w:r>
      <w:r w:rsidRPr="00C00BE1">
        <w:rPr>
          <w:rFonts w:ascii="Times New Roman" w:hAnsi="Times New Roman"/>
          <w:spacing w:val="1"/>
          <w:sz w:val="24"/>
        </w:rPr>
        <w:t xml:space="preserve"> </w:t>
      </w:r>
      <w:r w:rsidRPr="00C00BE1">
        <w:rPr>
          <w:rFonts w:ascii="Times New Roman" w:hAnsi="Times New Roman"/>
          <w:sz w:val="24"/>
        </w:rPr>
        <w:t>познавательных,</w:t>
      </w:r>
      <w:r w:rsidRPr="00C00BE1">
        <w:rPr>
          <w:rFonts w:ascii="Times New Roman" w:hAnsi="Times New Roman"/>
          <w:spacing w:val="1"/>
          <w:sz w:val="24"/>
        </w:rPr>
        <w:t xml:space="preserve"> </w:t>
      </w:r>
      <w:r w:rsidRPr="00C00BE1">
        <w:rPr>
          <w:rFonts w:ascii="Times New Roman" w:hAnsi="Times New Roman"/>
          <w:sz w:val="24"/>
        </w:rPr>
        <w:t>коммуникативных</w:t>
      </w:r>
      <w:r w:rsidRPr="00C00BE1">
        <w:rPr>
          <w:rFonts w:ascii="Times New Roman" w:hAnsi="Times New Roman"/>
          <w:spacing w:val="1"/>
          <w:sz w:val="24"/>
        </w:rPr>
        <w:t xml:space="preserve"> </w:t>
      </w:r>
      <w:r w:rsidRPr="00C00BE1">
        <w:rPr>
          <w:rFonts w:ascii="Times New Roman" w:hAnsi="Times New Roman"/>
          <w:sz w:val="24"/>
        </w:rPr>
        <w:t>способностей;</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07"/>
        <w:contextualSpacing w:val="0"/>
        <w:jc w:val="both"/>
        <w:rPr>
          <w:rFonts w:ascii="Times New Roman" w:hAnsi="Times New Roman"/>
          <w:sz w:val="24"/>
        </w:rPr>
      </w:pPr>
      <w:r w:rsidRPr="00C00BE1">
        <w:rPr>
          <w:rFonts w:ascii="Times New Roman" w:hAnsi="Times New Roman"/>
          <w:sz w:val="24"/>
        </w:rPr>
        <w:t>разработка</w:t>
      </w:r>
      <w:r w:rsidRPr="00C00BE1">
        <w:rPr>
          <w:rFonts w:ascii="Times New Roman" w:hAnsi="Times New Roman"/>
          <w:spacing w:val="1"/>
          <w:sz w:val="24"/>
        </w:rPr>
        <w:t xml:space="preserve"> </w:t>
      </w:r>
      <w:r w:rsidRPr="00C00BE1">
        <w:rPr>
          <w:rFonts w:ascii="Times New Roman" w:hAnsi="Times New Roman"/>
          <w:sz w:val="24"/>
        </w:rPr>
        <w:t>и</w:t>
      </w:r>
      <w:r w:rsidRPr="00C00BE1">
        <w:rPr>
          <w:rFonts w:ascii="Times New Roman" w:hAnsi="Times New Roman"/>
          <w:spacing w:val="1"/>
          <w:sz w:val="24"/>
        </w:rPr>
        <w:t xml:space="preserve"> </w:t>
      </w:r>
      <w:r w:rsidRPr="00C00BE1">
        <w:rPr>
          <w:rFonts w:ascii="Times New Roman" w:hAnsi="Times New Roman"/>
          <w:sz w:val="24"/>
        </w:rPr>
        <w:t>использование</w:t>
      </w:r>
      <w:r w:rsidRPr="00C00BE1">
        <w:rPr>
          <w:rFonts w:ascii="Times New Roman" w:hAnsi="Times New Roman"/>
          <w:spacing w:val="1"/>
          <w:sz w:val="24"/>
        </w:rPr>
        <w:t xml:space="preserve"> </w:t>
      </w:r>
      <w:r w:rsidRPr="00C00BE1">
        <w:rPr>
          <w:rFonts w:ascii="Times New Roman" w:hAnsi="Times New Roman"/>
          <w:sz w:val="24"/>
        </w:rPr>
        <w:t>индивидуально-ориентированных</w:t>
      </w:r>
      <w:r w:rsidRPr="00C00BE1">
        <w:rPr>
          <w:rFonts w:ascii="Times New Roman" w:hAnsi="Times New Roman"/>
          <w:spacing w:val="1"/>
          <w:sz w:val="24"/>
        </w:rPr>
        <w:t xml:space="preserve"> </w:t>
      </w:r>
      <w:r w:rsidRPr="00C00BE1">
        <w:rPr>
          <w:rFonts w:ascii="Times New Roman" w:hAnsi="Times New Roman"/>
          <w:sz w:val="24"/>
        </w:rPr>
        <w:t>коррекционных</w:t>
      </w:r>
      <w:r w:rsidRPr="00C00BE1">
        <w:rPr>
          <w:rFonts w:ascii="Times New Roman" w:hAnsi="Times New Roman"/>
          <w:spacing w:val="1"/>
          <w:sz w:val="24"/>
        </w:rPr>
        <w:t xml:space="preserve"> </w:t>
      </w:r>
      <w:r w:rsidRPr="00C00BE1">
        <w:rPr>
          <w:rFonts w:ascii="Times New Roman" w:hAnsi="Times New Roman"/>
          <w:sz w:val="24"/>
        </w:rPr>
        <w:t>образовательных</w:t>
      </w:r>
      <w:r w:rsidRPr="00C00BE1">
        <w:rPr>
          <w:rFonts w:ascii="Times New Roman" w:hAnsi="Times New Roman"/>
          <w:spacing w:val="1"/>
          <w:sz w:val="24"/>
        </w:rPr>
        <w:t xml:space="preserve"> </w:t>
      </w:r>
      <w:r w:rsidRPr="00C00BE1">
        <w:rPr>
          <w:rFonts w:ascii="Times New Roman" w:hAnsi="Times New Roman"/>
          <w:sz w:val="24"/>
        </w:rPr>
        <w:t>программ,</w:t>
      </w:r>
      <w:r w:rsidRPr="00C00BE1">
        <w:rPr>
          <w:rFonts w:ascii="Times New Roman" w:hAnsi="Times New Roman"/>
          <w:spacing w:val="1"/>
          <w:sz w:val="24"/>
        </w:rPr>
        <w:t xml:space="preserve"> </w:t>
      </w:r>
      <w:r w:rsidRPr="00C00BE1">
        <w:rPr>
          <w:rFonts w:ascii="Times New Roman" w:hAnsi="Times New Roman"/>
          <w:sz w:val="24"/>
        </w:rPr>
        <w:t>учебных</w:t>
      </w:r>
      <w:r w:rsidRPr="00C00BE1">
        <w:rPr>
          <w:rFonts w:ascii="Times New Roman" w:hAnsi="Times New Roman"/>
          <w:spacing w:val="1"/>
          <w:sz w:val="24"/>
        </w:rPr>
        <w:t xml:space="preserve"> </w:t>
      </w:r>
      <w:r w:rsidRPr="00C00BE1">
        <w:rPr>
          <w:rFonts w:ascii="Times New Roman" w:hAnsi="Times New Roman"/>
          <w:sz w:val="24"/>
        </w:rPr>
        <w:t>планов</w:t>
      </w:r>
      <w:r w:rsidRPr="00C00BE1">
        <w:rPr>
          <w:rFonts w:ascii="Times New Roman" w:hAnsi="Times New Roman"/>
          <w:spacing w:val="1"/>
          <w:sz w:val="24"/>
        </w:rPr>
        <w:t xml:space="preserve"> </w:t>
      </w:r>
      <w:r w:rsidRPr="00C00BE1">
        <w:rPr>
          <w:rFonts w:ascii="Times New Roman" w:hAnsi="Times New Roman"/>
          <w:sz w:val="24"/>
        </w:rPr>
        <w:t>для</w:t>
      </w:r>
      <w:r w:rsidRPr="00C00BE1">
        <w:rPr>
          <w:rFonts w:ascii="Times New Roman" w:hAnsi="Times New Roman"/>
          <w:spacing w:val="1"/>
          <w:sz w:val="24"/>
        </w:rPr>
        <w:t xml:space="preserve"> </w:t>
      </w:r>
      <w:r w:rsidRPr="00C00BE1">
        <w:rPr>
          <w:rFonts w:ascii="Times New Roman" w:hAnsi="Times New Roman"/>
          <w:sz w:val="24"/>
        </w:rPr>
        <w:t>обучения</w:t>
      </w:r>
      <w:r w:rsidRPr="00C00BE1">
        <w:rPr>
          <w:rFonts w:ascii="Times New Roman" w:hAnsi="Times New Roman"/>
          <w:spacing w:val="1"/>
          <w:sz w:val="24"/>
        </w:rPr>
        <w:t xml:space="preserve"> </w:t>
      </w:r>
      <w:r w:rsidRPr="00C00BE1">
        <w:rPr>
          <w:rFonts w:ascii="Times New Roman" w:hAnsi="Times New Roman"/>
          <w:sz w:val="24"/>
        </w:rPr>
        <w:t>школьников</w:t>
      </w:r>
      <w:r w:rsidRPr="00C00BE1">
        <w:rPr>
          <w:rFonts w:ascii="Times New Roman" w:hAnsi="Times New Roman"/>
          <w:spacing w:val="1"/>
          <w:sz w:val="24"/>
        </w:rPr>
        <w:t xml:space="preserve"> </w:t>
      </w:r>
      <w:r w:rsidRPr="00C00BE1">
        <w:rPr>
          <w:rFonts w:ascii="Times New Roman" w:hAnsi="Times New Roman"/>
          <w:sz w:val="24"/>
        </w:rPr>
        <w:t>с</w:t>
      </w:r>
      <w:r w:rsidRPr="00C00BE1">
        <w:rPr>
          <w:rFonts w:ascii="Times New Roman" w:hAnsi="Times New Roman"/>
          <w:spacing w:val="1"/>
          <w:sz w:val="24"/>
        </w:rPr>
        <w:t xml:space="preserve"> </w:t>
      </w:r>
      <w:r w:rsidRPr="00C00BE1">
        <w:rPr>
          <w:rFonts w:ascii="Times New Roman" w:hAnsi="Times New Roman"/>
          <w:sz w:val="24"/>
        </w:rPr>
        <w:t>ОВЗ</w:t>
      </w:r>
      <w:r w:rsidRPr="00C00BE1">
        <w:rPr>
          <w:rFonts w:ascii="Times New Roman" w:hAnsi="Times New Roman"/>
          <w:spacing w:val="1"/>
          <w:sz w:val="24"/>
        </w:rPr>
        <w:t xml:space="preserve"> </w:t>
      </w:r>
      <w:r w:rsidRPr="00C00BE1">
        <w:rPr>
          <w:rFonts w:ascii="Times New Roman" w:hAnsi="Times New Roman"/>
          <w:sz w:val="24"/>
        </w:rPr>
        <w:t>с</w:t>
      </w:r>
      <w:r w:rsidRPr="00C00BE1">
        <w:rPr>
          <w:rFonts w:ascii="Times New Roman" w:hAnsi="Times New Roman"/>
          <w:spacing w:val="1"/>
          <w:sz w:val="24"/>
        </w:rPr>
        <w:t xml:space="preserve"> </w:t>
      </w:r>
      <w:r w:rsidRPr="00C00BE1">
        <w:rPr>
          <w:rFonts w:ascii="Times New Roman" w:hAnsi="Times New Roman"/>
          <w:sz w:val="24"/>
        </w:rPr>
        <w:t>учетом</w:t>
      </w:r>
      <w:r w:rsidRPr="00C00BE1">
        <w:rPr>
          <w:rFonts w:ascii="Times New Roman" w:hAnsi="Times New Roman"/>
          <w:spacing w:val="1"/>
          <w:sz w:val="24"/>
        </w:rPr>
        <w:t xml:space="preserve"> </w:t>
      </w:r>
      <w:r w:rsidRPr="00C00BE1">
        <w:rPr>
          <w:rFonts w:ascii="Times New Roman" w:hAnsi="Times New Roman"/>
          <w:sz w:val="24"/>
        </w:rPr>
        <w:t>особенностей</w:t>
      </w:r>
      <w:r w:rsidRPr="00C00BE1">
        <w:rPr>
          <w:rFonts w:ascii="Times New Roman" w:hAnsi="Times New Roman"/>
          <w:spacing w:val="-1"/>
          <w:sz w:val="24"/>
        </w:rPr>
        <w:t xml:space="preserve"> </w:t>
      </w:r>
      <w:r w:rsidRPr="00C00BE1">
        <w:rPr>
          <w:rFonts w:ascii="Times New Roman" w:hAnsi="Times New Roman"/>
          <w:sz w:val="24"/>
        </w:rPr>
        <w:t>их</w:t>
      </w:r>
      <w:r w:rsidRPr="00C00BE1">
        <w:rPr>
          <w:rFonts w:ascii="Times New Roman" w:hAnsi="Times New Roman"/>
          <w:spacing w:val="1"/>
          <w:sz w:val="24"/>
        </w:rPr>
        <w:t xml:space="preserve"> </w:t>
      </w:r>
      <w:r w:rsidRPr="00C00BE1">
        <w:rPr>
          <w:rFonts w:ascii="Times New Roman" w:hAnsi="Times New Roman"/>
          <w:sz w:val="24"/>
        </w:rPr>
        <w:t>психофизического</w:t>
      </w:r>
      <w:r w:rsidRPr="00C00BE1">
        <w:rPr>
          <w:rFonts w:ascii="Times New Roman" w:hAnsi="Times New Roman"/>
          <w:spacing w:val="-1"/>
          <w:sz w:val="24"/>
        </w:rPr>
        <w:t xml:space="preserve"> </w:t>
      </w:r>
      <w:r w:rsidRPr="00C00BE1">
        <w:rPr>
          <w:rFonts w:ascii="Times New Roman" w:hAnsi="Times New Roman"/>
          <w:sz w:val="24"/>
        </w:rPr>
        <w:t>развития,</w:t>
      </w:r>
      <w:r w:rsidRPr="00C00BE1">
        <w:rPr>
          <w:rFonts w:ascii="Times New Roman" w:hAnsi="Times New Roman"/>
          <w:spacing w:val="-4"/>
          <w:sz w:val="24"/>
        </w:rPr>
        <w:t xml:space="preserve"> </w:t>
      </w:r>
      <w:r w:rsidRPr="00C00BE1">
        <w:rPr>
          <w:rFonts w:ascii="Times New Roman" w:hAnsi="Times New Roman"/>
          <w:sz w:val="24"/>
        </w:rPr>
        <w:t>индивидуальных возможностей;</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08"/>
        <w:contextualSpacing w:val="0"/>
        <w:jc w:val="both"/>
        <w:rPr>
          <w:rFonts w:ascii="Times New Roman" w:hAnsi="Times New Roman"/>
          <w:sz w:val="24"/>
        </w:rPr>
      </w:pPr>
      <w:r w:rsidRPr="00C00BE1">
        <w:rPr>
          <w:rFonts w:ascii="Times New Roman" w:hAnsi="Times New Roman"/>
          <w:sz w:val="24"/>
        </w:rPr>
        <w:t>реализация</w:t>
      </w:r>
      <w:r w:rsidRPr="00C00BE1">
        <w:rPr>
          <w:rFonts w:ascii="Times New Roman" w:hAnsi="Times New Roman"/>
          <w:spacing w:val="1"/>
          <w:sz w:val="24"/>
        </w:rPr>
        <w:t xml:space="preserve"> </w:t>
      </w:r>
      <w:r w:rsidRPr="00C00BE1">
        <w:rPr>
          <w:rFonts w:ascii="Times New Roman" w:hAnsi="Times New Roman"/>
          <w:sz w:val="24"/>
        </w:rPr>
        <w:t>комплексного</w:t>
      </w:r>
      <w:r w:rsidRPr="00C00BE1">
        <w:rPr>
          <w:rFonts w:ascii="Times New Roman" w:hAnsi="Times New Roman"/>
          <w:spacing w:val="1"/>
          <w:sz w:val="24"/>
        </w:rPr>
        <w:t xml:space="preserve"> </w:t>
      </w:r>
      <w:r w:rsidRPr="00C00BE1">
        <w:rPr>
          <w:rFonts w:ascii="Times New Roman" w:hAnsi="Times New Roman"/>
          <w:sz w:val="24"/>
        </w:rPr>
        <w:t>психолого-медико-социального</w:t>
      </w:r>
      <w:r w:rsidRPr="00C00BE1">
        <w:rPr>
          <w:rFonts w:ascii="Times New Roman" w:hAnsi="Times New Roman"/>
          <w:spacing w:val="1"/>
          <w:sz w:val="24"/>
        </w:rPr>
        <w:t xml:space="preserve"> </w:t>
      </w:r>
      <w:r w:rsidRPr="00C00BE1">
        <w:rPr>
          <w:rFonts w:ascii="Times New Roman" w:hAnsi="Times New Roman"/>
          <w:sz w:val="24"/>
        </w:rPr>
        <w:t>сопровождения</w:t>
      </w:r>
      <w:r w:rsidRPr="00C00BE1">
        <w:rPr>
          <w:rFonts w:ascii="Times New Roman" w:hAnsi="Times New Roman"/>
          <w:spacing w:val="1"/>
          <w:sz w:val="24"/>
        </w:rPr>
        <w:t xml:space="preserve"> </w:t>
      </w:r>
      <w:r w:rsidRPr="00C00BE1">
        <w:rPr>
          <w:rFonts w:ascii="Times New Roman" w:hAnsi="Times New Roman"/>
          <w:sz w:val="24"/>
        </w:rPr>
        <w:t>обучающихся</w:t>
      </w:r>
      <w:r w:rsidRPr="00C00BE1">
        <w:rPr>
          <w:rFonts w:ascii="Times New Roman" w:hAnsi="Times New Roman"/>
          <w:spacing w:val="1"/>
          <w:sz w:val="24"/>
        </w:rPr>
        <w:t xml:space="preserve"> </w:t>
      </w:r>
      <w:r w:rsidRPr="00C00BE1">
        <w:rPr>
          <w:rFonts w:ascii="Times New Roman" w:hAnsi="Times New Roman"/>
          <w:sz w:val="24"/>
        </w:rPr>
        <w:t>с</w:t>
      </w:r>
      <w:r w:rsidRPr="00C00BE1">
        <w:rPr>
          <w:rFonts w:ascii="Times New Roman" w:hAnsi="Times New Roman"/>
          <w:spacing w:val="1"/>
          <w:sz w:val="24"/>
        </w:rPr>
        <w:t xml:space="preserve"> </w:t>
      </w:r>
      <w:r w:rsidRPr="00C00BE1">
        <w:rPr>
          <w:rFonts w:ascii="Times New Roman" w:hAnsi="Times New Roman"/>
          <w:sz w:val="24"/>
        </w:rPr>
        <w:t>ОВЗ</w:t>
      </w:r>
      <w:r w:rsidRPr="00C00BE1">
        <w:rPr>
          <w:rFonts w:ascii="Times New Roman" w:hAnsi="Times New Roman"/>
          <w:spacing w:val="1"/>
          <w:sz w:val="24"/>
        </w:rPr>
        <w:t xml:space="preserve"> </w:t>
      </w:r>
      <w:r w:rsidRPr="00C00BE1">
        <w:rPr>
          <w:rFonts w:ascii="Times New Roman" w:hAnsi="Times New Roman"/>
          <w:sz w:val="24"/>
        </w:rPr>
        <w:t>(в</w:t>
      </w:r>
      <w:r w:rsidRPr="00C00BE1">
        <w:rPr>
          <w:rFonts w:ascii="Times New Roman" w:hAnsi="Times New Roman"/>
          <w:spacing w:val="1"/>
          <w:sz w:val="24"/>
        </w:rPr>
        <w:t xml:space="preserve"> </w:t>
      </w:r>
      <w:r w:rsidRPr="00C00BE1">
        <w:rPr>
          <w:rFonts w:ascii="Times New Roman" w:hAnsi="Times New Roman"/>
          <w:sz w:val="24"/>
        </w:rPr>
        <w:t>соответствии</w:t>
      </w:r>
      <w:r w:rsidRPr="00C00BE1">
        <w:rPr>
          <w:rFonts w:ascii="Times New Roman" w:hAnsi="Times New Roman"/>
          <w:spacing w:val="1"/>
          <w:sz w:val="24"/>
        </w:rPr>
        <w:t xml:space="preserve"> </w:t>
      </w:r>
      <w:r w:rsidRPr="00C00BE1">
        <w:rPr>
          <w:rFonts w:ascii="Times New Roman" w:hAnsi="Times New Roman"/>
          <w:sz w:val="24"/>
        </w:rPr>
        <w:t>с</w:t>
      </w:r>
      <w:r w:rsidRPr="00C00BE1">
        <w:rPr>
          <w:rFonts w:ascii="Times New Roman" w:hAnsi="Times New Roman"/>
          <w:spacing w:val="1"/>
          <w:sz w:val="24"/>
        </w:rPr>
        <w:t xml:space="preserve"> </w:t>
      </w:r>
      <w:r w:rsidRPr="00C00BE1">
        <w:rPr>
          <w:rFonts w:ascii="Times New Roman" w:hAnsi="Times New Roman"/>
          <w:sz w:val="24"/>
        </w:rPr>
        <w:t>рекомендациями</w:t>
      </w:r>
      <w:r w:rsidRPr="00C00BE1">
        <w:rPr>
          <w:rFonts w:ascii="Times New Roman" w:hAnsi="Times New Roman"/>
          <w:spacing w:val="1"/>
          <w:sz w:val="24"/>
        </w:rPr>
        <w:t xml:space="preserve"> </w:t>
      </w:r>
      <w:r w:rsidRPr="00C00BE1">
        <w:rPr>
          <w:rFonts w:ascii="Times New Roman" w:hAnsi="Times New Roman"/>
          <w:sz w:val="24"/>
        </w:rPr>
        <w:t>психолого-медико-педагогической</w:t>
      </w:r>
      <w:r w:rsidRPr="00C00BE1">
        <w:rPr>
          <w:rFonts w:ascii="Times New Roman" w:hAnsi="Times New Roman"/>
          <w:spacing w:val="1"/>
          <w:sz w:val="24"/>
        </w:rPr>
        <w:t xml:space="preserve"> </w:t>
      </w:r>
      <w:r w:rsidRPr="00C00BE1">
        <w:rPr>
          <w:rFonts w:ascii="Times New Roman" w:hAnsi="Times New Roman"/>
          <w:sz w:val="24"/>
        </w:rPr>
        <w:t>комиссии</w:t>
      </w:r>
      <w:r w:rsidRPr="00C00BE1">
        <w:rPr>
          <w:rFonts w:ascii="Times New Roman" w:hAnsi="Times New Roman"/>
          <w:spacing w:val="1"/>
          <w:sz w:val="24"/>
        </w:rPr>
        <w:t xml:space="preserve"> </w:t>
      </w:r>
      <w:r w:rsidRPr="00C00BE1">
        <w:rPr>
          <w:rFonts w:ascii="Times New Roman" w:hAnsi="Times New Roman"/>
          <w:sz w:val="24"/>
        </w:rPr>
        <w:t>(ПМПК),</w:t>
      </w:r>
      <w:r w:rsidRPr="00C00BE1">
        <w:rPr>
          <w:rFonts w:ascii="Times New Roman" w:hAnsi="Times New Roman"/>
          <w:spacing w:val="-2"/>
          <w:sz w:val="24"/>
        </w:rPr>
        <w:t xml:space="preserve"> </w:t>
      </w:r>
      <w:r w:rsidRPr="00C00BE1">
        <w:rPr>
          <w:rFonts w:ascii="Times New Roman" w:hAnsi="Times New Roman"/>
          <w:sz w:val="24"/>
        </w:rPr>
        <w:t>психолого-педагогического консилиума</w:t>
      </w:r>
      <w:r w:rsidRPr="00C00BE1">
        <w:rPr>
          <w:rFonts w:ascii="Times New Roman" w:hAnsi="Times New Roman"/>
          <w:spacing w:val="1"/>
          <w:sz w:val="24"/>
        </w:rPr>
        <w:t xml:space="preserve"> </w:t>
      </w:r>
      <w:r w:rsidRPr="00C00BE1">
        <w:rPr>
          <w:rFonts w:ascii="Times New Roman" w:hAnsi="Times New Roman"/>
          <w:sz w:val="24"/>
        </w:rPr>
        <w:t>М</w:t>
      </w:r>
      <w:r w:rsidR="00C00BE1">
        <w:rPr>
          <w:rFonts w:ascii="Times New Roman" w:hAnsi="Times New Roman"/>
          <w:sz w:val="24"/>
        </w:rPr>
        <w:t>АОУ «Бриентская СОШ»</w:t>
      </w:r>
      <w:r w:rsidRPr="00C00BE1">
        <w:rPr>
          <w:rFonts w:ascii="Times New Roman" w:hAnsi="Times New Roman"/>
          <w:sz w:val="24"/>
        </w:rPr>
        <w:t xml:space="preserve"> (ППк);</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14"/>
        <w:contextualSpacing w:val="0"/>
        <w:jc w:val="both"/>
        <w:rPr>
          <w:rFonts w:ascii="Times New Roman" w:hAnsi="Times New Roman"/>
          <w:sz w:val="24"/>
        </w:rPr>
      </w:pPr>
      <w:r w:rsidRPr="00C00BE1">
        <w:rPr>
          <w:rFonts w:ascii="Times New Roman" w:hAnsi="Times New Roman"/>
          <w:sz w:val="24"/>
        </w:rPr>
        <w:t>реализация</w:t>
      </w:r>
      <w:r w:rsidRPr="00C00BE1">
        <w:rPr>
          <w:rFonts w:ascii="Times New Roman" w:hAnsi="Times New Roman"/>
          <w:spacing w:val="1"/>
          <w:sz w:val="24"/>
        </w:rPr>
        <w:t xml:space="preserve"> </w:t>
      </w:r>
      <w:r w:rsidRPr="00C00BE1">
        <w:rPr>
          <w:rFonts w:ascii="Times New Roman" w:hAnsi="Times New Roman"/>
          <w:sz w:val="24"/>
        </w:rPr>
        <w:t>комплексной</w:t>
      </w:r>
      <w:r w:rsidRPr="00C00BE1">
        <w:rPr>
          <w:rFonts w:ascii="Times New Roman" w:hAnsi="Times New Roman"/>
          <w:spacing w:val="1"/>
          <w:sz w:val="24"/>
        </w:rPr>
        <w:t xml:space="preserve"> </w:t>
      </w:r>
      <w:r w:rsidRPr="00C00BE1">
        <w:rPr>
          <w:rFonts w:ascii="Times New Roman" w:hAnsi="Times New Roman"/>
          <w:sz w:val="24"/>
        </w:rPr>
        <w:t>системы</w:t>
      </w:r>
      <w:r w:rsidRPr="00C00BE1">
        <w:rPr>
          <w:rFonts w:ascii="Times New Roman" w:hAnsi="Times New Roman"/>
          <w:spacing w:val="1"/>
          <w:sz w:val="24"/>
        </w:rPr>
        <w:t xml:space="preserve"> </w:t>
      </w:r>
      <w:r w:rsidRPr="00C00BE1">
        <w:rPr>
          <w:rFonts w:ascii="Times New Roman" w:hAnsi="Times New Roman"/>
          <w:sz w:val="24"/>
        </w:rPr>
        <w:t>мероприятий</w:t>
      </w:r>
      <w:r w:rsidRPr="00C00BE1">
        <w:rPr>
          <w:rFonts w:ascii="Times New Roman" w:hAnsi="Times New Roman"/>
          <w:spacing w:val="1"/>
          <w:sz w:val="24"/>
        </w:rPr>
        <w:t xml:space="preserve"> </w:t>
      </w:r>
      <w:r w:rsidRPr="00C00BE1">
        <w:rPr>
          <w:rFonts w:ascii="Times New Roman" w:hAnsi="Times New Roman"/>
          <w:sz w:val="24"/>
        </w:rPr>
        <w:t>по</w:t>
      </w:r>
      <w:r w:rsidRPr="00C00BE1">
        <w:rPr>
          <w:rFonts w:ascii="Times New Roman" w:hAnsi="Times New Roman"/>
          <w:spacing w:val="1"/>
          <w:sz w:val="24"/>
        </w:rPr>
        <w:t xml:space="preserve"> </w:t>
      </w:r>
      <w:r w:rsidRPr="00C00BE1">
        <w:rPr>
          <w:rFonts w:ascii="Times New Roman" w:hAnsi="Times New Roman"/>
          <w:sz w:val="24"/>
        </w:rPr>
        <w:t>социальной</w:t>
      </w:r>
      <w:r w:rsidRPr="00C00BE1">
        <w:rPr>
          <w:rFonts w:ascii="Times New Roman" w:hAnsi="Times New Roman"/>
          <w:spacing w:val="1"/>
          <w:sz w:val="24"/>
        </w:rPr>
        <w:t xml:space="preserve"> </w:t>
      </w:r>
      <w:r w:rsidRPr="00C00BE1">
        <w:rPr>
          <w:rFonts w:ascii="Times New Roman" w:hAnsi="Times New Roman"/>
          <w:sz w:val="24"/>
        </w:rPr>
        <w:t>адаптации</w:t>
      </w:r>
      <w:r w:rsidRPr="00C00BE1">
        <w:rPr>
          <w:rFonts w:ascii="Times New Roman" w:hAnsi="Times New Roman"/>
          <w:spacing w:val="1"/>
          <w:sz w:val="24"/>
        </w:rPr>
        <w:t xml:space="preserve"> </w:t>
      </w:r>
      <w:r w:rsidRPr="00C00BE1">
        <w:rPr>
          <w:rFonts w:ascii="Times New Roman" w:hAnsi="Times New Roman"/>
          <w:sz w:val="24"/>
        </w:rPr>
        <w:t>и</w:t>
      </w:r>
      <w:r w:rsidRPr="00C00BE1">
        <w:rPr>
          <w:rFonts w:ascii="Times New Roman" w:hAnsi="Times New Roman"/>
          <w:spacing w:val="1"/>
          <w:sz w:val="24"/>
        </w:rPr>
        <w:t xml:space="preserve"> </w:t>
      </w:r>
      <w:r w:rsidRPr="00C00BE1">
        <w:rPr>
          <w:rFonts w:ascii="Times New Roman" w:hAnsi="Times New Roman"/>
          <w:sz w:val="24"/>
        </w:rPr>
        <w:t>профессиональной</w:t>
      </w:r>
      <w:r w:rsidRPr="00C00BE1">
        <w:rPr>
          <w:rFonts w:ascii="Times New Roman" w:hAnsi="Times New Roman"/>
          <w:spacing w:val="-1"/>
          <w:sz w:val="24"/>
        </w:rPr>
        <w:t xml:space="preserve"> </w:t>
      </w:r>
      <w:r w:rsidRPr="00C00BE1">
        <w:rPr>
          <w:rFonts w:ascii="Times New Roman" w:hAnsi="Times New Roman"/>
          <w:sz w:val="24"/>
        </w:rPr>
        <w:t>ориентации обучающихся с</w:t>
      </w:r>
      <w:r w:rsidRPr="00C00BE1">
        <w:rPr>
          <w:rFonts w:ascii="Times New Roman" w:hAnsi="Times New Roman"/>
          <w:spacing w:val="-2"/>
          <w:sz w:val="24"/>
        </w:rPr>
        <w:t xml:space="preserve"> </w:t>
      </w:r>
      <w:r w:rsidRPr="00C00BE1">
        <w:rPr>
          <w:rFonts w:ascii="Times New Roman" w:hAnsi="Times New Roman"/>
          <w:sz w:val="24"/>
        </w:rPr>
        <w:t>ОВЗ;</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10"/>
        <w:contextualSpacing w:val="0"/>
        <w:jc w:val="both"/>
        <w:rPr>
          <w:rFonts w:ascii="Times New Roman" w:hAnsi="Times New Roman"/>
          <w:sz w:val="24"/>
        </w:rPr>
      </w:pPr>
      <w:r w:rsidRPr="00C00BE1">
        <w:rPr>
          <w:rFonts w:ascii="Times New Roman" w:hAnsi="Times New Roman"/>
          <w:sz w:val="24"/>
        </w:rPr>
        <w:lastRenderedPageBreak/>
        <w:t>обеспечение</w:t>
      </w:r>
      <w:r w:rsidRPr="00C00BE1">
        <w:rPr>
          <w:rFonts w:ascii="Times New Roman" w:hAnsi="Times New Roman"/>
          <w:spacing w:val="-7"/>
          <w:sz w:val="24"/>
        </w:rPr>
        <w:t xml:space="preserve"> </w:t>
      </w:r>
      <w:r w:rsidRPr="00C00BE1">
        <w:rPr>
          <w:rFonts w:ascii="Times New Roman" w:hAnsi="Times New Roman"/>
          <w:sz w:val="24"/>
        </w:rPr>
        <w:t>сетевого</w:t>
      </w:r>
      <w:r w:rsidRPr="00C00BE1">
        <w:rPr>
          <w:rFonts w:ascii="Times New Roman" w:hAnsi="Times New Roman"/>
          <w:spacing w:val="-5"/>
          <w:sz w:val="24"/>
        </w:rPr>
        <w:t xml:space="preserve"> </w:t>
      </w:r>
      <w:r w:rsidRPr="00C00BE1">
        <w:rPr>
          <w:rFonts w:ascii="Times New Roman" w:hAnsi="Times New Roman"/>
          <w:sz w:val="24"/>
        </w:rPr>
        <w:t>взаимодействия</w:t>
      </w:r>
      <w:r w:rsidRPr="00C00BE1">
        <w:rPr>
          <w:rFonts w:ascii="Times New Roman" w:hAnsi="Times New Roman"/>
          <w:spacing w:val="-5"/>
          <w:sz w:val="24"/>
        </w:rPr>
        <w:t xml:space="preserve"> </w:t>
      </w:r>
      <w:r w:rsidRPr="00C00BE1">
        <w:rPr>
          <w:rFonts w:ascii="Times New Roman" w:hAnsi="Times New Roman"/>
          <w:sz w:val="24"/>
        </w:rPr>
        <w:t>специалистов</w:t>
      </w:r>
      <w:r w:rsidRPr="00C00BE1">
        <w:rPr>
          <w:rFonts w:ascii="Times New Roman" w:hAnsi="Times New Roman"/>
          <w:spacing w:val="-5"/>
          <w:sz w:val="24"/>
        </w:rPr>
        <w:t xml:space="preserve"> </w:t>
      </w:r>
      <w:r w:rsidRPr="00C00BE1">
        <w:rPr>
          <w:rFonts w:ascii="Times New Roman" w:hAnsi="Times New Roman"/>
          <w:sz w:val="24"/>
        </w:rPr>
        <w:t>разного</w:t>
      </w:r>
      <w:r w:rsidRPr="00C00BE1">
        <w:rPr>
          <w:rFonts w:ascii="Times New Roman" w:hAnsi="Times New Roman"/>
          <w:spacing w:val="-7"/>
          <w:sz w:val="24"/>
        </w:rPr>
        <w:t xml:space="preserve"> </w:t>
      </w:r>
      <w:r w:rsidRPr="00C00BE1">
        <w:rPr>
          <w:rFonts w:ascii="Times New Roman" w:hAnsi="Times New Roman"/>
          <w:sz w:val="24"/>
        </w:rPr>
        <w:t>профиля</w:t>
      </w:r>
      <w:r w:rsidRPr="00C00BE1">
        <w:rPr>
          <w:rFonts w:ascii="Times New Roman" w:hAnsi="Times New Roman"/>
          <w:spacing w:val="-9"/>
          <w:sz w:val="24"/>
        </w:rPr>
        <w:t xml:space="preserve"> </w:t>
      </w:r>
      <w:r w:rsidRPr="00C00BE1">
        <w:rPr>
          <w:rFonts w:ascii="Times New Roman" w:hAnsi="Times New Roman"/>
          <w:sz w:val="24"/>
        </w:rPr>
        <w:t>в</w:t>
      </w:r>
      <w:r w:rsidRPr="00C00BE1">
        <w:rPr>
          <w:rFonts w:ascii="Times New Roman" w:hAnsi="Times New Roman"/>
          <w:spacing w:val="-5"/>
          <w:sz w:val="24"/>
        </w:rPr>
        <w:t xml:space="preserve"> </w:t>
      </w:r>
      <w:r w:rsidRPr="00C00BE1">
        <w:rPr>
          <w:rFonts w:ascii="Times New Roman" w:hAnsi="Times New Roman"/>
          <w:sz w:val="24"/>
        </w:rPr>
        <w:t>комплексной</w:t>
      </w:r>
      <w:r w:rsidRPr="00C00BE1">
        <w:rPr>
          <w:rFonts w:ascii="Times New Roman" w:hAnsi="Times New Roman"/>
          <w:spacing w:val="-4"/>
          <w:sz w:val="24"/>
        </w:rPr>
        <w:t xml:space="preserve"> </w:t>
      </w:r>
      <w:r w:rsidRPr="00C00BE1">
        <w:rPr>
          <w:rFonts w:ascii="Times New Roman" w:hAnsi="Times New Roman"/>
          <w:sz w:val="24"/>
        </w:rPr>
        <w:t>работе</w:t>
      </w:r>
      <w:r w:rsidRPr="00C00BE1">
        <w:rPr>
          <w:rFonts w:ascii="Times New Roman" w:hAnsi="Times New Roman"/>
          <w:spacing w:val="-5"/>
          <w:sz w:val="24"/>
        </w:rPr>
        <w:t xml:space="preserve"> </w:t>
      </w:r>
      <w:r w:rsidRPr="00C00BE1">
        <w:rPr>
          <w:rFonts w:ascii="Times New Roman" w:hAnsi="Times New Roman"/>
          <w:sz w:val="24"/>
        </w:rPr>
        <w:t>с</w:t>
      </w:r>
      <w:r w:rsidRPr="00C00BE1">
        <w:rPr>
          <w:rFonts w:ascii="Times New Roman" w:hAnsi="Times New Roman"/>
          <w:spacing w:val="-58"/>
          <w:sz w:val="24"/>
        </w:rPr>
        <w:t xml:space="preserve"> </w:t>
      </w:r>
      <w:r w:rsidRPr="00C00BE1">
        <w:rPr>
          <w:rFonts w:ascii="Times New Roman" w:hAnsi="Times New Roman"/>
          <w:sz w:val="24"/>
        </w:rPr>
        <w:t>обучающимися</w:t>
      </w:r>
      <w:r w:rsidRPr="00C00BE1">
        <w:rPr>
          <w:rFonts w:ascii="Times New Roman" w:hAnsi="Times New Roman"/>
          <w:spacing w:val="-1"/>
          <w:sz w:val="24"/>
        </w:rPr>
        <w:t xml:space="preserve"> </w:t>
      </w:r>
      <w:r w:rsidRPr="00C00BE1">
        <w:rPr>
          <w:rFonts w:ascii="Times New Roman" w:hAnsi="Times New Roman"/>
          <w:sz w:val="24"/>
        </w:rPr>
        <w:t>с</w:t>
      </w:r>
      <w:r w:rsidRPr="00C00BE1">
        <w:rPr>
          <w:rFonts w:ascii="Times New Roman" w:hAnsi="Times New Roman"/>
          <w:spacing w:val="-1"/>
          <w:sz w:val="24"/>
        </w:rPr>
        <w:t xml:space="preserve"> </w:t>
      </w:r>
      <w:r w:rsidRPr="00C00BE1">
        <w:rPr>
          <w:rFonts w:ascii="Times New Roman" w:hAnsi="Times New Roman"/>
          <w:sz w:val="24"/>
        </w:rPr>
        <w:t>ОВЗ;</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12"/>
        <w:contextualSpacing w:val="0"/>
        <w:jc w:val="both"/>
        <w:rPr>
          <w:rFonts w:ascii="Times New Roman" w:hAnsi="Times New Roman"/>
          <w:sz w:val="24"/>
        </w:rPr>
      </w:pPr>
      <w:r w:rsidRPr="00C00BE1">
        <w:rPr>
          <w:rFonts w:ascii="Times New Roman" w:hAnsi="Times New Roman"/>
          <w:sz w:val="24"/>
        </w:rPr>
        <w:t>осуществление информационно-просветительской и консультативной работы с родителями</w:t>
      </w:r>
      <w:r w:rsidRPr="00C00BE1">
        <w:rPr>
          <w:rFonts w:ascii="Times New Roman" w:hAnsi="Times New Roman"/>
          <w:spacing w:val="1"/>
          <w:sz w:val="24"/>
        </w:rPr>
        <w:t xml:space="preserve"> </w:t>
      </w:r>
      <w:r w:rsidRPr="00C00BE1">
        <w:rPr>
          <w:rFonts w:ascii="Times New Roman" w:hAnsi="Times New Roman"/>
          <w:sz w:val="24"/>
        </w:rPr>
        <w:t>(законными</w:t>
      </w:r>
      <w:r w:rsidRPr="00C00BE1">
        <w:rPr>
          <w:rFonts w:ascii="Times New Roman" w:hAnsi="Times New Roman"/>
          <w:spacing w:val="-3"/>
          <w:sz w:val="24"/>
        </w:rPr>
        <w:t xml:space="preserve"> </w:t>
      </w:r>
      <w:r w:rsidRPr="00C00BE1">
        <w:rPr>
          <w:rFonts w:ascii="Times New Roman" w:hAnsi="Times New Roman"/>
          <w:sz w:val="24"/>
        </w:rPr>
        <w:t>представителями) обучающихся с</w:t>
      </w:r>
      <w:r w:rsidRPr="00C00BE1">
        <w:rPr>
          <w:rFonts w:ascii="Times New Roman" w:hAnsi="Times New Roman"/>
          <w:spacing w:val="-1"/>
          <w:sz w:val="24"/>
        </w:rPr>
        <w:t xml:space="preserve"> </w:t>
      </w:r>
      <w:r w:rsidRPr="00C00BE1">
        <w:rPr>
          <w:rFonts w:ascii="Times New Roman" w:hAnsi="Times New Roman"/>
          <w:sz w:val="24"/>
        </w:rPr>
        <w:t>ОВЗ.</w:t>
      </w:r>
    </w:p>
    <w:p w:rsidR="00A633FC" w:rsidRDefault="00A633FC" w:rsidP="00A633FC">
      <w:pPr>
        <w:pStyle w:val="a5"/>
        <w:ind w:left="1057" w:right="112" w:firstLine="708"/>
      </w:pPr>
      <w:r>
        <w:t>Существующие</w:t>
      </w:r>
      <w:r>
        <w:rPr>
          <w:spacing w:val="1"/>
        </w:rPr>
        <w:t xml:space="preserve"> </w:t>
      </w:r>
      <w:r>
        <w:t>дидактические</w:t>
      </w:r>
      <w:r>
        <w:rPr>
          <w:spacing w:val="1"/>
        </w:rPr>
        <w:t xml:space="preserve"> </w:t>
      </w:r>
      <w:r>
        <w:t>принципы</w:t>
      </w:r>
      <w:r>
        <w:rPr>
          <w:spacing w:val="1"/>
        </w:rPr>
        <w:t xml:space="preserve"> </w:t>
      </w:r>
      <w:r>
        <w:t>(систематичности,</w:t>
      </w:r>
      <w:r>
        <w:rPr>
          <w:spacing w:val="1"/>
        </w:rPr>
        <w:t xml:space="preserve"> </w:t>
      </w:r>
      <w:r>
        <w:t>активности,</w:t>
      </w:r>
      <w:r>
        <w:rPr>
          <w:spacing w:val="1"/>
        </w:rPr>
        <w:t xml:space="preserve"> </w:t>
      </w:r>
      <w:r>
        <w:t>доступности,</w:t>
      </w:r>
      <w:r>
        <w:rPr>
          <w:spacing w:val="-57"/>
        </w:rPr>
        <w:t xml:space="preserve"> </w:t>
      </w:r>
      <w:r>
        <w:t>последовательности, наглядности и др.) возможно адаптировать с учетом категорий обучаемых</w:t>
      </w:r>
      <w:r>
        <w:rPr>
          <w:spacing w:val="1"/>
        </w:rPr>
        <w:t xml:space="preserve"> </w:t>
      </w:r>
      <w:r>
        <w:t>школьников.</w:t>
      </w:r>
    </w:p>
    <w:p w:rsidR="00A633FC" w:rsidRDefault="00A633FC" w:rsidP="00A633FC">
      <w:pPr>
        <w:pStyle w:val="a5"/>
        <w:ind w:left="1057" w:right="114" w:firstLine="708"/>
      </w:pPr>
      <w:r>
        <w:t>В</w:t>
      </w:r>
      <w:r>
        <w:rPr>
          <w:spacing w:val="1"/>
        </w:rPr>
        <w:t xml:space="preserve"> </w:t>
      </w:r>
      <w:r>
        <w:t>программу</w:t>
      </w:r>
      <w:r>
        <w:rPr>
          <w:spacing w:val="1"/>
        </w:rPr>
        <w:t xml:space="preserve"> </w:t>
      </w:r>
      <w:r>
        <w:t>также</w:t>
      </w:r>
      <w:r>
        <w:rPr>
          <w:spacing w:val="1"/>
        </w:rPr>
        <w:t xml:space="preserve"> </w:t>
      </w:r>
      <w:r>
        <w:t>включены</w:t>
      </w:r>
      <w:r>
        <w:rPr>
          <w:spacing w:val="1"/>
        </w:rPr>
        <w:t xml:space="preserve"> </w:t>
      </w:r>
      <w:r>
        <w:t>и</w:t>
      </w:r>
      <w:r>
        <w:rPr>
          <w:spacing w:val="1"/>
        </w:rPr>
        <w:t xml:space="preserve"> </w:t>
      </w:r>
      <w:r>
        <w:t>специальные</w:t>
      </w:r>
      <w:r>
        <w:rPr>
          <w:spacing w:val="1"/>
        </w:rPr>
        <w:t xml:space="preserve"> </w:t>
      </w:r>
      <w:r>
        <w:t>принципы,</w:t>
      </w:r>
      <w:r>
        <w:rPr>
          <w:spacing w:val="1"/>
        </w:rPr>
        <w:t xml:space="preserve"> </w:t>
      </w:r>
      <w:r>
        <w:t>ориентированные</w:t>
      </w:r>
      <w:r>
        <w:rPr>
          <w:spacing w:val="1"/>
        </w:rPr>
        <w:t xml:space="preserve"> </w:t>
      </w:r>
      <w:r>
        <w:t>на</w:t>
      </w:r>
      <w:r>
        <w:rPr>
          <w:spacing w:val="1"/>
        </w:rPr>
        <w:t xml:space="preserve"> </w:t>
      </w:r>
      <w:r>
        <w:t>учет</w:t>
      </w:r>
      <w:r>
        <w:rPr>
          <w:spacing w:val="1"/>
        </w:rPr>
        <w:t xml:space="preserve"> </w:t>
      </w:r>
      <w:r>
        <w:t>особенностей</w:t>
      </w:r>
      <w:r>
        <w:rPr>
          <w:spacing w:val="-1"/>
        </w:rPr>
        <w:t xml:space="preserve"> </w:t>
      </w:r>
      <w:r>
        <w:t>обучающихся с</w:t>
      </w:r>
      <w:r>
        <w:rPr>
          <w:spacing w:val="-1"/>
        </w:rPr>
        <w:t xml:space="preserve"> </w:t>
      </w:r>
      <w:r>
        <w:t>ОВЗ:</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11"/>
        <w:contextualSpacing w:val="0"/>
        <w:jc w:val="both"/>
        <w:rPr>
          <w:rFonts w:ascii="Times New Roman" w:hAnsi="Times New Roman"/>
          <w:sz w:val="24"/>
        </w:rPr>
      </w:pPr>
      <w:r w:rsidRPr="00C00BE1">
        <w:rPr>
          <w:rFonts w:ascii="Times New Roman" w:hAnsi="Times New Roman"/>
          <w:sz w:val="24"/>
        </w:rPr>
        <w:t>принцип</w:t>
      </w:r>
      <w:r w:rsidRPr="00C00BE1">
        <w:rPr>
          <w:rFonts w:ascii="Times New Roman" w:hAnsi="Times New Roman"/>
          <w:spacing w:val="1"/>
          <w:sz w:val="24"/>
        </w:rPr>
        <w:t xml:space="preserve"> </w:t>
      </w:r>
      <w:r w:rsidRPr="00C00BE1">
        <w:rPr>
          <w:rFonts w:ascii="Times New Roman" w:hAnsi="Times New Roman"/>
          <w:sz w:val="24"/>
        </w:rPr>
        <w:t>системности</w:t>
      </w:r>
      <w:r w:rsidRPr="00C00BE1">
        <w:rPr>
          <w:rFonts w:ascii="Times New Roman" w:hAnsi="Times New Roman"/>
          <w:spacing w:val="1"/>
          <w:sz w:val="24"/>
        </w:rPr>
        <w:t xml:space="preserve"> </w:t>
      </w:r>
      <w:r w:rsidRPr="00C00BE1">
        <w:rPr>
          <w:rFonts w:ascii="Times New Roman" w:hAnsi="Times New Roman"/>
          <w:sz w:val="24"/>
        </w:rPr>
        <w:t>–</w:t>
      </w:r>
      <w:r w:rsidRPr="00C00BE1">
        <w:rPr>
          <w:rFonts w:ascii="Times New Roman" w:hAnsi="Times New Roman"/>
          <w:spacing w:val="1"/>
          <w:sz w:val="24"/>
        </w:rPr>
        <w:t xml:space="preserve"> </w:t>
      </w:r>
      <w:r w:rsidRPr="00C00BE1">
        <w:rPr>
          <w:rFonts w:ascii="Times New Roman" w:hAnsi="Times New Roman"/>
          <w:sz w:val="24"/>
        </w:rPr>
        <w:t>единство</w:t>
      </w:r>
      <w:r w:rsidRPr="00C00BE1">
        <w:rPr>
          <w:rFonts w:ascii="Times New Roman" w:hAnsi="Times New Roman"/>
          <w:spacing w:val="1"/>
          <w:sz w:val="24"/>
        </w:rPr>
        <w:t xml:space="preserve"> </w:t>
      </w:r>
      <w:r w:rsidRPr="00C00BE1">
        <w:rPr>
          <w:rFonts w:ascii="Times New Roman" w:hAnsi="Times New Roman"/>
          <w:sz w:val="24"/>
        </w:rPr>
        <w:t>в</w:t>
      </w:r>
      <w:r w:rsidRPr="00C00BE1">
        <w:rPr>
          <w:rFonts w:ascii="Times New Roman" w:hAnsi="Times New Roman"/>
          <w:spacing w:val="1"/>
          <w:sz w:val="24"/>
        </w:rPr>
        <w:t xml:space="preserve"> </w:t>
      </w:r>
      <w:r w:rsidRPr="00C00BE1">
        <w:rPr>
          <w:rFonts w:ascii="Times New Roman" w:hAnsi="Times New Roman"/>
          <w:sz w:val="24"/>
        </w:rPr>
        <w:t>подходах</w:t>
      </w:r>
      <w:r w:rsidRPr="00C00BE1">
        <w:rPr>
          <w:rFonts w:ascii="Times New Roman" w:hAnsi="Times New Roman"/>
          <w:spacing w:val="1"/>
          <w:sz w:val="24"/>
        </w:rPr>
        <w:t xml:space="preserve"> </w:t>
      </w:r>
      <w:r w:rsidRPr="00C00BE1">
        <w:rPr>
          <w:rFonts w:ascii="Times New Roman" w:hAnsi="Times New Roman"/>
          <w:sz w:val="24"/>
        </w:rPr>
        <w:t>к</w:t>
      </w:r>
      <w:r w:rsidRPr="00C00BE1">
        <w:rPr>
          <w:rFonts w:ascii="Times New Roman" w:hAnsi="Times New Roman"/>
          <w:spacing w:val="1"/>
          <w:sz w:val="24"/>
        </w:rPr>
        <w:t xml:space="preserve"> </w:t>
      </w:r>
      <w:r w:rsidRPr="00C00BE1">
        <w:rPr>
          <w:rFonts w:ascii="Times New Roman" w:hAnsi="Times New Roman"/>
          <w:sz w:val="24"/>
        </w:rPr>
        <w:t>диагностике,</w:t>
      </w:r>
      <w:r w:rsidRPr="00C00BE1">
        <w:rPr>
          <w:rFonts w:ascii="Times New Roman" w:hAnsi="Times New Roman"/>
          <w:spacing w:val="1"/>
          <w:sz w:val="24"/>
        </w:rPr>
        <w:t xml:space="preserve"> </w:t>
      </w:r>
      <w:r w:rsidRPr="00C00BE1">
        <w:rPr>
          <w:rFonts w:ascii="Times New Roman" w:hAnsi="Times New Roman"/>
          <w:sz w:val="24"/>
        </w:rPr>
        <w:t>обучению</w:t>
      </w:r>
      <w:r w:rsidRPr="00C00BE1">
        <w:rPr>
          <w:rFonts w:ascii="Times New Roman" w:hAnsi="Times New Roman"/>
          <w:spacing w:val="1"/>
          <w:sz w:val="24"/>
        </w:rPr>
        <w:t xml:space="preserve"> </w:t>
      </w:r>
      <w:r w:rsidRPr="00C00BE1">
        <w:rPr>
          <w:rFonts w:ascii="Times New Roman" w:hAnsi="Times New Roman"/>
          <w:sz w:val="24"/>
        </w:rPr>
        <w:t>и</w:t>
      </w:r>
      <w:r w:rsidRPr="00C00BE1">
        <w:rPr>
          <w:rFonts w:ascii="Times New Roman" w:hAnsi="Times New Roman"/>
          <w:spacing w:val="1"/>
          <w:sz w:val="24"/>
        </w:rPr>
        <w:t xml:space="preserve"> </w:t>
      </w:r>
      <w:r w:rsidRPr="00C00BE1">
        <w:rPr>
          <w:rFonts w:ascii="Times New Roman" w:hAnsi="Times New Roman"/>
          <w:sz w:val="24"/>
        </w:rPr>
        <w:t>коррекции</w:t>
      </w:r>
      <w:r w:rsidRPr="00C00BE1">
        <w:rPr>
          <w:rFonts w:ascii="Times New Roman" w:hAnsi="Times New Roman"/>
          <w:spacing w:val="1"/>
          <w:sz w:val="24"/>
        </w:rPr>
        <w:t xml:space="preserve"> </w:t>
      </w:r>
      <w:r w:rsidRPr="00C00BE1">
        <w:rPr>
          <w:rFonts w:ascii="Times New Roman" w:hAnsi="Times New Roman"/>
          <w:sz w:val="24"/>
        </w:rPr>
        <w:t>нарушений детей с ОВЗ, взаимодействие учителей и специалистов различного профиля в</w:t>
      </w:r>
      <w:r w:rsidRPr="00C00BE1">
        <w:rPr>
          <w:rFonts w:ascii="Times New Roman" w:hAnsi="Times New Roman"/>
          <w:spacing w:val="1"/>
          <w:sz w:val="24"/>
        </w:rPr>
        <w:t xml:space="preserve"> </w:t>
      </w:r>
      <w:r w:rsidRPr="00C00BE1">
        <w:rPr>
          <w:rFonts w:ascii="Times New Roman" w:hAnsi="Times New Roman"/>
          <w:sz w:val="24"/>
        </w:rPr>
        <w:t>решении</w:t>
      </w:r>
      <w:r w:rsidRPr="00C00BE1">
        <w:rPr>
          <w:rFonts w:ascii="Times New Roman" w:hAnsi="Times New Roman"/>
          <w:spacing w:val="-1"/>
          <w:sz w:val="24"/>
        </w:rPr>
        <w:t xml:space="preserve"> </w:t>
      </w:r>
      <w:r w:rsidRPr="00C00BE1">
        <w:rPr>
          <w:rFonts w:ascii="Times New Roman" w:hAnsi="Times New Roman"/>
          <w:sz w:val="24"/>
        </w:rPr>
        <w:t>проблем</w:t>
      </w:r>
      <w:r w:rsidRPr="00C00BE1">
        <w:rPr>
          <w:rFonts w:ascii="Times New Roman" w:hAnsi="Times New Roman"/>
          <w:spacing w:val="-2"/>
          <w:sz w:val="24"/>
        </w:rPr>
        <w:t xml:space="preserve"> </w:t>
      </w:r>
      <w:r w:rsidRPr="00C00BE1">
        <w:rPr>
          <w:rFonts w:ascii="Times New Roman" w:hAnsi="Times New Roman"/>
          <w:sz w:val="24"/>
        </w:rPr>
        <w:t>этих</w:t>
      </w:r>
      <w:r w:rsidRPr="00C00BE1">
        <w:rPr>
          <w:rFonts w:ascii="Times New Roman" w:hAnsi="Times New Roman"/>
          <w:spacing w:val="-1"/>
          <w:sz w:val="24"/>
        </w:rPr>
        <w:t xml:space="preserve"> </w:t>
      </w:r>
      <w:r w:rsidRPr="00C00BE1">
        <w:rPr>
          <w:rFonts w:ascii="Times New Roman" w:hAnsi="Times New Roman"/>
          <w:sz w:val="24"/>
        </w:rPr>
        <w:t>детей;</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08"/>
        <w:contextualSpacing w:val="0"/>
        <w:jc w:val="both"/>
        <w:rPr>
          <w:rFonts w:ascii="Times New Roman" w:hAnsi="Times New Roman"/>
          <w:sz w:val="24"/>
        </w:rPr>
      </w:pPr>
      <w:r w:rsidRPr="00C00BE1">
        <w:rPr>
          <w:rFonts w:ascii="Times New Roman" w:hAnsi="Times New Roman"/>
          <w:sz w:val="24"/>
        </w:rPr>
        <w:t>принцип</w:t>
      </w:r>
      <w:r w:rsidRPr="00C00BE1">
        <w:rPr>
          <w:rFonts w:ascii="Times New Roman" w:hAnsi="Times New Roman"/>
          <w:spacing w:val="1"/>
          <w:sz w:val="24"/>
        </w:rPr>
        <w:t xml:space="preserve"> </w:t>
      </w:r>
      <w:r w:rsidRPr="00C00BE1">
        <w:rPr>
          <w:rFonts w:ascii="Times New Roman" w:hAnsi="Times New Roman"/>
          <w:sz w:val="24"/>
        </w:rPr>
        <w:t>обходного</w:t>
      </w:r>
      <w:r w:rsidRPr="00C00BE1">
        <w:rPr>
          <w:rFonts w:ascii="Times New Roman" w:hAnsi="Times New Roman"/>
          <w:spacing w:val="1"/>
          <w:sz w:val="24"/>
        </w:rPr>
        <w:t xml:space="preserve"> </w:t>
      </w:r>
      <w:r w:rsidRPr="00C00BE1">
        <w:rPr>
          <w:rFonts w:ascii="Times New Roman" w:hAnsi="Times New Roman"/>
          <w:sz w:val="24"/>
        </w:rPr>
        <w:t>пути</w:t>
      </w:r>
      <w:r w:rsidRPr="00C00BE1">
        <w:rPr>
          <w:rFonts w:ascii="Times New Roman" w:hAnsi="Times New Roman"/>
          <w:spacing w:val="1"/>
          <w:sz w:val="24"/>
        </w:rPr>
        <w:t xml:space="preserve"> </w:t>
      </w:r>
      <w:r w:rsidRPr="00C00BE1">
        <w:rPr>
          <w:rFonts w:ascii="Times New Roman" w:hAnsi="Times New Roman"/>
          <w:sz w:val="24"/>
        </w:rPr>
        <w:t>–</w:t>
      </w:r>
      <w:r w:rsidRPr="00C00BE1">
        <w:rPr>
          <w:rFonts w:ascii="Times New Roman" w:hAnsi="Times New Roman"/>
          <w:spacing w:val="1"/>
          <w:sz w:val="24"/>
        </w:rPr>
        <w:t xml:space="preserve"> </w:t>
      </w:r>
      <w:r w:rsidRPr="00C00BE1">
        <w:rPr>
          <w:rFonts w:ascii="Times New Roman" w:hAnsi="Times New Roman"/>
          <w:sz w:val="24"/>
        </w:rPr>
        <w:t>формирование</w:t>
      </w:r>
      <w:r w:rsidRPr="00C00BE1">
        <w:rPr>
          <w:rFonts w:ascii="Times New Roman" w:hAnsi="Times New Roman"/>
          <w:spacing w:val="1"/>
          <w:sz w:val="24"/>
        </w:rPr>
        <w:t xml:space="preserve"> </w:t>
      </w:r>
      <w:r w:rsidRPr="00C00BE1">
        <w:rPr>
          <w:rFonts w:ascii="Times New Roman" w:hAnsi="Times New Roman"/>
          <w:sz w:val="24"/>
        </w:rPr>
        <w:t>новой</w:t>
      </w:r>
      <w:r w:rsidRPr="00C00BE1">
        <w:rPr>
          <w:rFonts w:ascii="Times New Roman" w:hAnsi="Times New Roman"/>
          <w:spacing w:val="1"/>
          <w:sz w:val="24"/>
        </w:rPr>
        <w:t xml:space="preserve"> </w:t>
      </w:r>
      <w:r w:rsidRPr="00C00BE1">
        <w:rPr>
          <w:rFonts w:ascii="Times New Roman" w:hAnsi="Times New Roman"/>
          <w:sz w:val="24"/>
        </w:rPr>
        <w:t>функциональной</w:t>
      </w:r>
      <w:r w:rsidRPr="00C00BE1">
        <w:rPr>
          <w:rFonts w:ascii="Times New Roman" w:hAnsi="Times New Roman"/>
          <w:spacing w:val="1"/>
          <w:sz w:val="24"/>
        </w:rPr>
        <w:t xml:space="preserve"> </w:t>
      </w:r>
      <w:r w:rsidRPr="00C00BE1">
        <w:rPr>
          <w:rFonts w:ascii="Times New Roman" w:hAnsi="Times New Roman"/>
          <w:sz w:val="24"/>
        </w:rPr>
        <w:t>системы</w:t>
      </w:r>
      <w:r w:rsidRPr="00C00BE1">
        <w:rPr>
          <w:rFonts w:ascii="Times New Roman" w:hAnsi="Times New Roman"/>
          <w:spacing w:val="1"/>
          <w:sz w:val="24"/>
        </w:rPr>
        <w:t xml:space="preserve"> </w:t>
      </w:r>
      <w:r w:rsidRPr="00C00BE1">
        <w:rPr>
          <w:rFonts w:ascii="Times New Roman" w:hAnsi="Times New Roman"/>
          <w:sz w:val="24"/>
        </w:rPr>
        <w:t>в</w:t>
      </w:r>
      <w:r w:rsidRPr="00C00BE1">
        <w:rPr>
          <w:rFonts w:ascii="Times New Roman" w:hAnsi="Times New Roman"/>
          <w:spacing w:val="1"/>
          <w:sz w:val="24"/>
        </w:rPr>
        <w:t xml:space="preserve"> </w:t>
      </w:r>
      <w:r w:rsidRPr="00C00BE1">
        <w:rPr>
          <w:rFonts w:ascii="Times New Roman" w:hAnsi="Times New Roman"/>
          <w:sz w:val="24"/>
        </w:rPr>
        <w:t>обход</w:t>
      </w:r>
      <w:r w:rsidRPr="00C00BE1">
        <w:rPr>
          <w:rFonts w:ascii="Times New Roman" w:hAnsi="Times New Roman"/>
          <w:spacing w:val="1"/>
          <w:sz w:val="24"/>
        </w:rPr>
        <w:t xml:space="preserve"> </w:t>
      </w:r>
      <w:r w:rsidRPr="00C00BE1">
        <w:rPr>
          <w:rFonts w:ascii="Times New Roman" w:hAnsi="Times New Roman"/>
          <w:sz w:val="24"/>
        </w:rPr>
        <w:t>пострадавшего</w:t>
      </w:r>
      <w:r w:rsidRPr="00C00BE1">
        <w:rPr>
          <w:rFonts w:ascii="Times New Roman" w:hAnsi="Times New Roman"/>
          <w:spacing w:val="-2"/>
          <w:sz w:val="24"/>
        </w:rPr>
        <w:t xml:space="preserve"> </w:t>
      </w:r>
      <w:r w:rsidRPr="00C00BE1">
        <w:rPr>
          <w:rFonts w:ascii="Times New Roman" w:hAnsi="Times New Roman"/>
          <w:sz w:val="24"/>
        </w:rPr>
        <w:t>звена, опоры на</w:t>
      </w:r>
      <w:r w:rsidRPr="00C00BE1">
        <w:rPr>
          <w:rFonts w:ascii="Times New Roman" w:hAnsi="Times New Roman"/>
          <w:spacing w:val="-1"/>
          <w:sz w:val="24"/>
        </w:rPr>
        <w:t xml:space="preserve"> </w:t>
      </w:r>
      <w:r w:rsidRPr="00C00BE1">
        <w:rPr>
          <w:rFonts w:ascii="Times New Roman" w:hAnsi="Times New Roman"/>
          <w:sz w:val="24"/>
        </w:rPr>
        <w:t>сохранные</w:t>
      </w:r>
      <w:r w:rsidRPr="00C00BE1">
        <w:rPr>
          <w:rFonts w:ascii="Times New Roman" w:hAnsi="Times New Roman"/>
          <w:spacing w:val="-2"/>
          <w:sz w:val="24"/>
        </w:rPr>
        <w:t xml:space="preserve"> </w:t>
      </w:r>
      <w:r w:rsidRPr="00C00BE1">
        <w:rPr>
          <w:rFonts w:ascii="Times New Roman" w:hAnsi="Times New Roman"/>
          <w:sz w:val="24"/>
        </w:rPr>
        <w:t>анализаторы;</w:t>
      </w:r>
    </w:p>
    <w:p w:rsidR="00A633FC" w:rsidRPr="00C00BE1" w:rsidRDefault="00A633FC" w:rsidP="00A633FC">
      <w:pPr>
        <w:pStyle w:val="a3"/>
        <w:widowControl w:val="0"/>
        <w:numPr>
          <w:ilvl w:val="0"/>
          <w:numId w:val="3"/>
        </w:numPr>
        <w:tabs>
          <w:tab w:val="left" w:pos="1419"/>
        </w:tabs>
        <w:autoSpaceDE w:val="0"/>
        <w:autoSpaceDN w:val="0"/>
        <w:spacing w:after="0" w:line="240" w:lineRule="auto"/>
        <w:ind w:left="1418" w:right="104"/>
        <w:contextualSpacing w:val="0"/>
        <w:jc w:val="both"/>
        <w:rPr>
          <w:rFonts w:ascii="Times New Roman" w:hAnsi="Times New Roman"/>
          <w:sz w:val="24"/>
        </w:rPr>
      </w:pPr>
      <w:r w:rsidRPr="00C00BE1">
        <w:rPr>
          <w:rFonts w:ascii="Times New Roman" w:hAnsi="Times New Roman"/>
          <w:sz w:val="24"/>
        </w:rPr>
        <w:t>принцип комплексности – преодоление нарушений должно носить комплексный медико-</w:t>
      </w:r>
      <w:r w:rsidRPr="00C00BE1">
        <w:rPr>
          <w:rFonts w:ascii="Times New Roman" w:hAnsi="Times New Roman"/>
          <w:spacing w:val="1"/>
          <w:sz w:val="24"/>
        </w:rPr>
        <w:t xml:space="preserve"> </w:t>
      </w:r>
      <w:r w:rsidRPr="00C00BE1">
        <w:rPr>
          <w:rFonts w:ascii="Times New Roman" w:hAnsi="Times New Roman"/>
          <w:sz w:val="24"/>
        </w:rPr>
        <w:t>психолого-педагогический</w:t>
      </w:r>
      <w:r w:rsidRPr="00C00BE1">
        <w:rPr>
          <w:rFonts w:ascii="Times New Roman" w:hAnsi="Times New Roman"/>
          <w:spacing w:val="1"/>
          <w:sz w:val="24"/>
        </w:rPr>
        <w:t xml:space="preserve"> </w:t>
      </w:r>
      <w:r w:rsidRPr="00C00BE1">
        <w:rPr>
          <w:rFonts w:ascii="Times New Roman" w:hAnsi="Times New Roman"/>
          <w:sz w:val="24"/>
        </w:rPr>
        <w:t>характер</w:t>
      </w:r>
      <w:r w:rsidRPr="00C00BE1">
        <w:rPr>
          <w:rFonts w:ascii="Times New Roman" w:hAnsi="Times New Roman"/>
          <w:spacing w:val="1"/>
          <w:sz w:val="24"/>
        </w:rPr>
        <w:t xml:space="preserve"> </w:t>
      </w:r>
      <w:r w:rsidRPr="00C00BE1">
        <w:rPr>
          <w:rFonts w:ascii="Times New Roman" w:hAnsi="Times New Roman"/>
          <w:sz w:val="24"/>
        </w:rPr>
        <w:t>и</w:t>
      </w:r>
      <w:r w:rsidRPr="00C00BE1">
        <w:rPr>
          <w:rFonts w:ascii="Times New Roman" w:hAnsi="Times New Roman"/>
          <w:spacing w:val="1"/>
          <w:sz w:val="24"/>
        </w:rPr>
        <w:t xml:space="preserve"> </w:t>
      </w:r>
      <w:r w:rsidRPr="00C00BE1">
        <w:rPr>
          <w:rFonts w:ascii="Times New Roman" w:hAnsi="Times New Roman"/>
          <w:sz w:val="24"/>
        </w:rPr>
        <w:t>включать</w:t>
      </w:r>
      <w:r w:rsidRPr="00C00BE1">
        <w:rPr>
          <w:rFonts w:ascii="Times New Roman" w:hAnsi="Times New Roman"/>
          <w:spacing w:val="1"/>
          <w:sz w:val="24"/>
        </w:rPr>
        <w:t xml:space="preserve"> </w:t>
      </w:r>
      <w:r w:rsidRPr="00C00BE1">
        <w:rPr>
          <w:rFonts w:ascii="Times New Roman" w:hAnsi="Times New Roman"/>
          <w:sz w:val="24"/>
        </w:rPr>
        <w:t>совместную</w:t>
      </w:r>
      <w:r w:rsidRPr="00C00BE1">
        <w:rPr>
          <w:rFonts w:ascii="Times New Roman" w:hAnsi="Times New Roman"/>
          <w:spacing w:val="1"/>
          <w:sz w:val="24"/>
        </w:rPr>
        <w:t xml:space="preserve"> </w:t>
      </w:r>
      <w:r w:rsidRPr="00C00BE1">
        <w:rPr>
          <w:rFonts w:ascii="Times New Roman" w:hAnsi="Times New Roman"/>
          <w:sz w:val="24"/>
        </w:rPr>
        <w:t>работу</w:t>
      </w:r>
      <w:r w:rsidRPr="00C00BE1">
        <w:rPr>
          <w:rFonts w:ascii="Times New Roman" w:hAnsi="Times New Roman"/>
          <w:spacing w:val="1"/>
          <w:sz w:val="24"/>
        </w:rPr>
        <w:t xml:space="preserve"> </w:t>
      </w:r>
      <w:r w:rsidRPr="00C00BE1">
        <w:rPr>
          <w:rFonts w:ascii="Times New Roman" w:hAnsi="Times New Roman"/>
          <w:sz w:val="24"/>
        </w:rPr>
        <w:t>педагогов</w:t>
      </w:r>
      <w:r w:rsidRPr="00C00BE1">
        <w:rPr>
          <w:rFonts w:ascii="Times New Roman" w:hAnsi="Times New Roman"/>
          <w:spacing w:val="1"/>
          <w:sz w:val="24"/>
        </w:rPr>
        <w:t xml:space="preserve"> </w:t>
      </w:r>
      <w:r w:rsidRPr="00C00BE1">
        <w:rPr>
          <w:rFonts w:ascii="Times New Roman" w:hAnsi="Times New Roman"/>
          <w:sz w:val="24"/>
        </w:rPr>
        <w:t>и</w:t>
      </w:r>
      <w:r w:rsidRPr="00C00BE1">
        <w:rPr>
          <w:rFonts w:ascii="Times New Roman" w:hAnsi="Times New Roman"/>
          <w:spacing w:val="1"/>
          <w:sz w:val="24"/>
        </w:rPr>
        <w:t xml:space="preserve"> </w:t>
      </w:r>
      <w:r w:rsidRPr="00C00BE1">
        <w:rPr>
          <w:rFonts w:ascii="Times New Roman" w:hAnsi="Times New Roman"/>
          <w:sz w:val="24"/>
        </w:rPr>
        <w:t>ряда</w:t>
      </w:r>
      <w:r w:rsidRPr="00C00BE1">
        <w:rPr>
          <w:rFonts w:ascii="Times New Roman" w:hAnsi="Times New Roman"/>
          <w:spacing w:val="1"/>
          <w:sz w:val="24"/>
        </w:rPr>
        <w:t xml:space="preserve"> </w:t>
      </w:r>
      <w:r w:rsidRPr="00C00BE1">
        <w:rPr>
          <w:rFonts w:ascii="Times New Roman" w:hAnsi="Times New Roman"/>
          <w:sz w:val="24"/>
        </w:rPr>
        <w:t>специалистов</w:t>
      </w:r>
      <w:r w:rsidRPr="00C00BE1">
        <w:rPr>
          <w:rFonts w:ascii="Times New Roman" w:hAnsi="Times New Roman"/>
          <w:spacing w:val="1"/>
          <w:sz w:val="24"/>
        </w:rPr>
        <w:t xml:space="preserve"> </w:t>
      </w:r>
      <w:r w:rsidRPr="00C00BE1">
        <w:rPr>
          <w:rFonts w:ascii="Times New Roman" w:hAnsi="Times New Roman"/>
          <w:sz w:val="24"/>
        </w:rPr>
        <w:t>(учитель-логопед,</w:t>
      </w:r>
      <w:r w:rsidRPr="00C00BE1">
        <w:rPr>
          <w:rFonts w:ascii="Times New Roman" w:hAnsi="Times New Roman"/>
          <w:spacing w:val="1"/>
          <w:sz w:val="24"/>
        </w:rPr>
        <w:t xml:space="preserve"> </w:t>
      </w:r>
      <w:r w:rsidRPr="00C00BE1">
        <w:rPr>
          <w:rFonts w:ascii="Times New Roman" w:hAnsi="Times New Roman"/>
          <w:sz w:val="24"/>
        </w:rPr>
        <w:t>учитель-дефектолог,</w:t>
      </w:r>
      <w:r w:rsidRPr="00C00BE1">
        <w:rPr>
          <w:rFonts w:ascii="Times New Roman" w:hAnsi="Times New Roman"/>
          <w:spacing w:val="1"/>
          <w:sz w:val="24"/>
        </w:rPr>
        <w:t xml:space="preserve"> </w:t>
      </w:r>
      <w:r w:rsidRPr="00C00BE1">
        <w:rPr>
          <w:rFonts w:ascii="Times New Roman" w:hAnsi="Times New Roman"/>
          <w:sz w:val="24"/>
        </w:rPr>
        <w:t>педагог-психолог,</w:t>
      </w:r>
      <w:r w:rsidRPr="00C00BE1">
        <w:rPr>
          <w:rFonts w:ascii="Times New Roman" w:hAnsi="Times New Roman"/>
          <w:spacing w:val="1"/>
          <w:sz w:val="24"/>
        </w:rPr>
        <w:t xml:space="preserve"> </w:t>
      </w:r>
      <w:r w:rsidRPr="00C00BE1">
        <w:rPr>
          <w:rFonts w:ascii="Times New Roman" w:hAnsi="Times New Roman"/>
          <w:sz w:val="24"/>
        </w:rPr>
        <w:t>медицинский</w:t>
      </w:r>
      <w:r w:rsidRPr="00C00BE1">
        <w:rPr>
          <w:rFonts w:ascii="Times New Roman" w:hAnsi="Times New Roman"/>
          <w:spacing w:val="1"/>
          <w:sz w:val="24"/>
        </w:rPr>
        <w:t xml:space="preserve"> </w:t>
      </w:r>
      <w:r w:rsidRPr="00C00BE1">
        <w:rPr>
          <w:rFonts w:ascii="Times New Roman" w:hAnsi="Times New Roman"/>
          <w:sz w:val="24"/>
        </w:rPr>
        <w:t>фельдшер,</w:t>
      </w:r>
      <w:r w:rsidRPr="00C00BE1">
        <w:rPr>
          <w:rFonts w:ascii="Times New Roman" w:hAnsi="Times New Roman"/>
          <w:spacing w:val="-1"/>
          <w:sz w:val="24"/>
        </w:rPr>
        <w:t xml:space="preserve"> </w:t>
      </w:r>
      <w:r w:rsidRPr="00C00BE1">
        <w:rPr>
          <w:rFonts w:ascii="Times New Roman" w:hAnsi="Times New Roman"/>
          <w:sz w:val="24"/>
        </w:rPr>
        <w:t>социальный</w:t>
      </w:r>
      <w:r w:rsidRPr="00C00BE1">
        <w:rPr>
          <w:rFonts w:ascii="Times New Roman" w:hAnsi="Times New Roman"/>
          <w:spacing w:val="-2"/>
          <w:sz w:val="24"/>
        </w:rPr>
        <w:t xml:space="preserve"> </w:t>
      </w:r>
      <w:r w:rsidRPr="00C00BE1">
        <w:rPr>
          <w:rFonts w:ascii="Times New Roman" w:hAnsi="Times New Roman"/>
          <w:sz w:val="24"/>
        </w:rPr>
        <w:t>педагог).</w:t>
      </w:r>
    </w:p>
    <w:p w:rsidR="00A633FC" w:rsidRPr="00404A8A" w:rsidRDefault="00A633FC" w:rsidP="00404A8A">
      <w:pPr>
        <w:pStyle w:val="31"/>
        <w:spacing w:before="68"/>
        <w:jc w:val="left"/>
      </w:pPr>
      <w:r>
        <w:rPr>
          <w:spacing w:val="-1"/>
          <w:w w:val="95"/>
        </w:rPr>
        <w:t>Перечень</w:t>
      </w:r>
      <w:r>
        <w:rPr>
          <w:spacing w:val="-8"/>
          <w:w w:val="95"/>
        </w:rPr>
        <w:t xml:space="preserve"> </w:t>
      </w:r>
      <w:r>
        <w:rPr>
          <w:spacing w:val="-1"/>
          <w:w w:val="95"/>
        </w:rPr>
        <w:t>и</w:t>
      </w:r>
      <w:r>
        <w:rPr>
          <w:spacing w:val="-7"/>
          <w:w w:val="95"/>
        </w:rPr>
        <w:t xml:space="preserve"> </w:t>
      </w:r>
      <w:r>
        <w:rPr>
          <w:spacing w:val="-1"/>
          <w:w w:val="95"/>
        </w:rPr>
        <w:t>содержание</w:t>
      </w:r>
      <w:r>
        <w:rPr>
          <w:spacing w:val="-6"/>
          <w:w w:val="95"/>
        </w:rPr>
        <w:t xml:space="preserve"> </w:t>
      </w:r>
      <w:r>
        <w:rPr>
          <w:spacing w:val="-1"/>
          <w:w w:val="95"/>
        </w:rPr>
        <w:t>индивидуально</w:t>
      </w:r>
      <w:r>
        <w:rPr>
          <w:spacing w:val="-8"/>
          <w:w w:val="95"/>
        </w:rPr>
        <w:t xml:space="preserve"> </w:t>
      </w:r>
      <w:r>
        <w:rPr>
          <w:spacing w:val="-1"/>
          <w:w w:val="95"/>
        </w:rPr>
        <w:t>ориентированных</w:t>
      </w:r>
      <w:r>
        <w:rPr>
          <w:spacing w:val="-8"/>
          <w:w w:val="95"/>
        </w:rPr>
        <w:t xml:space="preserve"> </w:t>
      </w:r>
      <w:r>
        <w:rPr>
          <w:w w:val="95"/>
        </w:rPr>
        <w:t>коррекционных</w:t>
      </w:r>
      <w:r>
        <w:rPr>
          <w:spacing w:val="-6"/>
          <w:w w:val="95"/>
        </w:rPr>
        <w:t xml:space="preserve"> </w:t>
      </w:r>
      <w:r>
        <w:rPr>
          <w:w w:val="95"/>
        </w:rPr>
        <w:t>направлений</w:t>
      </w:r>
      <w:r>
        <w:rPr>
          <w:spacing w:val="-7"/>
          <w:w w:val="95"/>
        </w:rPr>
        <w:t xml:space="preserve"> </w:t>
      </w:r>
      <w:r>
        <w:rPr>
          <w:w w:val="95"/>
        </w:rPr>
        <w:t>работы,</w:t>
      </w:r>
      <w:r>
        <w:rPr>
          <w:spacing w:val="-54"/>
          <w:w w:val="95"/>
        </w:rPr>
        <w:t xml:space="preserve"> </w:t>
      </w:r>
      <w:r>
        <w:rPr>
          <w:w w:val="95"/>
        </w:rPr>
        <w:t>способствующих</w:t>
      </w:r>
      <w:r>
        <w:rPr>
          <w:spacing w:val="1"/>
          <w:w w:val="95"/>
        </w:rPr>
        <w:t xml:space="preserve"> </w:t>
      </w:r>
      <w:r>
        <w:rPr>
          <w:w w:val="95"/>
        </w:rPr>
        <w:t>освоению обучающимися с</w:t>
      </w:r>
      <w:r>
        <w:rPr>
          <w:spacing w:val="-1"/>
          <w:w w:val="95"/>
        </w:rPr>
        <w:t xml:space="preserve"> </w:t>
      </w:r>
      <w:r>
        <w:rPr>
          <w:w w:val="95"/>
        </w:rPr>
        <w:t>особыми образовательными потребностями</w:t>
      </w:r>
      <w:r w:rsidR="00404A8A">
        <w:rPr>
          <w:w w:val="95"/>
        </w:rPr>
        <w:t xml:space="preserve"> </w:t>
      </w:r>
      <w:r w:rsidRPr="00404A8A">
        <w:rPr>
          <w:w w:val="95"/>
        </w:rPr>
        <w:t>ООП</w:t>
      </w:r>
      <w:r w:rsidRPr="00404A8A">
        <w:rPr>
          <w:spacing w:val="-9"/>
          <w:w w:val="95"/>
        </w:rPr>
        <w:t xml:space="preserve"> </w:t>
      </w:r>
      <w:r w:rsidRPr="00404A8A">
        <w:rPr>
          <w:w w:val="95"/>
        </w:rPr>
        <w:t>ООО</w:t>
      </w:r>
    </w:p>
    <w:p w:rsidR="00A633FC" w:rsidRDefault="00A633FC" w:rsidP="00A633FC">
      <w:pPr>
        <w:pStyle w:val="a5"/>
        <w:ind w:left="1057" w:right="106" w:firstLine="708"/>
      </w:pPr>
      <w:r>
        <w:t>Направления</w:t>
      </w:r>
      <w:r>
        <w:rPr>
          <w:spacing w:val="1"/>
        </w:rPr>
        <w:t xml:space="preserve"> </w:t>
      </w:r>
      <w:r>
        <w:t>коррекционной</w:t>
      </w:r>
      <w:r>
        <w:rPr>
          <w:spacing w:val="1"/>
        </w:rPr>
        <w:t xml:space="preserve"> </w:t>
      </w:r>
      <w:r>
        <w:t>работы</w:t>
      </w:r>
      <w:r>
        <w:rPr>
          <w:spacing w:val="1"/>
        </w:rPr>
        <w:t xml:space="preserve"> </w:t>
      </w:r>
      <w:r>
        <w:t>–</w:t>
      </w:r>
      <w:r>
        <w:rPr>
          <w:spacing w:val="1"/>
        </w:rPr>
        <w:t xml:space="preserve"> </w:t>
      </w:r>
      <w:r>
        <w:t>диагностическое,</w:t>
      </w:r>
      <w:r>
        <w:rPr>
          <w:spacing w:val="1"/>
        </w:rPr>
        <w:t xml:space="preserve"> </w:t>
      </w:r>
      <w:r>
        <w:t>коррекционно-развивающее,</w:t>
      </w:r>
      <w:r>
        <w:rPr>
          <w:spacing w:val="1"/>
        </w:rPr>
        <w:t xml:space="preserve"> </w:t>
      </w:r>
      <w:r>
        <w:t>консультативное, информационно-просветительское – раскрываются содержательно в разных</w:t>
      </w:r>
      <w:r>
        <w:rPr>
          <w:spacing w:val="1"/>
        </w:rPr>
        <w:t xml:space="preserve"> </w:t>
      </w:r>
      <w:r>
        <w:t>организационных</w:t>
      </w:r>
      <w:r>
        <w:rPr>
          <w:spacing w:val="1"/>
        </w:rPr>
        <w:t xml:space="preserve"> </w:t>
      </w:r>
      <w:r>
        <w:t>формах</w:t>
      </w:r>
      <w:r>
        <w:rPr>
          <w:spacing w:val="1"/>
        </w:rPr>
        <w:t xml:space="preserve"> </w:t>
      </w:r>
      <w:r>
        <w:t>деятельности</w:t>
      </w:r>
      <w:r>
        <w:rPr>
          <w:spacing w:val="1"/>
        </w:rPr>
        <w:t xml:space="preserve"> </w:t>
      </w:r>
      <w:r w:rsidR="00C00BE1">
        <w:t>МАОУ «Бриентская СОШ»</w:t>
      </w:r>
      <w:r>
        <w:rPr>
          <w:spacing w:val="1"/>
        </w:rPr>
        <w:t xml:space="preserve"> </w:t>
      </w:r>
      <w:r>
        <w:t>(учебной</w:t>
      </w:r>
      <w:r>
        <w:rPr>
          <w:spacing w:val="1"/>
        </w:rPr>
        <w:t xml:space="preserve"> </w:t>
      </w:r>
      <w:r>
        <w:t>урочной</w:t>
      </w:r>
      <w:r>
        <w:rPr>
          <w:spacing w:val="1"/>
        </w:rPr>
        <w:t xml:space="preserve"> </w:t>
      </w:r>
      <w:r>
        <w:t>и</w:t>
      </w:r>
      <w:r>
        <w:rPr>
          <w:spacing w:val="1"/>
        </w:rPr>
        <w:t xml:space="preserve"> </w:t>
      </w:r>
      <w:r>
        <w:t>внеурочной,</w:t>
      </w:r>
      <w:r>
        <w:rPr>
          <w:spacing w:val="-57"/>
        </w:rPr>
        <w:t xml:space="preserve"> </w:t>
      </w:r>
      <w:r>
        <w:t>внеучебной).</w:t>
      </w:r>
    </w:p>
    <w:p w:rsidR="00A633FC" w:rsidRDefault="00A633FC" w:rsidP="00A633FC">
      <w:pPr>
        <w:pStyle w:val="31"/>
        <w:spacing w:before="2" w:line="237" w:lineRule="auto"/>
        <w:ind w:right="3349"/>
        <w:rPr>
          <w:b w:val="0"/>
        </w:rPr>
      </w:pPr>
      <w:r>
        <w:rPr>
          <w:w w:val="90"/>
        </w:rPr>
        <w:t>Характеристика содержания направлений коррекционной работы</w:t>
      </w:r>
      <w:r>
        <w:rPr>
          <w:spacing w:val="1"/>
          <w:w w:val="90"/>
        </w:rPr>
        <w:t xml:space="preserve"> </w:t>
      </w:r>
      <w:r>
        <w:rPr>
          <w:u w:val="single"/>
        </w:rPr>
        <w:t>Диагностическая</w:t>
      </w:r>
      <w:r>
        <w:rPr>
          <w:spacing w:val="-3"/>
          <w:u w:val="single"/>
        </w:rPr>
        <w:t xml:space="preserve"> </w:t>
      </w:r>
      <w:r>
        <w:rPr>
          <w:u w:val="single"/>
        </w:rPr>
        <w:t>работа</w:t>
      </w:r>
      <w:r>
        <w:rPr>
          <w:b w:val="0"/>
        </w:rPr>
        <w:t>:</w:t>
      </w:r>
    </w:p>
    <w:p w:rsidR="00A633FC" w:rsidRPr="00C00BE1" w:rsidRDefault="00A633FC" w:rsidP="00A633FC">
      <w:pPr>
        <w:pStyle w:val="a3"/>
        <w:widowControl w:val="0"/>
        <w:numPr>
          <w:ilvl w:val="0"/>
          <w:numId w:val="3"/>
        </w:numPr>
        <w:tabs>
          <w:tab w:val="left" w:pos="1419"/>
        </w:tabs>
        <w:autoSpaceDE w:val="0"/>
        <w:autoSpaceDN w:val="0"/>
        <w:spacing w:before="1" w:after="0" w:line="240" w:lineRule="auto"/>
        <w:ind w:left="1418" w:right="108"/>
        <w:contextualSpacing w:val="0"/>
        <w:jc w:val="both"/>
        <w:rPr>
          <w:rFonts w:ascii="Times New Roman" w:hAnsi="Times New Roman"/>
          <w:sz w:val="24"/>
        </w:rPr>
      </w:pPr>
      <w:r w:rsidRPr="00C00BE1">
        <w:rPr>
          <w:rFonts w:ascii="Times New Roman" w:hAnsi="Times New Roman"/>
          <w:sz w:val="24"/>
        </w:rPr>
        <w:t>выявление особых образовательных потребностей обучающихся с ОВЗ при освоении ООП</w:t>
      </w:r>
      <w:r w:rsidRPr="00C00BE1">
        <w:rPr>
          <w:rFonts w:ascii="Times New Roman" w:hAnsi="Times New Roman"/>
          <w:spacing w:val="1"/>
          <w:sz w:val="24"/>
        </w:rPr>
        <w:t xml:space="preserve"> </w:t>
      </w:r>
      <w:r w:rsidRPr="00C00BE1">
        <w:rPr>
          <w:rFonts w:ascii="Times New Roman" w:hAnsi="Times New Roman"/>
          <w:sz w:val="24"/>
        </w:rPr>
        <w:t>ООО;</w:t>
      </w:r>
    </w:p>
    <w:p w:rsidR="00A633FC" w:rsidRPr="00C00BE1" w:rsidRDefault="00A633FC" w:rsidP="00A633FC">
      <w:pPr>
        <w:pStyle w:val="a3"/>
        <w:widowControl w:val="0"/>
        <w:numPr>
          <w:ilvl w:val="0"/>
          <w:numId w:val="3"/>
        </w:numPr>
        <w:tabs>
          <w:tab w:val="left" w:pos="1417"/>
          <w:tab w:val="left" w:pos="1419"/>
        </w:tabs>
        <w:autoSpaceDE w:val="0"/>
        <w:autoSpaceDN w:val="0"/>
        <w:spacing w:before="1" w:after="0" w:line="240" w:lineRule="auto"/>
        <w:ind w:left="1418" w:right="109"/>
        <w:contextualSpacing w:val="0"/>
        <w:rPr>
          <w:rFonts w:ascii="Times New Roman" w:hAnsi="Times New Roman"/>
          <w:sz w:val="24"/>
        </w:rPr>
      </w:pPr>
      <w:r w:rsidRPr="00C00BE1">
        <w:rPr>
          <w:rFonts w:ascii="Times New Roman" w:hAnsi="Times New Roman"/>
          <w:sz w:val="24"/>
        </w:rPr>
        <w:t>проведение</w:t>
      </w:r>
      <w:r w:rsidRPr="00C00BE1">
        <w:rPr>
          <w:rFonts w:ascii="Times New Roman" w:hAnsi="Times New Roman"/>
          <w:spacing w:val="2"/>
          <w:sz w:val="24"/>
        </w:rPr>
        <w:t xml:space="preserve"> </w:t>
      </w:r>
      <w:r w:rsidRPr="00C00BE1">
        <w:rPr>
          <w:rFonts w:ascii="Times New Roman" w:hAnsi="Times New Roman"/>
          <w:sz w:val="24"/>
        </w:rPr>
        <w:t>комплексной</w:t>
      </w:r>
      <w:r w:rsidRPr="00C00BE1">
        <w:rPr>
          <w:rFonts w:ascii="Times New Roman" w:hAnsi="Times New Roman"/>
          <w:spacing w:val="4"/>
          <w:sz w:val="24"/>
        </w:rPr>
        <w:t xml:space="preserve"> </w:t>
      </w:r>
      <w:r w:rsidRPr="00C00BE1">
        <w:rPr>
          <w:rFonts w:ascii="Times New Roman" w:hAnsi="Times New Roman"/>
          <w:sz w:val="24"/>
        </w:rPr>
        <w:t>социально-психолого-педагогической</w:t>
      </w:r>
      <w:r w:rsidRPr="00C00BE1">
        <w:rPr>
          <w:rFonts w:ascii="Times New Roman" w:hAnsi="Times New Roman"/>
          <w:spacing w:val="4"/>
          <w:sz w:val="24"/>
        </w:rPr>
        <w:t xml:space="preserve"> </w:t>
      </w:r>
      <w:r w:rsidRPr="00C00BE1">
        <w:rPr>
          <w:rFonts w:ascii="Times New Roman" w:hAnsi="Times New Roman"/>
          <w:sz w:val="24"/>
        </w:rPr>
        <w:t>диагностики</w:t>
      </w:r>
      <w:r w:rsidRPr="00C00BE1">
        <w:rPr>
          <w:rFonts w:ascii="Times New Roman" w:hAnsi="Times New Roman"/>
          <w:spacing w:val="2"/>
          <w:sz w:val="24"/>
        </w:rPr>
        <w:t xml:space="preserve"> </w:t>
      </w:r>
      <w:r w:rsidRPr="00C00BE1">
        <w:rPr>
          <w:rFonts w:ascii="Times New Roman" w:hAnsi="Times New Roman"/>
          <w:sz w:val="24"/>
        </w:rPr>
        <w:t>нарушений</w:t>
      </w:r>
      <w:r w:rsidRPr="00C00BE1">
        <w:rPr>
          <w:rFonts w:ascii="Times New Roman" w:hAnsi="Times New Roman"/>
          <w:spacing w:val="2"/>
          <w:sz w:val="24"/>
        </w:rPr>
        <w:t xml:space="preserve"> </w:t>
      </w:r>
      <w:r w:rsidRPr="00C00BE1">
        <w:rPr>
          <w:rFonts w:ascii="Times New Roman" w:hAnsi="Times New Roman"/>
          <w:sz w:val="24"/>
        </w:rPr>
        <w:t>в</w:t>
      </w:r>
      <w:r w:rsidRPr="00C00BE1">
        <w:rPr>
          <w:rFonts w:ascii="Times New Roman" w:hAnsi="Times New Roman"/>
          <w:spacing w:val="-57"/>
          <w:sz w:val="24"/>
        </w:rPr>
        <w:t xml:space="preserve"> </w:t>
      </w:r>
      <w:r w:rsidRPr="00C00BE1">
        <w:rPr>
          <w:rFonts w:ascii="Times New Roman" w:hAnsi="Times New Roman"/>
          <w:sz w:val="24"/>
        </w:rPr>
        <w:t>психическом</w:t>
      </w:r>
      <w:r w:rsidRPr="00C00BE1">
        <w:rPr>
          <w:rFonts w:ascii="Times New Roman" w:hAnsi="Times New Roman"/>
          <w:spacing w:val="-2"/>
          <w:sz w:val="24"/>
        </w:rPr>
        <w:t xml:space="preserve"> </w:t>
      </w:r>
      <w:r w:rsidRPr="00C00BE1">
        <w:rPr>
          <w:rFonts w:ascii="Times New Roman" w:hAnsi="Times New Roman"/>
          <w:sz w:val="24"/>
        </w:rPr>
        <w:t>и</w:t>
      </w:r>
      <w:r w:rsidRPr="00C00BE1">
        <w:rPr>
          <w:rFonts w:ascii="Times New Roman" w:hAnsi="Times New Roman"/>
          <w:spacing w:val="2"/>
          <w:sz w:val="24"/>
        </w:rPr>
        <w:t xml:space="preserve"> </w:t>
      </w:r>
      <w:r w:rsidRPr="00C00BE1">
        <w:rPr>
          <w:rFonts w:ascii="Times New Roman" w:hAnsi="Times New Roman"/>
          <w:sz w:val="24"/>
        </w:rPr>
        <w:t>(или)</w:t>
      </w:r>
      <w:r w:rsidRPr="00C00BE1">
        <w:rPr>
          <w:rFonts w:ascii="Times New Roman" w:hAnsi="Times New Roman"/>
          <w:spacing w:val="-1"/>
          <w:sz w:val="24"/>
        </w:rPr>
        <w:t xml:space="preserve"> </w:t>
      </w:r>
      <w:r w:rsidRPr="00C00BE1">
        <w:rPr>
          <w:rFonts w:ascii="Times New Roman" w:hAnsi="Times New Roman"/>
          <w:sz w:val="24"/>
        </w:rPr>
        <w:t>физическом</w:t>
      </w:r>
      <w:r w:rsidRPr="00C00BE1">
        <w:rPr>
          <w:rFonts w:ascii="Times New Roman" w:hAnsi="Times New Roman"/>
          <w:spacing w:val="-1"/>
          <w:sz w:val="24"/>
        </w:rPr>
        <w:t xml:space="preserve"> </w:t>
      </w:r>
      <w:r w:rsidRPr="00C00BE1">
        <w:rPr>
          <w:rFonts w:ascii="Times New Roman" w:hAnsi="Times New Roman"/>
          <w:sz w:val="24"/>
        </w:rPr>
        <w:t>развитии обучающихся</w:t>
      </w:r>
      <w:r w:rsidRPr="00C00BE1">
        <w:rPr>
          <w:rFonts w:ascii="Times New Roman" w:hAnsi="Times New Roman"/>
          <w:spacing w:val="-1"/>
          <w:sz w:val="24"/>
        </w:rPr>
        <w:t xml:space="preserve"> </w:t>
      </w:r>
      <w:r w:rsidRPr="00C00BE1">
        <w:rPr>
          <w:rFonts w:ascii="Times New Roman" w:hAnsi="Times New Roman"/>
          <w:sz w:val="24"/>
        </w:rPr>
        <w:t>с</w:t>
      </w:r>
      <w:r w:rsidRPr="00C00BE1">
        <w:rPr>
          <w:rFonts w:ascii="Times New Roman" w:hAnsi="Times New Roman"/>
          <w:spacing w:val="-1"/>
          <w:sz w:val="24"/>
        </w:rPr>
        <w:t xml:space="preserve"> </w:t>
      </w:r>
      <w:r w:rsidRPr="00C00BE1">
        <w:rPr>
          <w:rFonts w:ascii="Times New Roman" w:hAnsi="Times New Roman"/>
          <w:sz w:val="24"/>
        </w:rPr>
        <w:t>ОВЗ;</w:t>
      </w:r>
    </w:p>
    <w:p w:rsidR="00A633FC" w:rsidRPr="002F6D63" w:rsidRDefault="00A633FC" w:rsidP="00A633FC">
      <w:pPr>
        <w:pStyle w:val="a3"/>
        <w:widowControl w:val="0"/>
        <w:numPr>
          <w:ilvl w:val="0"/>
          <w:numId w:val="3"/>
        </w:numPr>
        <w:tabs>
          <w:tab w:val="left" w:pos="1417"/>
          <w:tab w:val="left" w:pos="1419"/>
        </w:tabs>
        <w:autoSpaceDE w:val="0"/>
        <w:autoSpaceDN w:val="0"/>
        <w:spacing w:after="0" w:line="240" w:lineRule="auto"/>
        <w:ind w:left="1418" w:right="116"/>
        <w:contextualSpacing w:val="0"/>
        <w:rPr>
          <w:rFonts w:ascii="Times New Roman" w:hAnsi="Times New Roman"/>
          <w:sz w:val="24"/>
        </w:rPr>
      </w:pPr>
      <w:r w:rsidRPr="00C00BE1">
        <w:rPr>
          <w:rFonts w:ascii="Times New Roman" w:hAnsi="Times New Roman"/>
          <w:sz w:val="24"/>
        </w:rPr>
        <w:t>определение</w:t>
      </w:r>
      <w:r w:rsidRPr="00C00BE1">
        <w:rPr>
          <w:rFonts w:ascii="Times New Roman" w:hAnsi="Times New Roman"/>
          <w:spacing w:val="36"/>
          <w:sz w:val="24"/>
        </w:rPr>
        <w:t xml:space="preserve"> </w:t>
      </w:r>
      <w:r w:rsidRPr="00C00BE1">
        <w:rPr>
          <w:rFonts w:ascii="Times New Roman" w:hAnsi="Times New Roman"/>
          <w:sz w:val="24"/>
        </w:rPr>
        <w:t>уровня</w:t>
      </w:r>
      <w:r w:rsidRPr="00C00BE1">
        <w:rPr>
          <w:rFonts w:ascii="Times New Roman" w:hAnsi="Times New Roman"/>
          <w:spacing w:val="35"/>
          <w:sz w:val="24"/>
        </w:rPr>
        <w:t xml:space="preserve"> </w:t>
      </w:r>
      <w:r w:rsidRPr="00C00BE1">
        <w:rPr>
          <w:rFonts w:ascii="Times New Roman" w:hAnsi="Times New Roman"/>
          <w:sz w:val="24"/>
        </w:rPr>
        <w:t>актуального</w:t>
      </w:r>
      <w:r w:rsidRPr="00C00BE1">
        <w:rPr>
          <w:rFonts w:ascii="Times New Roman" w:hAnsi="Times New Roman"/>
          <w:spacing w:val="35"/>
          <w:sz w:val="24"/>
        </w:rPr>
        <w:t xml:space="preserve"> </w:t>
      </w:r>
      <w:r w:rsidRPr="00C00BE1">
        <w:rPr>
          <w:rFonts w:ascii="Times New Roman" w:hAnsi="Times New Roman"/>
          <w:sz w:val="24"/>
        </w:rPr>
        <w:t>и</w:t>
      </w:r>
      <w:r w:rsidRPr="00C00BE1">
        <w:rPr>
          <w:rFonts w:ascii="Times New Roman" w:hAnsi="Times New Roman"/>
          <w:spacing w:val="36"/>
          <w:sz w:val="24"/>
        </w:rPr>
        <w:t xml:space="preserve"> </w:t>
      </w:r>
      <w:r w:rsidRPr="00C00BE1">
        <w:rPr>
          <w:rFonts w:ascii="Times New Roman" w:hAnsi="Times New Roman"/>
          <w:sz w:val="24"/>
        </w:rPr>
        <w:t>зоны</w:t>
      </w:r>
      <w:r w:rsidRPr="00C00BE1">
        <w:rPr>
          <w:rFonts w:ascii="Times New Roman" w:hAnsi="Times New Roman"/>
          <w:spacing w:val="34"/>
          <w:sz w:val="24"/>
        </w:rPr>
        <w:t xml:space="preserve"> </w:t>
      </w:r>
      <w:r w:rsidRPr="00C00BE1">
        <w:rPr>
          <w:rFonts w:ascii="Times New Roman" w:hAnsi="Times New Roman"/>
          <w:sz w:val="24"/>
        </w:rPr>
        <w:t>ближайшего</w:t>
      </w:r>
      <w:r w:rsidRPr="00C00BE1">
        <w:rPr>
          <w:rFonts w:ascii="Times New Roman" w:hAnsi="Times New Roman"/>
          <w:spacing w:val="35"/>
          <w:sz w:val="24"/>
        </w:rPr>
        <w:t xml:space="preserve"> </w:t>
      </w:r>
      <w:r w:rsidRPr="00C00BE1">
        <w:rPr>
          <w:rFonts w:ascii="Times New Roman" w:hAnsi="Times New Roman"/>
          <w:sz w:val="24"/>
        </w:rPr>
        <w:t>развития</w:t>
      </w:r>
      <w:r w:rsidRPr="00C00BE1">
        <w:rPr>
          <w:rFonts w:ascii="Times New Roman" w:hAnsi="Times New Roman"/>
          <w:spacing w:val="32"/>
          <w:sz w:val="24"/>
        </w:rPr>
        <w:t xml:space="preserve"> </w:t>
      </w:r>
      <w:r w:rsidRPr="00C00BE1">
        <w:rPr>
          <w:rFonts w:ascii="Times New Roman" w:hAnsi="Times New Roman"/>
          <w:sz w:val="24"/>
        </w:rPr>
        <w:t>обучающегося</w:t>
      </w:r>
      <w:r w:rsidRPr="00C00BE1">
        <w:rPr>
          <w:rFonts w:ascii="Times New Roman" w:hAnsi="Times New Roman"/>
          <w:spacing w:val="37"/>
          <w:sz w:val="24"/>
        </w:rPr>
        <w:t xml:space="preserve"> </w:t>
      </w:r>
      <w:r w:rsidRPr="00C00BE1">
        <w:rPr>
          <w:rFonts w:ascii="Times New Roman" w:hAnsi="Times New Roman"/>
          <w:sz w:val="24"/>
        </w:rPr>
        <w:t>с</w:t>
      </w:r>
      <w:r w:rsidRPr="00C00BE1">
        <w:rPr>
          <w:rFonts w:ascii="Times New Roman" w:hAnsi="Times New Roman"/>
          <w:spacing w:val="34"/>
          <w:sz w:val="24"/>
        </w:rPr>
        <w:t xml:space="preserve"> </w:t>
      </w:r>
      <w:r w:rsidRPr="00C00BE1">
        <w:rPr>
          <w:rFonts w:ascii="Times New Roman" w:hAnsi="Times New Roman"/>
          <w:sz w:val="24"/>
        </w:rPr>
        <w:t>ОВЗ</w:t>
      </w:r>
      <w:r>
        <w:rPr>
          <w:sz w:val="24"/>
        </w:rPr>
        <w:t>,</w:t>
      </w:r>
      <w:r>
        <w:rPr>
          <w:spacing w:val="-57"/>
          <w:sz w:val="24"/>
        </w:rPr>
        <w:t xml:space="preserve"> </w:t>
      </w:r>
      <w:r w:rsidRPr="002F6D63">
        <w:rPr>
          <w:rFonts w:ascii="Times New Roman" w:hAnsi="Times New Roman"/>
          <w:sz w:val="24"/>
        </w:rPr>
        <w:t>выявление</w:t>
      </w:r>
      <w:r w:rsidRPr="002F6D63">
        <w:rPr>
          <w:rFonts w:ascii="Times New Roman" w:hAnsi="Times New Roman"/>
          <w:spacing w:val="-2"/>
          <w:sz w:val="24"/>
        </w:rPr>
        <w:t xml:space="preserve"> </w:t>
      </w:r>
      <w:r w:rsidRPr="002F6D63">
        <w:rPr>
          <w:rFonts w:ascii="Times New Roman" w:hAnsi="Times New Roman"/>
          <w:sz w:val="24"/>
        </w:rPr>
        <w:t>его</w:t>
      </w:r>
      <w:r w:rsidRPr="002F6D63">
        <w:rPr>
          <w:rFonts w:ascii="Times New Roman" w:hAnsi="Times New Roman"/>
          <w:spacing w:val="-1"/>
          <w:sz w:val="24"/>
        </w:rPr>
        <w:t xml:space="preserve"> </w:t>
      </w:r>
      <w:r w:rsidRPr="002F6D63">
        <w:rPr>
          <w:rFonts w:ascii="Times New Roman" w:hAnsi="Times New Roman"/>
          <w:sz w:val="24"/>
        </w:rPr>
        <w:t>резервных</w:t>
      </w:r>
      <w:r w:rsidRPr="002F6D63">
        <w:rPr>
          <w:rFonts w:ascii="Times New Roman" w:hAnsi="Times New Roman"/>
          <w:spacing w:val="1"/>
          <w:sz w:val="24"/>
        </w:rPr>
        <w:t xml:space="preserve"> </w:t>
      </w:r>
      <w:r w:rsidRPr="002F6D63">
        <w:rPr>
          <w:rFonts w:ascii="Times New Roman" w:hAnsi="Times New Roman"/>
          <w:sz w:val="24"/>
        </w:rPr>
        <w:t>возможностей;</w:t>
      </w:r>
    </w:p>
    <w:p w:rsidR="00A633FC" w:rsidRPr="002F6D63" w:rsidRDefault="00A633FC" w:rsidP="00A633FC">
      <w:pPr>
        <w:pStyle w:val="a3"/>
        <w:widowControl w:val="0"/>
        <w:numPr>
          <w:ilvl w:val="0"/>
          <w:numId w:val="3"/>
        </w:numPr>
        <w:tabs>
          <w:tab w:val="left" w:pos="1417"/>
          <w:tab w:val="left" w:pos="1419"/>
        </w:tabs>
        <w:autoSpaceDE w:val="0"/>
        <w:autoSpaceDN w:val="0"/>
        <w:spacing w:after="0" w:line="240" w:lineRule="auto"/>
        <w:ind w:left="1418" w:right="105"/>
        <w:contextualSpacing w:val="0"/>
        <w:rPr>
          <w:rFonts w:ascii="Times New Roman" w:hAnsi="Times New Roman"/>
          <w:sz w:val="24"/>
        </w:rPr>
      </w:pPr>
      <w:r w:rsidRPr="002F6D63">
        <w:rPr>
          <w:rFonts w:ascii="Times New Roman" w:hAnsi="Times New Roman"/>
          <w:sz w:val="24"/>
        </w:rPr>
        <w:t>изучение</w:t>
      </w:r>
      <w:r w:rsidRPr="002F6D63">
        <w:rPr>
          <w:rFonts w:ascii="Times New Roman" w:hAnsi="Times New Roman"/>
          <w:spacing w:val="18"/>
          <w:sz w:val="24"/>
        </w:rPr>
        <w:t xml:space="preserve"> </w:t>
      </w:r>
      <w:r w:rsidRPr="002F6D63">
        <w:rPr>
          <w:rFonts w:ascii="Times New Roman" w:hAnsi="Times New Roman"/>
          <w:sz w:val="24"/>
        </w:rPr>
        <w:t>развития</w:t>
      </w:r>
      <w:r w:rsidRPr="002F6D63">
        <w:rPr>
          <w:rFonts w:ascii="Times New Roman" w:hAnsi="Times New Roman"/>
          <w:spacing w:val="19"/>
          <w:sz w:val="24"/>
        </w:rPr>
        <w:t xml:space="preserve"> </w:t>
      </w:r>
      <w:r w:rsidRPr="002F6D63">
        <w:rPr>
          <w:rFonts w:ascii="Times New Roman" w:hAnsi="Times New Roman"/>
          <w:sz w:val="24"/>
        </w:rPr>
        <w:t>эмоционально-волевой,</w:t>
      </w:r>
      <w:r w:rsidRPr="002F6D63">
        <w:rPr>
          <w:rFonts w:ascii="Times New Roman" w:hAnsi="Times New Roman"/>
          <w:spacing w:val="19"/>
          <w:sz w:val="24"/>
        </w:rPr>
        <w:t xml:space="preserve"> </w:t>
      </w:r>
      <w:r w:rsidRPr="002F6D63">
        <w:rPr>
          <w:rFonts w:ascii="Times New Roman" w:hAnsi="Times New Roman"/>
          <w:sz w:val="24"/>
        </w:rPr>
        <w:t>познавательной,</w:t>
      </w:r>
      <w:r w:rsidRPr="002F6D63">
        <w:rPr>
          <w:rFonts w:ascii="Times New Roman" w:hAnsi="Times New Roman"/>
          <w:spacing w:val="19"/>
          <w:sz w:val="24"/>
        </w:rPr>
        <w:t xml:space="preserve"> </w:t>
      </w:r>
      <w:r w:rsidRPr="002F6D63">
        <w:rPr>
          <w:rFonts w:ascii="Times New Roman" w:hAnsi="Times New Roman"/>
          <w:sz w:val="24"/>
        </w:rPr>
        <w:t>речевой</w:t>
      </w:r>
      <w:r w:rsidRPr="002F6D63">
        <w:rPr>
          <w:rFonts w:ascii="Times New Roman" w:hAnsi="Times New Roman"/>
          <w:spacing w:val="20"/>
          <w:sz w:val="24"/>
        </w:rPr>
        <w:t xml:space="preserve"> </w:t>
      </w:r>
      <w:r w:rsidRPr="002F6D63">
        <w:rPr>
          <w:rFonts w:ascii="Times New Roman" w:hAnsi="Times New Roman"/>
          <w:sz w:val="24"/>
        </w:rPr>
        <w:t>сфер</w:t>
      </w:r>
      <w:r w:rsidRPr="002F6D63">
        <w:rPr>
          <w:rFonts w:ascii="Times New Roman" w:hAnsi="Times New Roman"/>
          <w:spacing w:val="19"/>
          <w:sz w:val="24"/>
        </w:rPr>
        <w:t xml:space="preserve"> </w:t>
      </w:r>
      <w:r w:rsidRPr="002F6D63">
        <w:rPr>
          <w:rFonts w:ascii="Times New Roman" w:hAnsi="Times New Roman"/>
          <w:sz w:val="24"/>
        </w:rPr>
        <w:t>и</w:t>
      </w:r>
      <w:r w:rsidRPr="002F6D63">
        <w:rPr>
          <w:rFonts w:ascii="Times New Roman" w:hAnsi="Times New Roman"/>
          <w:spacing w:val="20"/>
          <w:sz w:val="24"/>
        </w:rPr>
        <w:t xml:space="preserve"> </w:t>
      </w:r>
      <w:r w:rsidRPr="002F6D63">
        <w:rPr>
          <w:rFonts w:ascii="Times New Roman" w:hAnsi="Times New Roman"/>
          <w:sz w:val="24"/>
        </w:rPr>
        <w:t>личностных</w:t>
      </w:r>
      <w:r w:rsidRPr="002F6D63">
        <w:rPr>
          <w:rFonts w:ascii="Times New Roman" w:hAnsi="Times New Roman"/>
          <w:spacing w:val="-57"/>
          <w:sz w:val="24"/>
        </w:rPr>
        <w:t xml:space="preserve"> </w:t>
      </w:r>
      <w:r w:rsidRPr="002F6D63">
        <w:rPr>
          <w:rFonts w:ascii="Times New Roman" w:hAnsi="Times New Roman"/>
          <w:sz w:val="24"/>
        </w:rPr>
        <w:t>особенностей</w:t>
      </w:r>
      <w:r w:rsidRPr="002F6D63">
        <w:rPr>
          <w:rFonts w:ascii="Times New Roman" w:hAnsi="Times New Roman"/>
          <w:spacing w:val="-1"/>
          <w:sz w:val="24"/>
        </w:rPr>
        <w:t xml:space="preserve"> </w:t>
      </w:r>
      <w:r w:rsidRPr="002F6D63">
        <w:rPr>
          <w:rFonts w:ascii="Times New Roman" w:hAnsi="Times New Roman"/>
          <w:sz w:val="24"/>
        </w:rPr>
        <w:t>обучающихся;</w:t>
      </w:r>
    </w:p>
    <w:p w:rsidR="00A633FC" w:rsidRPr="002F6D63" w:rsidRDefault="00A633FC" w:rsidP="00A633FC">
      <w:pPr>
        <w:pStyle w:val="a3"/>
        <w:widowControl w:val="0"/>
        <w:numPr>
          <w:ilvl w:val="0"/>
          <w:numId w:val="3"/>
        </w:numPr>
        <w:tabs>
          <w:tab w:val="left" w:pos="1417"/>
          <w:tab w:val="left" w:pos="1419"/>
        </w:tabs>
        <w:autoSpaceDE w:val="0"/>
        <w:autoSpaceDN w:val="0"/>
        <w:spacing w:after="0" w:line="292" w:lineRule="exact"/>
        <w:ind w:left="1418" w:hanging="362"/>
        <w:contextualSpacing w:val="0"/>
        <w:rPr>
          <w:rFonts w:ascii="Times New Roman" w:hAnsi="Times New Roman"/>
          <w:sz w:val="24"/>
        </w:rPr>
      </w:pPr>
      <w:r w:rsidRPr="002F6D63">
        <w:rPr>
          <w:rFonts w:ascii="Times New Roman" w:hAnsi="Times New Roman"/>
          <w:sz w:val="24"/>
        </w:rPr>
        <w:t>изучение</w:t>
      </w:r>
      <w:r w:rsidRPr="002F6D63">
        <w:rPr>
          <w:rFonts w:ascii="Times New Roman" w:hAnsi="Times New Roman"/>
          <w:spacing w:val="-6"/>
          <w:sz w:val="24"/>
        </w:rPr>
        <w:t xml:space="preserve"> </w:t>
      </w:r>
      <w:r w:rsidRPr="002F6D63">
        <w:rPr>
          <w:rFonts w:ascii="Times New Roman" w:hAnsi="Times New Roman"/>
          <w:sz w:val="24"/>
        </w:rPr>
        <w:t>социальной</w:t>
      </w:r>
      <w:r w:rsidRPr="002F6D63">
        <w:rPr>
          <w:rFonts w:ascii="Times New Roman" w:hAnsi="Times New Roman"/>
          <w:spacing w:val="-4"/>
          <w:sz w:val="24"/>
        </w:rPr>
        <w:t xml:space="preserve"> </w:t>
      </w:r>
      <w:r w:rsidRPr="002F6D63">
        <w:rPr>
          <w:rFonts w:ascii="Times New Roman" w:hAnsi="Times New Roman"/>
          <w:sz w:val="24"/>
        </w:rPr>
        <w:t>ситуации</w:t>
      </w:r>
      <w:r w:rsidRPr="002F6D63">
        <w:rPr>
          <w:rFonts w:ascii="Times New Roman" w:hAnsi="Times New Roman"/>
          <w:spacing w:val="-4"/>
          <w:sz w:val="24"/>
        </w:rPr>
        <w:t xml:space="preserve"> </w:t>
      </w:r>
      <w:r w:rsidRPr="002F6D63">
        <w:rPr>
          <w:rFonts w:ascii="Times New Roman" w:hAnsi="Times New Roman"/>
          <w:sz w:val="24"/>
        </w:rPr>
        <w:t>развития</w:t>
      </w:r>
      <w:r w:rsidRPr="002F6D63">
        <w:rPr>
          <w:rFonts w:ascii="Times New Roman" w:hAnsi="Times New Roman"/>
          <w:spacing w:val="-5"/>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условий</w:t>
      </w:r>
      <w:r w:rsidRPr="002F6D63">
        <w:rPr>
          <w:rFonts w:ascii="Times New Roman" w:hAnsi="Times New Roman"/>
          <w:spacing w:val="-4"/>
          <w:sz w:val="24"/>
        </w:rPr>
        <w:t xml:space="preserve"> </w:t>
      </w:r>
      <w:r w:rsidRPr="002F6D63">
        <w:rPr>
          <w:rFonts w:ascii="Times New Roman" w:hAnsi="Times New Roman"/>
          <w:sz w:val="24"/>
        </w:rPr>
        <w:t>семейного</w:t>
      </w:r>
      <w:r w:rsidRPr="002F6D63">
        <w:rPr>
          <w:rFonts w:ascii="Times New Roman" w:hAnsi="Times New Roman"/>
          <w:spacing w:val="-5"/>
          <w:sz w:val="24"/>
        </w:rPr>
        <w:t xml:space="preserve"> </w:t>
      </w:r>
      <w:r w:rsidRPr="002F6D63">
        <w:rPr>
          <w:rFonts w:ascii="Times New Roman" w:hAnsi="Times New Roman"/>
          <w:sz w:val="24"/>
        </w:rPr>
        <w:t>воспитания</w:t>
      </w:r>
      <w:r w:rsidRPr="002F6D63">
        <w:rPr>
          <w:rFonts w:ascii="Times New Roman" w:hAnsi="Times New Roman"/>
          <w:spacing w:val="-4"/>
          <w:sz w:val="24"/>
        </w:rPr>
        <w:t xml:space="preserve"> </w:t>
      </w:r>
      <w:r w:rsidRPr="002F6D63">
        <w:rPr>
          <w:rFonts w:ascii="Times New Roman" w:hAnsi="Times New Roman"/>
          <w:sz w:val="24"/>
        </w:rPr>
        <w:t>ребенка;</w:t>
      </w:r>
    </w:p>
    <w:p w:rsidR="00A633FC" w:rsidRPr="002F6D63" w:rsidRDefault="00A633FC" w:rsidP="00A633FC">
      <w:pPr>
        <w:pStyle w:val="a3"/>
        <w:widowControl w:val="0"/>
        <w:numPr>
          <w:ilvl w:val="0"/>
          <w:numId w:val="3"/>
        </w:numPr>
        <w:tabs>
          <w:tab w:val="left" w:pos="1417"/>
          <w:tab w:val="left" w:pos="1419"/>
        </w:tabs>
        <w:autoSpaceDE w:val="0"/>
        <w:autoSpaceDN w:val="0"/>
        <w:spacing w:after="0" w:line="293" w:lineRule="exact"/>
        <w:ind w:left="1418" w:hanging="362"/>
        <w:contextualSpacing w:val="0"/>
        <w:rPr>
          <w:rFonts w:ascii="Times New Roman" w:hAnsi="Times New Roman"/>
          <w:sz w:val="24"/>
        </w:rPr>
      </w:pPr>
      <w:r w:rsidRPr="002F6D63">
        <w:rPr>
          <w:rFonts w:ascii="Times New Roman" w:hAnsi="Times New Roman"/>
          <w:sz w:val="24"/>
        </w:rPr>
        <w:t>изучение</w:t>
      </w:r>
      <w:r w:rsidRPr="002F6D63">
        <w:rPr>
          <w:rFonts w:ascii="Times New Roman" w:hAnsi="Times New Roman"/>
          <w:spacing w:val="-5"/>
          <w:sz w:val="24"/>
        </w:rPr>
        <w:t xml:space="preserve"> </w:t>
      </w:r>
      <w:r w:rsidRPr="002F6D63">
        <w:rPr>
          <w:rFonts w:ascii="Times New Roman" w:hAnsi="Times New Roman"/>
          <w:sz w:val="24"/>
        </w:rPr>
        <w:t>адаптивных</w:t>
      </w:r>
      <w:r w:rsidRPr="002F6D63">
        <w:rPr>
          <w:rFonts w:ascii="Times New Roman" w:hAnsi="Times New Roman"/>
          <w:spacing w:val="-2"/>
          <w:sz w:val="24"/>
        </w:rPr>
        <w:t xml:space="preserve"> </w:t>
      </w:r>
      <w:r w:rsidRPr="002F6D63">
        <w:rPr>
          <w:rFonts w:ascii="Times New Roman" w:hAnsi="Times New Roman"/>
          <w:sz w:val="24"/>
        </w:rPr>
        <w:t>возможностей</w:t>
      </w:r>
      <w:r w:rsidRPr="002F6D63">
        <w:rPr>
          <w:rFonts w:ascii="Times New Roman" w:hAnsi="Times New Roman"/>
          <w:spacing w:val="-3"/>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уровня</w:t>
      </w:r>
      <w:r w:rsidRPr="002F6D63">
        <w:rPr>
          <w:rFonts w:ascii="Times New Roman" w:hAnsi="Times New Roman"/>
          <w:spacing w:val="-2"/>
          <w:sz w:val="24"/>
        </w:rPr>
        <w:t xml:space="preserve"> </w:t>
      </w:r>
      <w:r w:rsidRPr="002F6D63">
        <w:rPr>
          <w:rFonts w:ascii="Times New Roman" w:hAnsi="Times New Roman"/>
          <w:sz w:val="24"/>
        </w:rPr>
        <w:t>социализации</w:t>
      </w:r>
      <w:r w:rsidRPr="002F6D63">
        <w:rPr>
          <w:rFonts w:ascii="Times New Roman" w:hAnsi="Times New Roman"/>
          <w:spacing w:val="-4"/>
          <w:sz w:val="24"/>
        </w:rPr>
        <w:t xml:space="preserve"> </w:t>
      </w:r>
      <w:r w:rsidRPr="002F6D63">
        <w:rPr>
          <w:rFonts w:ascii="Times New Roman" w:hAnsi="Times New Roman"/>
          <w:sz w:val="24"/>
        </w:rPr>
        <w:t>ребенка</w:t>
      </w:r>
      <w:r w:rsidRPr="002F6D63">
        <w:rPr>
          <w:rFonts w:ascii="Times New Roman" w:hAnsi="Times New Roman"/>
          <w:spacing w:val="-4"/>
          <w:sz w:val="24"/>
        </w:rPr>
        <w:t xml:space="preserve"> </w:t>
      </w:r>
      <w:r w:rsidRPr="002F6D63">
        <w:rPr>
          <w:rFonts w:ascii="Times New Roman" w:hAnsi="Times New Roman"/>
          <w:sz w:val="24"/>
        </w:rPr>
        <w:t>с</w:t>
      </w:r>
      <w:r w:rsidRPr="002F6D63">
        <w:rPr>
          <w:rFonts w:ascii="Times New Roman" w:hAnsi="Times New Roman"/>
          <w:spacing w:val="-5"/>
          <w:sz w:val="24"/>
        </w:rPr>
        <w:t xml:space="preserve"> </w:t>
      </w:r>
      <w:r w:rsidRPr="002F6D63">
        <w:rPr>
          <w:rFonts w:ascii="Times New Roman" w:hAnsi="Times New Roman"/>
          <w:sz w:val="24"/>
        </w:rPr>
        <w:t>ОВЗ;</w:t>
      </w:r>
    </w:p>
    <w:p w:rsidR="00A633FC" w:rsidRPr="002F6D63" w:rsidRDefault="00A633FC" w:rsidP="00A633FC">
      <w:pPr>
        <w:pStyle w:val="a3"/>
        <w:widowControl w:val="0"/>
        <w:numPr>
          <w:ilvl w:val="0"/>
          <w:numId w:val="3"/>
        </w:numPr>
        <w:tabs>
          <w:tab w:val="left" w:pos="1417"/>
          <w:tab w:val="left" w:pos="1419"/>
        </w:tabs>
        <w:autoSpaceDE w:val="0"/>
        <w:autoSpaceDN w:val="0"/>
        <w:spacing w:after="0" w:line="240" w:lineRule="auto"/>
        <w:ind w:left="1418" w:right="108"/>
        <w:contextualSpacing w:val="0"/>
        <w:rPr>
          <w:rFonts w:ascii="Times New Roman" w:hAnsi="Times New Roman"/>
          <w:sz w:val="24"/>
        </w:rPr>
      </w:pPr>
      <w:r w:rsidRPr="002F6D63">
        <w:rPr>
          <w:rFonts w:ascii="Times New Roman" w:hAnsi="Times New Roman"/>
          <w:sz w:val="24"/>
        </w:rPr>
        <w:t>мониторинг динамики развития, успешности освоения образовательных программ основного</w:t>
      </w:r>
      <w:r w:rsidRPr="002F6D63">
        <w:rPr>
          <w:rFonts w:ascii="Times New Roman" w:hAnsi="Times New Roman"/>
          <w:spacing w:val="-57"/>
          <w:sz w:val="24"/>
        </w:rPr>
        <w:t xml:space="preserve"> </w:t>
      </w:r>
      <w:r w:rsidRPr="002F6D63">
        <w:rPr>
          <w:rFonts w:ascii="Times New Roman" w:hAnsi="Times New Roman"/>
          <w:sz w:val="24"/>
        </w:rPr>
        <w:t>общего</w:t>
      </w:r>
      <w:r w:rsidRPr="002F6D63">
        <w:rPr>
          <w:rFonts w:ascii="Times New Roman" w:hAnsi="Times New Roman"/>
          <w:spacing w:val="-2"/>
          <w:sz w:val="24"/>
        </w:rPr>
        <w:t xml:space="preserve"> </w:t>
      </w:r>
      <w:r w:rsidRPr="002F6D63">
        <w:rPr>
          <w:rFonts w:ascii="Times New Roman" w:hAnsi="Times New Roman"/>
          <w:sz w:val="24"/>
        </w:rPr>
        <w:t>образования.</w:t>
      </w:r>
    </w:p>
    <w:p w:rsidR="00A633FC" w:rsidRDefault="00A633FC" w:rsidP="00A633FC">
      <w:pPr>
        <w:pStyle w:val="a5"/>
        <w:spacing w:before="10"/>
        <w:ind w:left="0"/>
        <w:jc w:val="left"/>
        <w:rPr>
          <w:sz w:val="23"/>
        </w:rPr>
      </w:pPr>
    </w:p>
    <w:p w:rsidR="00A633FC" w:rsidRDefault="00A633FC" w:rsidP="00A633FC">
      <w:pPr>
        <w:pStyle w:val="31"/>
        <w:spacing w:line="277" w:lineRule="exact"/>
        <w:rPr>
          <w:b w:val="0"/>
        </w:rPr>
      </w:pPr>
      <w:r>
        <w:rPr>
          <w:w w:val="90"/>
          <w:u w:val="single"/>
        </w:rPr>
        <w:t>Коррекционно</w:t>
      </w:r>
      <w:r>
        <w:rPr>
          <w:rFonts w:ascii="Arial" w:hAnsi="Arial"/>
          <w:w w:val="90"/>
          <w:u w:val="single"/>
        </w:rPr>
        <w:t>-</w:t>
      </w:r>
      <w:r>
        <w:rPr>
          <w:w w:val="90"/>
          <w:u w:val="single"/>
        </w:rPr>
        <w:t>развивающая</w:t>
      </w:r>
      <w:r>
        <w:rPr>
          <w:spacing w:val="49"/>
          <w:w w:val="90"/>
          <w:u w:val="single"/>
        </w:rPr>
        <w:t xml:space="preserve"> </w:t>
      </w:r>
      <w:r>
        <w:rPr>
          <w:w w:val="90"/>
          <w:u w:val="single"/>
        </w:rPr>
        <w:t>работа</w:t>
      </w:r>
      <w:r>
        <w:rPr>
          <w:b w:val="0"/>
          <w:w w:val="90"/>
        </w:rPr>
        <w:t>:</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1"/>
        <w:contextualSpacing w:val="0"/>
        <w:jc w:val="both"/>
        <w:rPr>
          <w:rFonts w:ascii="Times New Roman" w:hAnsi="Times New Roman"/>
          <w:sz w:val="24"/>
        </w:rPr>
      </w:pPr>
      <w:r w:rsidRPr="002F6D63">
        <w:rPr>
          <w:rFonts w:ascii="Times New Roman" w:hAnsi="Times New Roman"/>
          <w:sz w:val="24"/>
        </w:rPr>
        <w:t>разработка и реализация индивидуально ориентированных коррекционных программ; выбор</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использование</w:t>
      </w:r>
      <w:r w:rsidRPr="002F6D63">
        <w:rPr>
          <w:rFonts w:ascii="Times New Roman" w:hAnsi="Times New Roman"/>
          <w:spacing w:val="1"/>
          <w:sz w:val="24"/>
        </w:rPr>
        <w:t xml:space="preserve"> </w:t>
      </w:r>
      <w:r w:rsidRPr="002F6D63">
        <w:rPr>
          <w:rFonts w:ascii="Times New Roman" w:hAnsi="Times New Roman"/>
          <w:sz w:val="24"/>
        </w:rPr>
        <w:t>специальных</w:t>
      </w:r>
      <w:r w:rsidRPr="002F6D63">
        <w:rPr>
          <w:rFonts w:ascii="Times New Roman" w:hAnsi="Times New Roman"/>
          <w:spacing w:val="1"/>
          <w:sz w:val="24"/>
        </w:rPr>
        <w:t xml:space="preserve"> </w:t>
      </w:r>
      <w:r w:rsidRPr="002F6D63">
        <w:rPr>
          <w:rFonts w:ascii="Times New Roman" w:hAnsi="Times New Roman"/>
          <w:sz w:val="24"/>
        </w:rPr>
        <w:t>методик,</w:t>
      </w:r>
      <w:r w:rsidRPr="002F6D63">
        <w:rPr>
          <w:rFonts w:ascii="Times New Roman" w:hAnsi="Times New Roman"/>
          <w:spacing w:val="1"/>
          <w:sz w:val="24"/>
        </w:rPr>
        <w:t xml:space="preserve"> </w:t>
      </w:r>
      <w:r w:rsidRPr="002F6D63">
        <w:rPr>
          <w:rFonts w:ascii="Times New Roman" w:hAnsi="Times New Roman"/>
          <w:sz w:val="24"/>
        </w:rPr>
        <w:t>методов</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приемов</w:t>
      </w:r>
      <w:r w:rsidRPr="002F6D63">
        <w:rPr>
          <w:rFonts w:ascii="Times New Roman" w:hAnsi="Times New Roman"/>
          <w:spacing w:val="1"/>
          <w:sz w:val="24"/>
        </w:rPr>
        <w:t xml:space="preserve"> </w:t>
      </w:r>
      <w:r w:rsidRPr="002F6D63">
        <w:rPr>
          <w:rFonts w:ascii="Times New Roman" w:hAnsi="Times New Roman"/>
          <w:sz w:val="24"/>
        </w:rPr>
        <w:t>обучения</w:t>
      </w:r>
      <w:r w:rsidRPr="002F6D63">
        <w:rPr>
          <w:rFonts w:ascii="Times New Roman" w:hAnsi="Times New Roman"/>
          <w:spacing w:val="1"/>
          <w:sz w:val="24"/>
        </w:rPr>
        <w:t xml:space="preserve"> </w:t>
      </w:r>
      <w:r w:rsidRPr="002F6D63">
        <w:rPr>
          <w:rFonts w:ascii="Times New Roman" w:hAnsi="Times New Roman"/>
          <w:sz w:val="24"/>
        </w:rPr>
        <w:t>в</w:t>
      </w:r>
      <w:r w:rsidRPr="002F6D63">
        <w:rPr>
          <w:rFonts w:ascii="Times New Roman" w:hAnsi="Times New Roman"/>
          <w:spacing w:val="1"/>
          <w:sz w:val="24"/>
        </w:rPr>
        <w:t xml:space="preserve"> </w:t>
      </w:r>
      <w:r w:rsidRPr="002F6D63">
        <w:rPr>
          <w:rFonts w:ascii="Times New Roman" w:hAnsi="Times New Roman"/>
          <w:sz w:val="24"/>
        </w:rPr>
        <w:t>соответствии</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особыми</w:t>
      </w:r>
      <w:r w:rsidRPr="002F6D63">
        <w:rPr>
          <w:rFonts w:ascii="Times New Roman" w:hAnsi="Times New Roman"/>
          <w:spacing w:val="-1"/>
          <w:sz w:val="24"/>
        </w:rPr>
        <w:t xml:space="preserve"> </w:t>
      </w:r>
      <w:r w:rsidRPr="002F6D63">
        <w:rPr>
          <w:rFonts w:ascii="Times New Roman" w:hAnsi="Times New Roman"/>
          <w:sz w:val="24"/>
        </w:rPr>
        <w:t>образовательными потребностями обучающихся</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ОВЗ;</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06"/>
        <w:contextualSpacing w:val="0"/>
        <w:jc w:val="both"/>
        <w:rPr>
          <w:rFonts w:ascii="Times New Roman" w:hAnsi="Times New Roman"/>
          <w:sz w:val="24"/>
        </w:rPr>
      </w:pPr>
      <w:r w:rsidRPr="002F6D63">
        <w:rPr>
          <w:rFonts w:ascii="Times New Roman" w:hAnsi="Times New Roman"/>
          <w:sz w:val="24"/>
        </w:rPr>
        <w:t>организация</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проведение</w:t>
      </w:r>
      <w:r w:rsidRPr="002F6D63">
        <w:rPr>
          <w:rFonts w:ascii="Times New Roman" w:hAnsi="Times New Roman"/>
          <w:spacing w:val="1"/>
          <w:sz w:val="24"/>
        </w:rPr>
        <w:t xml:space="preserve"> </w:t>
      </w:r>
      <w:r w:rsidRPr="002F6D63">
        <w:rPr>
          <w:rFonts w:ascii="Times New Roman" w:hAnsi="Times New Roman"/>
          <w:sz w:val="24"/>
        </w:rPr>
        <w:t>индивидуальных</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групповых</w:t>
      </w:r>
      <w:r w:rsidRPr="002F6D63">
        <w:rPr>
          <w:rFonts w:ascii="Times New Roman" w:hAnsi="Times New Roman"/>
          <w:spacing w:val="1"/>
          <w:sz w:val="24"/>
        </w:rPr>
        <w:t xml:space="preserve"> </w:t>
      </w:r>
      <w:r w:rsidRPr="002F6D63">
        <w:rPr>
          <w:rFonts w:ascii="Times New Roman" w:hAnsi="Times New Roman"/>
          <w:sz w:val="24"/>
        </w:rPr>
        <w:t>коррекционно-развивающих</w:t>
      </w:r>
      <w:r w:rsidRPr="002F6D63">
        <w:rPr>
          <w:rFonts w:ascii="Times New Roman" w:hAnsi="Times New Roman"/>
          <w:spacing w:val="1"/>
          <w:sz w:val="24"/>
        </w:rPr>
        <w:t xml:space="preserve"> </w:t>
      </w:r>
      <w:r w:rsidRPr="002F6D63">
        <w:rPr>
          <w:rFonts w:ascii="Times New Roman" w:hAnsi="Times New Roman"/>
          <w:sz w:val="24"/>
        </w:rPr>
        <w:t>занятий,</w:t>
      </w:r>
      <w:r w:rsidRPr="002F6D63">
        <w:rPr>
          <w:rFonts w:ascii="Times New Roman" w:hAnsi="Times New Roman"/>
          <w:spacing w:val="-1"/>
          <w:sz w:val="24"/>
        </w:rPr>
        <w:t xml:space="preserve"> </w:t>
      </w:r>
      <w:r w:rsidRPr="002F6D63">
        <w:rPr>
          <w:rFonts w:ascii="Times New Roman" w:hAnsi="Times New Roman"/>
          <w:sz w:val="24"/>
        </w:rPr>
        <w:t>необходимых</w:t>
      </w:r>
      <w:r w:rsidRPr="002F6D63">
        <w:rPr>
          <w:rFonts w:ascii="Times New Roman" w:hAnsi="Times New Roman"/>
          <w:spacing w:val="-2"/>
          <w:sz w:val="24"/>
        </w:rPr>
        <w:t xml:space="preserve"> </w:t>
      </w:r>
      <w:r w:rsidRPr="002F6D63">
        <w:rPr>
          <w:rFonts w:ascii="Times New Roman" w:hAnsi="Times New Roman"/>
          <w:sz w:val="24"/>
        </w:rPr>
        <w:t>для</w:t>
      </w:r>
      <w:r w:rsidRPr="002F6D63">
        <w:rPr>
          <w:rFonts w:ascii="Times New Roman" w:hAnsi="Times New Roman"/>
          <w:spacing w:val="-1"/>
          <w:sz w:val="24"/>
        </w:rPr>
        <w:t xml:space="preserve"> </w:t>
      </w:r>
      <w:r w:rsidRPr="002F6D63">
        <w:rPr>
          <w:rFonts w:ascii="Times New Roman" w:hAnsi="Times New Roman"/>
          <w:sz w:val="24"/>
        </w:rPr>
        <w:t>преодоления</w:t>
      </w:r>
      <w:r w:rsidRPr="002F6D63">
        <w:rPr>
          <w:rFonts w:ascii="Times New Roman" w:hAnsi="Times New Roman"/>
          <w:spacing w:val="-4"/>
          <w:sz w:val="24"/>
        </w:rPr>
        <w:t xml:space="preserve"> </w:t>
      </w:r>
      <w:r w:rsidRPr="002F6D63">
        <w:rPr>
          <w:rFonts w:ascii="Times New Roman" w:hAnsi="Times New Roman"/>
          <w:sz w:val="24"/>
        </w:rPr>
        <w:t>нарушений</w:t>
      </w:r>
      <w:r w:rsidRPr="002F6D63">
        <w:rPr>
          <w:rFonts w:ascii="Times New Roman" w:hAnsi="Times New Roman"/>
          <w:spacing w:val="-1"/>
          <w:sz w:val="24"/>
        </w:rPr>
        <w:t xml:space="preserve"> </w:t>
      </w:r>
      <w:r w:rsidRPr="002F6D63">
        <w:rPr>
          <w:rFonts w:ascii="Times New Roman" w:hAnsi="Times New Roman"/>
          <w:sz w:val="24"/>
        </w:rPr>
        <w:t>развития</w:t>
      </w:r>
      <w:r w:rsidRPr="002F6D63">
        <w:rPr>
          <w:rFonts w:ascii="Times New Roman" w:hAnsi="Times New Roman"/>
          <w:spacing w:val="-4"/>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трудностей</w:t>
      </w:r>
      <w:r w:rsidRPr="002F6D63">
        <w:rPr>
          <w:rFonts w:ascii="Times New Roman" w:hAnsi="Times New Roman"/>
          <w:spacing w:val="-1"/>
          <w:sz w:val="24"/>
        </w:rPr>
        <w:t xml:space="preserve"> </w:t>
      </w:r>
      <w:r w:rsidRPr="002F6D63">
        <w:rPr>
          <w:rFonts w:ascii="Times New Roman" w:hAnsi="Times New Roman"/>
          <w:sz w:val="24"/>
        </w:rPr>
        <w:t>обучения;</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08"/>
        <w:contextualSpacing w:val="0"/>
        <w:jc w:val="both"/>
        <w:rPr>
          <w:rFonts w:ascii="Times New Roman" w:hAnsi="Times New Roman"/>
          <w:sz w:val="24"/>
        </w:rPr>
      </w:pPr>
      <w:r w:rsidRPr="002F6D63">
        <w:rPr>
          <w:rFonts w:ascii="Times New Roman" w:hAnsi="Times New Roman"/>
          <w:sz w:val="24"/>
        </w:rPr>
        <w:t>коррекция</w:t>
      </w:r>
      <w:r w:rsidRPr="002F6D63">
        <w:rPr>
          <w:rFonts w:ascii="Times New Roman" w:hAnsi="Times New Roman"/>
          <w:spacing w:val="-13"/>
          <w:sz w:val="24"/>
        </w:rPr>
        <w:t xml:space="preserve"> </w:t>
      </w:r>
      <w:r w:rsidRPr="002F6D63">
        <w:rPr>
          <w:rFonts w:ascii="Times New Roman" w:hAnsi="Times New Roman"/>
          <w:sz w:val="24"/>
        </w:rPr>
        <w:t>и</w:t>
      </w:r>
      <w:r w:rsidRPr="002F6D63">
        <w:rPr>
          <w:rFonts w:ascii="Times New Roman" w:hAnsi="Times New Roman"/>
          <w:spacing w:val="-9"/>
          <w:sz w:val="24"/>
        </w:rPr>
        <w:t xml:space="preserve"> </w:t>
      </w:r>
      <w:r w:rsidRPr="002F6D63">
        <w:rPr>
          <w:rFonts w:ascii="Times New Roman" w:hAnsi="Times New Roman"/>
          <w:sz w:val="24"/>
        </w:rPr>
        <w:t>развитие</w:t>
      </w:r>
      <w:r w:rsidRPr="002F6D63">
        <w:rPr>
          <w:rFonts w:ascii="Times New Roman" w:hAnsi="Times New Roman"/>
          <w:spacing w:val="-11"/>
          <w:sz w:val="24"/>
        </w:rPr>
        <w:t xml:space="preserve"> </w:t>
      </w:r>
      <w:r w:rsidRPr="002F6D63">
        <w:rPr>
          <w:rFonts w:ascii="Times New Roman" w:hAnsi="Times New Roman"/>
          <w:sz w:val="24"/>
        </w:rPr>
        <w:t>высших</w:t>
      </w:r>
      <w:r w:rsidRPr="002F6D63">
        <w:rPr>
          <w:rFonts w:ascii="Times New Roman" w:hAnsi="Times New Roman"/>
          <w:spacing w:val="-8"/>
          <w:sz w:val="24"/>
        </w:rPr>
        <w:t xml:space="preserve"> </w:t>
      </w:r>
      <w:r w:rsidRPr="002F6D63">
        <w:rPr>
          <w:rFonts w:ascii="Times New Roman" w:hAnsi="Times New Roman"/>
          <w:sz w:val="24"/>
        </w:rPr>
        <w:t>психических</w:t>
      </w:r>
      <w:r w:rsidRPr="002F6D63">
        <w:rPr>
          <w:rFonts w:ascii="Times New Roman" w:hAnsi="Times New Roman"/>
          <w:spacing w:val="-8"/>
          <w:sz w:val="24"/>
        </w:rPr>
        <w:t xml:space="preserve"> </w:t>
      </w:r>
      <w:r w:rsidRPr="002F6D63">
        <w:rPr>
          <w:rFonts w:ascii="Times New Roman" w:hAnsi="Times New Roman"/>
          <w:sz w:val="24"/>
        </w:rPr>
        <w:t>функций,</w:t>
      </w:r>
      <w:r w:rsidRPr="002F6D63">
        <w:rPr>
          <w:rFonts w:ascii="Times New Roman" w:hAnsi="Times New Roman"/>
          <w:spacing w:val="-10"/>
          <w:sz w:val="24"/>
        </w:rPr>
        <w:t xml:space="preserve"> </w:t>
      </w:r>
      <w:r w:rsidRPr="002F6D63">
        <w:rPr>
          <w:rFonts w:ascii="Times New Roman" w:hAnsi="Times New Roman"/>
          <w:sz w:val="24"/>
        </w:rPr>
        <w:t>эмоционально-волевой,</w:t>
      </w:r>
      <w:r w:rsidRPr="002F6D63">
        <w:rPr>
          <w:rFonts w:ascii="Times New Roman" w:hAnsi="Times New Roman"/>
          <w:spacing w:val="-9"/>
          <w:sz w:val="24"/>
        </w:rPr>
        <w:t xml:space="preserve"> </w:t>
      </w:r>
      <w:r w:rsidRPr="002F6D63">
        <w:rPr>
          <w:rFonts w:ascii="Times New Roman" w:hAnsi="Times New Roman"/>
          <w:sz w:val="24"/>
        </w:rPr>
        <w:t>познавательной</w:t>
      </w:r>
      <w:r w:rsidRPr="002F6D63">
        <w:rPr>
          <w:rFonts w:ascii="Times New Roman" w:hAnsi="Times New Roman"/>
          <w:spacing w:val="-58"/>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коммуникативно-речевой сфер;</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3"/>
        <w:contextualSpacing w:val="0"/>
        <w:jc w:val="both"/>
        <w:rPr>
          <w:rFonts w:ascii="Times New Roman" w:hAnsi="Times New Roman"/>
          <w:sz w:val="24"/>
        </w:rPr>
      </w:pPr>
      <w:r w:rsidRPr="002F6D63">
        <w:rPr>
          <w:rFonts w:ascii="Times New Roman" w:hAnsi="Times New Roman"/>
          <w:sz w:val="24"/>
        </w:rPr>
        <w:t>развитие</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укрепление</w:t>
      </w:r>
      <w:r w:rsidRPr="002F6D63">
        <w:rPr>
          <w:rFonts w:ascii="Times New Roman" w:hAnsi="Times New Roman"/>
          <w:spacing w:val="1"/>
          <w:sz w:val="24"/>
        </w:rPr>
        <w:t xml:space="preserve"> </w:t>
      </w:r>
      <w:r w:rsidRPr="002F6D63">
        <w:rPr>
          <w:rFonts w:ascii="Times New Roman" w:hAnsi="Times New Roman"/>
          <w:sz w:val="24"/>
        </w:rPr>
        <w:t>зрелых</w:t>
      </w:r>
      <w:r w:rsidRPr="002F6D63">
        <w:rPr>
          <w:rFonts w:ascii="Times New Roman" w:hAnsi="Times New Roman"/>
          <w:spacing w:val="1"/>
          <w:sz w:val="24"/>
        </w:rPr>
        <w:t xml:space="preserve"> </w:t>
      </w:r>
      <w:r w:rsidRPr="002F6D63">
        <w:rPr>
          <w:rFonts w:ascii="Times New Roman" w:hAnsi="Times New Roman"/>
          <w:sz w:val="24"/>
        </w:rPr>
        <w:t>личностных</w:t>
      </w:r>
      <w:r w:rsidRPr="002F6D63">
        <w:rPr>
          <w:rFonts w:ascii="Times New Roman" w:hAnsi="Times New Roman"/>
          <w:spacing w:val="1"/>
          <w:sz w:val="24"/>
        </w:rPr>
        <w:t xml:space="preserve"> </w:t>
      </w:r>
      <w:r w:rsidRPr="002F6D63">
        <w:rPr>
          <w:rFonts w:ascii="Times New Roman" w:hAnsi="Times New Roman"/>
          <w:sz w:val="24"/>
        </w:rPr>
        <w:t>установок,</w:t>
      </w:r>
      <w:r w:rsidRPr="002F6D63">
        <w:rPr>
          <w:rFonts w:ascii="Times New Roman" w:hAnsi="Times New Roman"/>
          <w:spacing w:val="1"/>
          <w:sz w:val="24"/>
        </w:rPr>
        <w:t xml:space="preserve"> </w:t>
      </w:r>
      <w:r w:rsidRPr="002F6D63">
        <w:rPr>
          <w:rFonts w:ascii="Times New Roman" w:hAnsi="Times New Roman"/>
          <w:sz w:val="24"/>
        </w:rPr>
        <w:t>формирование</w:t>
      </w:r>
      <w:r w:rsidRPr="002F6D63">
        <w:rPr>
          <w:rFonts w:ascii="Times New Roman" w:hAnsi="Times New Roman"/>
          <w:spacing w:val="1"/>
          <w:sz w:val="24"/>
        </w:rPr>
        <w:t xml:space="preserve"> </w:t>
      </w:r>
      <w:r w:rsidRPr="002F6D63">
        <w:rPr>
          <w:rFonts w:ascii="Times New Roman" w:hAnsi="Times New Roman"/>
          <w:sz w:val="24"/>
        </w:rPr>
        <w:t>адекватных</w:t>
      </w:r>
      <w:r w:rsidRPr="002F6D63">
        <w:rPr>
          <w:rFonts w:ascii="Times New Roman" w:hAnsi="Times New Roman"/>
          <w:spacing w:val="1"/>
          <w:sz w:val="24"/>
        </w:rPr>
        <w:t xml:space="preserve"> </w:t>
      </w:r>
      <w:r w:rsidRPr="002F6D63">
        <w:rPr>
          <w:rFonts w:ascii="Times New Roman" w:hAnsi="Times New Roman"/>
          <w:sz w:val="24"/>
        </w:rPr>
        <w:t>форм</w:t>
      </w:r>
      <w:r w:rsidRPr="002F6D63">
        <w:rPr>
          <w:rFonts w:ascii="Times New Roman" w:hAnsi="Times New Roman"/>
          <w:spacing w:val="1"/>
          <w:sz w:val="24"/>
        </w:rPr>
        <w:t xml:space="preserve"> </w:t>
      </w:r>
      <w:r w:rsidRPr="002F6D63">
        <w:rPr>
          <w:rFonts w:ascii="Times New Roman" w:hAnsi="Times New Roman"/>
          <w:sz w:val="24"/>
        </w:rPr>
        <w:t>утверждения</w:t>
      </w:r>
      <w:r w:rsidRPr="002F6D63">
        <w:rPr>
          <w:rFonts w:ascii="Times New Roman" w:hAnsi="Times New Roman"/>
          <w:spacing w:val="-1"/>
          <w:sz w:val="24"/>
        </w:rPr>
        <w:t xml:space="preserve"> </w:t>
      </w:r>
      <w:r w:rsidRPr="002F6D63">
        <w:rPr>
          <w:rFonts w:ascii="Times New Roman" w:hAnsi="Times New Roman"/>
          <w:sz w:val="24"/>
        </w:rPr>
        <w:t>самостоятельности, личностной автономии;</w:t>
      </w:r>
    </w:p>
    <w:p w:rsidR="00A633FC" w:rsidRPr="002F6D63" w:rsidRDefault="00A633FC" w:rsidP="00A633FC">
      <w:pPr>
        <w:pStyle w:val="a3"/>
        <w:widowControl w:val="0"/>
        <w:numPr>
          <w:ilvl w:val="0"/>
          <w:numId w:val="3"/>
        </w:numPr>
        <w:tabs>
          <w:tab w:val="left" w:pos="1419"/>
        </w:tabs>
        <w:autoSpaceDE w:val="0"/>
        <w:autoSpaceDN w:val="0"/>
        <w:spacing w:after="0" w:line="292" w:lineRule="exact"/>
        <w:ind w:left="1418" w:hanging="362"/>
        <w:contextualSpacing w:val="0"/>
        <w:jc w:val="both"/>
        <w:rPr>
          <w:rFonts w:ascii="Times New Roman" w:hAnsi="Times New Roman"/>
          <w:sz w:val="24"/>
        </w:rPr>
      </w:pPr>
      <w:r w:rsidRPr="002F6D63">
        <w:rPr>
          <w:rFonts w:ascii="Times New Roman" w:hAnsi="Times New Roman"/>
          <w:sz w:val="24"/>
        </w:rPr>
        <w:t>формирование</w:t>
      </w:r>
      <w:r w:rsidRPr="002F6D63">
        <w:rPr>
          <w:rFonts w:ascii="Times New Roman" w:hAnsi="Times New Roman"/>
          <w:spacing w:val="-5"/>
          <w:sz w:val="24"/>
        </w:rPr>
        <w:t xml:space="preserve"> </w:t>
      </w:r>
      <w:r w:rsidRPr="002F6D63">
        <w:rPr>
          <w:rFonts w:ascii="Times New Roman" w:hAnsi="Times New Roman"/>
          <w:sz w:val="24"/>
        </w:rPr>
        <w:t>способов</w:t>
      </w:r>
      <w:r w:rsidRPr="002F6D63">
        <w:rPr>
          <w:rFonts w:ascii="Times New Roman" w:hAnsi="Times New Roman"/>
          <w:spacing w:val="-3"/>
          <w:sz w:val="24"/>
        </w:rPr>
        <w:t xml:space="preserve"> </w:t>
      </w:r>
      <w:r w:rsidRPr="002F6D63">
        <w:rPr>
          <w:rFonts w:ascii="Times New Roman" w:hAnsi="Times New Roman"/>
          <w:sz w:val="24"/>
        </w:rPr>
        <w:t>регуляции</w:t>
      </w:r>
      <w:r w:rsidRPr="002F6D63">
        <w:rPr>
          <w:rFonts w:ascii="Times New Roman" w:hAnsi="Times New Roman"/>
          <w:spacing w:val="-4"/>
          <w:sz w:val="24"/>
        </w:rPr>
        <w:t xml:space="preserve"> </w:t>
      </w:r>
      <w:r w:rsidRPr="002F6D63">
        <w:rPr>
          <w:rFonts w:ascii="Times New Roman" w:hAnsi="Times New Roman"/>
          <w:sz w:val="24"/>
        </w:rPr>
        <w:t>поведения</w:t>
      </w:r>
      <w:r w:rsidRPr="002F6D63">
        <w:rPr>
          <w:rFonts w:ascii="Times New Roman" w:hAnsi="Times New Roman"/>
          <w:spacing w:val="-6"/>
          <w:sz w:val="24"/>
        </w:rPr>
        <w:t xml:space="preserve"> </w:t>
      </w:r>
      <w:r w:rsidRPr="002F6D63">
        <w:rPr>
          <w:rFonts w:ascii="Times New Roman" w:hAnsi="Times New Roman"/>
          <w:sz w:val="24"/>
        </w:rPr>
        <w:t>и</w:t>
      </w:r>
      <w:r w:rsidRPr="002F6D63">
        <w:rPr>
          <w:rFonts w:ascii="Times New Roman" w:hAnsi="Times New Roman"/>
          <w:spacing w:val="-3"/>
          <w:sz w:val="24"/>
        </w:rPr>
        <w:t xml:space="preserve"> </w:t>
      </w:r>
      <w:r w:rsidRPr="002F6D63">
        <w:rPr>
          <w:rFonts w:ascii="Times New Roman" w:hAnsi="Times New Roman"/>
          <w:sz w:val="24"/>
        </w:rPr>
        <w:t>эмоциональных</w:t>
      </w:r>
      <w:r w:rsidRPr="002F6D63">
        <w:rPr>
          <w:rFonts w:ascii="Times New Roman" w:hAnsi="Times New Roman"/>
          <w:spacing w:val="-2"/>
          <w:sz w:val="24"/>
        </w:rPr>
        <w:t xml:space="preserve"> </w:t>
      </w:r>
      <w:r w:rsidRPr="002F6D63">
        <w:rPr>
          <w:rFonts w:ascii="Times New Roman" w:hAnsi="Times New Roman"/>
          <w:sz w:val="24"/>
        </w:rPr>
        <w:t>состояний;</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6"/>
        <w:contextualSpacing w:val="0"/>
        <w:jc w:val="both"/>
        <w:rPr>
          <w:rFonts w:ascii="Times New Roman" w:hAnsi="Times New Roman"/>
          <w:sz w:val="24"/>
        </w:rPr>
      </w:pPr>
      <w:r w:rsidRPr="002F6D63">
        <w:rPr>
          <w:rFonts w:ascii="Times New Roman" w:hAnsi="Times New Roman"/>
          <w:sz w:val="24"/>
        </w:rPr>
        <w:t>развитие форм и навыков личностного общения в группе сверстников, коммуникативной</w:t>
      </w:r>
      <w:r w:rsidRPr="002F6D63">
        <w:rPr>
          <w:rFonts w:ascii="Times New Roman" w:hAnsi="Times New Roman"/>
          <w:spacing w:val="1"/>
          <w:sz w:val="24"/>
        </w:rPr>
        <w:t xml:space="preserve"> </w:t>
      </w:r>
      <w:r w:rsidRPr="002F6D63">
        <w:rPr>
          <w:rFonts w:ascii="Times New Roman" w:hAnsi="Times New Roman"/>
          <w:sz w:val="24"/>
        </w:rPr>
        <w:t>компетенции;</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4"/>
        <w:contextualSpacing w:val="0"/>
        <w:jc w:val="both"/>
        <w:rPr>
          <w:rFonts w:ascii="Times New Roman" w:hAnsi="Times New Roman"/>
          <w:sz w:val="24"/>
        </w:rPr>
      </w:pPr>
      <w:r w:rsidRPr="002F6D63">
        <w:rPr>
          <w:rFonts w:ascii="Times New Roman" w:hAnsi="Times New Roman"/>
          <w:sz w:val="24"/>
        </w:rPr>
        <w:lastRenderedPageBreak/>
        <w:t>развитие компетенций, необходимых для продолжения образования и профессионального</w:t>
      </w:r>
      <w:r w:rsidRPr="002F6D63">
        <w:rPr>
          <w:rFonts w:ascii="Times New Roman" w:hAnsi="Times New Roman"/>
          <w:spacing w:val="1"/>
          <w:sz w:val="24"/>
        </w:rPr>
        <w:t xml:space="preserve"> </w:t>
      </w:r>
      <w:r w:rsidRPr="002F6D63">
        <w:rPr>
          <w:rFonts w:ascii="Times New Roman" w:hAnsi="Times New Roman"/>
          <w:sz w:val="24"/>
        </w:rPr>
        <w:t>самоопределения;</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09"/>
        <w:contextualSpacing w:val="0"/>
        <w:jc w:val="both"/>
        <w:rPr>
          <w:rFonts w:ascii="Times New Roman" w:hAnsi="Times New Roman"/>
          <w:sz w:val="24"/>
        </w:rPr>
      </w:pPr>
      <w:r w:rsidRPr="002F6D63">
        <w:rPr>
          <w:rFonts w:ascii="Times New Roman" w:hAnsi="Times New Roman"/>
          <w:sz w:val="24"/>
        </w:rPr>
        <w:t>совершенствование</w:t>
      </w:r>
      <w:r w:rsidRPr="002F6D63">
        <w:rPr>
          <w:rFonts w:ascii="Times New Roman" w:hAnsi="Times New Roman"/>
          <w:spacing w:val="1"/>
          <w:sz w:val="24"/>
        </w:rPr>
        <w:t xml:space="preserve"> </w:t>
      </w:r>
      <w:r w:rsidRPr="002F6D63">
        <w:rPr>
          <w:rFonts w:ascii="Times New Roman" w:hAnsi="Times New Roman"/>
          <w:sz w:val="24"/>
        </w:rPr>
        <w:t>навыков</w:t>
      </w:r>
      <w:r w:rsidRPr="002F6D63">
        <w:rPr>
          <w:rFonts w:ascii="Times New Roman" w:hAnsi="Times New Roman"/>
          <w:spacing w:val="1"/>
          <w:sz w:val="24"/>
        </w:rPr>
        <w:t xml:space="preserve"> </w:t>
      </w:r>
      <w:r w:rsidRPr="002F6D63">
        <w:rPr>
          <w:rFonts w:ascii="Times New Roman" w:hAnsi="Times New Roman"/>
          <w:sz w:val="24"/>
        </w:rPr>
        <w:t>получения</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использования</w:t>
      </w:r>
      <w:r w:rsidRPr="002F6D63">
        <w:rPr>
          <w:rFonts w:ascii="Times New Roman" w:hAnsi="Times New Roman"/>
          <w:spacing w:val="1"/>
          <w:sz w:val="24"/>
        </w:rPr>
        <w:t xml:space="preserve"> </w:t>
      </w:r>
      <w:r w:rsidRPr="002F6D63">
        <w:rPr>
          <w:rFonts w:ascii="Times New Roman" w:hAnsi="Times New Roman"/>
          <w:sz w:val="24"/>
        </w:rPr>
        <w:t>информации</w:t>
      </w:r>
      <w:r w:rsidRPr="002F6D63">
        <w:rPr>
          <w:rFonts w:ascii="Times New Roman" w:hAnsi="Times New Roman"/>
          <w:spacing w:val="1"/>
          <w:sz w:val="24"/>
        </w:rPr>
        <w:t xml:space="preserve"> </w:t>
      </w:r>
      <w:r w:rsidRPr="002F6D63">
        <w:rPr>
          <w:rFonts w:ascii="Times New Roman" w:hAnsi="Times New Roman"/>
          <w:sz w:val="24"/>
        </w:rPr>
        <w:t>(на</w:t>
      </w:r>
      <w:r w:rsidRPr="002F6D63">
        <w:rPr>
          <w:rFonts w:ascii="Times New Roman" w:hAnsi="Times New Roman"/>
          <w:spacing w:val="1"/>
          <w:sz w:val="24"/>
        </w:rPr>
        <w:t xml:space="preserve"> </w:t>
      </w:r>
      <w:r w:rsidRPr="002F6D63">
        <w:rPr>
          <w:rFonts w:ascii="Times New Roman" w:hAnsi="Times New Roman"/>
          <w:sz w:val="24"/>
        </w:rPr>
        <w:t>основе</w:t>
      </w:r>
      <w:r w:rsidRPr="002F6D63">
        <w:rPr>
          <w:rFonts w:ascii="Times New Roman" w:hAnsi="Times New Roman"/>
          <w:spacing w:val="1"/>
          <w:sz w:val="24"/>
        </w:rPr>
        <w:t xml:space="preserve"> </w:t>
      </w:r>
      <w:r w:rsidRPr="002F6D63">
        <w:rPr>
          <w:rFonts w:ascii="Times New Roman" w:hAnsi="Times New Roman"/>
          <w:sz w:val="24"/>
        </w:rPr>
        <w:t>ИКТ),</w:t>
      </w:r>
      <w:r w:rsidRPr="002F6D63">
        <w:rPr>
          <w:rFonts w:ascii="Times New Roman" w:hAnsi="Times New Roman"/>
          <w:spacing w:val="1"/>
          <w:sz w:val="24"/>
        </w:rPr>
        <w:t xml:space="preserve"> </w:t>
      </w:r>
      <w:r w:rsidRPr="002F6D63">
        <w:rPr>
          <w:rFonts w:ascii="Times New Roman" w:hAnsi="Times New Roman"/>
          <w:sz w:val="24"/>
        </w:rPr>
        <w:t>способствующих повышению социальных компетенций и адаптации в реальных жизненных</w:t>
      </w:r>
      <w:r w:rsidRPr="002F6D63">
        <w:rPr>
          <w:rFonts w:ascii="Times New Roman" w:hAnsi="Times New Roman"/>
          <w:spacing w:val="1"/>
          <w:sz w:val="24"/>
        </w:rPr>
        <w:t xml:space="preserve"> </w:t>
      </w:r>
      <w:r w:rsidRPr="002F6D63">
        <w:rPr>
          <w:rFonts w:ascii="Times New Roman" w:hAnsi="Times New Roman"/>
          <w:sz w:val="24"/>
        </w:rPr>
        <w:t>условиях;</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4"/>
        <w:contextualSpacing w:val="0"/>
        <w:jc w:val="both"/>
        <w:rPr>
          <w:rFonts w:ascii="Times New Roman" w:hAnsi="Times New Roman"/>
          <w:sz w:val="24"/>
        </w:rPr>
      </w:pPr>
      <w:r w:rsidRPr="002F6D63">
        <w:rPr>
          <w:rFonts w:ascii="Times New Roman" w:hAnsi="Times New Roman"/>
          <w:sz w:val="24"/>
        </w:rPr>
        <w:t>социальная</w:t>
      </w:r>
      <w:r w:rsidRPr="002F6D63">
        <w:rPr>
          <w:rFonts w:ascii="Times New Roman" w:hAnsi="Times New Roman"/>
          <w:spacing w:val="1"/>
          <w:sz w:val="24"/>
        </w:rPr>
        <w:t xml:space="preserve"> </w:t>
      </w:r>
      <w:r w:rsidRPr="002F6D63">
        <w:rPr>
          <w:rFonts w:ascii="Times New Roman" w:hAnsi="Times New Roman"/>
          <w:sz w:val="24"/>
        </w:rPr>
        <w:t>защиту</w:t>
      </w:r>
      <w:r w:rsidRPr="002F6D63">
        <w:rPr>
          <w:rFonts w:ascii="Times New Roman" w:hAnsi="Times New Roman"/>
          <w:spacing w:val="1"/>
          <w:sz w:val="24"/>
        </w:rPr>
        <w:t xml:space="preserve"> </w:t>
      </w:r>
      <w:r w:rsidRPr="002F6D63">
        <w:rPr>
          <w:rFonts w:ascii="Times New Roman" w:hAnsi="Times New Roman"/>
          <w:sz w:val="24"/>
        </w:rPr>
        <w:t>ребенка</w:t>
      </w:r>
      <w:r w:rsidRPr="002F6D63">
        <w:rPr>
          <w:rFonts w:ascii="Times New Roman" w:hAnsi="Times New Roman"/>
          <w:spacing w:val="1"/>
          <w:sz w:val="24"/>
        </w:rPr>
        <w:t xml:space="preserve"> </w:t>
      </w:r>
      <w:r w:rsidRPr="002F6D63">
        <w:rPr>
          <w:rFonts w:ascii="Times New Roman" w:hAnsi="Times New Roman"/>
          <w:sz w:val="24"/>
        </w:rPr>
        <w:t>в</w:t>
      </w:r>
      <w:r w:rsidRPr="002F6D63">
        <w:rPr>
          <w:rFonts w:ascii="Times New Roman" w:hAnsi="Times New Roman"/>
          <w:spacing w:val="1"/>
          <w:sz w:val="24"/>
        </w:rPr>
        <w:t xml:space="preserve"> </w:t>
      </w:r>
      <w:r w:rsidRPr="002F6D63">
        <w:rPr>
          <w:rFonts w:ascii="Times New Roman" w:hAnsi="Times New Roman"/>
          <w:sz w:val="24"/>
        </w:rPr>
        <w:t>случаях</w:t>
      </w:r>
      <w:r w:rsidRPr="002F6D63">
        <w:rPr>
          <w:rFonts w:ascii="Times New Roman" w:hAnsi="Times New Roman"/>
          <w:spacing w:val="1"/>
          <w:sz w:val="24"/>
        </w:rPr>
        <w:t xml:space="preserve"> </w:t>
      </w:r>
      <w:r w:rsidRPr="002F6D63">
        <w:rPr>
          <w:rFonts w:ascii="Times New Roman" w:hAnsi="Times New Roman"/>
          <w:sz w:val="24"/>
        </w:rPr>
        <w:t>неблагоприятных</w:t>
      </w:r>
      <w:r w:rsidRPr="002F6D63">
        <w:rPr>
          <w:rFonts w:ascii="Times New Roman" w:hAnsi="Times New Roman"/>
          <w:spacing w:val="1"/>
          <w:sz w:val="24"/>
        </w:rPr>
        <w:t xml:space="preserve"> </w:t>
      </w:r>
      <w:r w:rsidRPr="002F6D63">
        <w:rPr>
          <w:rFonts w:ascii="Times New Roman" w:hAnsi="Times New Roman"/>
          <w:sz w:val="24"/>
        </w:rPr>
        <w:t>условий</w:t>
      </w:r>
      <w:r w:rsidRPr="002F6D63">
        <w:rPr>
          <w:rFonts w:ascii="Times New Roman" w:hAnsi="Times New Roman"/>
          <w:spacing w:val="1"/>
          <w:sz w:val="24"/>
        </w:rPr>
        <w:t xml:space="preserve"> </w:t>
      </w:r>
      <w:r w:rsidRPr="002F6D63">
        <w:rPr>
          <w:rFonts w:ascii="Times New Roman" w:hAnsi="Times New Roman"/>
          <w:sz w:val="24"/>
        </w:rPr>
        <w:t>жизни</w:t>
      </w:r>
      <w:r w:rsidRPr="002F6D63">
        <w:rPr>
          <w:rFonts w:ascii="Times New Roman" w:hAnsi="Times New Roman"/>
          <w:spacing w:val="1"/>
          <w:sz w:val="24"/>
        </w:rPr>
        <w:t xml:space="preserve"> </w:t>
      </w:r>
      <w:r w:rsidRPr="002F6D63">
        <w:rPr>
          <w:rFonts w:ascii="Times New Roman" w:hAnsi="Times New Roman"/>
          <w:sz w:val="24"/>
        </w:rPr>
        <w:t>при</w:t>
      </w:r>
      <w:r w:rsidRPr="002F6D63">
        <w:rPr>
          <w:rFonts w:ascii="Times New Roman" w:hAnsi="Times New Roman"/>
          <w:spacing w:val="1"/>
          <w:sz w:val="24"/>
        </w:rPr>
        <w:t xml:space="preserve"> </w:t>
      </w:r>
      <w:r w:rsidRPr="002F6D63">
        <w:rPr>
          <w:rFonts w:ascii="Times New Roman" w:hAnsi="Times New Roman"/>
          <w:sz w:val="24"/>
        </w:rPr>
        <w:t>психотравмирующих</w:t>
      </w:r>
      <w:r w:rsidRPr="002F6D63">
        <w:rPr>
          <w:rFonts w:ascii="Times New Roman" w:hAnsi="Times New Roman"/>
          <w:spacing w:val="1"/>
          <w:sz w:val="24"/>
        </w:rPr>
        <w:t xml:space="preserve"> </w:t>
      </w:r>
      <w:r w:rsidRPr="002F6D63">
        <w:rPr>
          <w:rFonts w:ascii="Times New Roman" w:hAnsi="Times New Roman"/>
          <w:sz w:val="24"/>
        </w:rPr>
        <w:t>обстоятельствах.</w:t>
      </w:r>
    </w:p>
    <w:p w:rsidR="00A633FC" w:rsidRDefault="00A633FC" w:rsidP="00A633FC">
      <w:pPr>
        <w:pStyle w:val="a5"/>
        <w:spacing w:before="5"/>
        <w:ind w:left="0"/>
        <w:jc w:val="left"/>
        <w:rPr>
          <w:sz w:val="23"/>
        </w:rPr>
      </w:pPr>
    </w:p>
    <w:p w:rsidR="00A633FC" w:rsidRDefault="00A633FC" w:rsidP="00A633FC">
      <w:pPr>
        <w:pStyle w:val="31"/>
        <w:spacing w:line="277" w:lineRule="exact"/>
        <w:rPr>
          <w:rFonts w:ascii="Arial" w:hAnsi="Arial"/>
        </w:rPr>
      </w:pPr>
      <w:r>
        <w:rPr>
          <w:w w:val="90"/>
          <w:u w:val="single"/>
        </w:rPr>
        <w:t>Консультативная</w:t>
      </w:r>
      <w:r>
        <w:rPr>
          <w:spacing w:val="23"/>
          <w:w w:val="90"/>
          <w:u w:val="single"/>
        </w:rPr>
        <w:t xml:space="preserve"> </w:t>
      </w:r>
      <w:r>
        <w:rPr>
          <w:w w:val="90"/>
          <w:u w:val="single"/>
        </w:rPr>
        <w:t>работа</w:t>
      </w:r>
      <w:r>
        <w:rPr>
          <w:rFonts w:ascii="Arial" w:hAnsi="Arial"/>
          <w:w w:val="90"/>
          <w:u w:val="single"/>
        </w:rPr>
        <w:t>:</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4"/>
        <w:contextualSpacing w:val="0"/>
        <w:jc w:val="both"/>
        <w:rPr>
          <w:rFonts w:ascii="Times New Roman" w:hAnsi="Times New Roman"/>
          <w:sz w:val="24"/>
        </w:rPr>
      </w:pPr>
      <w:r w:rsidRPr="002F6D63">
        <w:rPr>
          <w:rFonts w:ascii="Times New Roman" w:hAnsi="Times New Roman"/>
          <w:sz w:val="24"/>
        </w:rPr>
        <w:t>выработка совместных обоснованных рекомендаций по основным направлениям работы с</w:t>
      </w:r>
      <w:r w:rsidRPr="002F6D63">
        <w:rPr>
          <w:rFonts w:ascii="Times New Roman" w:hAnsi="Times New Roman"/>
          <w:spacing w:val="1"/>
          <w:sz w:val="24"/>
        </w:rPr>
        <w:t xml:space="preserve"> </w:t>
      </w:r>
      <w:r w:rsidRPr="002F6D63">
        <w:rPr>
          <w:rFonts w:ascii="Times New Roman" w:hAnsi="Times New Roman"/>
          <w:sz w:val="24"/>
        </w:rPr>
        <w:t>обучающимися</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2"/>
          <w:sz w:val="24"/>
        </w:rPr>
        <w:t xml:space="preserve"> </w:t>
      </w:r>
      <w:r w:rsidRPr="002F6D63">
        <w:rPr>
          <w:rFonts w:ascii="Times New Roman" w:hAnsi="Times New Roman"/>
          <w:sz w:val="24"/>
        </w:rPr>
        <w:t>ОВЗ, единых</w:t>
      </w:r>
      <w:r w:rsidRPr="002F6D63">
        <w:rPr>
          <w:rFonts w:ascii="Times New Roman" w:hAnsi="Times New Roman"/>
          <w:spacing w:val="-1"/>
          <w:sz w:val="24"/>
        </w:rPr>
        <w:t xml:space="preserve"> </w:t>
      </w:r>
      <w:r w:rsidRPr="002F6D63">
        <w:rPr>
          <w:rFonts w:ascii="Times New Roman" w:hAnsi="Times New Roman"/>
          <w:sz w:val="24"/>
        </w:rPr>
        <w:t>для</w:t>
      </w:r>
      <w:r w:rsidRPr="002F6D63">
        <w:rPr>
          <w:rFonts w:ascii="Times New Roman" w:hAnsi="Times New Roman"/>
          <w:spacing w:val="-1"/>
          <w:sz w:val="24"/>
        </w:rPr>
        <w:t xml:space="preserve"> </w:t>
      </w:r>
      <w:r w:rsidRPr="002F6D63">
        <w:rPr>
          <w:rFonts w:ascii="Times New Roman" w:hAnsi="Times New Roman"/>
          <w:sz w:val="24"/>
        </w:rPr>
        <w:t>всех</w:t>
      </w:r>
      <w:r w:rsidRPr="002F6D63">
        <w:rPr>
          <w:rFonts w:ascii="Times New Roman" w:hAnsi="Times New Roman"/>
          <w:spacing w:val="3"/>
          <w:sz w:val="24"/>
        </w:rPr>
        <w:t xml:space="preserve"> </w:t>
      </w:r>
      <w:r w:rsidRPr="002F6D63">
        <w:rPr>
          <w:rFonts w:ascii="Times New Roman" w:hAnsi="Times New Roman"/>
          <w:sz w:val="24"/>
        </w:rPr>
        <w:t>участников</w:t>
      </w:r>
      <w:r w:rsidRPr="002F6D63">
        <w:rPr>
          <w:rFonts w:ascii="Times New Roman" w:hAnsi="Times New Roman"/>
          <w:spacing w:val="-1"/>
          <w:sz w:val="24"/>
        </w:rPr>
        <w:t xml:space="preserve"> </w:t>
      </w:r>
      <w:r w:rsidRPr="002F6D63">
        <w:rPr>
          <w:rFonts w:ascii="Times New Roman" w:hAnsi="Times New Roman"/>
          <w:sz w:val="24"/>
        </w:rPr>
        <w:t>образовательного</w:t>
      </w:r>
      <w:r w:rsidRPr="002F6D63">
        <w:rPr>
          <w:rFonts w:ascii="Times New Roman" w:hAnsi="Times New Roman"/>
          <w:spacing w:val="-4"/>
          <w:sz w:val="24"/>
        </w:rPr>
        <w:t xml:space="preserve"> </w:t>
      </w:r>
      <w:r w:rsidRPr="002F6D63">
        <w:rPr>
          <w:rFonts w:ascii="Times New Roman" w:hAnsi="Times New Roman"/>
          <w:sz w:val="24"/>
        </w:rPr>
        <w:t>процесса;</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09"/>
        <w:contextualSpacing w:val="0"/>
        <w:jc w:val="both"/>
        <w:rPr>
          <w:rFonts w:ascii="Times New Roman" w:hAnsi="Times New Roman"/>
          <w:sz w:val="24"/>
        </w:rPr>
      </w:pPr>
      <w:r w:rsidRPr="002F6D63">
        <w:rPr>
          <w:rFonts w:ascii="Times New Roman" w:hAnsi="Times New Roman"/>
          <w:sz w:val="24"/>
        </w:rPr>
        <w:t>консультирование</w:t>
      </w:r>
      <w:r w:rsidRPr="002F6D63">
        <w:rPr>
          <w:rFonts w:ascii="Times New Roman" w:hAnsi="Times New Roman"/>
          <w:spacing w:val="1"/>
          <w:sz w:val="24"/>
        </w:rPr>
        <w:t xml:space="preserve"> </w:t>
      </w:r>
      <w:r w:rsidRPr="002F6D63">
        <w:rPr>
          <w:rFonts w:ascii="Times New Roman" w:hAnsi="Times New Roman"/>
          <w:sz w:val="24"/>
        </w:rPr>
        <w:t>специалистами</w:t>
      </w:r>
      <w:r w:rsidRPr="002F6D63">
        <w:rPr>
          <w:rFonts w:ascii="Times New Roman" w:hAnsi="Times New Roman"/>
          <w:spacing w:val="1"/>
          <w:sz w:val="24"/>
        </w:rPr>
        <w:t xml:space="preserve"> </w:t>
      </w:r>
      <w:r w:rsidRPr="002F6D63">
        <w:rPr>
          <w:rFonts w:ascii="Times New Roman" w:hAnsi="Times New Roman"/>
          <w:sz w:val="24"/>
        </w:rPr>
        <w:t>педагогов</w:t>
      </w:r>
      <w:r w:rsidRPr="002F6D63">
        <w:rPr>
          <w:rFonts w:ascii="Times New Roman" w:hAnsi="Times New Roman"/>
          <w:spacing w:val="1"/>
          <w:sz w:val="24"/>
        </w:rPr>
        <w:t xml:space="preserve"> </w:t>
      </w:r>
      <w:r w:rsidRPr="002F6D63">
        <w:rPr>
          <w:rFonts w:ascii="Times New Roman" w:hAnsi="Times New Roman"/>
          <w:sz w:val="24"/>
        </w:rPr>
        <w:t>по</w:t>
      </w:r>
      <w:r w:rsidRPr="002F6D63">
        <w:rPr>
          <w:rFonts w:ascii="Times New Roman" w:hAnsi="Times New Roman"/>
          <w:spacing w:val="1"/>
          <w:sz w:val="24"/>
        </w:rPr>
        <w:t xml:space="preserve"> </w:t>
      </w:r>
      <w:r w:rsidRPr="002F6D63">
        <w:rPr>
          <w:rFonts w:ascii="Times New Roman" w:hAnsi="Times New Roman"/>
          <w:sz w:val="24"/>
        </w:rPr>
        <w:t>выбору индивидуально</w:t>
      </w:r>
      <w:r w:rsidRPr="002F6D63">
        <w:rPr>
          <w:rFonts w:ascii="Times New Roman" w:hAnsi="Times New Roman"/>
          <w:spacing w:val="1"/>
          <w:sz w:val="24"/>
        </w:rPr>
        <w:t xml:space="preserve"> </w:t>
      </w:r>
      <w:r w:rsidRPr="002F6D63">
        <w:rPr>
          <w:rFonts w:ascii="Times New Roman" w:hAnsi="Times New Roman"/>
          <w:sz w:val="24"/>
        </w:rPr>
        <w:t>ориентированных</w:t>
      </w:r>
      <w:r w:rsidRPr="002F6D63">
        <w:rPr>
          <w:rFonts w:ascii="Times New Roman" w:hAnsi="Times New Roman"/>
          <w:spacing w:val="1"/>
          <w:sz w:val="24"/>
        </w:rPr>
        <w:t xml:space="preserve"> </w:t>
      </w:r>
      <w:r w:rsidRPr="002F6D63">
        <w:rPr>
          <w:rFonts w:ascii="Times New Roman" w:hAnsi="Times New Roman"/>
          <w:sz w:val="24"/>
        </w:rPr>
        <w:t>методов</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приемов</w:t>
      </w:r>
      <w:r w:rsidRPr="002F6D63">
        <w:rPr>
          <w:rFonts w:ascii="Times New Roman" w:hAnsi="Times New Roman"/>
          <w:spacing w:val="1"/>
          <w:sz w:val="24"/>
        </w:rPr>
        <w:t xml:space="preserve"> </w:t>
      </w:r>
      <w:r w:rsidRPr="002F6D63">
        <w:rPr>
          <w:rFonts w:ascii="Times New Roman" w:hAnsi="Times New Roman"/>
          <w:sz w:val="24"/>
        </w:rPr>
        <w:t>работы</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обучающимися</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ОВЗ,</w:t>
      </w:r>
      <w:r w:rsidRPr="002F6D63">
        <w:rPr>
          <w:rFonts w:ascii="Times New Roman" w:hAnsi="Times New Roman"/>
          <w:spacing w:val="1"/>
          <w:sz w:val="24"/>
        </w:rPr>
        <w:t xml:space="preserve"> </w:t>
      </w:r>
      <w:r w:rsidRPr="002F6D63">
        <w:rPr>
          <w:rFonts w:ascii="Times New Roman" w:hAnsi="Times New Roman"/>
          <w:sz w:val="24"/>
        </w:rPr>
        <w:t>отбора</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адаптации</w:t>
      </w:r>
      <w:r w:rsidRPr="002F6D63">
        <w:rPr>
          <w:rFonts w:ascii="Times New Roman" w:hAnsi="Times New Roman"/>
          <w:spacing w:val="1"/>
          <w:sz w:val="24"/>
        </w:rPr>
        <w:t xml:space="preserve"> </w:t>
      </w:r>
      <w:r w:rsidRPr="002F6D63">
        <w:rPr>
          <w:rFonts w:ascii="Times New Roman" w:hAnsi="Times New Roman"/>
          <w:sz w:val="24"/>
        </w:rPr>
        <w:t>содержания</w:t>
      </w:r>
      <w:r w:rsidRPr="002F6D63">
        <w:rPr>
          <w:rFonts w:ascii="Times New Roman" w:hAnsi="Times New Roman"/>
          <w:spacing w:val="1"/>
          <w:sz w:val="24"/>
        </w:rPr>
        <w:t xml:space="preserve"> </w:t>
      </w:r>
      <w:r w:rsidRPr="002F6D63">
        <w:rPr>
          <w:rFonts w:ascii="Times New Roman" w:hAnsi="Times New Roman"/>
          <w:sz w:val="24"/>
        </w:rPr>
        <w:t>предметных</w:t>
      </w:r>
      <w:r w:rsidRPr="002F6D63">
        <w:rPr>
          <w:rFonts w:ascii="Times New Roman" w:hAnsi="Times New Roman"/>
          <w:spacing w:val="-2"/>
          <w:sz w:val="24"/>
        </w:rPr>
        <w:t xml:space="preserve"> </w:t>
      </w:r>
      <w:r w:rsidRPr="002F6D63">
        <w:rPr>
          <w:rFonts w:ascii="Times New Roman" w:hAnsi="Times New Roman"/>
          <w:sz w:val="24"/>
        </w:rPr>
        <w:t>программ;</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1"/>
        <w:contextualSpacing w:val="0"/>
        <w:jc w:val="both"/>
        <w:rPr>
          <w:rFonts w:ascii="Times New Roman" w:hAnsi="Times New Roman"/>
          <w:sz w:val="24"/>
        </w:rPr>
      </w:pPr>
      <w:r w:rsidRPr="002F6D63">
        <w:rPr>
          <w:rFonts w:ascii="Times New Roman" w:hAnsi="Times New Roman"/>
          <w:sz w:val="24"/>
        </w:rPr>
        <w:t>консультативная</w:t>
      </w:r>
      <w:r w:rsidRPr="002F6D63">
        <w:rPr>
          <w:rFonts w:ascii="Times New Roman" w:hAnsi="Times New Roman"/>
          <w:spacing w:val="1"/>
          <w:sz w:val="24"/>
        </w:rPr>
        <w:t xml:space="preserve"> </w:t>
      </w:r>
      <w:r w:rsidRPr="002F6D63">
        <w:rPr>
          <w:rFonts w:ascii="Times New Roman" w:hAnsi="Times New Roman"/>
          <w:sz w:val="24"/>
        </w:rPr>
        <w:t>помощь</w:t>
      </w:r>
      <w:r w:rsidRPr="002F6D63">
        <w:rPr>
          <w:rFonts w:ascii="Times New Roman" w:hAnsi="Times New Roman"/>
          <w:spacing w:val="1"/>
          <w:sz w:val="24"/>
        </w:rPr>
        <w:t xml:space="preserve"> </w:t>
      </w:r>
      <w:r w:rsidRPr="002F6D63">
        <w:rPr>
          <w:rFonts w:ascii="Times New Roman" w:hAnsi="Times New Roman"/>
          <w:sz w:val="24"/>
        </w:rPr>
        <w:t>семье</w:t>
      </w:r>
      <w:r w:rsidRPr="002F6D63">
        <w:rPr>
          <w:rFonts w:ascii="Times New Roman" w:hAnsi="Times New Roman"/>
          <w:spacing w:val="1"/>
          <w:sz w:val="24"/>
        </w:rPr>
        <w:t xml:space="preserve"> </w:t>
      </w:r>
      <w:r w:rsidRPr="002F6D63">
        <w:rPr>
          <w:rFonts w:ascii="Times New Roman" w:hAnsi="Times New Roman"/>
          <w:sz w:val="24"/>
        </w:rPr>
        <w:t>в</w:t>
      </w:r>
      <w:r w:rsidRPr="002F6D63">
        <w:rPr>
          <w:rFonts w:ascii="Times New Roman" w:hAnsi="Times New Roman"/>
          <w:spacing w:val="1"/>
          <w:sz w:val="24"/>
        </w:rPr>
        <w:t xml:space="preserve"> </w:t>
      </w:r>
      <w:r w:rsidRPr="002F6D63">
        <w:rPr>
          <w:rFonts w:ascii="Times New Roman" w:hAnsi="Times New Roman"/>
          <w:sz w:val="24"/>
        </w:rPr>
        <w:t>вопросах</w:t>
      </w:r>
      <w:r w:rsidRPr="002F6D63">
        <w:rPr>
          <w:rFonts w:ascii="Times New Roman" w:hAnsi="Times New Roman"/>
          <w:spacing w:val="1"/>
          <w:sz w:val="24"/>
        </w:rPr>
        <w:t xml:space="preserve"> </w:t>
      </w:r>
      <w:r w:rsidRPr="002F6D63">
        <w:rPr>
          <w:rFonts w:ascii="Times New Roman" w:hAnsi="Times New Roman"/>
          <w:sz w:val="24"/>
        </w:rPr>
        <w:t>выбора</w:t>
      </w:r>
      <w:r w:rsidRPr="002F6D63">
        <w:rPr>
          <w:rFonts w:ascii="Times New Roman" w:hAnsi="Times New Roman"/>
          <w:spacing w:val="1"/>
          <w:sz w:val="24"/>
        </w:rPr>
        <w:t xml:space="preserve"> </w:t>
      </w:r>
      <w:r w:rsidRPr="002F6D63">
        <w:rPr>
          <w:rFonts w:ascii="Times New Roman" w:hAnsi="Times New Roman"/>
          <w:sz w:val="24"/>
        </w:rPr>
        <w:t>стратегии</w:t>
      </w:r>
      <w:r w:rsidRPr="002F6D63">
        <w:rPr>
          <w:rFonts w:ascii="Times New Roman" w:hAnsi="Times New Roman"/>
          <w:spacing w:val="1"/>
          <w:sz w:val="24"/>
        </w:rPr>
        <w:t xml:space="preserve"> </w:t>
      </w:r>
      <w:r w:rsidRPr="002F6D63">
        <w:rPr>
          <w:rFonts w:ascii="Times New Roman" w:hAnsi="Times New Roman"/>
          <w:sz w:val="24"/>
        </w:rPr>
        <w:t>воспитания</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приемов</w:t>
      </w:r>
      <w:r w:rsidRPr="002F6D63">
        <w:rPr>
          <w:rFonts w:ascii="Times New Roman" w:hAnsi="Times New Roman"/>
          <w:spacing w:val="1"/>
          <w:sz w:val="24"/>
        </w:rPr>
        <w:t xml:space="preserve"> </w:t>
      </w:r>
      <w:r w:rsidRPr="002F6D63">
        <w:rPr>
          <w:rFonts w:ascii="Times New Roman" w:hAnsi="Times New Roman"/>
          <w:sz w:val="24"/>
        </w:rPr>
        <w:t>коррекционного</w:t>
      </w:r>
      <w:r w:rsidRPr="002F6D63">
        <w:rPr>
          <w:rFonts w:ascii="Times New Roman" w:hAnsi="Times New Roman"/>
          <w:spacing w:val="-1"/>
          <w:sz w:val="24"/>
        </w:rPr>
        <w:t xml:space="preserve"> </w:t>
      </w:r>
      <w:r w:rsidRPr="002F6D63">
        <w:rPr>
          <w:rFonts w:ascii="Times New Roman" w:hAnsi="Times New Roman"/>
          <w:sz w:val="24"/>
        </w:rPr>
        <w:t>обучения ребенка</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ОВЗ;</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2"/>
        <w:contextualSpacing w:val="0"/>
        <w:jc w:val="both"/>
        <w:rPr>
          <w:rFonts w:ascii="Times New Roman" w:hAnsi="Times New Roman"/>
          <w:sz w:val="24"/>
        </w:rPr>
      </w:pPr>
      <w:r w:rsidRPr="002F6D63">
        <w:rPr>
          <w:rFonts w:ascii="Times New Roman" w:hAnsi="Times New Roman"/>
          <w:sz w:val="24"/>
        </w:rPr>
        <w:t>консультационная</w:t>
      </w:r>
      <w:r w:rsidRPr="002F6D63">
        <w:rPr>
          <w:rFonts w:ascii="Times New Roman" w:hAnsi="Times New Roman"/>
          <w:spacing w:val="1"/>
          <w:sz w:val="24"/>
        </w:rPr>
        <w:t xml:space="preserve"> </w:t>
      </w:r>
      <w:r w:rsidRPr="002F6D63">
        <w:rPr>
          <w:rFonts w:ascii="Times New Roman" w:hAnsi="Times New Roman"/>
          <w:sz w:val="24"/>
        </w:rPr>
        <w:t>поддержка</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помощь,</w:t>
      </w:r>
      <w:r w:rsidRPr="002F6D63">
        <w:rPr>
          <w:rFonts w:ascii="Times New Roman" w:hAnsi="Times New Roman"/>
          <w:spacing w:val="1"/>
          <w:sz w:val="24"/>
        </w:rPr>
        <w:t xml:space="preserve"> </w:t>
      </w:r>
      <w:r w:rsidRPr="002F6D63">
        <w:rPr>
          <w:rFonts w:ascii="Times New Roman" w:hAnsi="Times New Roman"/>
          <w:sz w:val="24"/>
        </w:rPr>
        <w:t>направленные</w:t>
      </w:r>
      <w:r w:rsidRPr="002F6D63">
        <w:rPr>
          <w:rFonts w:ascii="Times New Roman" w:hAnsi="Times New Roman"/>
          <w:spacing w:val="1"/>
          <w:sz w:val="24"/>
        </w:rPr>
        <w:t xml:space="preserve"> </w:t>
      </w:r>
      <w:r w:rsidRPr="002F6D63">
        <w:rPr>
          <w:rFonts w:ascii="Times New Roman" w:hAnsi="Times New Roman"/>
          <w:sz w:val="24"/>
        </w:rPr>
        <w:t>на</w:t>
      </w:r>
      <w:r w:rsidRPr="002F6D63">
        <w:rPr>
          <w:rFonts w:ascii="Times New Roman" w:hAnsi="Times New Roman"/>
          <w:spacing w:val="1"/>
          <w:sz w:val="24"/>
        </w:rPr>
        <w:t xml:space="preserve"> </w:t>
      </w:r>
      <w:r w:rsidRPr="002F6D63">
        <w:rPr>
          <w:rFonts w:ascii="Times New Roman" w:hAnsi="Times New Roman"/>
          <w:sz w:val="24"/>
        </w:rPr>
        <w:t>содействие</w:t>
      </w:r>
      <w:r w:rsidRPr="002F6D63">
        <w:rPr>
          <w:rFonts w:ascii="Times New Roman" w:hAnsi="Times New Roman"/>
          <w:spacing w:val="1"/>
          <w:sz w:val="24"/>
        </w:rPr>
        <w:t xml:space="preserve"> </w:t>
      </w:r>
      <w:r w:rsidRPr="002F6D63">
        <w:rPr>
          <w:rFonts w:ascii="Times New Roman" w:hAnsi="Times New Roman"/>
          <w:sz w:val="24"/>
        </w:rPr>
        <w:t>свободному</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осознанному</w:t>
      </w:r>
      <w:r w:rsidRPr="002F6D63">
        <w:rPr>
          <w:rFonts w:ascii="Times New Roman" w:hAnsi="Times New Roman"/>
          <w:spacing w:val="1"/>
          <w:sz w:val="24"/>
        </w:rPr>
        <w:t xml:space="preserve"> </w:t>
      </w:r>
      <w:r w:rsidRPr="002F6D63">
        <w:rPr>
          <w:rFonts w:ascii="Times New Roman" w:hAnsi="Times New Roman"/>
          <w:sz w:val="24"/>
        </w:rPr>
        <w:t>выбору</w:t>
      </w:r>
      <w:r w:rsidRPr="002F6D63">
        <w:rPr>
          <w:rFonts w:ascii="Times New Roman" w:hAnsi="Times New Roman"/>
          <w:spacing w:val="1"/>
          <w:sz w:val="24"/>
        </w:rPr>
        <w:t xml:space="preserve"> </w:t>
      </w:r>
      <w:r w:rsidRPr="002F6D63">
        <w:rPr>
          <w:rFonts w:ascii="Times New Roman" w:hAnsi="Times New Roman"/>
          <w:sz w:val="24"/>
        </w:rPr>
        <w:t>обучающимися</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ОВЗ</w:t>
      </w:r>
      <w:r w:rsidRPr="002F6D63">
        <w:rPr>
          <w:rFonts w:ascii="Times New Roman" w:hAnsi="Times New Roman"/>
          <w:spacing w:val="1"/>
          <w:sz w:val="24"/>
        </w:rPr>
        <w:t xml:space="preserve"> </w:t>
      </w:r>
      <w:r w:rsidRPr="002F6D63">
        <w:rPr>
          <w:rFonts w:ascii="Times New Roman" w:hAnsi="Times New Roman"/>
          <w:sz w:val="24"/>
        </w:rPr>
        <w:t>профессии,</w:t>
      </w:r>
      <w:r w:rsidRPr="002F6D63">
        <w:rPr>
          <w:rFonts w:ascii="Times New Roman" w:hAnsi="Times New Roman"/>
          <w:spacing w:val="1"/>
          <w:sz w:val="24"/>
        </w:rPr>
        <w:t xml:space="preserve"> </w:t>
      </w:r>
      <w:r w:rsidRPr="002F6D63">
        <w:rPr>
          <w:rFonts w:ascii="Times New Roman" w:hAnsi="Times New Roman"/>
          <w:sz w:val="24"/>
        </w:rPr>
        <w:t>формы</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места</w:t>
      </w:r>
      <w:r w:rsidRPr="002F6D63">
        <w:rPr>
          <w:rFonts w:ascii="Times New Roman" w:hAnsi="Times New Roman"/>
          <w:spacing w:val="1"/>
          <w:sz w:val="24"/>
        </w:rPr>
        <w:t xml:space="preserve"> </w:t>
      </w:r>
      <w:r w:rsidRPr="002F6D63">
        <w:rPr>
          <w:rFonts w:ascii="Times New Roman" w:hAnsi="Times New Roman"/>
          <w:sz w:val="24"/>
        </w:rPr>
        <w:t>обучения</w:t>
      </w:r>
      <w:r w:rsidRPr="002F6D63">
        <w:rPr>
          <w:rFonts w:ascii="Times New Roman" w:hAnsi="Times New Roman"/>
          <w:spacing w:val="1"/>
          <w:sz w:val="24"/>
        </w:rPr>
        <w:t xml:space="preserve"> </w:t>
      </w:r>
      <w:r w:rsidRPr="002F6D63">
        <w:rPr>
          <w:rFonts w:ascii="Times New Roman" w:hAnsi="Times New Roman"/>
          <w:sz w:val="24"/>
        </w:rPr>
        <w:t>в</w:t>
      </w:r>
      <w:r w:rsidRPr="002F6D63">
        <w:rPr>
          <w:rFonts w:ascii="Times New Roman" w:hAnsi="Times New Roman"/>
          <w:spacing w:val="1"/>
          <w:sz w:val="24"/>
        </w:rPr>
        <w:t xml:space="preserve"> </w:t>
      </w:r>
      <w:r w:rsidRPr="002F6D63">
        <w:rPr>
          <w:rFonts w:ascii="Times New Roman" w:hAnsi="Times New Roman"/>
          <w:sz w:val="24"/>
        </w:rPr>
        <w:t>соответствии</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профессиональными</w:t>
      </w:r>
      <w:r w:rsidRPr="002F6D63">
        <w:rPr>
          <w:rFonts w:ascii="Times New Roman" w:hAnsi="Times New Roman"/>
          <w:spacing w:val="1"/>
          <w:sz w:val="24"/>
        </w:rPr>
        <w:t xml:space="preserve"> </w:t>
      </w:r>
      <w:r w:rsidRPr="002F6D63">
        <w:rPr>
          <w:rFonts w:ascii="Times New Roman" w:hAnsi="Times New Roman"/>
          <w:sz w:val="24"/>
        </w:rPr>
        <w:t>интересами,</w:t>
      </w:r>
      <w:r w:rsidRPr="002F6D63">
        <w:rPr>
          <w:rFonts w:ascii="Times New Roman" w:hAnsi="Times New Roman"/>
          <w:spacing w:val="1"/>
          <w:sz w:val="24"/>
        </w:rPr>
        <w:t xml:space="preserve"> </w:t>
      </w:r>
      <w:r w:rsidRPr="002F6D63">
        <w:rPr>
          <w:rFonts w:ascii="Times New Roman" w:hAnsi="Times New Roman"/>
          <w:sz w:val="24"/>
        </w:rPr>
        <w:t>индивидуальными</w:t>
      </w:r>
      <w:r w:rsidRPr="002F6D63">
        <w:rPr>
          <w:rFonts w:ascii="Times New Roman" w:hAnsi="Times New Roman"/>
          <w:spacing w:val="1"/>
          <w:sz w:val="24"/>
        </w:rPr>
        <w:t xml:space="preserve"> </w:t>
      </w:r>
      <w:r w:rsidRPr="002F6D63">
        <w:rPr>
          <w:rFonts w:ascii="Times New Roman" w:hAnsi="Times New Roman"/>
          <w:sz w:val="24"/>
        </w:rPr>
        <w:t>способностями</w:t>
      </w:r>
      <w:r w:rsidRPr="002F6D63">
        <w:rPr>
          <w:rFonts w:ascii="Times New Roman" w:hAnsi="Times New Roman"/>
          <w:spacing w:val="1"/>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психофизиологическими</w:t>
      </w:r>
      <w:r w:rsidRPr="002F6D63">
        <w:rPr>
          <w:rFonts w:ascii="Times New Roman" w:hAnsi="Times New Roman"/>
          <w:spacing w:val="-1"/>
          <w:sz w:val="24"/>
        </w:rPr>
        <w:t xml:space="preserve"> </w:t>
      </w:r>
      <w:r w:rsidRPr="002F6D63">
        <w:rPr>
          <w:rFonts w:ascii="Times New Roman" w:hAnsi="Times New Roman"/>
          <w:sz w:val="24"/>
        </w:rPr>
        <w:t>особенностями.</w:t>
      </w:r>
    </w:p>
    <w:p w:rsidR="00A633FC" w:rsidRDefault="00A633FC" w:rsidP="00A633FC">
      <w:pPr>
        <w:pStyle w:val="a5"/>
        <w:spacing w:before="10"/>
        <w:ind w:left="0"/>
        <w:jc w:val="left"/>
        <w:rPr>
          <w:sz w:val="23"/>
        </w:rPr>
      </w:pPr>
    </w:p>
    <w:p w:rsidR="00A633FC" w:rsidRDefault="00A633FC" w:rsidP="00A633FC">
      <w:pPr>
        <w:pStyle w:val="31"/>
        <w:spacing w:line="277" w:lineRule="exact"/>
        <w:rPr>
          <w:rFonts w:ascii="Arial" w:hAnsi="Arial"/>
        </w:rPr>
      </w:pPr>
      <w:r>
        <w:rPr>
          <w:w w:val="90"/>
          <w:u w:val="single"/>
        </w:rPr>
        <w:t>Информационно</w:t>
      </w:r>
      <w:r>
        <w:rPr>
          <w:rFonts w:ascii="Arial" w:hAnsi="Arial"/>
          <w:w w:val="90"/>
          <w:u w:val="single"/>
        </w:rPr>
        <w:t>-</w:t>
      </w:r>
      <w:r>
        <w:rPr>
          <w:w w:val="90"/>
          <w:u w:val="single"/>
        </w:rPr>
        <w:t>просветительская</w:t>
      </w:r>
      <w:r>
        <w:rPr>
          <w:spacing w:val="52"/>
          <w:u w:val="single"/>
        </w:rPr>
        <w:t xml:space="preserve"> </w:t>
      </w:r>
      <w:r>
        <w:rPr>
          <w:w w:val="90"/>
          <w:u w:val="single"/>
        </w:rPr>
        <w:t>работа</w:t>
      </w:r>
      <w:r>
        <w:rPr>
          <w:rFonts w:ascii="Arial" w:hAnsi="Arial"/>
          <w:w w:val="90"/>
          <w:u w:val="single"/>
        </w:rPr>
        <w:t>:</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11"/>
        <w:contextualSpacing w:val="0"/>
        <w:jc w:val="both"/>
        <w:rPr>
          <w:rFonts w:ascii="Times New Roman" w:hAnsi="Times New Roman"/>
          <w:sz w:val="24"/>
        </w:rPr>
      </w:pPr>
      <w:r w:rsidRPr="002F6D63">
        <w:rPr>
          <w:rFonts w:ascii="Times New Roman" w:hAnsi="Times New Roman"/>
          <w:sz w:val="24"/>
        </w:rPr>
        <w:t>информационная</w:t>
      </w:r>
      <w:r w:rsidRPr="002F6D63">
        <w:rPr>
          <w:rFonts w:ascii="Times New Roman" w:hAnsi="Times New Roman"/>
          <w:spacing w:val="1"/>
          <w:sz w:val="24"/>
        </w:rPr>
        <w:t xml:space="preserve"> </w:t>
      </w:r>
      <w:r w:rsidRPr="002F6D63">
        <w:rPr>
          <w:rFonts w:ascii="Times New Roman" w:hAnsi="Times New Roman"/>
          <w:sz w:val="24"/>
        </w:rPr>
        <w:t>поддержка</w:t>
      </w:r>
      <w:r w:rsidRPr="002F6D63">
        <w:rPr>
          <w:rFonts w:ascii="Times New Roman" w:hAnsi="Times New Roman"/>
          <w:spacing w:val="1"/>
          <w:sz w:val="24"/>
        </w:rPr>
        <w:t xml:space="preserve"> </w:t>
      </w:r>
      <w:r w:rsidRPr="002F6D63">
        <w:rPr>
          <w:rFonts w:ascii="Times New Roman" w:hAnsi="Times New Roman"/>
          <w:sz w:val="24"/>
        </w:rPr>
        <w:t>образовательной</w:t>
      </w:r>
      <w:r w:rsidRPr="002F6D63">
        <w:rPr>
          <w:rFonts w:ascii="Times New Roman" w:hAnsi="Times New Roman"/>
          <w:spacing w:val="1"/>
          <w:sz w:val="24"/>
        </w:rPr>
        <w:t xml:space="preserve"> </w:t>
      </w:r>
      <w:r w:rsidRPr="002F6D63">
        <w:rPr>
          <w:rFonts w:ascii="Times New Roman" w:hAnsi="Times New Roman"/>
          <w:sz w:val="24"/>
        </w:rPr>
        <w:t>деятельности</w:t>
      </w:r>
      <w:r w:rsidRPr="002F6D63">
        <w:rPr>
          <w:rFonts w:ascii="Times New Roman" w:hAnsi="Times New Roman"/>
          <w:spacing w:val="1"/>
          <w:sz w:val="24"/>
        </w:rPr>
        <w:t xml:space="preserve"> </w:t>
      </w:r>
      <w:r w:rsidRPr="002F6D63">
        <w:rPr>
          <w:rFonts w:ascii="Times New Roman" w:hAnsi="Times New Roman"/>
          <w:sz w:val="24"/>
        </w:rPr>
        <w:t>обучающихся</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особыми</w:t>
      </w:r>
      <w:r w:rsidRPr="002F6D63">
        <w:rPr>
          <w:rFonts w:ascii="Times New Roman" w:hAnsi="Times New Roman"/>
          <w:spacing w:val="1"/>
          <w:sz w:val="24"/>
        </w:rPr>
        <w:t xml:space="preserve"> </w:t>
      </w:r>
      <w:r w:rsidRPr="002F6D63">
        <w:rPr>
          <w:rFonts w:ascii="Times New Roman" w:hAnsi="Times New Roman"/>
          <w:sz w:val="24"/>
        </w:rPr>
        <w:t>образовательными потребностями, их родителей (законных представителей), педагогических</w:t>
      </w:r>
      <w:r w:rsidRPr="002F6D63">
        <w:rPr>
          <w:rFonts w:ascii="Times New Roman" w:hAnsi="Times New Roman"/>
          <w:spacing w:val="-57"/>
          <w:sz w:val="24"/>
        </w:rPr>
        <w:t xml:space="preserve"> </w:t>
      </w:r>
      <w:r w:rsidRPr="002F6D63">
        <w:rPr>
          <w:rFonts w:ascii="Times New Roman" w:hAnsi="Times New Roman"/>
          <w:sz w:val="24"/>
        </w:rPr>
        <w:t>работников;</w:t>
      </w:r>
    </w:p>
    <w:p w:rsidR="00A633FC" w:rsidRPr="002F6D63" w:rsidRDefault="00A633FC" w:rsidP="00A633FC">
      <w:pPr>
        <w:pStyle w:val="a3"/>
        <w:widowControl w:val="0"/>
        <w:numPr>
          <w:ilvl w:val="0"/>
          <w:numId w:val="3"/>
        </w:numPr>
        <w:tabs>
          <w:tab w:val="left" w:pos="1419"/>
        </w:tabs>
        <w:autoSpaceDE w:val="0"/>
        <w:autoSpaceDN w:val="0"/>
        <w:spacing w:after="0" w:line="240" w:lineRule="auto"/>
        <w:ind w:left="1418" w:right="107"/>
        <w:contextualSpacing w:val="0"/>
        <w:jc w:val="both"/>
        <w:rPr>
          <w:rFonts w:ascii="Times New Roman" w:hAnsi="Times New Roman"/>
          <w:sz w:val="24"/>
        </w:rPr>
      </w:pPr>
      <w:r w:rsidRPr="002F6D63">
        <w:rPr>
          <w:rFonts w:ascii="Times New Roman" w:hAnsi="Times New Roman"/>
          <w:sz w:val="24"/>
        </w:rPr>
        <w:t>различные</w:t>
      </w:r>
      <w:r w:rsidRPr="002F6D63">
        <w:rPr>
          <w:rFonts w:ascii="Times New Roman" w:hAnsi="Times New Roman"/>
          <w:spacing w:val="-15"/>
          <w:sz w:val="24"/>
        </w:rPr>
        <w:t xml:space="preserve"> </w:t>
      </w:r>
      <w:r w:rsidRPr="002F6D63">
        <w:rPr>
          <w:rFonts w:ascii="Times New Roman" w:hAnsi="Times New Roman"/>
          <w:sz w:val="24"/>
        </w:rPr>
        <w:t>формы</w:t>
      </w:r>
      <w:r w:rsidRPr="002F6D63">
        <w:rPr>
          <w:rFonts w:ascii="Times New Roman" w:hAnsi="Times New Roman"/>
          <w:spacing w:val="-13"/>
          <w:sz w:val="24"/>
        </w:rPr>
        <w:t xml:space="preserve"> </w:t>
      </w:r>
      <w:r w:rsidRPr="002F6D63">
        <w:rPr>
          <w:rFonts w:ascii="Times New Roman" w:hAnsi="Times New Roman"/>
          <w:sz w:val="24"/>
        </w:rPr>
        <w:t>просветительской</w:t>
      </w:r>
      <w:r w:rsidRPr="002F6D63">
        <w:rPr>
          <w:rFonts w:ascii="Times New Roman" w:hAnsi="Times New Roman"/>
          <w:spacing w:val="-12"/>
          <w:sz w:val="24"/>
        </w:rPr>
        <w:t xml:space="preserve"> </w:t>
      </w:r>
      <w:r w:rsidRPr="002F6D63">
        <w:rPr>
          <w:rFonts w:ascii="Times New Roman" w:hAnsi="Times New Roman"/>
          <w:sz w:val="24"/>
        </w:rPr>
        <w:t>деятельности</w:t>
      </w:r>
      <w:r w:rsidRPr="002F6D63">
        <w:rPr>
          <w:rFonts w:ascii="Times New Roman" w:hAnsi="Times New Roman"/>
          <w:spacing w:val="-10"/>
          <w:sz w:val="24"/>
        </w:rPr>
        <w:t xml:space="preserve"> </w:t>
      </w:r>
      <w:r w:rsidRPr="002F6D63">
        <w:rPr>
          <w:rFonts w:ascii="Times New Roman" w:hAnsi="Times New Roman"/>
          <w:sz w:val="24"/>
        </w:rPr>
        <w:t>(лекции,</w:t>
      </w:r>
      <w:r w:rsidRPr="002F6D63">
        <w:rPr>
          <w:rFonts w:ascii="Times New Roman" w:hAnsi="Times New Roman"/>
          <w:spacing w:val="-8"/>
          <w:sz w:val="24"/>
        </w:rPr>
        <w:t xml:space="preserve"> </w:t>
      </w:r>
      <w:r w:rsidRPr="002F6D63">
        <w:rPr>
          <w:rFonts w:ascii="Times New Roman" w:hAnsi="Times New Roman"/>
          <w:sz w:val="24"/>
        </w:rPr>
        <w:t>беседы,</w:t>
      </w:r>
      <w:r w:rsidRPr="002F6D63">
        <w:rPr>
          <w:rFonts w:ascii="Times New Roman" w:hAnsi="Times New Roman"/>
          <w:spacing w:val="-13"/>
          <w:sz w:val="24"/>
        </w:rPr>
        <w:t xml:space="preserve"> </w:t>
      </w:r>
      <w:r w:rsidRPr="002F6D63">
        <w:rPr>
          <w:rFonts w:ascii="Times New Roman" w:hAnsi="Times New Roman"/>
          <w:sz w:val="24"/>
        </w:rPr>
        <w:t>информационные</w:t>
      </w:r>
      <w:r w:rsidRPr="002F6D63">
        <w:rPr>
          <w:rFonts w:ascii="Times New Roman" w:hAnsi="Times New Roman"/>
          <w:spacing w:val="-14"/>
          <w:sz w:val="24"/>
        </w:rPr>
        <w:t xml:space="preserve"> </w:t>
      </w:r>
      <w:r w:rsidRPr="002F6D63">
        <w:rPr>
          <w:rFonts w:ascii="Times New Roman" w:hAnsi="Times New Roman"/>
          <w:sz w:val="24"/>
        </w:rPr>
        <w:t>стенды,</w:t>
      </w:r>
      <w:r w:rsidRPr="002F6D63">
        <w:rPr>
          <w:rFonts w:ascii="Times New Roman" w:hAnsi="Times New Roman"/>
          <w:spacing w:val="-57"/>
          <w:sz w:val="24"/>
        </w:rPr>
        <w:t xml:space="preserve"> </w:t>
      </w:r>
      <w:r w:rsidRPr="002F6D63">
        <w:rPr>
          <w:rFonts w:ascii="Times New Roman" w:hAnsi="Times New Roman"/>
          <w:sz w:val="24"/>
        </w:rPr>
        <w:t>печатные</w:t>
      </w:r>
      <w:r w:rsidRPr="002F6D63">
        <w:rPr>
          <w:rFonts w:ascii="Times New Roman" w:hAnsi="Times New Roman"/>
          <w:spacing w:val="-13"/>
          <w:sz w:val="24"/>
        </w:rPr>
        <w:t xml:space="preserve"> </w:t>
      </w:r>
      <w:r w:rsidRPr="002F6D63">
        <w:rPr>
          <w:rFonts w:ascii="Times New Roman" w:hAnsi="Times New Roman"/>
          <w:sz w:val="24"/>
        </w:rPr>
        <w:t>материалы),</w:t>
      </w:r>
      <w:r w:rsidRPr="002F6D63">
        <w:rPr>
          <w:rFonts w:ascii="Times New Roman" w:hAnsi="Times New Roman"/>
          <w:spacing w:val="-13"/>
          <w:sz w:val="24"/>
        </w:rPr>
        <w:t xml:space="preserve"> </w:t>
      </w:r>
      <w:r w:rsidRPr="002F6D63">
        <w:rPr>
          <w:rFonts w:ascii="Times New Roman" w:hAnsi="Times New Roman"/>
          <w:sz w:val="24"/>
        </w:rPr>
        <w:t>направленные</w:t>
      </w:r>
      <w:r w:rsidRPr="002F6D63">
        <w:rPr>
          <w:rFonts w:ascii="Times New Roman" w:hAnsi="Times New Roman"/>
          <w:spacing w:val="-13"/>
          <w:sz w:val="24"/>
        </w:rPr>
        <w:t xml:space="preserve"> </w:t>
      </w:r>
      <w:r w:rsidRPr="002F6D63">
        <w:rPr>
          <w:rFonts w:ascii="Times New Roman" w:hAnsi="Times New Roman"/>
          <w:sz w:val="24"/>
        </w:rPr>
        <w:t>на</w:t>
      </w:r>
      <w:r w:rsidRPr="002F6D63">
        <w:rPr>
          <w:rFonts w:ascii="Times New Roman" w:hAnsi="Times New Roman"/>
          <w:spacing w:val="-13"/>
          <w:sz w:val="24"/>
        </w:rPr>
        <w:t xml:space="preserve"> </w:t>
      </w:r>
      <w:r w:rsidRPr="002F6D63">
        <w:rPr>
          <w:rFonts w:ascii="Times New Roman" w:hAnsi="Times New Roman"/>
          <w:sz w:val="24"/>
        </w:rPr>
        <w:t>разъяснение</w:t>
      </w:r>
      <w:r w:rsidRPr="002F6D63">
        <w:rPr>
          <w:rFonts w:ascii="Times New Roman" w:hAnsi="Times New Roman"/>
          <w:spacing w:val="-10"/>
          <w:sz w:val="24"/>
        </w:rPr>
        <w:t xml:space="preserve"> </w:t>
      </w:r>
      <w:r w:rsidRPr="002F6D63">
        <w:rPr>
          <w:rFonts w:ascii="Times New Roman" w:hAnsi="Times New Roman"/>
          <w:sz w:val="24"/>
        </w:rPr>
        <w:t>участникам</w:t>
      </w:r>
      <w:r w:rsidRPr="002F6D63">
        <w:rPr>
          <w:rFonts w:ascii="Times New Roman" w:hAnsi="Times New Roman"/>
          <w:spacing w:val="-12"/>
          <w:sz w:val="24"/>
        </w:rPr>
        <w:t xml:space="preserve"> </w:t>
      </w:r>
      <w:r w:rsidRPr="002F6D63">
        <w:rPr>
          <w:rFonts w:ascii="Times New Roman" w:hAnsi="Times New Roman"/>
          <w:sz w:val="24"/>
        </w:rPr>
        <w:t>образовательного</w:t>
      </w:r>
      <w:r w:rsidRPr="002F6D63">
        <w:rPr>
          <w:rFonts w:ascii="Times New Roman" w:hAnsi="Times New Roman"/>
          <w:spacing w:val="-12"/>
          <w:sz w:val="24"/>
        </w:rPr>
        <w:t xml:space="preserve"> </w:t>
      </w:r>
      <w:r w:rsidRPr="002F6D63">
        <w:rPr>
          <w:rFonts w:ascii="Times New Roman" w:hAnsi="Times New Roman"/>
          <w:sz w:val="24"/>
        </w:rPr>
        <w:t>процесса</w:t>
      </w:r>
      <w:r w:rsidRPr="002F6D63">
        <w:rPr>
          <w:rFonts w:ascii="Times New Roman" w:hAnsi="Times New Roman"/>
          <w:spacing w:val="-7"/>
          <w:sz w:val="24"/>
        </w:rPr>
        <w:t xml:space="preserve"> </w:t>
      </w:r>
      <w:r w:rsidRPr="002F6D63">
        <w:rPr>
          <w:rFonts w:ascii="Times New Roman" w:hAnsi="Times New Roman"/>
          <w:sz w:val="24"/>
        </w:rPr>
        <w:t>–</w:t>
      </w:r>
      <w:r w:rsidRPr="002F6D63">
        <w:rPr>
          <w:rFonts w:ascii="Times New Roman" w:hAnsi="Times New Roman"/>
          <w:spacing w:val="-57"/>
          <w:sz w:val="24"/>
        </w:rPr>
        <w:t xml:space="preserve"> </w:t>
      </w:r>
      <w:r w:rsidRPr="002F6D63">
        <w:rPr>
          <w:rFonts w:ascii="Times New Roman" w:hAnsi="Times New Roman"/>
          <w:sz w:val="24"/>
        </w:rPr>
        <w:t>обучающимся (как имеющим, так и не имеющим недостатки в развитии), их родителям</w:t>
      </w:r>
      <w:r w:rsidRPr="002F6D63">
        <w:rPr>
          <w:rFonts w:ascii="Times New Roman" w:hAnsi="Times New Roman"/>
          <w:spacing w:val="1"/>
          <w:sz w:val="24"/>
        </w:rPr>
        <w:t xml:space="preserve"> </w:t>
      </w:r>
      <w:r w:rsidRPr="002F6D63">
        <w:rPr>
          <w:rFonts w:ascii="Times New Roman" w:hAnsi="Times New Roman"/>
          <w:sz w:val="24"/>
        </w:rPr>
        <w:t>(законным</w:t>
      </w:r>
      <w:r w:rsidRPr="002F6D63">
        <w:rPr>
          <w:rFonts w:ascii="Times New Roman" w:hAnsi="Times New Roman"/>
          <w:spacing w:val="1"/>
          <w:sz w:val="24"/>
        </w:rPr>
        <w:t xml:space="preserve"> </w:t>
      </w:r>
      <w:r w:rsidRPr="002F6D63">
        <w:rPr>
          <w:rFonts w:ascii="Times New Roman" w:hAnsi="Times New Roman"/>
          <w:sz w:val="24"/>
        </w:rPr>
        <w:t>представителям),</w:t>
      </w:r>
      <w:r w:rsidRPr="002F6D63">
        <w:rPr>
          <w:rFonts w:ascii="Times New Roman" w:hAnsi="Times New Roman"/>
          <w:spacing w:val="1"/>
          <w:sz w:val="24"/>
        </w:rPr>
        <w:t xml:space="preserve"> </w:t>
      </w:r>
      <w:r w:rsidRPr="002F6D63">
        <w:rPr>
          <w:rFonts w:ascii="Times New Roman" w:hAnsi="Times New Roman"/>
          <w:sz w:val="24"/>
        </w:rPr>
        <w:t>педагогическим</w:t>
      </w:r>
      <w:r w:rsidRPr="002F6D63">
        <w:rPr>
          <w:rFonts w:ascii="Times New Roman" w:hAnsi="Times New Roman"/>
          <w:spacing w:val="1"/>
          <w:sz w:val="24"/>
        </w:rPr>
        <w:t xml:space="preserve"> </w:t>
      </w:r>
      <w:r w:rsidRPr="002F6D63">
        <w:rPr>
          <w:rFonts w:ascii="Times New Roman" w:hAnsi="Times New Roman"/>
          <w:sz w:val="24"/>
        </w:rPr>
        <w:t>работникам</w:t>
      </w:r>
      <w:r w:rsidRPr="002F6D63">
        <w:rPr>
          <w:rFonts w:ascii="Times New Roman" w:hAnsi="Times New Roman"/>
          <w:spacing w:val="1"/>
          <w:sz w:val="24"/>
        </w:rPr>
        <w:t xml:space="preserve"> </w:t>
      </w:r>
      <w:r w:rsidRPr="002F6D63">
        <w:rPr>
          <w:rFonts w:ascii="Times New Roman" w:hAnsi="Times New Roman"/>
          <w:sz w:val="24"/>
        </w:rPr>
        <w:t>–</w:t>
      </w:r>
      <w:r w:rsidRPr="002F6D63">
        <w:rPr>
          <w:rFonts w:ascii="Times New Roman" w:hAnsi="Times New Roman"/>
          <w:spacing w:val="1"/>
          <w:sz w:val="24"/>
        </w:rPr>
        <w:t xml:space="preserve"> </w:t>
      </w:r>
      <w:r w:rsidRPr="002F6D63">
        <w:rPr>
          <w:rFonts w:ascii="Times New Roman" w:hAnsi="Times New Roman"/>
          <w:sz w:val="24"/>
        </w:rPr>
        <w:t>вопросов,</w:t>
      </w:r>
      <w:r w:rsidRPr="002F6D63">
        <w:rPr>
          <w:rFonts w:ascii="Times New Roman" w:hAnsi="Times New Roman"/>
          <w:spacing w:val="1"/>
          <w:sz w:val="24"/>
        </w:rPr>
        <w:t xml:space="preserve"> </w:t>
      </w:r>
      <w:r w:rsidRPr="002F6D63">
        <w:rPr>
          <w:rFonts w:ascii="Times New Roman" w:hAnsi="Times New Roman"/>
          <w:sz w:val="24"/>
        </w:rPr>
        <w:t>связанных</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1"/>
          <w:sz w:val="24"/>
        </w:rPr>
        <w:t xml:space="preserve"> </w:t>
      </w:r>
      <w:r w:rsidRPr="002F6D63">
        <w:rPr>
          <w:rFonts w:ascii="Times New Roman" w:hAnsi="Times New Roman"/>
          <w:sz w:val="24"/>
        </w:rPr>
        <w:t>особенностями</w:t>
      </w:r>
      <w:r w:rsidRPr="002F6D63">
        <w:rPr>
          <w:rFonts w:ascii="Times New Roman" w:hAnsi="Times New Roman"/>
          <w:spacing w:val="-1"/>
          <w:sz w:val="24"/>
        </w:rPr>
        <w:t xml:space="preserve"> </w:t>
      </w:r>
      <w:r w:rsidRPr="002F6D63">
        <w:rPr>
          <w:rFonts w:ascii="Times New Roman" w:hAnsi="Times New Roman"/>
          <w:sz w:val="24"/>
        </w:rPr>
        <w:t>образовательного</w:t>
      </w:r>
      <w:r w:rsidRPr="002F6D63">
        <w:rPr>
          <w:rFonts w:ascii="Times New Roman" w:hAnsi="Times New Roman"/>
          <w:spacing w:val="-1"/>
          <w:sz w:val="24"/>
        </w:rPr>
        <w:t xml:space="preserve"> </w:t>
      </w:r>
      <w:r w:rsidRPr="002F6D63">
        <w:rPr>
          <w:rFonts w:ascii="Times New Roman" w:hAnsi="Times New Roman"/>
          <w:sz w:val="24"/>
        </w:rPr>
        <w:t>процесса</w:t>
      </w:r>
      <w:r w:rsidRPr="002F6D63">
        <w:rPr>
          <w:rFonts w:ascii="Times New Roman" w:hAnsi="Times New Roman"/>
          <w:spacing w:val="-2"/>
          <w:sz w:val="24"/>
        </w:rPr>
        <w:t xml:space="preserve"> </w:t>
      </w:r>
      <w:r w:rsidRPr="002F6D63">
        <w:rPr>
          <w:rFonts w:ascii="Times New Roman" w:hAnsi="Times New Roman"/>
          <w:sz w:val="24"/>
        </w:rPr>
        <w:t>и</w:t>
      </w:r>
      <w:r w:rsidRPr="002F6D63">
        <w:rPr>
          <w:rFonts w:ascii="Times New Roman" w:hAnsi="Times New Roman"/>
          <w:spacing w:val="-1"/>
          <w:sz w:val="24"/>
        </w:rPr>
        <w:t xml:space="preserve"> </w:t>
      </w:r>
      <w:r w:rsidRPr="002F6D63">
        <w:rPr>
          <w:rFonts w:ascii="Times New Roman" w:hAnsi="Times New Roman"/>
          <w:sz w:val="24"/>
        </w:rPr>
        <w:t>сопровождения обучающихся</w:t>
      </w:r>
      <w:r w:rsidRPr="002F6D63">
        <w:rPr>
          <w:rFonts w:ascii="Times New Roman" w:hAnsi="Times New Roman"/>
          <w:spacing w:val="-1"/>
          <w:sz w:val="24"/>
        </w:rPr>
        <w:t xml:space="preserve"> </w:t>
      </w:r>
      <w:r w:rsidRPr="002F6D63">
        <w:rPr>
          <w:rFonts w:ascii="Times New Roman" w:hAnsi="Times New Roman"/>
          <w:sz w:val="24"/>
        </w:rPr>
        <w:t>с</w:t>
      </w:r>
      <w:r w:rsidRPr="002F6D63">
        <w:rPr>
          <w:rFonts w:ascii="Times New Roman" w:hAnsi="Times New Roman"/>
          <w:spacing w:val="-2"/>
          <w:sz w:val="24"/>
        </w:rPr>
        <w:t xml:space="preserve"> </w:t>
      </w:r>
      <w:r w:rsidRPr="002F6D63">
        <w:rPr>
          <w:rFonts w:ascii="Times New Roman" w:hAnsi="Times New Roman"/>
          <w:sz w:val="24"/>
        </w:rPr>
        <w:t>ОВЗ;</w:t>
      </w:r>
    </w:p>
    <w:p w:rsidR="00A633FC" w:rsidRDefault="00A633FC" w:rsidP="00A633FC">
      <w:pPr>
        <w:pStyle w:val="a3"/>
        <w:widowControl w:val="0"/>
        <w:numPr>
          <w:ilvl w:val="0"/>
          <w:numId w:val="3"/>
        </w:numPr>
        <w:tabs>
          <w:tab w:val="left" w:pos="1419"/>
        </w:tabs>
        <w:autoSpaceDE w:val="0"/>
        <w:autoSpaceDN w:val="0"/>
        <w:spacing w:after="0" w:line="240" w:lineRule="auto"/>
        <w:ind w:left="1418" w:right="105"/>
        <w:contextualSpacing w:val="0"/>
        <w:jc w:val="both"/>
        <w:rPr>
          <w:rFonts w:ascii="Symbol" w:hAnsi="Symbol"/>
          <w:sz w:val="24"/>
        </w:rPr>
      </w:pPr>
      <w:r w:rsidRPr="002F6D63">
        <w:rPr>
          <w:rFonts w:ascii="Times New Roman" w:hAnsi="Times New Roman"/>
          <w:spacing w:val="-1"/>
          <w:sz w:val="24"/>
        </w:rPr>
        <w:t>проведение</w:t>
      </w:r>
      <w:r w:rsidRPr="002F6D63">
        <w:rPr>
          <w:rFonts w:ascii="Times New Roman" w:hAnsi="Times New Roman"/>
          <w:spacing w:val="-14"/>
          <w:sz w:val="24"/>
        </w:rPr>
        <w:t xml:space="preserve"> </w:t>
      </w:r>
      <w:r w:rsidRPr="002F6D63">
        <w:rPr>
          <w:rFonts w:ascii="Times New Roman" w:hAnsi="Times New Roman"/>
          <w:sz w:val="24"/>
        </w:rPr>
        <w:t>тематических</w:t>
      </w:r>
      <w:r w:rsidRPr="002F6D63">
        <w:rPr>
          <w:rFonts w:ascii="Times New Roman" w:hAnsi="Times New Roman"/>
          <w:spacing w:val="-13"/>
          <w:sz w:val="24"/>
        </w:rPr>
        <w:t xml:space="preserve"> </w:t>
      </w:r>
      <w:r w:rsidRPr="002F6D63">
        <w:rPr>
          <w:rFonts w:ascii="Times New Roman" w:hAnsi="Times New Roman"/>
          <w:sz w:val="24"/>
        </w:rPr>
        <w:t>выступлений</w:t>
      </w:r>
      <w:r w:rsidRPr="002F6D63">
        <w:rPr>
          <w:rFonts w:ascii="Times New Roman" w:hAnsi="Times New Roman"/>
          <w:spacing w:val="-11"/>
          <w:sz w:val="24"/>
        </w:rPr>
        <w:t xml:space="preserve"> </w:t>
      </w:r>
      <w:r w:rsidRPr="002F6D63">
        <w:rPr>
          <w:rFonts w:ascii="Times New Roman" w:hAnsi="Times New Roman"/>
          <w:sz w:val="24"/>
        </w:rPr>
        <w:t>для</w:t>
      </w:r>
      <w:r w:rsidRPr="002F6D63">
        <w:rPr>
          <w:rFonts w:ascii="Times New Roman" w:hAnsi="Times New Roman"/>
          <w:spacing w:val="-15"/>
          <w:sz w:val="24"/>
        </w:rPr>
        <w:t xml:space="preserve"> </w:t>
      </w:r>
      <w:r w:rsidRPr="002F6D63">
        <w:rPr>
          <w:rFonts w:ascii="Times New Roman" w:hAnsi="Times New Roman"/>
          <w:sz w:val="24"/>
        </w:rPr>
        <w:t>педагогов</w:t>
      </w:r>
      <w:r w:rsidRPr="002F6D63">
        <w:rPr>
          <w:rFonts w:ascii="Times New Roman" w:hAnsi="Times New Roman"/>
          <w:spacing w:val="-13"/>
          <w:sz w:val="24"/>
        </w:rPr>
        <w:t xml:space="preserve"> </w:t>
      </w:r>
      <w:r w:rsidRPr="002F6D63">
        <w:rPr>
          <w:rFonts w:ascii="Times New Roman" w:hAnsi="Times New Roman"/>
          <w:sz w:val="24"/>
        </w:rPr>
        <w:t>и</w:t>
      </w:r>
      <w:r w:rsidRPr="002F6D63">
        <w:rPr>
          <w:rFonts w:ascii="Times New Roman" w:hAnsi="Times New Roman"/>
          <w:spacing w:val="-12"/>
          <w:sz w:val="24"/>
        </w:rPr>
        <w:t xml:space="preserve"> </w:t>
      </w:r>
      <w:r w:rsidRPr="002F6D63">
        <w:rPr>
          <w:rFonts w:ascii="Times New Roman" w:hAnsi="Times New Roman"/>
          <w:sz w:val="24"/>
        </w:rPr>
        <w:t>родителей</w:t>
      </w:r>
      <w:r w:rsidRPr="002F6D63">
        <w:rPr>
          <w:rFonts w:ascii="Times New Roman" w:hAnsi="Times New Roman"/>
          <w:spacing w:val="-12"/>
          <w:sz w:val="24"/>
        </w:rPr>
        <w:t xml:space="preserve"> </w:t>
      </w:r>
      <w:r w:rsidRPr="002F6D63">
        <w:rPr>
          <w:rFonts w:ascii="Times New Roman" w:hAnsi="Times New Roman"/>
          <w:sz w:val="24"/>
        </w:rPr>
        <w:t>(законных</w:t>
      </w:r>
      <w:r w:rsidRPr="002F6D63">
        <w:rPr>
          <w:rFonts w:ascii="Times New Roman" w:hAnsi="Times New Roman"/>
          <w:spacing w:val="-10"/>
          <w:sz w:val="24"/>
        </w:rPr>
        <w:t xml:space="preserve"> </w:t>
      </w:r>
      <w:r w:rsidRPr="002F6D63">
        <w:rPr>
          <w:rFonts w:ascii="Times New Roman" w:hAnsi="Times New Roman"/>
          <w:sz w:val="24"/>
        </w:rPr>
        <w:t>представителей)</w:t>
      </w:r>
      <w:r w:rsidRPr="002F6D63">
        <w:rPr>
          <w:rFonts w:ascii="Times New Roman" w:hAnsi="Times New Roman"/>
          <w:spacing w:val="-58"/>
          <w:sz w:val="24"/>
        </w:rPr>
        <w:t xml:space="preserve"> </w:t>
      </w:r>
      <w:r w:rsidRPr="002F6D63">
        <w:rPr>
          <w:rFonts w:ascii="Times New Roman" w:hAnsi="Times New Roman"/>
          <w:sz w:val="24"/>
        </w:rPr>
        <w:t>по разъяснению индивидуально-типологических особенностей различных категорий детей с</w:t>
      </w:r>
      <w:r w:rsidRPr="002F6D63">
        <w:rPr>
          <w:rFonts w:ascii="Times New Roman" w:hAnsi="Times New Roman"/>
          <w:spacing w:val="1"/>
          <w:sz w:val="24"/>
        </w:rPr>
        <w:t xml:space="preserve"> </w:t>
      </w:r>
      <w:r w:rsidRPr="002F6D63">
        <w:rPr>
          <w:rFonts w:ascii="Times New Roman" w:hAnsi="Times New Roman"/>
          <w:sz w:val="24"/>
        </w:rPr>
        <w:t>ОВЗ.</w:t>
      </w:r>
    </w:p>
    <w:p w:rsidR="00A633FC" w:rsidRDefault="00A633FC" w:rsidP="00A633FC">
      <w:pPr>
        <w:pStyle w:val="a5"/>
        <w:spacing w:before="8"/>
        <w:ind w:left="0"/>
        <w:jc w:val="left"/>
        <w:rPr>
          <w:sz w:val="23"/>
        </w:rPr>
      </w:pPr>
    </w:p>
    <w:p w:rsidR="00A633FC" w:rsidRDefault="00A633FC" w:rsidP="00A633FC">
      <w:pPr>
        <w:pStyle w:val="31"/>
        <w:ind w:right="111"/>
      </w:pPr>
      <w:r>
        <w:t>Система</w:t>
      </w:r>
      <w:r>
        <w:rPr>
          <w:spacing w:val="1"/>
        </w:rPr>
        <w:t xml:space="preserve"> </w:t>
      </w:r>
      <w:r>
        <w:t>комплексного</w:t>
      </w:r>
      <w:r>
        <w:rPr>
          <w:spacing w:val="1"/>
        </w:rPr>
        <w:t xml:space="preserve"> </w:t>
      </w:r>
      <w:r>
        <w:t>психолого</w:t>
      </w:r>
      <w:r>
        <w:rPr>
          <w:rFonts w:ascii="Arial" w:hAnsi="Arial"/>
        </w:rPr>
        <w:t>-</w:t>
      </w:r>
      <w:r>
        <w:t>медико</w:t>
      </w:r>
      <w:r>
        <w:rPr>
          <w:rFonts w:ascii="Arial" w:hAnsi="Arial"/>
        </w:rPr>
        <w:t>-</w:t>
      </w:r>
      <w:r>
        <w:t>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rPr>
          <w:w w:val="95"/>
        </w:rPr>
        <w:t>обучающихся</w:t>
      </w:r>
      <w:r>
        <w:rPr>
          <w:spacing w:val="1"/>
          <w:w w:val="95"/>
        </w:rPr>
        <w:t xml:space="preserve"> </w:t>
      </w:r>
      <w:r>
        <w:rPr>
          <w:w w:val="95"/>
        </w:rPr>
        <w:t>с</w:t>
      </w:r>
      <w:r>
        <w:rPr>
          <w:spacing w:val="1"/>
          <w:w w:val="95"/>
        </w:rPr>
        <w:t xml:space="preserve"> </w:t>
      </w:r>
      <w:r>
        <w:rPr>
          <w:w w:val="95"/>
        </w:rPr>
        <w:t>ограниченными</w:t>
      </w:r>
      <w:r>
        <w:rPr>
          <w:spacing w:val="1"/>
          <w:w w:val="95"/>
        </w:rPr>
        <w:t xml:space="preserve"> </w:t>
      </w:r>
      <w:r>
        <w:rPr>
          <w:w w:val="95"/>
        </w:rPr>
        <w:t>возможностями</w:t>
      </w:r>
      <w:r>
        <w:rPr>
          <w:spacing w:val="1"/>
          <w:w w:val="95"/>
        </w:rPr>
        <w:t xml:space="preserve"> </w:t>
      </w:r>
      <w:r>
        <w:rPr>
          <w:w w:val="95"/>
        </w:rPr>
        <w:t>здоровья,</w:t>
      </w:r>
      <w:r>
        <w:rPr>
          <w:spacing w:val="1"/>
          <w:w w:val="95"/>
        </w:rPr>
        <w:t xml:space="preserve"> </w:t>
      </w:r>
      <w:r>
        <w:rPr>
          <w:w w:val="95"/>
        </w:rPr>
        <w:t>включающая</w:t>
      </w:r>
      <w:r>
        <w:rPr>
          <w:spacing w:val="1"/>
          <w:w w:val="95"/>
        </w:rPr>
        <w:t xml:space="preserve"> </w:t>
      </w:r>
      <w:r>
        <w:rPr>
          <w:w w:val="95"/>
        </w:rPr>
        <w:t>комплексное</w:t>
      </w:r>
      <w:r>
        <w:rPr>
          <w:spacing w:val="-54"/>
          <w:w w:val="95"/>
        </w:rPr>
        <w:t xml:space="preserve"> </w:t>
      </w:r>
      <w:r>
        <w:rPr>
          <w:w w:val="95"/>
        </w:rPr>
        <w:t>обследование,</w:t>
      </w:r>
      <w:r>
        <w:rPr>
          <w:spacing w:val="-1"/>
          <w:w w:val="95"/>
        </w:rPr>
        <w:t xml:space="preserve"> </w:t>
      </w:r>
      <w:r>
        <w:rPr>
          <w:w w:val="95"/>
        </w:rPr>
        <w:t>мониторинг</w:t>
      </w:r>
      <w:r>
        <w:rPr>
          <w:spacing w:val="-1"/>
          <w:w w:val="95"/>
        </w:rPr>
        <w:t xml:space="preserve"> </w:t>
      </w:r>
      <w:r>
        <w:rPr>
          <w:w w:val="95"/>
        </w:rPr>
        <w:t>динамики</w:t>
      </w:r>
      <w:r>
        <w:rPr>
          <w:spacing w:val="-1"/>
          <w:w w:val="95"/>
        </w:rPr>
        <w:t xml:space="preserve"> </w:t>
      </w:r>
      <w:r>
        <w:rPr>
          <w:w w:val="95"/>
        </w:rPr>
        <w:t>развития,</w:t>
      </w:r>
      <w:r>
        <w:rPr>
          <w:spacing w:val="-1"/>
          <w:w w:val="95"/>
        </w:rPr>
        <w:t xml:space="preserve"> </w:t>
      </w:r>
      <w:r>
        <w:rPr>
          <w:w w:val="95"/>
        </w:rPr>
        <w:t>успешности освоения</w:t>
      </w:r>
      <w:r>
        <w:rPr>
          <w:spacing w:val="5"/>
          <w:w w:val="95"/>
        </w:rPr>
        <w:t xml:space="preserve"> </w:t>
      </w:r>
      <w:r>
        <w:rPr>
          <w:w w:val="95"/>
        </w:rPr>
        <w:t>ООП</w:t>
      </w:r>
      <w:r>
        <w:rPr>
          <w:spacing w:val="-1"/>
          <w:w w:val="95"/>
        </w:rPr>
        <w:t xml:space="preserve"> </w:t>
      </w:r>
      <w:r>
        <w:rPr>
          <w:w w:val="95"/>
        </w:rPr>
        <w:t>ООО</w:t>
      </w:r>
    </w:p>
    <w:p w:rsidR="00A633FC" w:rsidRPr="002F6D63" w:rsidRDefault="00A633FC" w:rsidP="002F6D63">
      <w:pPr>
        <w:pStyle w:val="a5"/>
        <w:shd w:val="clear" w:color="auto" w:fill="FFFFFF" w:themeFill="background1"/>
        <w:ind w:left="1057" w:right="108" w:firstLine="708"/>
      </w:pPr>
      <w:r w:rsidRPr="002F6D63">
        <w:t>Для реализации требований к ПКР, обозначенных в ФГОС ООО, создана рабочая группа,</w:t>
      </w:r>
      <w:r w:rsidRPr="002F6D63">
        <w:rPr>
          <w:spacing w:val="1"/>
        </w:rPr>
        <w:t xml:space="preserve"> </w:t>
      </w:r>
      <w:r w:rsidRPr="002F6D63">
        <w:rPr>
          <w:spacing w:val="-1"/>
        </w:rPr>
        <w:t>в</w:t>
      </w:r>
      <w:r w:rsidRPr="002F6D63">
        <w:rPr>
          <w:spacing w:val="-11"/>
        </w:rPr>
        <w:t xml:space="preserve"> </w:t>
      </w:r>
      <w:r w:rsidRPr="002F6D63">
        <w:rPr>
          <w:spacing w:val="-1"/>
        </w:rPr>
        <w:t>которую</w:t>
      </w:r>
      <w:r w:rsidRPr="002F6D63">
        <w:rPr>
          <w:spacing w:val="-9"/>
        </w:rPr>
        <w:t xml:space="preserve"> </w:t>
      </w:r>
      <w:r w:rsidRPr="002F6D63">
        <w:rPr>
          <w:spacing w:val="-1"/>
        </w:rPr>
        <w:t>наряду</w:t>
      </w:r>
      <w:r w:rsidRPr="002F6D63">
        <w:rPr>
          <w:spacing w:val="-14"/>
        </w:rPr>
        <w:t xml:space="preserve"> </w:t>
      </w:r>
      <w:r w:rsidRPr="002F6D63">
        <w:rPr>
          <w:spacing w:val="-1"/>
        </w:rPr>
        <w:t>с</w:t>
      </w:r>
      <w:r w:rsidRPr="002F6D63">
        <w:rPr>
          <w:spacing w:val="-11"/>
        </w:rPr>
        <w:t xml:space="preserve"> </w:t>
      </w:r>
      <w:r w:rsidRPr="002F6D63">
        <w:rPr>
          <w:spacing w:val="-1"/>
        </w:rPr>
        <w:t>основными</w:t>
      </w:r>
      <w:r w:rsidRPr="002F6D63">
        <w:rPr>
          <w:spacing w:val="-6"/>
        </w:rPr>
        <w:t xml:space="preserve"> </w:t>
      </w:r>
      <w:r w:rsidRPr="002F6D63">
        <w:rPr>
          <w:spacing w:val="-1"/>
        </w:rPr>
        <w:t>учителями</w:t>
      </w:r>
      <w:r w:rsidRPr="002F6D63">
        <w:rPr>
          <w:spacing w:val="-8"/>
        </w:rPr>
        <w:t xml:space="preserve"> </w:t>
      </w:r>
      <w:r w:rsidRPr="002F6D63">
        <w:rPr>
          <w:spacing w:val="-1"/>
        </w:rPr>
        <w:t>включены</w:t>
      </w:r>
      <w:r w:rsidRPr="002F6D63">
        <w:rPr>
          <w:spacing w:val="-10"/>
        </w:rPr>
        <w:t xml:space="preserve"> </w:t>
      </w:r>
      <w:r w:rsidRPr="002F6D63">
        <w:t>следующие</w:t>
      </w:r>
      <w:r w:rsidRPr="002F6D63">
        <w:rPr>
          <w:spacing w:val="-10"/>
        </w:rPr>
        <w:t xml:space="preserve"> </w:t>
      </w:r>
      <w:r w:rsidRPr="002F6D63">
        <w:t>специалисты:</w:t>
      </w:r>
      <w:r w:rsidRPr="002F6D63">
        <w:rPr>
          <w:spacing w:val="-9"/>
        </w:rPr>
        <w:t xml:space="preserve"> </w:t>
      </w:r>
      <w:r w:rsidRPr="002F6D63">
        <w:t>педагог-психолог,</w:t>
      </w:r>
      <w:r w:rsidRPr="002F6D63">
        <w:rPr>
          <w:spacing w:val="-58"/>
        </w:rPr>
        <w:t xml:space="preserve"> </w:t>
      </w:r>
      <w:r w:rsidRPr="002F6D63">
        <w:t>учитель-логопед,</w:t>
      </w:r>
      <w:r w:rsidRPr="002F6D63">
        <w:rPr>
          <w:spacing w:val="1"/>
        </w:rPr>
        <w:t xml:space="preserve"> </w:t>
      </w:r>
      <w:r w:rsidR="002F6D63" w:rsidRPr="002F6D63">
        <w:t>социальный педагог</w:t>
      </w:r>
      <w:r w:rsidR="002F6D63">
        <w:t>.</w:t>
      </w:r>
    </w:p>
    <w:p w:rsidR="00A633FC" w:rsidRPr="002F6D63" w:rsidRDefault="00A633FC" w:rsidP="002F6D63">
      <w:pPr>
        <w:pStyle w:val="a5"/>
        <w:shd w:val="clear" w:color="auto" w:fill="FFFFFF" w:themeFill="background1"/>
        <w:ind w:left="1057" w:right="109" w:firstLine="708"/>
      </w:pPr>
      <w:r w:rsidRPr="002F6D63">
        <w:t>ПКР</w:t>
      </w:r>
      <w:r w:rsidRPr="002F6D63">
        <w:rPr>
          <w:spacing w:val="-12"/>
        </w:rPr>
        <w:t xml:space="preserve"> </w:t>
      </w:r>
      <w:r w:rsidRPr="002F6D63">
        <w:t>может</w:t>
      </w:r>
      <w:r w:rsidRPr="002F6D63">
        <w:rPr>
          <w:spacing w:val="-11"/>
        </w:rPr>
        <w:t xml:space="preserve"> </w:t>
      </w:r>
      <w:r w:rsidRPr="002F6D63">
        <w:t>быть</w:t>
      </w:r>
      <w:r w:rsidRPr="002F6D63">
        <w:rPr>
          <w:spacing w:val="-11"/>
        </w:rPr>
        <w:t xml:space="preserve"> </w:t>
      </w:r>
      <w:r w:rsidRPr="002F6D63">
        <w:t>разработана</w:t>
      </w:r>
      <w:r w:rsidRPr="002F6D63">
        <w:rPr>
          <w:spacing w:val="-13"/>
        </w:rPr>
        <w:t xml:space="preserve"> </w:t>
      </w:r>
      <w:r w:rsidRPr="002F6D63">
        <w:t>рабочей</w:t>
      </w:r>
      <w:r w:rsidRPr="002F6D63">
        <w:rPr>
          <w:spacing w:val="-11"/>
        </w:rPr>
        <w:t xml:space="preserve"> </w:t>
      </w:r>
      <w:r w:rsidRPr="002F6D63">
        <w:t>группой</w:t>
      </w:r>
      <w:r w:rsidRPr="002F6D63">
        <w:rPr>
          <w:spacing w:val="-12"/>
        </w:rPr>
        <w:t xml:space="preserve"> </w:t>
      </w:r>
      <w:r w:rsidRPr="002F6D63">
        <w:t>образовательной</w:t>
      </w:r>
      <w:r w:rsidRPr="002F6D63">
        <w:rPr>
          <w:spacing w:val="-11"/>
        </w:rPr>
        <w:t xml:space="preserve"> </w:t>
      </w:r>
      <w:r w:rsidRPr="002F6D63">
        <w:t>организации</w:t>
      </w:r>
      <w:r w:rsidRPr="002F6D63">
        <w:rPr>
          <w:spacing w:val="-11"/>
        </w:rPr>
        <w:t xml:space="preserve"> </w:t>
      </w:r>
      <w:r w:rsidRPr="002F6D63">
        <w:t>поэтапно.</w:t>
      </w:r>
      <w:r w:rsidRPr="002F6D63">
        <w:rPr>
          <w:spacing w:val="-12"/>
        </w:rPr>
        <w:t xml:space="preserve"> </w:t>
      </w:r>
      <w:r w:rsidRPr="002F6D63">
        <w:t>На</w:t>
      </w:r>
      <w:r w:rsidRPr="002F6D63">
        <w:rPr>
          <w:spacing w:val="-58"/>
        </w:rPr>
        <w:t xml:space="preserve"> </w:t>
      </w:r>
      <w:r w:rsidRPr="002F6D63">
        <w:rPr>
          <w:spacing w:val="-1"/>
        </w:rPr>
        <w:t>подготовительном</w:t>
      </w:r>
      <w:r w:rsidRPr="002F6D63">
        <w:rPr>
          <w:spacing w:val="-13"/>
        </w:rPr>
        <w:t xml:space="preserve"> </w:t>
      </w:r>
      <w:r w:rsidRPr="002F6D63">
        <w:rPr>
          <w:spacing w:val="-1"/>
        </w:rPr>
        <w:t>этапе</w:t>
      </w:r>
      <w:r w:rsidRPr="002F6D63">
        <w:rPr>
          <w:spacing w:val="-13"/>
        </w:rPr>
        <w:t xml:space="preserve"> </w:t>
      </w:r>
      <w:r w:rsidRPr="002F6D63">
        <w:rPr>
          <w:spacing w:val="-1"/>
        </w:rPr>
        <w:t>определяется</w:t>
      </w:r>
      <w:r w:rsidRPr="002F6D63">
        <w:rPr>
          <w:spacing w:val="-13"/>
        </w:rPr>
        <w:t xml:space="preserve"> </w:t>
      </w:r>
      <w:r w:rsidRPr="002F6D63">
        <w:t>нормативно-правовое</w:t>
      </w:r>
      <w:r w:rsidRPr="002F6D63">
        <w:rPr>
          <w:spacing w:val="-12"/>
        </w:rPr>
        <w:t xml:space="preserve"> </w:t>
      </w:r>
      <w:r w:rsidRPr="002F6D63">
        <w:t>обеспечение</w:t>
      </w:r>
      <w:r w:rsidRPr="002F6D63">
        <w:rPr>
          <w:spacing w:val="-13"/>
        </w:rPr>
        <w:t xml:space="preserve"> </w:t>
      </w:r>
      <w:r w:rsidRPr="002F6D63">
        <w:t>коррекционной</w:t>
      </w:r>
      <w:r w:rsidRPr="002F6D63">
        <w:rPr>
          <w:spacing w:val="-12"/>
        </w:rPr>
        <w:t xml:space="preserve"> </w:t>
      </w:r>
      <w:r w:rsidRPr="002F6D63">
        <w:t>работы,</w:t>
      </w:r>
      <w:r w:rsidRPr="002F6D63">
        <w:rPr>
          <w:spacing w:val="-57"/>
        </w:rPr>
        <w:t xml:space="preserve"> </w:t>
      </w:r>
      <w:r w:rsidRPr="002F6D63">
        <w:t>анализируется состав детей с ОВЗ в образовательной организации, их особые образовательные</w:t>
      </w:r>
      <w:r w:rsidRPr="002F6D63">
        <w:rPr>
          <w:spacing w:val="1"/>
        </w:rPr>
        <w:t xml:space="preserve"> </w:t>
      </w:r>
      <w:r w:rsidRPr="002F6D63">
        <w:t>потребности;</w:t>
      </w:r>
      <w:r w:rsidRPr="002F6D63">
        <w:rPr>
          <w:spacing w:val="1"/>
        </w:rPr>
        <w:t xml:space="preserve"> </w:t>
      </w:r>
      <w:r w:rsidRPr="002F6D63">
        <w:t>сопоставляются</w:t>
      </w:r>
      <w:r w:rsidRPr="002F6D63">
        <w:rPr>
          <w:spacing w:val="1"/>
        </w:rPr>
        <w:t xml:space="preserve"> </w:t>
      </w:r>
      <w:r w:rsidRPr="002F6D63">
        <w:t>результаты</w:t>
      </w:r>
      <w:r w:rsidRPr="002F6D63">
        <w:rPr>
          <w:spacing w:val="1"/>
        </w:rPr>
        <w:t xml:space="preserve"> </w:t>
      </w:r>
      <w:r w:rsidRPr="002F6D63">
        <w:t>обучения</w:t>
      </w:r>
      <w:r w:rsidRPr="002F6D63">
        <w:rPr>
          <w:spacing w:val="1"/>
        </w:rPr>
        <w:t xml:space="preserve"> </w:t>
      </w:r>
      <w:r w:rsidRPr="002F6D63">
        <w:t>этих</w:t>
      </w:r>
      <w:r w:rsidRPr="002F6D63">
        <w:rPr>
          <w:spacing w:val="1"/>
        </w:rPr>
        <w:t xml:space="preserve"> </w:t>
      </w:r>
      <w:r w:rsidRPr="002F6D63">
        <w:t>детей</w:t>
      </w:r>
      <w:r w:rsidRPr="002F6D63">
        <w:rPr>
          <w:spacing w:val="1"/>
        </w:rPr>
        <w:t xml:space="preserve"> </w:t>
      </w:r>
      <w:r w:rsidRPr="002F6D63">
        <w:t>на</w:t>
      </w:r>
      <w:r w:rsidRPr="002F6D63">
        <w:rPr>
          <w:spacing w:val="1"/>
        </w:rPr>
        <w:t xml:space="preserve"> </w:t>
      </w:r>
      <w:r w:rsidRPr="002F6D63">
        <w:t>предыдущем</w:t>
      </w:r>
      <w:r w:rsidRPr="002F6D63">
        <w:rPr>
          <w:spacing w:val="1"/>
        </w:rPr>
        <w:t xml:space="preserve"> </w:t>
      </w:r>
      <w:r w:rsidRPr="002F6D63">
        <w:t>уровне</w:t>
      </w:r>
      <w:r w:rsidRPr="002F6D63">
        <w:rPr>
          <w:spacing w:val="1"/>
        </w:rPr>
        <w:t xml:space="preserve"> </w:t>
      </w:r>
      <w:r w:rsidRPr="002F6D63">
        <w:t>образования; создается (систематизируется, дополняется) фонд методических рекомендаций по</w:t>
      </w:r>
      <w:r w:rsidRPr="002F6D63">
        <w:rPr>
          <w:spacing w:val="1"/>
        </w:rPr>
        <w:t xml:space="preserve"> </w:t>
      </w:r>
      <w:r w:rsidRPr="002F6D63">
        <w:t>обучению</w:t>
      </w:r>
      <w:r w:rsidRPr="002F6D63">
        <w:rPr>
          <w:spacing w:val="-1"/>
        </w:rPr>
        <w:t xml:space="preserve"> </w:t>
      </w:r>
      <w:r w:rsidRPr="002F6D63">
        <w:t>данных</w:t>
      </w:r>
      <w:r w:rsidRPr="002F6D63">
        <w:rPr>
          <w:spacing w:val="-1"/>
        </w:rPr>
        <w:t xml:space="preserve"> </w:t>
      </w:r>
      <w:r w:rsidRPr="002F6D63">
        <w:t>категорий</w:t>
      </w:r>
      <w:r w:rsidRPr="002F6D63">
        <w:rPr>
          <w:spacing w:val="3"/>
        </w:rPr>
        <w:t xml:space="preserve"> </w:t>
      </w:r>
      <w:r w:rsidRPr="002F6D63">
        <w:t>учащихся с</w:t>
      </w:r>
      <w:r w:rsidRPr="002F6D63">
        <w:rPr>
          <w:spacing w:val="-2"/>
        </w:rPr>
        <w:t xml:space="preserve"> </w:t>
      </w:r>
      <w:r w:rsidRPr="002F6D63">
        <w:t>ОВЗ.</w:t>
      </w:r>
    </w:p>
    <w:p w:rsidR="00A633FC" w:rsidRPr="002F6D63" w:rsidRDefault="00A633FC" w:rsidP="002F6D63">
      <w:pPr>
        <w:pStyle w:val="a5"/>
        <w:spacing w:before="1"/>
        <w:ind w:left="1057" w:right="110" w:firstLine="708"/>
      </w:pPr>
      <w:r w:rsidRPr="002F6D63">
        <w:t>На основном этапе разрабатываются общая стратегия обучения и воспитания учащихся с</w:t>
      </w:r>
      <w:r w:rsidRPr="002F6D63">
        <w:rPr>
          <w:spacing w:val="1"/>
        </w:rPr>
        <w:t xml:space="preserve"> </w:t>
      </w:r>
      <w:r w:rsidRPr="002F6D63">
        <w:t>ОВЗ, организация и механизм реализации коррекционной работы; раскрываются направления и</w:t>
      </w:r>
      <w:r w:rsidRPr="002F6D63">
        <w:rPr>
          <w:spacing w:val="1"/>
        </w:rPr>
        <w:t xml:space="preserve"> </w:t>
      </w:r>
      <w:r w:rsidRPr="002F6D63">
        <w:t>ожидаемые</w:t>
      </w:r>
      <w:r w:rsidRPr="002F6D63">
        <w:rPr>
          <w:spacing w:val="1"/>
        </w:rPr>
        <w:t xml:space="preserve"> </w:t>
      </w:r>
      <w:r w:rsidRPr="002F6D63">
        <w:t>результаты</w:t>
      </w:r>
      <w:r w:rsidRPr="002F6D63">
        <w:rPr>
          <w:spacing w:val="1"/>
        </w:rPr>
        <w:t xml:space="preserve"> </w:t>
      </w:r>
      <w:r w:rsidRPr="002F6D63">
        <w:t>коррекционной</w:t>
      </w:r>
      <w:r w:rsidRPr="002F6D63">
        <w:rPr>
          <w:spacing w:val="1"/>
        </w:rPr>
        <w:t xml:space="preserve"> </w:t>
      </w:r>
      <w:r w:rsidRPr="002F6D63">
        <w:t>работы,</w:t>
      </w:r>
      <w:r w:rsidRPr="002F6D63">
        <w:rPr>
          <w:spacing w:val="1"/>
        </w:rPr>
        <w:t xml:space="preserve"> </w:t>
      </w:r>
      <w:r w:rsidRPr="002F6D63">
        <w:t>описываются</w:t>
      </w:r>
      <w:r w:rsidRPr="002F6D63">
        <w:rPr>
          <w:spacing w:val="1"/>
        </w:rPr>
        <w:t xml:space="preserve"> </w:t>
      </w:r>
      <w:r w:rsidRPr="002F6D63">
        <w:t>специальные</w:t>
      </w:r>
      <w:r w:rsidRPr="002F6D63">
        <w:rPr>
          <w:spacing w:val="1"/>
        </w:rPr>
        <w:t xml:space="preserve"> </w:t>
      </w:r>
      <w:r w:rsidRPr="002F6D63">
        <w:t>требования</w:t>
      </w:r>
      <w:r w:rsidRPr="002F6D63">
        <w:rPr>
          <w:spacing w:val="1"/>
        </w:rPr>
        <w:t xml:space="preserve"> </w:t>
      </w:r>
      <w:r w:rsidRPr="002F6D63">
        <w:t>к</w:t>
      </w:r>
      <w:r w:rsidRPr="002F6D63">
        <w:rPr>
          <w:spacing w:val="-57"/>
        </w:rPr>
        <w:t xml:space="preserve"> </w:t>
      </w:r>
      <w:r w:rsidRPr="002F6D63">
        <w:t>условиям реализации ПКР. Особенности содержания индивидуально-ориентированной работы</w:t>
      </w:r>
      <w:r w:rsidRPr="002F6D63">
        <w:rPr>
          <w:spacing w:val="1"/>
        </w:rPr>
        <w:t xml:space="preserve"> </w:t>
      </w:r>
      <w:r w:rsidRPr="002F6D63">
        <w:t>могут</w:t>
      </w:r>
      <w:r w:rsidRPr="002F6D63">
        <w:rPr>
          <w:spacing w:val="-1"/>
        </w:rPr>
        <w:t xml:space="preserve"> </w:t>
      </w:r>
      <w:r w:rsidRPr="002F6D63">
        <w:t>быть</w:t>
      </w:r>
      <w:r w:rsidRPr="002F6D63">
        <w:rPr>
          <w:spacing w:val="-1"/>
        </w:rPr>
        <w:t xml:space="preserve"> </w:t>
      </w:r>
      <w:r w:rsidRPr="008B36A5">
        <w:t>представлены</w:t>
      </w:r>
      <w:r w:rsidRPr="008B36A5">
        <w:rPr>
          <w:spacing w:val="-2"/>
        </w:rPr>
        <w:t xml:space="preserve"> </w:t>
      </w:r>
      <w:r w:rsidRPr="008B36A5">
        <w:t>в</w:t>
      </w:r>
      <w:r w:rsidRPr="008B36A5">
        <w:rPr>
          <w:spacing w:val="-3"/>
        </w:rPr>
        <w:t xml:space="preserve"> </w:t>
      </w:r>
      <w:r w:rsidRPr="008B36A5">
        <w:t xml:space="preserve">рабочих </w:t>
      </w:r>
      <w:r w:rsidRPr="008B36A5">
        <w:lastRenderedPageBreak/>
        <w:t>коррекционных программах,</w:t>
      </w:r>
      <w:r w:rsidRPr="008B36A5">
        <w:rPr>
          <w:spacing w:val="-2"/>
        </w:rPr>
        <w:t xml:space="preserve"> </w:t>
      </w:r>
      <w:r w:rsidRPr="008B36A5">
        <w:t>которые</w:t>
      </w:r>
      <w:r w:rsidRPr="008B36A5">
        <w:rPr>
          <w:spacing w:val="-3"/>
        </w:rPr>
        <w:t xml:space="preserve"> </w:t>
      </w:r>
      <w:r w:rsidRPr="008B36A5">
        <w:t>прилагаются</w:t>
      </w:r>
      <w:r w:rsidRPr="008B36A5">
        <w:rPr>
          <w:spacing w:val="-2"/>
        </w:rPr>
        <w:t xml:space="preserve"> </w:t>
      </w:r>
      <w:r w:rsidRPr="008B36A5">
        <w:t>к</w:t>
      </w:r>
      <w:r w:rsidRPr="008B36A5">
        <w:rPr>
          <w:spacing w:val="-2"/>
        </w:rPr>
        <w:t xml:space="preserve"> </w:t>
      </w:r>
      <w:r w:rsidRPr="008B36A5">
        <w:t>ПКР.</w:t>
      </w:r>
    </w:p>
    <w:p w:rsidR="00A633FC" w:rsidRPr="002F6D63" w:rsidRDefault="00A633FC" w:rsidP="002F6D63">
      <w:pPr>
        <w:pStyle w:val="a5"/>
        <w:ind w:left="1057" w:right="114" w:firstLine="708"/>
      </w:pPr>
      <w:r w:rsidRPr="008B36A5">
        <w:rPr>
          <w:spacing w:val="-1"/>
        </w:rPr>
        <w:t>На</w:t>
      </w:r>
      <w:r w:rsidRPr="008B36A5">
        <w:rPr>
          <w:spacing w:val="-14"/>
        </w:rPr>
        <w:t xml:space="preserve"> </w:t>
      </w:r>
      <w:r w:rsidRPr="008B36A5">
        <w:rPr>
          <w:spacing w:val="-1"/>
        </w:rPr>
        <w:t>заключительном</w:t>
      </w:r>
      <w:r w:rsidRPr="008B36A5">
        <w:rPr>
          <w:spacing w:val="-13"/>
        </w:rPr>
        <w:t xml:space="preserve"> </w:t>
      </w:r>
      <w:r w:rsidRPr="008B36A5">
        <w:rPr>
          <w:spacing w:val="-1"/>
        </w:rPr>
        <w:t>этапе</w:t>
      </w:r>
      <w:r w:rsidRPr="008B36A5">
        <w:rPr>
          <w:spacing w:val="-13"/>
        </w:rPr>
        <w:t xml:space="preserve"> </w:t>
      </w:r>
      <w:r w:rsidRPr="008B36A5">
        <w:t>осуществляется</w:t>
      </w:r>
      <w:r w:rsidRPr="008B36A5">
        <w:rPr>
          <w:spacing w:val="-10"/>
        </w:rPr>
        <w:t xml:space="preserve"> </w:t>
      </w:r>
      <w:r w:rsidRPr="008B36A5">
        <w:t>внутренняя</w:t>
      </w:r>
      <w:r w:rsidRPr="008B36A5">
        <w:rPr>
          <w:spacing w:val="-11"/>
        </w:rPr>
        <w:t xml:space="preserve"> </w:t>
      </w:r>
      <w:r w:rsidRPr="008B36A5">
        <w:t>экспертиза</w:t>
      </w:r>
      <w:r w:rsidRPr="008B36A5">
        <w:rPr>
          <w:spacing w:val="-13"/>
        </w:rPr>
        <w:t xml:space="preserve"> </w:t>
      </w:r>
      <w:r w:rsidRPr="008B36A5">
        <w:t>программы,</w:t>
      </w:r>
      <w:r w:rsidRPr="008B36A5">
        <w:rPr>
          <w:spacing w:val="-11"/>
        </w:rPr>
        <w:t xml:space="preserve"> </w:t>
      </w:r>
      <w:r w:rsidRPr="008B36A5">
        <w:t>возможна</w:t>
      </w:r>
      <w:r w:rsidRPr="008B36A5">
        <w:rPr>
          <w:spacing w:val="-13"/>
        </w:rPr>
        <w:t xml:space="preserve"> </w:t>
      </w:r>
      <w:r w:rsidRPr="008B36A5">
        <w:t>ее</w:t>
      </w:r>
      <w:r w:rsidRPr="008B36A5">
        <w:rPr>
          <w:spacing w:val="-57"/>
        </w:rPr>
        <w:t xml:space="preserve"> </w:t>
      </w:r>
      <w:r w:rsidRPr="008B36A5">
        <w:t>доработка;</w:t>
      </w:r>
      <w:r w:rsidRPr="008B36A5">
        <w:rPr>
          <w:spacing w:val="1"/>
        </w:rPr>
        <w:t xml:space="preserve"> </w:t>
      </w:r>
      <w:r w:rsidRPr="008B36A5">
        <w:t>проводится</w:t>
      </w:r>
      <w:r w:rsidRPr="008B36A5">
        <w:rPr>
          <w:spacing w:val="1"/>
        </w:rPr>
        <w:t xml:space="preserve"> </w:t>
      </w:r>
      <w:r w:rsidRPr="008B36A5">
        <w:t>обсуждение</w:t>
      </w:r>
      <w:r w:rsidRPr="008B36A5">
        <w:rPr>
          <w:spacing w:val="1"/>
        </w:rPr>
        <w:t xml:space="preserve"> </w:t>
      </w:r>
      <w:r w:rsidRPr="008B36A5">
        <w:t>хода</w:t>
      </w:r>
      <w:r w:rsidRPr="008B36A5">
        <w:rPr>
          <w:spacing w:val="1"/>
        </w:rPr>
        <w:t xml:space="preserve"> </w:t>
      </w:r>
      <w:r w:rsidRPr="008B36A5">
        <w:t>реализации</w:t>
      </w:r>
      <w:r w:rsidRPr="008B36A5">
        <w:rPr>
          <w:spacing w:val="1"/>
        </w:rPr>
        <w:t xml:space="preserve"> </w:t>
      </w:r>
      <w:r w:rsidRPr="008B36A5">
        <w:t>программы</w:t>
      </w:r>
      <w:r w:rsidRPr="008B36A5">
        <w:rPr>
          <w:spacing w:val="1"/>
        </w:rPr>
        <w:t xml:space="preserve"> </w:t>
      </w:r>
      <w:r w:rsidRPr="008B36A5">
        <w:t>на</w:t>
      </w:r>
      <w:r w:rsidRPr="008B36A5">
        <w:rPr>
          <w:spacing w:val="1"/>
        </w:rPr>
        <w:t xml:space="preserve"> </w:t>
      </w:r>
      <w:r w:rsidRPr="008B36A5">
        <w:t>школьных</w:t>
      </w:r>
      <w:r w:rsidRPr="008B36A5">
        <w:rPr>
          <w:spacing w:val="1"/>
        </w:rPr>
        <w:t xml:space="preserve"> </w:t>
      </w:r>
      <w:r w:rsidRPr="008B36A5">
        <w:t>консилиумах,</w:t>
      </w:r>
      <w:r w:rsidRPr="008B36A5">
        <w:rPr>
          <w:spacing w:val="-57"/>
        </w:rPr>
        <w:t xml:space="preserve"> </w:t>
      </w:r>
      <w:r w:rsidRPr="008B36A5">
        <w:t>методических объединениях групп педагогов и специалистов, работающих с детьми с ОВЗ;</w:t>
      </w:r>
      <w:r w:rsidRPr="008B36A5">
        <w:rPr>
          <w:spacing w:val="1"/>
        </w:rPr>
        <w:t xml:space="preserve"> </w:t>
      </w:r>
      <w:r w:rsidRPr="008B36A5">
        <w:t>принимается</w:t>
      </w:r>
      <w:r w:rsidRPr="008B36A5">
        <w:rPr>
          <w:spacing w:val="-1"/>
        </w:rPr>
        <w:t xml:space="preserve"> </w:t>
      </w:r>
      <w:r w:rsidRPr="008B36A5">
        <w:t>итоговое</w:t>
      </w:r>
      <w:r w:rsidRPr="008B36A5">
        <w:rPr>
          <w:spacing w:val="-1"/>
        </w:rPr>
        <w:t xml:space="preserve"> </w:t>
      </w:r>
      <w:r w:rsidRPr="008B36A5">
        <w:t>решение</w:t>
      </w:r>
      <w:r w:rsidR="008B36A5">
        <w:t>.</w:t>
      </w:r>
    </w:p>
    <w:p w:rsidR="00A633FC" w:rsidRDefault="00A633FC" w:rsidP="002F6D63">
      <w:pPr>
        <w:pStyle w:val="a5"/>
        <w:shd w:val="clear" w:color="auto" w:fill="FFFFFF" w:themeFill="background1"/>
        <w:ind w:left="1057" w:right="102" w:firstLine="708"/>
      </w:pPr>
      <w:r w:rsidRPr="008B36A5">
        <w:rPr>
          <w:spacing w:val="-1"/>
        </w:rPr>
        <w:t>Для</w:t>
      </w:r>
      <w:r w:rsidRPr="008B36A5">
        <w:rPr>
          <w:spacing w:val="-15"/>
        </w:rPr>
        <w:t xml:space="preserve"> </w:t>
      </w:r>
      <w:r w:rsidRPr="008B36A5">
        <w:rPr>
          <w:spacing w:val="-1"/>
        </w:rPr>
        <w:t>реализации</w:t>
      </w:r>
      <w:r w:rsidRPr="008B36A5">
        <w:rPr>
          <w:spacing w:val="-14"/>
        </w:rPr>
        <w:t xml:space="preserve"> </w:t>
      </w:r>
      <w:r w:rsidRPr="008B36A5">
        <w:rPr>
          <w:spacing w:val="-1"/>
        </w:rPr>
        <w:t>ПКР</w:t>
      </w:r>
      <w:r w:rsidRPr="008B36A5">
        <w:rPr>
          <w:spacing w:val="-14"/>
        </w:rPr>
        <w:t xml:space="preserve"> </w:t>
      </w:r>
      <w:r w:rsidRPr="008B36A5">
        <w:t>в</w:t>
      </w:r>
      <w:r w:rsidRPr="008B36A5">
        <w:rPr>
          <w:spacing w:val="-12"/>
        </w:rPr>
        <w:t xml:space="preserve"> </w:t>
      </w:r>
      <w:r w:rsidR="002F6D63" w:rsidRPr="008B36A5">
        <w:t>МАОУ «Бриентская СОШ»</w:t>
      </w:r>
      <w:r w:rsidRPr="008B36A5">
        <w:rPr>
          <w:spacing w:val="-12"/>
        </w:rPr>
        <w:t xml:space="preserve"> </w:t>
      </w:r>
      <w:r w:rsidRPr="008B36A5">
        <w:t>создана</w:t>
      </w:r>
      <w:r w:rsidRPr="008B36A5">
        <w:rPr>
          <w:spacing w:val="-15"/>
        </w:rPr>
        <w:t xml:space="preserve"> </w:t>
      </w:r>
      <w:r w:rsidRPr="008B36A5">
        <w:t>служба</w:t>
      </w:r>
      <w:r w:rsidRPr="008B36A5">
        <w:rPr>
          <w:spacing w:val="-16"/>
        </w:rPr>
        <w:t xml:space="preserve"> </w:t>
      </w:r>
      <w:r w:rsidRPr="008B36A5">
        <w:t>комплексного</w:t>
      </w:r>
      <w:r w:rsidRPr="008B36A5">
        <w:rPr>
          <w:spacing w:val="-15"/>
        </w:rPr>
        <w:t xml:space="preserve"> </w:t>
      </w:r>
      <w:r w:rsidRPr="008B36A5">
        <w:t>психолого-медико-</w:t>
      </w:r>
      <w:r w:rsidRPr="008B36A5">
        <w:rPr>
          <w:spacing w:val="-57"/>
        </w:rPr>
        <w:t xml:space="preserve"> </w:t>
      </w:r>
      <w:r w:rsidRPr="008B36A5">
        <w:t>социального</w:t>
      </w:r>
      <w:r w:rsidRPr="008B36A5">
        <w:rPr>
          <w:spacing w:val="-1"/>
        </w:rPr>
        <w:t xml:space="preserve"> </w:t>
      </w:r>
      <w:r w:rsidRPr="008B36A5">
        <w:t>сопровождения и</w:t>
      </w:r>
      <w:r w:rsidRPr="008B36A5">
        <w:rPr>
          <w:spacing w:val="-2"/>
        </w:rPr>
        <w:t xml:space="preserve"> </w:t>
      </w:r>
      <w:r w:rsidRPr="008B36A5">
        <w:t>поддержки</w:t>
      </w:r>
      <w:r w:rsidRPr="008B36A5">
        <w:rPr>
          <w:spacing w:val="-1"/>
        </w:rPr>
        <w:t xml:space="preserve"> </w:t>
      </w:r>
      <w:r w:rsidRPr="008B36A5">
        <w:t>обучающихся с</w:t>
      </w:r>
      <w:r w:rsidRPr="008B36A5">
        <w:rPr>
          <w:spacing w:val="-1"/>
        </w:rPr>
        <w:t xml:space="preserve"> </w:t>
      </w:r>
      <w:r w:rsidRPr="008B36A5">
        <w:t>ОВЗ.</w:t>
      </w:r>
    </w:p>
    <w:p w:rsidR="00A633FC" w:rsidRDefault="00A633FC" w:rsidP="00A633FC">
      <w:pPr>
        <w:pStyle w:val="a5"/>
        <w:spacing w:before="1"/>
        <w:ind w:left="1057" w:right="113" w:firstLine="708"/>
      </w:pPr>
      <w:r>
        <w:t>Психолого-медико-социальная помощь оказывается детям на основании заявления или</w:t>
      </w:r>
      <w:r>
        <w:rPr>
          <w:spacing w:val="1"/>
        </w:rPr>
        <w:t xml:space="preserve"> </w:t>
      </w:r>
      <w:r>
        <w:t>согласия</w:t>
      </w:r>
      <w:r>
        <w:rPr>
          <w:spacing w:val="-1"/>
        </w:rPr>
        <w:t xml:space="preserve"> </w:t>
      </w:r>
      <w:r>
        <w:t>в</w:t>
      </w:r>
      <w:r>
        <w:rPr>
          <w:spacing w:val="-1"/>
        </w:rPr>
        <w:t xml:space="preserve"> </w:t>
      </w:r>
      <w:r>
        <w:t>письменной</w:t>
      </w:r>
      <w:r>
        <w:rPr>
          <w:spacing w:val="-2"/>
        </w:rPr>
        <w:t xml:space="preserve"> </w:t>
      </w:r>
      <w:r>
        <w:t>форме</w:t>
      </w:r>
      <w:r>
        <w:rPr>
          <w:spacing w:val="-3"/>
        </w:rPr>
        <w:t xml:space="preserve"> </w:t>
      </w:r>
      <w:r>
        <w:t>их</w:t>
      </w:r>
      <w:r>
        <w:rPr>
          <w:spacing w:val="2"/>
        </w:rPr>
        <w:t xml:space="preserve"> </w:t>
      </w:r>
      <w:r>
        <w:t>родителей (законных</w:t>
      </w:r>
      <w:r>
        <w:rPr>
          <w:spacing w:val="-2"/>
        </w:rPr>
        <w:t xml:space="preserve"> </w:t>
      </w:r>
      <w:r>
        <w:t>представителей).</w:t>
      </w:r>
    </w:p>
    <w:p w:rsidR="00A633FC" w:rsidRDefault="00A633FC" w:rsidP="00A633FC">
      <w:pPr>
        <w:pStyle w:val="a5"/>
        <w:ind w:left="1057" w:right="107" w:firstLine="708"/>
      </w:pPr>
      <w:r w:rsidRPr="002F6D63">
        <w:t>Комплексное психолого-медико-социальное сопровождение и поддержка обучающихся с</w:t>
      </w:r>
      <w:r w:rsidRPr="002F6D63">
        <w:rPr>
          <w:spacing w:val="1"/>
        </w:rPr>
        <w:t xml:space="preserve"> </w:t>
      </w:r>
      <w:r w:rsidRPr="002F6D63">
        <w:t xml:space="preserve">ОВЗ обеспечиваются специалистами </w:t>
      </w:r>
      <w:r w:rsidR="002F6D63" w:rsidRPr="002F6D63">
        <w:t>«Бриентская СОШ»</w:t>
      </w:r>
      <w:r w:rsidR="002F6D63" w:rsidRPr="002F6D63">
        <w:rPr>
          <w:spacing w:val="-12"/>
        </w:rPr>
        <w:t xml:space="preserve"> </w:t>
      </w:r>
      <w:r w:rsidRPr="002F6D63">
        <w:t>(педагогом-психологом, фельдшером,</w:t>
      </w:r>
      <w:r w:rsidRPr="002F6D63">
        <w:rPr>
          <w:spacing w:val="1"/>
        </w:rPr>
        <w:t xml:space="preserve"> </w:t>
      </w:r>
      <w:r w:rsidRPr="002F6D63">
        <w:t>социальным</w:t>
      </w:r>
      <w:r w:rsidRPr="002F6D63">
        <w:rPr>
          <w:spacing w:val="1"/>
        </w:rPr>
        <w:t xml:space="preserve"> </w:t>
      </w:r>
      <w:r w:rsidRPr="002F6D63">
        <w:t>педагогом,</w:t>
      </w:r>
      <w:r w:rsidRPr="002F6D63">
        <w:rPr>
          <w:spacing w:val="1"/>
        </w:rPr>
        <w:t xml:space="preserve"> </w:t>
      </w:r>
      <w:r w:rsidRPr="002F6D63">
        <w:t>учителем-логопедом),</w:t>
      </w:r>
      <w:r w:rsidRPr="002F6D63">
        <w:rPr>
          <w:spacing w:val="1"/>
        </w:rPr>
        <w:t xml:space="preserve"> </w:t>
      </w:r>
      <w:r w:rsidRPr="002F6D63">
        <w:t>регламентируются</w:t>
      </w:r>
      <w:r>
        <w:rPr>
          <w:spacing w:val="1"/>
        </w:rPr>
        <w:t xml:space="preserve"> </w:t>
      </w:r>
      <w:r w:rsidRPr="002F6D63">
        <w:t>локальными</w:t>
      </w:r>
      <w:r w:rsidRPr="002F6D63">
        <w:rPr>
          <w:spacing w:val="1"/>
        </w:rPr>
        <w:t xml:space="preserve"> </w:t>
      </w:r>
      <w:r w:rsidRPr="002F6D63">
        <w:t>нормативными</w:t>
      </w:r>
      <w:r w:rsidRPr="002F6D63">
        <w:rPr>
          <w:spacing w:val="1"/>
        </w:rPr>
        <w:t xml:space="preserve"> </w:t>
      </w:r>
      <w:r w:rsidRPr="002F6D63">
        <w:t>актами</w:t>
      </w:r>
      <w:r w:rsidRPr="002F6D63">
        <w:rPr>
          <w:spacing w:val="1"/>
        </w:rPr>
        <w:t xml:space="preserve"> </w:t>
      </w:r>
      <w:r w:rsidRPr="002F6D63">
        <w:t>конкретной</w:t>
      </w:r>
      <w:r w:rsidRPr="002F6D63">
        <w:rPr>
          <w:spacing w:val="1"/>
        </w:rPr>
        <w:t xml:space="preserve"> </w:t>
      </w:r>
      <w:r w:rsidRPr="002F6D63">
        <w:t>образовательной</w:t>
      </w:r>
      <w:r w:rsidRPr="002F6D63">
        <w:rPr>
          <w:spacing w:val="1"/>
        </w:rPr>
        <w:t xml:space="preserve"> </w:t>
      </w:r>
      <w:r w:rsidRPr="002F6D63">
        <w:t>организации,</w:t>
      </w:r>
      <w:r w:rsidRPr="002F6D63">
        <w:rPr>
          <w:spacing w:val="1"/>
        </w:rPr>
        <w:t xml:space="preserve"> </w:t>
      </w:r>
      <w:r w:rsidRPr="002F6D63">
        <w:t>а</w:t>
      </w:r>
      <w:r w:rsidRPr="002F6D63">
        <w:rPr>
          <w:spacing w:val="1"/>
        </w:rPr>
        <w:t xml:space="preserve"> </w:t>
      </w:r>
      <w:r w:rsidRPr="002F6D63">
        <w:t>также</w:t>
      </w:r>
      <w:r w:rsidRPr="002F6D63">
        <w:rPr>
          <w:spacing w:val="1"/>
        </w:rPr>
        <w:t xml:space="preserve"> </w:t>
      </w:r>
      <w:r w:rsidRPr="002F6D63">
        <w:t>ее</w:t>
      </w:r>
      <w:r>
        <w:rPr>
          <w:spacing w:val="1"/>
        </w:rPr>
        <w:t xml:space="preserve"> </w:t>
      </w:r>
      <w:r w:rsidRPr="002F6D63">
        <w:t>уставом.</w:t>
      </w:r>
    </w:p>
    <w:p w:rsidR="00A633FC" w:rsidRDefault="00A633FC" w:rsidP="00A633FC">
      <w:pPr>
        <w:pStyle w:val="a5"/>
        <w:ind w:left="1057" w:right="105" w:firstLine="708"/>
      </w:pPr>
      <w:r>
        <w:t>Комплексное психолого-медико-социальное сопровождение и поддержка обучающихся с</w:t>
      </w:r>
      <w:r>
        <w:rPr>
          <w:spacing w:val="1"/>
        </w:rPr>
        <w:t xml:space="preserve"> </w:t>
      </w:r>
      <w:r>
        <w:t>ОВЗ</w:t>
      </w:r>
      <w:r>
        <w:rPr>
          <w:spacing w:val="1"/>
        </w:rPr>
        <w:t xml:space="preserve"> </w:t>
      </w:r>
      <w:r>
        <w:t>реализуется</w:t>
      </w:r>
      <w:r>
        <w:rPr>
          <w:spacing w:val="1"/>
        </w:rPr>
        <w:t xml:space="preserve"> </w:t>
      </w:r>
      <w:r>
        <w:t>преимущественно</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Одним</w:t>
      </w:r>
      <w:r>
        <w:rPr>
          <w:spacing w:val="1"/>
        </w:rPr>
        <w:t xml:space="preserve"> </w:t>
      </w:r>
      <w:r>
        <w:t>из</w:t>
      </w:r>
      <w:r>
        <w:rPr>
          <w:spacing w:val="1"/>
        </w:rPr>
        <w:t xml:space="preserve"> </w:t>
      </w:r>
      <w:r>
        <w:t>условий</w:t>
      </w:r>
      <w:r>
        <w:rPr>
          <w:spacing w:val="1"/>
        </w:rPr>
        <w:t xml:space="preserve"> </w:t>
      </w:r>
      <w:r>
        <w:t>комплексного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является</w:t>
      </w:r>
      <w:r>
        <w:rPr>
          <w:spacing w:val="1"/>
        </w:rPr>
        <w:t xml:space="preserve"> </w:t>
      </w:r>
      <w:r>
        <w:t>тесное</w:t>
      </w:r>
      <w:r>
        <w:rPr>
          <w:spacing w:val="1"/>
        </w:rPr>
        <w:t xml:space="preserve"> </w:t>
      </w:r>
      <w:r>
        <w:t>взаимодействие</w:t>
      </w:r>
      <w:r>
        <w:rPr>
          <w:spacing w:val="1"/>
        </w:rPr>
        <w:t xml:space="preserve"> </w:t>
      </w:r>
      <w:r>
        <w:t>специалистов</w:t>
      </w:r>
      <w:r>
        <w:rPr>
          <w:spacing w:val="1"/>
        </w:rPr>
        <w:t xml:space="preserve"> </w:t>
      </w:r>
      <w:r>
        <w:t>при</w:t>
      </w:r>
      <w:r>
        <w:rPr>
          <w:spacing w:val="1"/>
        </w:rPr>
        <w:t xml:space="preserve"> </w:t>
      </w:r>
      <w:r>
        <w:t>участии</w:t>
      </w:r>
      <w:r>
        <w:rPr>
          <w:spacing w:val="1"/>
        </w:rPr>
        <w:t xml:space="preserve"> </w:t>
      </w:r>
      <w:r>
        <w:t>педагогов</w:t>
      </w:r>
      <w:r>
        <w:rPr>
          <w:spacing w:val="1"/>
        </w:rPr>
        <w:t xml:space="preserve"> </w:t>
      </w:r>
      <w:r w:rsidR="002F6D63" w:rsidRPr="002F6D63">
        <w:t>«Бриентская СОШ»</w:t>
      </w:r>
      <w:r>
        <w:t>,</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w:t>
      </w:r>
      <w:r>
        <w:rPr>
          <w:spacing w:val="2"/>
        </w:rPr>
        <w:t xml:space="preserve"> </w:t>
      </w:r>
      <w:r>
        <w:t>представителей).</w:t>
      </w:r>
    </w:p>
    <w:p w:rsidR="00A633FC" w:rsidRDefault="00A633FC" w:rsidP="00A633FC">
      <w:pPr>
        <w:pStyle w:val="a5"/>
        <w:spacing w:before="68"/>
        <w:ind w:left="1057" w:right="109" w:firstLine="708"/>
      </w:pPr>
      <w:r>
        <w:t>Медицинская</w:t>
      </w:r>
      <w:r>
        <w:rPr>
          <w:spacing w:val="1"/>
        </w:rPr>
        <w:t xml:space="preserve"> </w:t>
      </w:r>
      <w:r>
        <w:t>поддержка</w:t>
      </w:r>
      <w:r>
        <w:rPr>
          <w:spacing w:val="1"/>
        </w:rPr>
        <w:t xml:space="preserve"> </w:t>
      </w:r>
      <w:r>
        <w:t>и</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rsidR="00E27DE9">
        <w:t>МАОУ «Бриентская СОШ»</w:t>
      </w:r>
      <w:r>
        <w:rPr>
          <w:spacing w:val="-57"/>
        </w:rPr>
        <w:t xml:space="preserve"> </w:t>
      </w:r>
      <w:r>
        <w:t>осуществляются фельдшером на регулярной основе и, помимо общих направлений работы со</w:t>
      </w:r>
      <w:r>
        <w:rPr>
          <w:spacing w:val="1"/>
        </w:rPr>
        <w:t xml:space="preserve"> </w:t>
      </w:r>
      <w:r>
        <w:t>всеми обучающимися, имеют определенную специфику в сопровождении школьников с ОВЗ.</w:t>
      </w:r>
      <w:r>
        <w:rPr>
          <w:spacing w:val="1"/>
        </w:rPr>
        <w:t xml:space="preserve"> </w:t>
      </w:r>
      <w:r>
        <w:t>Фельдшер может осущетвлять консультации педагогов и родителей, в случае необходимости</w:t>
      </w:r>
      <w:r>
        <w:rPr>
          <w:spacing w:val="1"/>
        </w:rPr>
        <w:t xml:space="preserve"> </w:t>
      </w:r>
      <w:r>
        <w:t>оказывает экстренную (неотложную) помощь, осуществляет взаимодействие с родителями детей</w:t>
      </w:r>
      <w:r>
        <w:rPr>
          <w:spacing w:val="-57"/>
        </w:rPr>
        <w:t xml:space="preserve"> </w:t>
      </w:r>
      <w:r>
        <w:t>с</w:t>
      </w:r>
      <w:r>
        <w:rPr>
          <w:spacing w:val="-2"/>
        </w:rPr>
        <w:t xml:space="preserve"> </w:t>
      </w:r>
      <w:r>
        <w:t>ОВЗ.</w:t>
      </w:r>
    </w:p>
    <w:p w:rsidR="00A633FC" w:rsidRDefault="00A633FC" w:rsidP="00A633FC">
      <w:pPr>
        <w:pStyle w:val="a5"/>
        <w:ind w:left="1057" w:right="102" w:firstLine="708"/>
      </w:pPr>
      <w:r>
        <w:t>Социально-педагогическое</w:t>
      </w:r>
      <w:r>
        <w:rPr>
          <w:spacing w:val="1"/>
        </w:rPr>
        <w:t xml:space="preserve"> </w:t>
      </w:r>
      <w:r>
        <w:t>сопровождение</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в</w:t>
      </w:r>
      <w:r>
        <w:rPr>
          <w:spacing w:val="1"/>
        </w:rPr>
        <w:t xml:space="preserve"> </w:t>
      </w:r>
      <w:r w:rsidR="00E27DE9">
        <w:t>МАОУ «Бриентская СОШ»</w:t>
      </w:r>
      <w:r>
        <w:rPr>
          <w:spacing w:val="1"/>
        </w:rPr>
        <w:t xml:space="preserve"> </w:t>
      </w:r>
      <w:r>
        <w:t>осущетвляет</w:t>
      </w:r>
      <w:r>
        <w:rPr>
          <w:spacing w:val="1"/>
        </w:rPr>
        <w:t xml:space="preserve"> </w:t>
      </w:r>
      <w:r>
        <w:t>социальный</w:t>
      </w:r>
      <w:r>
        <w:rPr>
          <w:spacing w:val="1"/>
        </w:rPr>
        <w:t xml:space="preserve"> </w:t>
      </w:r>
      <w:r>
        <w:t>педагог.</w:t>
      </w:r>
      <w:r>
        <w:rPr>
          <w:spacing w:val="1"/>
        </w:rPr>
        <w:t xml:space="preserve"> </w:t>
      </w:r>
      <w:r>
        <w:t>Деятельность</w:t>
      </w:r>
      <w:r>
        <w:rPr>
          <w:spacing w:val="1"/>
        </w:rPr>
        <w:t xml:space="preserve"> </w:t>
      </w:r>
      <w:r>
        <w:t>социального</w:t>
      </w:r>
      <w:r>
        <w:rPr>
          <w:spacing w:val="1"/>
        </w:rPr>
        <w:t xml:space="preserve"> </w:t>
      </w:r>
      <w:r>
        <w:t>педагога</w:t>
      </w:r>
      <w:r>
        <w:rPr>
          <w:spacing w:val="1"/>
        </w:rPr>
        <w:t xml:space="preserve"> </w:t>
      </w:r>
      <w:r>
        <w:t>быть</w:t>
      </w:r>
      <w:r>
        <w:rPr>
          <w:spacing w:val="1"/>
        </w:rPr>
        <w:t xml:space="preserve"> </w:t>
      </w:r>
      <w:r>
        <w:t>направлена</w:t>
      </w:r>
      <w:r>
        <w:rPr>
          <w:spacing w:val="1"/>
        </w:rPr>
        <w:t xml:space="preserve"> </w:t>
      </w:r>
      <w:r>
        <w:t>на</w:t>
      </w:r>
      <w:r>
        <w:rPr>
          <w:spacing w:val="1"/>
        </w:rPr>
        <w:t xml:space="preserve"> </w:t>
      </w:r>
      <w:r>
        <w:rPr>
          <w:spacing w:val="-1"/>
        </w:rPr>
        <w:t>защиту</w:t>
      </w:r>
      <w:r>
        <w:rPr>
          <w:spacing w:val="-15"/>
        </w:rPr>
        <w:t xml:space="preserve"> </w:t>
      </w:r>
      <w:r>
        <w:rPr>
          <w:spacing w:val="-1"/>
        </w:rPr>
        <w:t>прав</w:t>
      </w:r>
      <w:r>
        <w:rPr>
          <w:spacing w:val="-6"/>
        </w:rPr>
        <w:t xml:space="preserve"> </w:t>
      </w:r>
      <w:r>
        <w:rPr>
          <w:spacing w:val="-1"/>
        </w:rPr>
        <w:t>всех</w:t>
      </w:r>
      <w:r>
        <w:rPr>
          <w:spacing w:val="-5"/>
        </w:rPr>
        <w:t xml:space="preserve"> </w:t>
      </w:r>
      <w:r>
        <w:rPr>
          <w:spacing w:val="-1"/>
        </w:rPr>
        <w:t>обучающихся,</w:t>
      </w:r>
      <w:r>
        <w:rPr>
          <w:spacing w:val="-8"/>
        </w:rPr>
        <w:t xml:space="preserve"> </w:t>
      </w:r>
      <w:r>
        <w:t>охрану</w:t>
      </w:r>
      <w:r>
        <w:rPr>
          <w:spacing w:val="-14"/>
        </w:rPr>
        <w:t xml:space="preserve"> </w:t>
      </w:r>
      <w:r>
        <w:t>их</w:t>
      </w:r>
      <w:r>
        <w:rPr>
          <w:spacing w:val="-6"/>
        </w:rPr>
        <w:t xml:space="preserve"> </w:t>
      </w:r>
      <w:r>
        <w:t>жизни</w:t>
      </w:r>
      <w:r>
        <w:rPr>
          <w:spacing w:val="-6"/>
        </w:rPr>
        <w:t xml:space="preserve"> </w:t>
      </w:r>
      <w:r>
        <w:t>и</w:t>
      </w:r>
      <w:r>
        <w:rPr>
          <w:spacing w:val="-9"/>
        </w:rPr>
        <w:t xml:space="preserve"> </w:t>
      </w:r>
      <w:r>
        <w:t>здоровья,</w:t>
      </w:r>
      <w:r>
        <w:rPr>
          <w:spacing w:val="-7"/>
        </w:rPr>
        <w:t xml:space="preserve"> </w:t>
      </w:r>
      <w:r>
        <w:t>соблюдение</w:t>
      </w:r>
      <w:r>
        <w:rPr>
          <w:spacing w:val="-9"/>
        </w:rPr>
        <w:t xml:space="preserve"> </w:t>
      </w:r>
      <w:r>
        <w:t>их</w:t>
      </w:r>
      <w:r>
        <w:rPr>
          <w:spacing w:val="-5"/>
        </w:rPr>
        <w:t xml:space="preserve"> </w:t>
      </w:r>
      <w:r>
        <w:t>интересов;</w:t>
      </w:r>
      <w:r>
        <w:rPr>
          <w:spacing w:val="-8"/>
        </w:rPr>
        <w:t xml:space="preserve"> </w:t>
      </w:r>
      <w:r>
        <w:t>создание</w:t>
      </w:r>
      <w:r>
        <w:rPr>
          <w:spacing w:val="-58"/>
        </w:rPr>
        <w:t xml:space="preserve"> </w:t>
      </w:r>
      <w:r>
        <w:t>для</w:t>
      </w:r>
      <w:r>
        <w:rPr>
          <w:spacing w:val="1"/>
        </w:rPr>
        <w:t xml:space="preserve"> </w:t>
      </w:r>
      <w:r>
        <w:t>школьников</w:t>
      </w:r>
      <w:r>
        <w:rPr>
          <w:spacing w:val="1"/>
        </w:rPr>
        <w:t xml:space="preserve"> </w:t>
      </w:r>
      <w:r>
        <w:t>комфортной</w:t>
      </w:r>
      <w:r>
        <w:rPr>
          <w:spacing w:val="1"/>
        </w:rPr>
        <w:t xml:space="preserve"> </w:t>
      </w:r>
      <w:r>
        <w:t>и</w:t>
      </w:r>
      <w:r>
        <w:rPr>
          <w:spacing w:val="1"/>
        </w:rPr>
        <w:t xml:space="preserve"> </w:t>
      </w:r>
      <w:r>
        <w:t>безопасной</w:t>
      </w:r>
      <w:r>
        <w:rPr>
          <w:spacing w:val="1"/>
        </w:rPr>
        <w:t xml:space="preserve"> </w:t>
      </w:r>
      <w:r>
        <w:t>образовательной</w:t>
      </w:r>
      <w:r>
        <w:rPr>
          <w:spacing w:val="1"/>
        </w:rPr>
        <w:t xml:space="preserve"> </w:t>
      </w:r>
      <w:r>
        <w:t>среды.</w:t>
      </w:r>
      <w:r>
        <w:rPr>
          <w:spacing w:val="1"/>
        </w:rPr>
        <w:t xml:space="preserve"> </w:t>
      </w:r>
      <w:r>
        <w:t>Социальный</w:t>
      </w:r>
      <w:r>
        <w:rPr>
          <w:spacing w:val="1"/>
        </w:rPr>
        <w:t xml:space="preserve"> </w:t>
      </w:r>
      <w:r>
        <w:t>педагог</w:t>
      </w:r>
      <w:r>
        <w:rPr>
          <w:spacing w:val="1"/>
        </w:rPr>
        <w:t xml:space="preserve"> </w:t>
      </w:r>
      <w:r>
        <w:t>(совместно с педагогом-психологом) участвует в изучении особенностей школьников с ОВЗ, их</w:t>
      </w:r>
      <w:r>
        <w:rPr>
          <w:spacing w:val="1"/>
        </w:rPr>
        <w:t xml:space="preserve"> </w:t>
      </w:r>
      <w:r>
        <w:t>условий</w:t>
      </w:r>
      <w:r>
        <w:rPr>
          <w:spacing w:val="1"/>
        </w:rPr>
        <w:t xml:space="preserve"> </w:t>
      </w:r>
      <w:r>
        <w:t>жизни</w:t>
      </w:r>
      <w:r>
        <w:rPr>
          <w:spacing w:val="1"/>
        </w:rPr>
        <w:t xml:space="preserve"> </w:t>
      </w:r>
      <w:r>
        <w:t>и</w:t>
      </w:r>
      <w:r>
        <w:rPr>
          <w:spacing w:val="1"/>
        </w:rPr>
        <w:t xml:space="preserve"> </w:t>
      </w:r>
      <w:r>
        <w:t>воспитания,</w:t>
      </w:r>
      <w:r>
        <w:rPr>
          <w:spacing w:val="1"/>
        </w:rPr>
        <w:t xml:space="preserve"> </w:t>
      </w:r>
      <w:r>
        <w:t>социального</w:t>
      </w:r>
      <w:r>
        <w:rPr>
          <w:spacing w:val="1"/>
        </w:rPr>
        <w:t xml:space="preserve"> </w:t>
      </w:r>
      <w:r>
        <w:t>статуса</w:t>
      </w:r>
      <w:r>
        <w:rPr>
          <w:spacing w:val="1"/>
        </w:rPr>
        <w:t xml:space="preserve"> </w:t>
      </w:r>
      <w:r>
        <w:t>семьи;</w:t>
      </w:r>
      <w:r>
        <w:rPr>
          <w:spacing w:val="1"/>
        </w:rPr>
        <w:t xml:space="preserve"> </w:t>
      </w:r>
      <w:r>
        <w:t>выявлении</w:t>
      </w:r>
      <w:r>
        <w:rPr>
          <w:spacing w:val="1"/>
        </w:rPr>
        <w:t xml:space="preserve"> </w:t>
      </w:r>
      <w:r>
        <w:t>признаков</w:t>
      </w:r>
      <w:r>
        <w:rPr>
          <w:spacing w:val="1"/>
        </w:rPr>
        <w:t xml:space="preserve"> </w:t>
      </w:r>
      <w:r>
        <w:t>семейного</w:t>
      </w:r>
      <w:r>
        <w:rPr>
          <w:spacing w:val="1"/>
        </w:rPr>
        <w:t xml:space="preserve"> </w:t>
      </w:r>
      <w:r>
        <w:t>неблагополучия; своевременно оказывает социальную помощь и поддержку обучающимся и их</w:t>
      </w:r>
      <w:r>
        <w:rPr>
          <w:spacing w:val="1"/>
        </w:rPr>
        <w:t xml:space="preserve"> </w:t>
      </w:r>
      <w:r>
        <w:t>семьям</w:t>
      </w:r>
      <w:r>
        <w:rPr>
          <w:spacing w:val="1"/>
        </w:rPr>
        <w:t xml:space="preserve"> </w:t>
      </w:r>
      <w:r>
        <w:t>в</w:t>
      </w:r>
      <w:r>
        <w:rPr>
          <w:spacing w:val="1"/>
        </w:rPr>
        <w:t xml:space="preserve"> </w:t>
      </w:r>
      <w:r>
        <w:t>разрешении</w:t>
      </w:r>
      <w:r>
        <w:rPr>
          <w:spacing w:val="1"/>
        </w:rPr>
        <w:t xml:space="preserve"> </w:t>
      </w:r>
      <w:r>
        <w:t>конфликтов,</w:t>
      </w:r>
      <w:r>
        <w:rPr>
          <w:spacing w:val="1"/>
        </w:rPr>
        <w:t xml:space="preserve"> </w:t>
      </w:r>
      <w:r>
        <w:t>проблем,</w:t>
      </w:r>
      <w:r>
        <w:rPr>
          <w:spacing w:val="1"/>
        </w:rPr>
        <w:t xml:space="preserve"> </w:t>
      </w:r>
      <w:r>
        <w:t>трудных</w:t>
      </w:r>
      <w:r>
        <w:rPr>
          <w:spacing w:val="1"/>
        </w:rPr>
        <w:t xml:space="preserve"> </w:t>
      </w:r>
      <w:r>
        <w:t>жизненных</w:t>
      </w:r>
      <w:r>
        <w:rPr>
          <w:spacing w:val="1"/>
        </w:rPr>
        <w:t xml:space="preserve"> </w:t>
      </w:r>
      <w:r>
        <w:t>ситуаций,</w:t>
      </w:r>
      <w:r>
        <w:rPr>
          <w:spacing w:val="1"/>
        </w:rPr>
        <w:t xml:space="preserve"> </w:t>
      </w:r>
      <w:r>
        <w:t>затрагивающих</w:t>
      </w:r>
      <w:r>
        <w:rPr>
          <w:spacing w:val="1"/>
        </w:rPr>
        <w:t xml:space="preserve"> </w:t>
      </w:r>
      <w:r>
        <w:t>интересы</w:t>
      </w:r>
      <w:r>
        <w:rPr>
          <w:spacing w:val="1"/>
        </w:rPr>
        <w:t xml:space="preserve"> </w:t>
      </w:r>
      <w:r>
        <w:t>подростков</w:t>
      </w:r>
      <w:r>
        <w:rPr>
          <w:spacing w:val="1"/>
        </w:rPr>
        <w:t xml:space="preserve"> </w:t>
      </w:r>
      <w:r>
        <w:t>с</w:t>
      </w:r>
      <w:r>
        <w:rPr>
          <w:spacing w:val="1"/>
        </w:rPr>
        <w:t xml:space="preserve"> </w:t>
      </w:r>
      <w:r>
        <w:t>ОВЗ.</w:t>
      </w:r>
      <w:r>
        <w:rPr>
          <w:spacing w:val="1"/>
        </w:rPr>
        <w:t xml:space="preserve"> </w:t>
      </w:r>
      <w:r>
        <w:t>Целесообразно</w:t>
      </w:r>
      <w:r>
        <w:rPr>
          <w:spacing w:val="1"/>
        </w:rPr>
        <w:t xml:space="preserve"> </w:t>
      </w:r>
      <w:r>
        <w:t>участие</w:t>
      </w:r>
      <w:r>
        <w:rPr>
          <w:spacing w:val="1"/>
        </w:rPr>
        <w:t xml:space="preserve"> </w:t>
      </w:r>
      <w:r>
        <w:t>социального</w:t>
      </w:r>
      <w:r>
        <w:rPr>
          <w:spacing w:val="1"/>
        </w:rPr>
        <w:t xml:space="preserve"> </w:t>
      </w:r>
      <w:r>
        <w:t>педагога</w:t>
      </w:r>
      <w:r>
        <w:rPr>
          <w:spacing w:val="1"/>
        </w:rPr>
        <w:t xml:space="preserve"> </w:t>
      </w:r>
      <w:r>
        <w:t>в</w:t>
      </w:r>
      <w:r>
        <w:rPr>
          <w:spacing w:val="1"/>
        </w:rPr>
        <w:t xml:space="preserve"> </w:t>
      </w:r>
      <w:r>
        <w:t>проведении</w:t>
      </w:r>
      <w:r>
        <w:rPr>
          <w:spacing w:val="1"/>
        </w:rPr>
        <w:t xml:space="preserve"> </w:t>
      </w:r>
      <w:r>
        <w:t>профилактической</w:t>
      </w:r>
      <w:r>
        <w:rPr>
          <w:spacing w:val="1"/>
        </w:rPr>
        <w:t xml:space="preserve"> </w:t>
      </w:r>
      <w:r>
        <w:t>и</w:t>
      </w:r>
      <w:r>
        <w:rPr>
          <w:spacing w:val="1"/>
        </w:rPr>
        <w:t xml:space="preserve"> </w:t>
      </w:r>
      <w:r>
        <w:t>информационно-просветительской</w:t>
      </w:r>
      <w:r>
        <w:rPr>
          <w:spacing w:val="1"/>
        </w:rPr>
        <w:t xml:space="preserve"> </w:t>
      </w:r>
      <w:r>
        <w:t>работы</w:t>
      </w:r>
      <w:r>
        <w:rPr>
          <w:spacing w:val="1"/>
        </w:rPr>
        <w:t xml:space="preserve"> </w:t>
      </w:r>
      <w:r>
        <w:t>по</w:t>
      </w:r>
      <w:r>
        <w:rPr>
          <w:spacing w:val="1"/>
        </w:rPr>
        <w:t xml:space="preserve"> </w:t>
      </w:r>
      <w:r>
        <w:t>защите</w:t>
      </w:r>
      <w:r>
        <w:rPr>
          <w:spacing w:val="1"/>
        </w:rPr>
        <w:t xml:space="preserve"> </w:t>
      </w:r>
      <w:r>
        <w:t>прав</w:t>
      </w:r>
      <w:r>
        <w:rPr>
          <w:spacing w:val="1"/>
        </w:rPr>
        <w:t xml:space="preserve"> </w:t>
      </w:r>
      <w:r>
        <w:t>и</w:t>
      </w:r>
      <w:r>
        <w:rPr>
          <w:spacing w:val="1"/>
        </w:rPr>
        <w:t xml:space="preserve"> </w:t>
      </w:r>
      <w:r>
        <w:t>интересов</w:t>
      </w:r>
      <w:r>
        <w:rPr>
          <w:spacing w:val="-57"/>
        </w:rPr>
        <w:t xml:space="preserve"> </w:t>
      </w:r>
      <w:r>
        <w:t>школьников с ОВЗ; в выборе профессиональных склонностей и интересов. Основными формами</w:t>
      </w:r>
      <w:r>
        <w:rPr>
          <w:spacing w:val="-57"/>
        </w:rPr>
        <w:t xml:space="preserve"> </w:t>
      </w:r>
      <w:r>
        <w:t>работы</w:t>
      </w:r>
      <w:r>
        <w:rPr>
          <w:spacing w:val="1"/>
        </w:rPr>
        <w:t xml:space="preserve"> </w:t>
      </w:r>
      <w:r>
        <w:t>социального</w:t>
      </w:r>
      <w:r>
        <w:rPr>
          <w:spacing w:val="1"/>
        </w:rPr>
        <w:t xml:space="preserve"> </w:t>
      </w:r>
      <w:r>
        <w:t>педагога</w:t>
      </w:r>
      <w:r>
        <w:rPr>
          <w:spacing w:val="1"/>
        </w:rPr>
        <w:t xml:space="preserve"> </w:t>
      </w:r>
      <w:r>
        <w:t>являются:</w:t>
      </w:r>
      <w:r>
        <w:rPr>
          <w:spacing w:val="1"/>
        </w:rPr>
        <w:t xml:space="preserve"> </w:t>
      </w:r>
      <w:r>
        <w:t>урок</w:t>
      </w:r>
      <w:r>
        <w:rPr>
          <w:spacing w:val="1"/>
        </w:rPr>
        <w:t xml:space="preserve"> </w:t>
      </w:r>
      <w:r>
        <w:t>(за</w:t>
      </w:r>
      <w:r>
        <w:rPr>
          <w:spacing w:val="1"/>
        </w:rPr>
        <w:t xml:space="preserve"> </w:t>
      </w:r>
      <w:r>
        <w:t>счет</w:t>
      </w:r>
      <w:r>
        <w:rPr>
          <w:spacing w:val="1"/>
        </w:rPr>
        <w:t xml:space="preserve"> </w:t>
      </w:r>
      <w:r>
        <w:t>классных</w:t>
      </w:r>
      <w:r>
        <w:rPr>
          <w:spacing w:val="1"/>
        </w:rPr>
        <w:t xml:space="preserve"> </w:t>
      </w:r>
      <w:r>
        <w:t>часов),</w:t>
      </w:r>
      <w:r>
        <w:rPr>
          <w:spacing w:val="1"/>
        </w:rPr>
        <w:t xml:space="preserve"> </w:t>
      </w:r>
      <w:r>
        <w:t>внеурочные</w:t>
      </w:r>
      <w:r>
        <w:rPr>
          <w:spacing w:val="1"/>
        </w:rPr>
        <w:t xml:space="preserve"> </w:t>
      </w:r>
      <w:r>
        <w:t>индивидуальные (подгрупповые) занятия; беседы (со школьниками, родителями, педагогами),</w:t>
      </w:r>
      <w:r>
        <w:rPr>
          <w:spacing w:val="1"/>
        </w:rPr>
        <w:t xml:space="preserve"> </w:t>
      </w:r>
      <w:r>
        <w:t>индивидуальные консультации (со школьниками, родителями, педагогами). Возможны также</w:t>
      </w:r>
      <w:r>
        <w:rPr>
          <w:spacing w:val="1"/>
        </w:rPr>
        <w:t xml:space="preserve"> </w:t>
      </w:r>
      <w:r>
        <w:t>выступления</w:t>
      </w:r>
      <w:r>
        <w:rPr>
          <w:spacing w:val="-11"/>
        </w:rPr>
        <w:t xml:space="preserve"> </w:t>
      </w:r>
      <w:r>
        <w:t>специалиста</w:t>
      </w:r>
      <w:r>
        <w:rPr>
          <w:spacing w:val="-10"/>
        </w:rPr>
        <w:t xml:space="preserve"> </w:t>
      </w:r>
      <w:r>
        <w:t>на</w:t>
      </w:r>
      <w:r>
        <w:rPr>
          <w:spacing w:val="-11"/>
        </w:rPr>
        <w:t xml:space="preserve"> </w:t>
      </w:r>
      <w:r>
        <w:t>родительских</w:t>
      </w:r>
      <w:r>
        <w:rPr>
          <w:spacing w:val="-8"/>
        </w:rPr>
        <w:t xml:space="preserve"> </w:t>
      </w:r>
      <w:r>
        <w:t>собраниях,</w:t>
      </w:r>
      <w:r>
        <w:rPr>
          <w:spacing w:val="-10"/>
        </w:rPr>
        <w:t xml:space="preserve"> </w:t>
      </w:r>
      <w:r>
        <w:t>на</w:t>
      </w:r>
      <w:r>
        <w:rPr>
          <w:spacing w:val="-11"/>
        </w:rPr>
        <w:t xml:space="preserve"> </w:t>
      </w:r>
      <w:r>
        <w:t>классных</w:t>
      </w:r>
      <w:r>
        <w:rPr>
          <w:spacing w:val="-8"/>
        </w:rPr>
        <w:t xml:space="preserve"> </w:t>
      </w:r>
      <w:r>
        <w:t>часах</w:t>
      </w:r>
      <w:r>
        <w:rPr>
          <w:spacing w:val="-8"/>
        </w:rPr>
        <w:t xml:space="preserve"> </w:t>
      </w:r>
      <w:r>
        <w:t>в</w:t>
      </w:r>
      <w:r>
        <w:rPr>
          <w:spacing w:val="-10"/>
        </w:rPr>
        <w:t xml:space="preserve"> </w:t>
      </w:r>
      <w:r>
        <w:t>виде</w:t>
      </w:r>
      <w:r>
        <w:rPr>
          <w:spacing w:val="-10"/>
        </w:rPr>
        <w:t xml:space="preserve"> </w:t>
      </w:r>
      <w:r>
        <w:t>информационно-</w:t>
      </w:r>
      <w:r>
        <w:rPr>
          <w:spacing w:val="-57"/>
        </w:rPr>
        <w:t xml:space="preserve"> </w:t>
      </w:r>
      <w:r>
        <w:t>просветительских</w:t>
      </w:r>
      <w:r>
        <w:rPr>
          <w:spacing w:val="1"/>
        </w:rPr>
        <w:t xml:space="preserve"> </w:t>
      </w:r>
      <w:r>
        <w:t>лекций</w:t>
      </w:r>
      <w:r>
        <w:rPr>
          <w:spacing w:val="1"/>
        </w:rPr>
        <w:t xml:space="preserve"> </w:t>
      </w:r>
      <w:r>
        <w:t>и</w:t>
      </w:r>
      <w:r>
        <w:rPr>
          <w:spacing w:val="1"/>
        </w:rPr>
        <w:t xml:space="preserve"> </w:t>
      </w:r>
      <w:r>
        <w:t>сообщений.</w:t>
      </w:r>
      <w:r>
        <w:rPr>
          <w:spacing w:val="1"/>
        </w:rPr>
        <w:t xml:space="preserve"> </w:t>
      </w:r>
      <w:r>
        <w:t>Социальный</w:t>
      </w:r>
      <w:r>
        <w:rPr>
          <w:spacing w:val="1"/>
        </w:rPr>
        <w:t xml:space="preserve"> </w:t>
      </w:r>
      <w:r>
        <w:t>педагог</w:t>
      </w:r>
      <w:r>
        <w:rPr>
          <w:spacing w:val="1"/>
        </w:rPr>
        <w:t xml:space="preserve"> </w:t>
      </w:r>
      <w:r>
        <w:t>взаимодействует</w:t>
      </w:r>
      <w:r>
        <w:rPr>
          <w:spacing w:val="1"/>
        </w:rPr>
        <w:t xml:space="preserve"> </w:t>
      </w:r>
      <w:r>
        <w:t>с</w:t>
      </w:r>
      <w:r>
        <w:rPr>
          <w:spacing w:val="1"/>
        </w:rPr>
        <w:t xml:space="preserve"> </w:t>
      </w:r>
      <w:r>
        <w:t>педагогом-психологом,</w:t>
      </w:r>
      <w:r>
        <w:rPr>
          <w:spacing w:val="1"/>
        </w:rPr>
        <w:t xml:space="preserve"> </w:t>
      </w:r>
      <w:r>
        <w:t>учителем-логопедом,</w:t>
      </w:r>
      <w:r>
        <w:rPr>
          <w:spacing w:val="1"/>
        </w:rPr>
        <w:t xml:space="preserve"> </w:t>
      </w:r>
      <w:r>
        <w:t>педагогом</w:t>
      </w:r>
      <w:r>
        <w:rPr>
          <w:spacing w:val="1"/>
        </w:rPr>
        <w:t xml:space="preserve"> </w:t>
      </w:r>
      <w:r>
        <w:t>класса,</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с</w:t>
      </w:r>
      <w:r>
        <w:rPr>
          <w:spacing w:val="1"/>
        </w:rPr>
        <w:t xml:space="preserve"> </w:t>
      </w:r>
      <w:r>
        <w:t>фельдшером,</w:t>
      </w:r>
      <w:r>
        <w:rPr>
          <w:spacing w:val="1"/>
        </w:rPr>
        <w:t xml:space="preserve"> </w:t>
      </w:r>
      <w:r>
        <w:t>а</w:t>
      </w:r>
      <w:r>
        <w:rPr>
          <w:spacing w:val="1"/>
        </w:rPr>
        <w:t xml:space="preserve"> </w:t>
      </w:r>
      <w:r>
        <w:t>также</w:t>
      </w:r>
      <w:r>
        <w:rPr>
          <w:spacing w:val="1"/>
        </w:rPr>
        <w:t xml:space="preserve"> </w:t>
      </w:r>
      <w:r>
        <w:t>с</w:t>
      </w:r>
      <w:r>
        <w:rPr>
          <w:spacing w:val="1"/>
        </w:rPr>
        <w:t xml:space="preserve"> </w:t>
      </w:r>
      <w:r>
        <w:t>родителями</w:t>
      </w:r>
      <w:r>
        <w:rPr>
          <w:spacing w:val="1"/>
        </w:rPr>
        <w:t xml:space="preserve"> </w:t>
      </w:r>
      <w:r>
        <w:t>(их</w:t>
      </w:r>
      <w:r>
        <w:rPr>
          <w:spacing w:val="1"/>
        </w:rPr>
        <w:t xml:space="preserve"> </w:t>
      </w:r>
      <w:r>
        <w:t>законными</w:t>
      </w:r>
      <w:r>
        <w:rPr>
          <w:spacing w:val="1"/>
        </w:rPr>
        <w:t xml:space="preserve"> </w:t>
      </w:r>
      <w:r>
        <w:t>представителями),</w:t>
      </w:r>
      <w:r>
        <w:rPr>
          <w:spacing w:val="1"/>
        </w:rPr>
        <w:t xml:space="preserve"> </w:t>
      </w:r>
      <w:r>
        <w:t>специалистами</w:t>
      </w:r>
      <w:r>
        <w:rPr>
          <w:spacing w:val="-2"/>
        </w:rPr>
        <w:t xml:space="preserve"> </w:t>
      </w:r>
      <w:r>
        <w:t>социальных служб,</w:t>
      </w:r>
      <w:r>
        <w:rPr>
          <w:spacing w:val="-2"/>
        </w:rPr>
        <w:t xml:space="preserve"> </w:t>
      </w:r>
      <w:r>
        <w:t>органами</w:t>
      </w:r>
      <w:r>
        <w:rPr>
          <w:spacing w:val="-1"/>
        </w:rPr>
        <w:t xml:space="preserve"> </w:t>
      </w:r>
      <w:r>
        <w:t>исполнительной</w:t>
      </w:r>
      <w:r>
        <w:rPr>
          <w:spacing w:val="-1"/>
        </w:rPr>
        <w:t xml:space="preserve"> </w:t>
      </w:r>
      <w:r>
        <w:t>власти</w:t>
      </w:r>
      <w:r>
        <w:rPr>
          <w:spacing w:val="-3"/>
        </w:rPr>
        <w:t xml:space="preserve"> </w:t>
      </w:r>
      <w:r>
        <w:t>по</w:t>
      </w:r>
      <w:r>
        <w:rPr>
          <w:spacing w:val="-1"/>
        </w:rPr>
        <w:t xml:space="preserve"> </w:t>
      </w:r>
      <w:r>
        <w:t>защите</w:t>
      </w:r>
      <w:r>
        <w:rPr>
          <w:spacing w:val="-1"/>
        </w:rPr>
        <w:t xml:space="preserve"> </w:t>
      </w:r>
      <w:r>
        <w:t>прав</w:t>
      </w:r>
      <w:r>
        <w:rPr>
          <w:spacing w:val="-3"/>
        </w:rPr>
        <w:t xml:space="preserve"> </w:t>
      </w:r>
      <w:r>
        <w:t>детей.</w:t>
      </w:r>
    </w:p>
    <w:p w:rsidR="00A633FC" w:rsidRDefault="00A633FC" w:rsidP="00A633FC">
      <w:pPr>
        <w:pStyle w:val="a5"/>
        <w:ind w:left="1057" w:right="104" w:firstLine="708"/>
      </w:pPr>
      <w:r>
        <w:t>Психологическое сопровождение обучающихся с ОВЗ может осуществляться в рамках</w:t>
      </w:r>
      <w:r>
        <w:rPr>
          <w:spacing w:val="1"/>
        </w:rPr>
        <w:t xml:space="preserve"> </w:t>
      </w:r>
      <w:r>
        <w:t>реализации</w:t>
      </w:r>
      <w:r>
        <w:rPr>
          <w:spacing w:val="1"/>
        </w:rPr>
        <w:t xml:space="preserve"> </w:t>
      </w:r>
      <w:r>
        <w:t>основных</w:t>
      </w:r>
      <w:r>
        <w:rPr>
          <w:spacing w:val="1"/>
        </w:rPr>
        <w:t xml:space="preserve"> </w:t>
      </w:r>
      <w:r>
        <w:t>направлений</w:t>
      </w:r>
      <w:r>
        <w:rPr>
          <w:spacing w:val="1"/>
        </w:rPr>
        <w:t xml:space="preserve"> </w:t>
      </w:r>
      <w:r>
        <w:t>психологической</w:t>
      </w:r>
      <w:r>
        <w:rPr>
          <w:spacing w:val="1"/>
        </w:rPr>
        <w:t xml:space="preserve"> </w:t>
      </w:r>
      <w:r>
        <w:t>службы.</w:t>
      </w:r>
      <w:r>
        <w:rPr>
          <w:spacing w:val="1"/>
        </w:rPr>
        <w:t xml:space="preserve"> </w:t>
      </w:r>
      <w:r>
        <w:t>Педагогу-психологу</w:t>
      </w:r>
      <w:r>
        <w:rPr>
          <w:spacing w:val="1"/>
        </w:rPr>
        <w:t xml:space="preserve"> </w:t>
      </w:r>
      <w:r>
        <w:t>рекомендуется проводить занятия по комплексному изучению и развитию личности школьников</w:t>
      </w:r>
      <w:r>
        <w:rPr>
          <w:spacing w:val="-57"/>
        </w:rPr>
        <w:t xml:space="preserve"> </w:t>
      </w:r>
      <w:r>
        <w:rPr>
          <w:spacing w:val="-1"/>
        </w:rPr>
        <w:t>с</w:t>
      </w:r>
      <w:r>
        <w:rPr>
          <w:spacing w:val="-16"/>
        </w:rPr>
        <w:t xml:space="preserve"> </w:t>
      </w:r>
      <w:r>
        <w:rPr>
          <w:spacing w:val="-1"/>
        </w:rPr>
        <w:t>ОВЗ.</w:t>
      </w:r>
      <w:r>
        <w:rPr>
          <w:spacing w:val="-14"/>
        </w:rPr>
        <w:t xml:space="preserve"> </w:t>
      </w:r>
      <w:r>
        <w:rPr>
          <w:spacing w:val="-1"/>
        </w:rPr>
        <w:t>Работа</w:t>
      </w:r>
      <w:r>
        <w:rPr>
          <w:spacing w:val="-15"/>
        </w:rPr>
        <w:t xml:space="preserve"> </w:t>
      </w:r>
      <w:r>
        <w:rPr>
          <w:spacing w:val="-1"/>
        </w:rPr>
        <w:t>может</w:t>
      </w:r>
      <w:r>
        <w:rPr>
          <w:spacing w:val="-13"/>
        </w:rPr>
        <w:t xml:space="preserve"> </w:t>
      </w:r>
      <w:r>
        <w:rPr>
          <w:spacing w:val="-1"/>
        </w:rPr>
        <w:t>быть</w:t>
      </w:r>
      <w:r>
        <w:rPr>
          <w:spacing w:val="-12"/>
        </w:rPr>
        <w:t xml:space="preserve"> </w:t>
      </w:r>
      <w:r>
        <w:rPr>
          <w:spacing w:val="-1"/>
        </w:rPr>
        <w:t>организована</w:t>
      </w:r>
      <w:r>
        <w:rPr>
          <w:spacing w:val="-16"/>
        </w:rPr>
        <w:t xml:space="preserve"> </w:t>
      </w:r>
      <w:r>
        <w:rPr>
          <w:spacing w:val="-1"/>
        </w:rPr>
        <w:t>индивидуально</w:t>
      </w:r>
      <w:r>
        <w:rPr>
          <w:spacing w:val="-14"/>
        </w:rPr>
        <w:t xml:space="preserve"> </w:t>
      </w:r>
      <w:r>
        <w:t>и</w:t>
      </w:r>
      <w:r>
        <w:rPr>
          <w:spacing w:val="-13"/>
        </w:rPr>
        <w:t xml:space="preserve"> </w:t>
      </w:r>
      <w:r>
        <w:t>в</w:t>
      </w:r>
      <w:r>
        <w:rPr>
          <w:spacing w:val="-14"/>
        </w:rPr>
        <w:t xml:space="preserve"> </w:t>
      </w:r>
      <w:r>
        <w:t>мини-группах.</w:t>
      </w:r>
      <w:r>
        <w:rPr>
          <w:spacing w:val="-14"/>
        </w:rPr>
        <w:t xml:space="preserve"> </w:t>
      </w:r>
      <w:r>
        <w:t>Основные</w:t>
      </w:r>
      <w:r>
        <w:rPr>
          <w:spacing w:val="-15"/>
        </w:rPr>
        <w:t xml:space="preserve"> </w:t>
      </w:r>
      <w:r>
        <w:t>направления</w:t>
      </w:r>
      <w:r>
        <w:rPr>
          <w:spacing w:val="-58"/>
        </w:rPr>
        <w:t xml:space="preserve"> </w:t>
      </w:r>
      <w:r>
        <w:t>деятельности школьного педагога-психолога состоят в проведении психодиагностики; развитии</w:t>
      </w:r>
      <w:r>
        <w:rPr>
          <w:spacing w:val="1"/>
        </w:rPr>
        <w:t xml:space="preserve"> </w:t>
      </w:r>
      <w:r>
        <w:t>и</w:t>
      </w:r>
      <w:r>
        <w:rPr>
          <w:spacing w:val="1"/>
        </w:rPr>
        <w:t xml:space="preserve"> </w:t>
      </w:r>
      <w:r>
        <w:t>коррекции</w:t>
      </w:r>
      <w:r>
        <w:rPr>
          <w:spacing w:val="1"/>
        </w:rPr>
        <w:t xml:space="preserve"> </w:t>
      </w:r>
      <w:r>
        <w:t>эмоционально-волевой</w:t>
      </w:r>
      <w:r>
        <w:rPr>
          <w:spacing w:val="1"/>
        </w:rPr>
        <w:t xml:space="preserve"> </w:t>
      </w:r>
      <w:r>
        <w:t>сферы</w:t>
      </w:r>
      <w:r>
        <w:rPr>
          <w:spacing w:val="1"/>
        </w:rPr>
        <w:t xml:space="preserve"> </w:t>
      </w:r>
      <w:r>
        <w:t>обучающихся;</w:t>
      </w:r>
      <w:r>
        <w:rPr>
          <w:spacing w:val="1"/>
        </w:rPr>
        <w:t xml:space="preserve"> </w:t>
      </w:r>
      <w:r>
        <w:t>совершенствовании</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расширении</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lastRenderedPageBreak/>
        <w:t>сверстниками</w:t>
      </w:r>
      <w:r>
        <w:rPr>
          <w:spacing w:val="1"/>
        </w:rPr>
        <w:t xml:space="preserve"> </w:t>
      </w:r>
      <w:r>
        <w:t>(совместно</w:t>
      </w:r>
      <w:r>
        <w:rPr>
          <w:spacing w:val="1"/>
        </w:rPr>
        <w:t xml:space="preserve"> </w:t>
      </w:r>
      <w:r>
        <w:t>с</w:t>
      </w:r>
      <w:r>
        <w:rPr>
          <w:spacing w:val="1"/>
        </w:rPr>
        <w:t xml:space="preserve"> </w:t>
      </w:r>
      <w:r>
        <w:t>социальным педагогом); разработке и осуществлении развивающих программ; психологической</w:t>
      </w:r>
      <w:r>
        <w:rPr>
          <w:spacing w:val="1"/>
        </w:rPr>
        <w:t xml:space="preserve"> </w:t>
      </w:r>
      <w:r>
        <w:t>профилактике, направленной на сохранение, укрепление и развитие психологического здоровья</w:t>
      </w:r>
      <w:r>
        <w:rPr>
          <w:spacing w:val="1"/>
        </w:rPr>
        <w:t xml:space="preserve"> </w:t>
      </w:r>
      <w:r>
        <w:t>учащихся</w:t>
      </w:r>
      <w:r>
        <w:rPr>
          <w:spacing w:val="-1"/>
        </w:rPr>
        <w:t xml:space="preserve"> </w:t>
      </w:r>
      <w:r>
        <w:t>с</w:t>
      </w:r>
      <w:r>
        <w:rPr>
          <w:spacing w:val="-1"/>
        </w:rPr>
        <w:t xml:space="preserve"> </w:t>
      </w:r>
      <w:r>
        <w:t>ОВЗ.</w:t>
      </w:r>
    </w:p>
    <w:p w:rsidR="00A633FC" w:rsidRDefault="00A633FC" w:rsidP="00A633FC">
      <w:pPr>
        <w:pStyle w:val="a5"/>
        <w:ind w:left="1057" w:right="108" w:firstLine="708"/>
      </w:pPr>
      <w:r>
        <w:t>Помимо работы со школьниками педагог-психолог может проводить консультативную</w:t>
      </w:r>
      <w:r>
        <w:rPr>
          <w:spacing w:val="1"/>
        </w:rPr>
        <w:t xml:space="preserve"> </w:t>
      </w:r>
      <w:r>
        <w:t>работу</w:t>
      </w:r>
      <w:r>
        <w:rPr>
          <w:spacing w:val="-11"/>
        </w:rPr>
        <w:t xml:space="preserve"> </w:t>
      </w:r>
      <w:r>
        <w:t>с</w:t>
      </w:r>
      <w:r>
        <w:rPr>
          <w:spacing w:val="-6"/>
        </w:rPr>
        <w:t xml:space="preserve"> </w:t>
      </w:r>
      <w:r>
        <w:t>педагогами,</w:t>
      </w:r>
      <w:r>
        <w:rPr>
          <w:spacing w:val="-6"/>
        </w:rPr>
        <w:t xml:space="preserve"> </w:t>
      </w:r>
      <w:r>
        <w:t>администрацией</w:t>
      </w:r>
      <w:r>
        <w:rPr>
          <w:spacing w:val="-4"/>
        </w:rPr>
        <w:t xml:space="preserve"> </w:t>
      </w:r>
      <w:r>
        <w:t>школы</w:t>
      </w:r>
      <w:r>
        <w:rPr>
          <w:spacing w:val="-6"/>
        </w:rPr>
        <w:t xml:space="preserve"> </w:t>
      </w:r>
      <w:r>
        <w:t>и</w:t>
      </w:r>
      <w:r>
        <w:rPr>
          <w:spacing w:val="-6"/>
        </w:rPr>
        <w:t xml:space="preserve"> </w:t>
      </w:r>
      <w:r>
        <w:t>родителями</w:t>
      </w:r>
      <w:r>
        <w:rPr>
          <w:spacing w:val="-7"/>
        </w:rPr>
        <w:t xml:space="preserve"> </w:t>
      </w:r>
      <w:r>
        <w:t>по</w:t>
      </w:r>
      <w:r>
        <w:rPr>
          <w:spacing w:val="-5"/>
        </w:rPr>
        <w:t xml:space="preserve"> </w:t>
      </w:r>
      <w:r>
        <w:t>вопросам,</w:t>
      </w:r>
      <w:r>
        <w:rPr>
          <w:spacing w:val="-6"/>
        </w:rPr>
        <w:t xml:space="preserve"> </w:t>
      </w:r>
      <w:r>
        <w:t>связанным</w:t>
      </w:r>
      <w:r>
        <w:rPr>
          <w:spacing w:val="-6"/>
        </w:rPr>
        <w:t xml:space="preserve"> </w:t>
      </w:r>
      <w:r>
        <w:t>с</w:t>
      </w:r>
      <w:r>
        <w:rPr>
          <w:spacing w:val="-7"/>
        </w:rPr>
        <w:t xml:space="preserve"> </w:t>
      </w:r>
      <w:r>
        <w:t>обучением</w:t>
      </w:r>
      <w:r>
        <w:rPr>
          <w:spacing w:val="-57"/>
        </w:rPr>
        <w:t xml:space="preserve"> </w:t>
      </w:r>
      <w:r>
        <w:t>и</w:t>
      </w:r>
      <w:r>
        <w:rPr>
          <w:spacing w:val="1"/>
        </w:rPr>
        <w:t xml:space="preserve"> </w:t>
      </w:r>
      <w:r>
        <w:t>воспитанием</w:t>
      </w:r>
      <w:r>
        <w:rPr>
          <w:spacing w:val="1"/>
        </w:rPr>
        <w:t xml:space="preserve"> </w:t>
      </w:r>
      <w:r>
        <w:t>учащихся.</w:t>
      </w:r>
      <w:r>
        <w:rPr>
          <w:spacing w:val="1"/>
        </w:rPr>
        <w:t xml:space="preserve"> </w:t>
      </w:r>
      <w:r>
        <w:t>Кроме</w:t>
      </w:r>
      <w:r>
        <w:rPr>
          <w:spacing w:val="1"/>
        </w:rPr>
        <w:t xml:space="preserve"> </w:t>
      </w:r>
      <w:r>
        <w:t>того,</w:t>
      </w:r>
      <w:r>
        <w:rPr>
          <w:spacing w:val="1"/>
        </w:rPr>
        <w:t xml:space="preserve"> </w:t>
      </w:r>
      <w:r>
        <w:t>в</w:t>
      </w:r>
      <w:r>
        <w:rPr>
          <w:spacing w:val="1"/>
        </w:rPr>
        <w:t xml:space="preserve"> </w:t>
      </w:r>
      <w:r>
        <w:t>течение</w:t>
      </w:r>
      <w:r>
        <w:rPr>
          <w:spacing w:val="1"/>
        </w:rPr>
        <w:t xml:space="preserve"> </w:t>
      </w:r>
      <w:r>
        <w:t>года</w:t>
      </w:r>
      <w:r>
        <w:rPr>
          <w:spacing w:val="1"/>
        </w:rPr>
        <w:t xml:space="preserve"> </w:t>
      </w:r>
      <w:r>
        <w:t>педагог-психолог</w:t>
      </w:r>
      <w:r>
        <w:rPr>
          <w:spacing w:val="1"/>
        </w:rPr>
        <w:t xml:space="preserve"> </w:t>
      </w:r>
      <w:r>
        <w:t>осуществляет</w:t>
      </w:r>
      <w:r>
        <w:rPr>
          <w:spacing w:val="1"/>
        </w:rPr>
        <w:t xml:space="preserve"> </w:t>
      </w:r>
      <w:r>
        <w:t>информационно-просветительскую работу с родителями и педагогами. Данная работа включает</w:t>
      </w:r>
      <w:r>
        <w:rPr>
          <w:spacing w:val="1"/>
        </w:rPr>
        <w:t xml:space="preserve"> </w:t>
      </w:r>
      <w:r>
        <w:t>чтение</w:t>
      </w:r>
      <w:r>
        <w:rPr>
          <w:spacing w:val="-2"/>
        </w:rPr>
        <w:t xml:space="preserve"> </w:t>
      </w:r>
      <w:r>
        <w:t>лекций, проведение</w:t>
      </w:r>
      <w:r>
        <w:rPr>
          <w:spacing w:val="-2"/>
        </w:rPr>
        <w:t xml:space="preserve"> </w:t>
      </w:r>
      <w:r>
        <w:t>обучающих</w:t>
      </w:r>
      <w:r>
        <w:rPr>
          <w:spacing w:val="2"/>
        </w:rPr>
        <w:t xml:space="preserve"> </w:t>
      </w:r>
      <w:r>
        <w:t>семинаров и</w:t>
      </w:r>
      <w:r>
        <w:rPr>
          <w:spacing w:val="-1"/>
        </w:rPr>
        <w:t xml:space="preserve"> </w:t>
      </w:r>
      <w:r>
        <w:t>тренингов.</w:t>
      </w:r>
    </w:p>
    <w:p w:rsidR="00A633FC" w:rsidRDefault="00A633FC" w:rsidP="00A633FC">
      <w:pPr>
        <w:pStyle w:val="a5"/>
        <w:ind w:left="1057" w:right="115" w:firstLine="708"/>
      </w:pPr>
      <w:r>
        <w:rPr>
          <w:spacing w:val="-1"/>
        </w:rPr>
        <w:t>В</w:t>
      </w:r>
      <w:r>
        <w:rPr>
          <w:spacing w:val="-14"/>
        </w:rPr>
        <w:t xml:space="preserve"> </w:t>
      </w:r>
      <w:r>
        <w:rPr>
          <w:spacing w:val="-1"/>
        </w:rPr>
        <w:t>реализации</w:t>
      </w:r>
      <w:r>
        <w:rPr>
          <w:spacing w:val="-12"/>
        </w:rPr>
        <w:t xml:space="preserve"> </w:t>
      </w:r>
      <w:r>
        <w:rPr>
          <w:spacing w:val="-1"/>
        </w:rPr>
        <w:t>диагностического</w:t>
      </w:r>
      <w:r>
        <w:rPr>
          <w:spacing w:val="-11"/>
        </w:rPr>
        <w:t xml:space="preserve"> </w:t>
      </w:r>
      <w:r>
        <w:rPr>
          <w:spacing w:val="-1"/>
        </w:rPr>
        <w:t>направления</w:t>
      </w:r>
      <w:r>
        <w:rPr>
          <w:spacing w:val="-12"/>
        </w:rPr>
        <w:t xml:space="preserve"> </w:t>
      </w:r>
      <w:r>
        <w:t>работы</w:t>
      </w:r>
      <w:r>
        <w:rPr>
          <w:spacing w:val="-12"/>
        </w:rPr>
        <w:t xml:space="preserve"> </w:t>
      </w:r>
      <w:r>
        <w:t>могут</w:t>
      </w:r>
      <w:r>
        <w:rPr>
          <w:spacing w:val="-12"/>
        </w:rPr>
        <w:t xml:space="preserve"> </w:t>
      </w:r>
      <w:r>
        <w:t>принимать</w:t>
      </w:r>
      <w:r>
        <w:rPr>
          <w:spacing w:val="-11"/>
        </w:rPr>
        <w:t xml:space="preserve"> </w:t>
      </w:r>
      <w:r>
        <w:t>участие</w:t>
      </w:r>
      <w:r>
        <w:rPr>
          <w:spacing w:val="-13"/>
        </w:rPr>
        <w:t xml:space="preserve"> </w:t>
      </w:r>
      <w:r>
        <w:t>как</w:t>
      </w:r>
      <w:r>
        <w:rPr>
          <w:spacing w:val="-9"/>
        </w:rPr>
        <w:t xml:space="preserve"> </w:t>
      </w:r>
      <w:r>
        <w:t>учителя</w:t>
      </w:r>
      <w:r>
        <w:rPr>
          <w:spacing w:val="-57"/>
        </w:rPr>
        <w:t xml:space="preserve"> </w:t>
      </w:r>
      <w:r>
        <w:t>класса (аттестация учащихся в начале, середине и конце учебного года), так и специалисты</w:t>
      </w:r>
      <w:r>
        <w:rPr>
          <w:spacing w:val="1"/>
        </w:rPr>
        <w:t xml:space="preserve"> </w:t>
      </w:r>
      <w:r>
        <w:t>(проведение</w:t>
      </w:r>
      <w:r>
        <w:rPr>
          <w:spacing w:val="-2"/>
        </w:rPr>
        <w:t xml:space="preserve"> </w:t>
      </w:r>
      <w:r>
        <w:t>диагностики</w:t>
      </w:r>
      <w:r>
        <w:rPr>
          <w:spacing w:val="1"/>
        </w:rPr>
        <w:t xml:space="preserve"> </w:t>
      </w:r>
      <w:r>
        <w:t>в</w:t>
      </w:r>
      <w:r>
        <w:rPr>
          <w:spacing w:val="-1"/>
        </w:rPr>
        <w:t xml:space="preserve"> </w:t>
      </w:r>
      <w:r>
        <w:t>начале,</w:t>
      </w:r>
      <w:r>
        <w:rPr>
          <w:spacing w:val="-1"/>
        </w:rPr>
        <w:t xml:space="preserve"> </w:t>
      </w:r>
      <w:r>
        <w:t>середине</w:t>
      </w:r>
      <w:r>
        <w:rPr>
          <w:spacing w:val="-1"/>
        </w:rPr>
        <w:t xml:space="preserve"> </w:t>
      </w:r>
      <w:r>
        <w:t>и в</w:t>
      </w:r>
      <w:r>
        <w:rPr>
          <w:spacing w:val="-2"/>
        </w:rPr>
        <w:t xml:space="preserve"> </w:t>
      </w:r>
      <w:r>
        <w:t>конце</w:t>
      </w:r>
      <w:r>
        <w:rPr>
          <w:spacing w:val="1"/>
        </w:rPr>
        <w:t xml:space="preserve"> </w:t>
      </w:r>
      <w:r>
        <w:t>учебного года).</w:t>
      </w:r>
    </w:p>
    <w:p w:rsidR="00A633FC" w:rsidRDefault="00A633FC" w:rsidP="00A633FC">
      <w:pPr>
        <w:pStyle w:val="a5"/>
        <w:ind w:left="1766"/>
      </w:pPr>
      <w:r>
        <w:t>Данное</w:t>
      </w:r>
      <w:r>
        <w:rPr>
          <w:spacing w:val="-4"/>
        </w:rPr>
        <w:t xml:space="preserve"> </w:t>
      </w:r>
      <w:r>
        <w:t>направление</w:t>
      </w:r>
      <w:r>
        <w:rPr>
          <w:spacing w:val="-4"/>
        </w:rPr>
        <w:t xml:space="preserve"> </w:t>
      </w:r>
      <w:r>
        <w:t>может</w:t>
      </w:r>
      <w:r>
        <w:rPr>
          <w:spacing w:val="-3"/>
        </w:rPr>
        <w:t xml:space="preserve"> </w:t>
      </w:r>
      <w:r>
        <w:t>быть</w:t>
      </w:r>
      <w:r>
        <w:rPr>
          <w:spacing w:val="-3"/>
        </w:rPr>
        <w:t xml:space="preserve"> </w:t>
      </w:r>
      <w:r>
        <w:t>осуществлено</w:t>
      </w:r>
      <w:r>
        <w:rPr>
          <w:spacing w:val="-1"/>
        </w:rPr>
        <w:t xml:space="preserve"> </w:t>
      </w:r>
      <w:r>
        <w:t>ППк.</w:t>
      </w:r>
    </w:p>
    <w:p w:rsidR="00A633FC" w:rsidRDefault="00A633FC" w:rsidP="00A633FC">
      <w:pPr>
        <w:pStyle w:val="a5"/>
        <w:ind w:left="1766"/>
      </w:pPr>
      <w:r>
        <w:t>ППк</w:t>
      </w:r>
      <w:r>
        <w:rPr>
          <w:spacing w:val="49"/>
        </w:rPr>
        <w:t xml:space="preserve"> </w:t>
      </w:r>
      <w:r>
        <w:t>является</w:t>
      </w:r>
      <w:r>
        <w:rPr>
          <w:spacing w:val="108"/>
        </w:rPr>
        <w:t xml:space="preserve"> </w:t>
      </w:r>
      <w:r>
        <w:t>внутришкольной</w:t>
      </w:r>
      <w:r>
        <w:rPr>
          <w:spacing w:val="110"/>
        </w:rPr>
        <w:t xml:space="preserve"> </w:t>
      </w:r>
      <w:r>
        <w:t>формой</w:t>
      </w:r>
      <w:r>
        <w:rPr>
          <w:spacing w:val="107"/>
        </w:rPr>
        <w:t xml:space="preserve"> </w:t>
      </w:r>
      <w:r>
        <w:t>организации</w:t>
      </w:r>
      <w:r>
        <w:rPr>
          <w:spacing w:val="110"/>
        </w:rPr>
        <w:t xml:space="preserve"> </w:t>
      </w:r>
      <w:r>
        <w:t>сопровождения</w:t>
      </w:r>
      <w:r>
        <w:rPr>
          <w:spacing w:val="108"/>
        </w:rPr>
        <w:t xml:space="preserve"> </w:t>
      </w:r>
      <w:r>
        <w:t>детей</w:t>
      </w:r>
      <w:r>
        <w:rPr>
          <w:spacing w:val="108"/>
        </w:rPr>
        <w:t xml:space="preserve"> </w:t>
      </w:r>
      <w:r>
        <w:t>с</w:t>
      </w:r>
      <w:r>
        <w:rPr>
          <w:spacing w:val="108"/>
        </w:rPr>
        <w:t xml:space="preserve"> </w:t>
      </w:r>
      <w:r>
        <w:t>ОВЗ</w:t>
      </w:r>
    </w:p>
    <w:p w:rsidR="00A633FC" w:rsidRDefault="00A633FC" w:rsidP="00A633FC">
      <w:pPr>
        <w:pStyle w:val="a5"/>
        <w:ind w:left="1057"/>
        <w:jc w:val="left"/>
      </w:pPr>
      <w:r>
        <w:t>(Положение</w:t>
      </w:r>
      <w:r>
        <w:rPr>
          <w:spacing w:val="-4"/>
        </w:rPr>
        <w:t xml:space="preserve"> </w:t>
      </w:r>
      <w:r>
        <w:t>о</w:t>
      </w:r>
      <w:r>
        <w:rPr>
          <w:spacing w:val="-1"/>
        </w:rPr>
        <w:t xml:space="preserve"> </w:t>
      </w:r>
      <w:r>
        <w:t>ППк</w:t>
      </w:r>
      <w:r>
        <w:rPr>
          <w:spacing w:val="-1"/>
        </w:rPr>
        <w:t xml:space="preserve"> </w:t>
      </w:r>
      <w:r>
        <w:t>в</w:t>
      </w:r>
      <w:r>
        <w:rPr>
          <w:spacing w:val="-4"/>
        </w:rPr>
        <w:t xml:space="preserve"> </w:t>
      </w:r>
      <w:r w:rsidR="00E27DE9">
        <w:t>МАОУ «Бриентская СОШ»</w:t>
      </w:r>
      <w:r>
        <w:t>).</w:t>
      </w:r>
    </w:p>
    <w:p w:rsidR="00A633FC" w:rsidRDefault="00A633FC" w:rsidP="00A633FC">
      <w:pPr>
        <w:pStyle w:val="a5"/>
        <w:ind w:left="1057" w:right="108" w:firstLine="708"/>
      </w:pPr>
      <w:r>
        <w:t>Цель работы ППк: выявление особых образовательных потребностей учащихся с ОВЗ и</w:t>
      </w:r>
      <w:r>
        <w:rPr>
          <w:spacing w:val="1"/>
        </w:rPr>
        <w:t xml:space="preserve"> </w:t>
      </w:r>
      <w:r>
        <w:rPr>
          <w:spacing w:val="-1"/>
        </w:rPr>
        <w:t>оказание</w:t>
      </w:r>
      <w:r>
        <w:rPr>
          <w:spacing w:val="-14"/>
        </w:rPr>
        <w:t xml:space="preserve"> </w:t>
      </w:r>
      <w:r>
        <w:rPr>
          <w:spacing w:val="-1"/>
        </w:rPr>
        <w:t>им</w:t>
      </w:r>
      <w:r>
        <w:rPr>
          <w:spacing w:val="-14"/>
        </w:rPr>
        <w:t xml:space="preserve"> </w:t>
      </w:r>
      <w:r>
        <w:rPr>
          <w:spacing w:val="-1"/>
        </w:rPr>
        <w:t>помощи</w:t>
      </w:r>
      <w:r>
        <w:rPr>
          <w:spacing w:val="-13"/>
        </w:rPr>
        <w:t xml:space="preserve"> </w:t>
      </w:r>
      <w:r>
        <w:rPr>
          <w:spacing w:val="-1"/>
        </w:rPr>
        <w:t>(выработка</w:t>
      </w:r>
      <w:r>
        <w:rPr>
          <w:spacing w:val="-11"/>
        </w:rPr>
        <w:t xml:space="preserve"> </w:t>
      </w:r>
      <w:r>
        <w:t>рекомендаций</w:t>
      </w:r>
      <w:r>
        <w:rPr>
          <w:spacing w:val="-13"/>
        </w:rPr>
        <w:t xml:space="preserve"> </w:t>
      </w:r>
      <w:r>
        <w:t>по</w:t>
      </w:r>
      <w:r>
        <w:rPr>
          <w:spacing w:val="-13"/>
        </w:rPr>
        <w:t xml:space="preserve"> </w:t>
      </w:r>
      <w:r>
        <w:t>обучению</w:t>
      </w:r>
      <w:r>
        <w:rPr>
          <w:spacing w:val="-13"/>
        </w:rPr>
        <w:t xml:space="preserve"> </w:t>
      </w:r>
      <w:r>
        <w:t>и</w:t>
      </w:r>
      <w:r>
        <w:rPr>
          <w:spacing w:val="-13"/>
        </w:rPr>
        <w:t xml:space="preserve"> </w:t>
      </w:r>
      <w:r>
        <w:t>воспитанию;</w:t>
      </w:r>
      <w:r>
        <w:rPr>
          <w:spacing w:val="-13"/>
        </w:rPr>
        <w:t xml:space="preserve"> </w:t>
      </w:r>
      <w:r>
        <w:t>составление,</w:t>
      </w:r>
      <w:r>
        <w:rPr>
          <w:spacing w:val="-13"/>
        </w:rPr>
        <w:t xml:space="preserve"> </w:t>
      </w:r>
      <w:r>
        <w:t>в</w:t>
      </w:r>
      <w:r>
        <w:rPr>
          <w:spacing w:val="-14"/>
        </w:rPr>
        <w:t xml:space="preserve"> </w:t>
      </w:r>
      <w:r>
        <w:t>случае</w:t>
      </w:r>
      <w:r>
        <w:rPr>
          <w:spacing w:val="-57"/>
        </w:rPr>
        <w:t xml:space="preserve"> </w:t>
      </w:r>
      <w:r>
        <w:t>необходимости, индивидуальной программы обучения; выбор и отбор специальных методов,</w:t>
      </w:r>
      <w:r>
        <w:rPr>
          <w:spacing w:val="1"/>
        </w:rPr>
        <w:t xml:space="preserve"> </w:t>
      </w:r>
      <w:r>
        <w:t>приемов</w:t>
      </w:r>
      <w:r>
        <w:rPr>
          <w:spacing w:val="1"/>
        </w:rPr>
        <w:t xml:space="preserve"> </w:t>
      </w:r>
      <w:r>
        <w:t>и</w:t>
      </w:r>
      <w:r>
        <w:rPr>
          <w:spacing w:val="1"/>
        </w:rPr>
        <w:t xml:space="preserve"> </w:t>
      </w:r>
      <w:r>
        <w:t>средств</w:t>
      </w:r>
      <w:r>
        <w:rPr>
          <w:spacing w:val="1"/>
        </w:rPr>
        <w:t xml:space="preserve"> </w:t>
      </w:r>
      <w:r>
        <w:t>обучения).</w:t>
      </w:r>
      <w:r>
        <w:rPr>
          <w:spacing w:val="1"/>
        </w:rPr>
        <w:t xml:space="preserve"> </w:t>
      </w:r>
      <w:r>
        <w:t>Специалисты</w:t>
      </w:r>
      <w:r>
        <w:rPr>
          <w:spacing w:val="1"/>
        </w:rPr>
        <w:t xml:space="preserve"> </w:t>
      </w:r>
      <w:r>
        <w:t>консилиума</w:t>
      </w:r>
      <w:r>
        <w:rPr>
          <w:spacing w:val="1"/>
        </w:rPr>
        <w:t xml:space="preserve"> </w:t>
      </w:r>
      <w:r>
        <w:t>проводят</w:t>
      </w:r>
      <w:r>
        <w:rPr>
          <w:spacing w:val="1"/>
        </w:rPr>
        <w:t xml:space="preserve"> </w:t>
      </w:r>
      <w:r>
        <w:t>мониторинг</w:t>
      </w:r>
      <w:r>
        <w:rPr>
          <w:spacing w:val="1"/>
        </w:rPr>
        <w:t xml:space="preserve"> </w:t>
      </w:r>
      <w:r>
        <w:t>и</w:t>
      </w:r>
      <w:r>
        <w:rPr>
          <w:spacing w:val="1"/>
        </w:rPr>
        <w:t xml:space="preserve"> </w:t>
      </w:r>
      <w:r>
        <w:t>следят</w:t>
      </w:r>
      <w:r>
        <w:rPr>
          <w:spacing w:val="1"/>
        </w:rPr>
        <w:t xml:space="preserve"> </w:t>
      </w:r>
      <w:r>
        <w:t>за</w:t>
      </w:r>
      <w:r>
        <w:rPr>
          <w:spacing w:val="1"/>
        </w:rPr>
        <w:t xml:space="preserve"> </w:t>
      </w:r>
      <w:r>
        <w:t>динамикой развития и успеваемости школьников, своевременно вносят коррективы в программу</w:t>
      </w:r>
      <w:r>
        <w:rPr>
          <w:spacing w:val="-57"/>
        </w:rPr>
        <w:t xml:space="preserve"> </w:t>
      </w:r>
      <w:r>
        <w:t>обучения</w:t>
      </w:r>
      <w:r>
        <w:rPr>
          <w:spacing w:val="9"/>
        </w:rPr>
        <w:t xml:space="preserve"> </w:t>
      </w:r>
      <w:r>
        <w:t>и</w:t>
      </w:r>
      <w:r>
        <w:rPr>
          <w:spacing w:val="10"/>
        </w:rPr>
        <w:t xml:space="preserve"> </w:t>
      </w:r>
      <w:r>
        <w:t>в</w:t>
      </w:r>
      <w:r>
        <w:rPr>
          <w:spacing w:val="9"/>
        </w:rPr>
        <w:t xml:space="preserve"> </w:t>
      </w:r>
      <w:r>
        <w:t>рабочие</w:t>
      </w:r>
      <w:r>
        <w:rPr>
          <w:spacing w:val="9"/>
        </w:rPr>
        <w:t xml:space="preserve"> </w:t>
      </w:r>
      <w:r>
        <w:t>коррекционные</w:t>
      </w:r>
      <w:r>
        <w:rPr>
          <w:spacing w:val="8"/>
        </w:rPr>
        <w:t xml:space="preserve"> </w:t>
      </w:r>
      <w:r>
        <w:t>программы;</w:t>
      </w:r>
      <w:r>
        <w:rPr>
          <w:spacing w:val="9"/>
        </w:rPr>
        <w:t xml:space="preserve"> </w:t>
      </w:r>
      <w:r>
        <w:t>рассматривают</w:t>
      </w:r>
      <w:r>
        <w:rPr>
          <w:spacing w:val="10"/>
        </w:rPr>
        <w:t xml:space="preserve"> </w:t>
      </w:r>
      <w:r>
        <w:t>спорные</w:t>
      </w:r>
      <w:r>
        <w:rPr>
          <w:spacing w:val="8"/>
        </w:rPr>
        <w:t xml:space="preserve"> </w:t>
      </w:r>
      <w:r>
        <w:t>и</w:t>
      </w:r>
      <w:r>
        <w:rPr>
          <w:spacing w:val="10"/>
        </w:rPr>
        <w:t xml:space="preserve"> </w:t>
      </w:r>
      <w:r>
        <w:t>конфликтные</w:t>
      </w:r>
    </w:p>
    <w:p w:rsidR="00A633FC" w:rsidRDefault="00A633FC" w:rsidP="00A633FC">
      <w:pPr>
        <w:pStyle w:val="a5"/>
        <w:ind w:left="1057" w:right="112"/>
      </w:pP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(школьников)</w:t>
      </w:r>
      <w:r>
        <w:rPr>
          <w:spacing w:val="1"/>
        </w:rPr>
        <w:t xml:space="preserve"> </w:t>
      </w:r>
      <w:r>
        <w:t>дополнительных дидактических</w:t>
      </w:r>
      <w:r>
        <w:rPr>
          <w:spacing w:val="2"/>
        </w:rPr>
        <w:t xml:space="preserve"> </w:t>
      </w:r>
      <w:r>
        <w:t>материалов</w:t>
      </w:r>
      <w:r>
        <w:rPr>
          <w:spacing w:val="-1"/>
        </w:rPr>
        <w:t xml:space="preserve"> </w:t>
      </w:r>
      <w:r>
        <w:t>и</w:t>
      </w:r>
      <w:r>
        <w:rPr>
          <w:spacing w:val="-1"/>
        </w:rPr>
        <w:t xml:space="preserve"> </w:t>
      </w:r>
      <w:r>
        <w:t>учебных</w:t>
      </w:r>
      <w:r>
        <w:rPr>
          <w:spacing w:val="1"/>
        </w:rPr>
        <w:t xml:space="preserve"> </w:t>
      </w:r>
      <w:r>
        <w:t>пособий.</w:t>
      </w:r>
    </w:p>
    <w:p w:rsidR="00A633FC" w:rsidRDefault="00A633FC" w:rsidP="00A633FC">
      <w:pPr>
        <w:pStyle w:val="a5"/>
        <w:ind w:left="1057" w:right="107" w:firstLine="708"/>
      </w:pPr>
      <w:r>
        <w:t>В</w:t>
      </w:r>
      <w:r>
        <w:rPr>
          <w:spacing w:val="1"/>
        </w:rPr>
        <w:t xml:space="preserve"> </w:t>
      </w:r>
      <w:r>
        <w:t>состав</w:t>
      </w:r>
      <w:r>
        <w:rPr>
          <w:spacing w:val="1"/>
        </w:rPr>
        <w:t xml:space="preserve"> </w:t>
      </w:r>
      <w:r>
        <w:t>ППк</w:t>
      </w:r>
      <w:r>
        <w:rPr>
          <w:spacing w:val="1"/>
        </w:rPr>
        <w:t xml:space="preserve"> </w:t>
      </w:r>
      <w:r>
        <w:t>образовательной</w:t>
      </w:r>
      <w:r>
        <w:rPr>
          <w:spacing w:val="1"/>
        </w:rPr>
        <w:t xml:space="preserve"> </w:t>
      </w:r>
      <w:r>
        <w:t>организации</w:t>
      </w:r>
      <w:r>
        <w:rPr>
          <w:spacing w:val="1"/>
        </w:rPr>
        <w:t xml:space="preserve"> </w:t>
      </w:r>
      <w:r>
        <w:t>входят</w:t>
      </w:r>
      <w:r>
        <w:rPr>
          <w:spacing w:val="1"/>
        </w:rPr>
        <w:t xml:space="preserve"> </w:t>
      </w:r>
      <w:r>
        <w:t>педагог-психолог,</w:t>
      </w:r>
      <w:r>
        <w:rPr>
          <w:spacing w:val="-5"/>
        </w:rPr>
        <w:t xml:space="preserve"> </w:t>
      </w:r>
      <w:r>
        <w:t>учитель-логопед,</w:t>
      </w:r>
      <w:r>
        <w:rPr>
          <w:spacing w:val="-8"/>
        </w:rPr>
        <w:t xml:space="preserve"> </w:t>
      </w:r>
      <w:r>
        <w:t>педагог</w:t>
      </w:r>
      <w:r>
        <w:rPr>
          <w:spacing w:val="-8"/>
        </w:rPr>
        <w:t xml:space="preserve"> </w:t>
      </w:r>
      <w:r>
        <w:t>(учитель-предметник),</w:t>
      </w:r>
      <w:r>
        <w:rPr>
          <w:spacing w:val="-8"/>
        </w:rPr>
        <w:t xml:space="preserve"> </w:t>
      </w:r>
      <w:r>
        <w:t>социальный</w:t>
      </w:r>
      <w:r>
        <w:rPr>
          <w:spacing w:val="-7"/>
        </w:rPr>
        <w:t xml:space="preserve"> </w:t>
      </w:r>
      <w:r>
        <w:t>педагог,</w:t>
      </w:r>
      <w:r>
        <w:rPr>
          <w:spacing w:val="-7"/>
        </w:rPr>
        <w:t xml:space="preserve"> </w:t>
      </w:r>
      <w:r>
        <w:t>зам.директора</w:t>
      </w:r>
      <w:r>
        <w:rPr>
          <w:spacing w:val="-58"/>
        </w:rPr>
        <w:t xml:space="preserve"> </w:t>
      </w:r>
      <w:r>
        <w:t>по УВР. Родители уведомляются о проведении ППк (Федеральный закон «Об образовании в</w:t>
      </w:r>
      <w:r>
        <w:rPr>
          <w:spacing w:val="1"/>
        </w:rPr>
        <w:t xml:space="preserve"> </w:t>
      </w:r>
      <w:r>
        <w:t>Российской</w:t>
      </w:r>
      <w:r>
        <w:rPr>
          <w:spacing w:val="-1"/>
        </w:rPr>
        <w:t xml:space="preserve"> </w:t>
      </w:r>
      <w:r>
        <w:t>Федерации»,</w:t>
      </w:r>
      <w:r>
        <w:rPr>
          <w:spacing w:val="2"/>
        </w:rPr>
        <w:t xml:space="preserve"> </w:t>
      </w:r>
      <w:r>
        <w:t>ст. 42, 79).</w:t>
      </w:r>
    </w:p>
    <w:p w:rsidR="00A633FC" w:rsidRPr="00E27DE9" w:rsidRDefault="00A633FC" w:rsidP="00E27DE9">
      <w:pPr>
        <w:pStyle w:val="a5"/>
        <w:ind w:left="1057" w:right="106" w:firstLine="708"/>
      </w:pPr>
      <w:r>
        <w:t>Реализация</w:t>
      </w:r>
      <w:r>
        <w:rPr>
          <w:spacing w:val="1"/>
        </w:rPr>
        <w:t xml:space="preserve"> </w:t>
      </w:r>
      <w:r>
        <w:t>системы</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предусматривает</w:t>
      </w:r>
      <w:r>
        <w:rPr>
          <w:spacing w:val="1"/>
        </w:rPr>
        <w:t xml:space="preserve"> </w:t>
      </w:r>
      <w:r>
        <w:t>создание</w:t>
      </w:r>
      <w:r>
        <w:rPr>
          <w:spacing w:val="1"/>
        </w:rPr>
        <w:t xml:space="preserve"> </w:t>
      </w:r>
      <w:r>
        <w:t>специальных</w:t>
      </w:r>
      <w:r>
        <w:rPr>
          <w:spacing w:val="1"/>
        </w:rPr>
        <w:t xml:space="preserve"> </w:t>
      </w:r>
      <w:r>
        <w:t>условий:</w:t>
      </w:r>
      <w:r>
        <w:rPr>
          <w:spacing w:val="1"/>
        </w:rPr>
        <w:t xml:space="preserve"> </w:t>
      </w:r>
      <w:r>
        <w:t>организационных,</w:t>
      </w:r>
      <w:r>
        <w:rPr>
          <w:spacing w:val="1"/>
        </w:rPr>
        <w:t xml:space="preserve"> </w:t>
      </w:r>
      <w:r>
        <w:t>кадровых,</w:t>
      </w:r>
      <w:r>
        <w:rPr>
          <w:spacing w:val="1"/>
        </w:rPr>
        <w:t xml:space="preserve"> </w:t>
      </w:r>
      <w:r>
        <w:t>психолого-педагогических,</w:t>
      </w:r>
      <w:r>
        <w:rPr>
          <w:spacing w:val="1"/>
        </w:rPr>
        <w:t xml:space="preserve"> </w:t>
      </w:r>
      <w:r>
        <w:t>программно-методических,</w:t>
      </w:r>
      <w:r>
        <w:rPr>
          <w:spacing w:val="1"/>
        </w:rPr>
        <w:t xml:space="preserve"> </w:t>
      </w:r>
      <w:r>
        <w:t>материально-технических,</w:t>
      </w:r>
      <w:r>
        <w:rPr>
          <w:spacing w:val="-15"/>
        </w:rPr>
        <w:t xml:space="preserve"> </w:t>
      </w:r>
      <w:r>
        <w:t>информационных</w:t>
      </w:r>
      <w:r>
        <w:rPr>
          <w:spacing w:val="-11"/>
        </w:rPr>
        <w:t xml:space="preserve"> </w:t>
      </w:r>
      <w:r>
        <w:t>(Федеральный</w:t>
      </w:r>
      <w:r>
        <w:rPr>
          <w:spacing w:val="-12"/>
        </w:rPr>
        <w:t xml:space="preserve"> </w:t>
      </w:r>
      <w:r>
        <w:t>закон</w:t>
      </w:r>
      <w:r>
        <w:rPr>
          <w:spacing w:val="-11"/>
        </w:rPr>
        <w:t xml:space="preserve"> </w:t>
      </w:r>
      <w:r>
        <w:t>«Об</w:t>
      </w:r>
      <w:r>
        <w:rPr>
          <w:spacing w:val="-12"/>
        </w:rPr>
        <w:t xml:space="preserve"> </w:t>
      </w:r>
      <w:r>
        <w:t>образовании</w:t>
      </w:r>
      <w:r>
        <w:rPr>
          <w:spacing w:val="-14"/>
        </w:rPr>
        <w:t xml:space="preserve"> </w:t>
      </w:r>
      <w:r>
        <w:t>в</w:t>
      </w:r>
      <w:r>
        <w:rPr>
          <w:spacing w:val="-12"/>
        </w:rPr>
        <w:t xml:space="preserve"> </w:t>
      </w:r>
      <w:r>
        <w:t>Российской</w:t>
      </w:r>
      <w:r>
        <w:rPr>
          <w:spacing w:val="-58"/>
        </w:rPr>
        <w:t xml:space="preserve"> </w:t>
      </w:r>
      <w:r>
        <w:t>Федерации»,</w:t>
      </w:r>
      <w:r>
        <w:rPr>
          <w:spacing w:val="-1"/>
        </w:rPr>
        <w:t xml:space="preserve"> </w:t>
      </w:r>
      <w:r>
        <w:t>ст. 42, 79).</w:t>
      </w:r>
    </w:p>
    <w:p w:rsidR="00A633FC" w:rsidRDefault="00A633FC" w:rsidP="00A633FC">
      <w:pPr>
        <w:pStyle w:val="31"/>
        <w:spacing w:before="228"/>
        <w:ind w:right="110"/>
      </w:pPr>
      <w:r>
        <w:rPr>
          <w:w w:val="95"/>
        </w:rPr>
        <w:t>Механизм</w:t>
      </w:r>
      <w:r>
        <w:rPr>
          <w:spacing w:val="1"/>
          <w:w w:val="95"/>
        </w:rPr>
        <w:t xml:space="preserve"> </w:t>
      </w:r>
      <w:r>
        <w:rPr>
          <w:w w:val="95"/>
        </w:rPr>
        <w:t>взаимодействия,</w:t>
      </w:r>
      <w:r>
        <w:rPr>
          <w:spacing w:val="1"/>
          <w:w w:val="95"/>
        </w:rPr>
        <w:t xml:space="preserve"> </w:t>
      </w:r>
      <w:r>
        <w:rPr>
          <w:w w:val="95"/>
        </w:rPr>
        <w:t>предусматривающий</w:t>
      </w:r>
      <w:r>
        <w:rPr>
          <w:spacing w:val="1"/>
          <w:w w:val="95"/>
        </w:rPr>
        <w:t xml:space="preserve"> </w:t>
      </w:r>
      <w:r>
        <w:rPr>
          <w:w w:val="95"/>
        </w:rPr>
        <w:t>общую</w:t>
      </w:r>
      <w:r>
        <w:rPr>
          <w:spacing w:val="1"/>
          <w:w w:val="95"/>
        </w:rPr>
        <w:t xml:space="preserve"> </w:t>
      </w:r>
      <w:r>
        <w:rPr>
          <w:w w:val="95"/>
        </w:rPr>
        <w:t>целевую</w:t>
      </w:r>
      <w:r>
        <w:rPr>
          <w:spacing w:val="1"/>
          <w:w w:val="95"/>
        </w:rPr>
        <w:t xml:space="preserve"> </w:t>
      </w:r>
      <w:r>
        <w:rPr>
          <w:w w:val="95"/>
        </w:rPr>
        <w:t>и</w:t>
      </w:r>
      <w:r>
        <w:rPr>
          <w:spacing w:val="1"/>
          <w:w w:val="95"/>
        </w:rPr>
        <w:t xml:space="preserve"> </w:t>
      </w:r>
      <w:r>
        <w:rPr>
          <w:w w:val="95"/>
        </w:rPr>
        <w:t>единую</w:t>
      </w:r>
      <w:r>
        <w:rPr>
          <w:spacing w:val="1"/>
          <w:w w:val="95"/>
        </w:rPr>
        <w:t xml:space="preserve"> </w:t>
      </w:r>
      <w:r>
        <w:rPr>
          <w:w w:val="95"/>
        </w:rPr>
        <w:t>стратегическую</w:t>
      </w:r>
      <w:r>
        <w:rPr>
          <w:spacing w:val="1"/>
          <w:w w:val="95"/>
        </w:rPr>
        <w:t xml:space="preserve"> </w:t>
      </w:r>
      <w:r>
        <w:rPr>
          <w:spacing w:val="-1"/>
          <w:w w:val="95"/>
        </w:rPr>
        <w:t>направленность</w:t>
      </w:r>
      <w:r>
        <w:rPr>
          <w:spacing w:val="-7"/>
          <w:w w:val="95"/>
        </w:rPr>
        <w:t xml:space="preserve"> </w:t>
      </w:r>
      <w:r>
        <w:rPr>
          <w:spacing w:val="-1"/>
          <w:w w:val="95"/>
        </w:rPr>
        <w:t>работы</w:t>
      </w:r>
      <w:r>
        <w:rPr>
          <w:spacing w:val="-8"/>
          <w:w w:val="95"/>
        </w:rPr>
        <w:t xml:space="preserve"> </w:t>
      </w:r>
      <w:r>
        <w:rPr>
          <w:spacing w:val="-1"/>
          <w:w w:val="95"/>
        </w:rPr>
        <w:t>с</w:t>
      </w:r>
      <w:r>
        <w:rPr>
          <w:spacing w:val="-6"/>
          <w:w w:val="95"/>
        </w:rPr>
        <w:t xml:space="preserve"> </w:t>
      </w:r>
      <w:r>
        <w:rPr>
          <w:spacing w:val="-1"/>
          <w:w w:val="95"/>
        </w:rPr>
        <w:t>учетом</w:t>
      </w:r>
      <w:r>
        <w:rPr>
          <w:spacing w:val="-8"/>
          <w:w w:val="95"/>
        </w:rPr>
        <w:t xml:space="preserve"> </w:t>
      </w:r>
      <w:r>
        <w:rPr>
          <w:spacing w:val="-1"/>
          <w:w w:val="95"/>
        </w:rPr>
        <w:t>вариативно</w:t>
      </w:r>
      <w:r>
        <w:rPr>
          <w:rFonts w:ascii="Arial" w:hAnsi="Arial"/>
          <w:spacing w:val="-1"/>
          <w:w w:val="95"/>
        </w:rPr>
        <w:t>-</w:t>
      </w:r>
      <w:r>
        <w:rPr>
          <w:spacing w:val="-1"/>
          <w:w w:val="95"/>
        </w:rPr>
        <w:t>деятельностной</w:t>
      </w:r>
      <w:r>
        <w:rPr>
          <w:spacing w:val="-6"/>
          <w:w w:val="95"/>
        </w:rPr>
        <w:t xml:space="preserve"> </w:t>
      </w:r>
      <w:r>
        <w:rPr>
          <w:w w:val="95"/>
        </w:rPr>
        <w:t>тактики</w:t>
      </w:r>
      <w:r>
        <w:rPr>
          <w:spacing w:val="-9"/>
          <w:w w:val="95"/>
        </w:rPr>
        <w:t xml:space="preserve"> </w:t>
      </w:r>
      <w:r>
        <w:rPr>
          <w:w w:val="95"/>
        </w:rPr>
        <w:t>учителей,</w:t>
      </w:r>
      <w:r>
        <w:rPr>
          <w:spacing w:val="-7"/>
          <w:w w:val="95"/>
        </w:rPr>
        <w:t xml:space="preserve"> </w:t>
      </w:r>
      <w:r>
        <w:rPr>
          <w:w w:val="95"/>
        </w:rPr>
        <w:t>специалистов</w:t>
      </w:r>
      <w:r>
        <w:rPr>
          <w:spacing w:val="-6"/>
          <w:w w:val="95"/>
        </w:rPr>
        <w:t xml:space="preserve"> </w:t>
      </w:r>
      <w:r>
        <w:rPr>
          <w:w w:val="95"/>
        </w:rPr>
        <w:t>в</w:t>
      </w:r>
      <w:r>
        <w:rPr>
          <w:spacing w:val="-54"/>
          <w:w w:val="95"/>
        </w:rPr>
        <w:t xml:space="preserve"> </w:t>
      </w:r>
      <w:r>
        <w:rPr>
          <w:w w:val="95"/>
        </w:rPr>
        <w:t>области</w:t>
      </w:r>
      <w:r>
        <w:rPr>
          <w:spacing w:val="1"/>
          <w:w w:val="95"/>
        </w:rPr>
        <w:t xml:space="preserve"> </w:t>
      </w:r>
      <w:r>
        <w:rPr>
          <w:w w:val="95"/>
        </w:rPr>
        <w:t>коррекционной</w:t>
      </w:r>
      <w:r>
        <w:rPr>
          <w:spacing w:val="1"/>
          <w:w w:val="95"/>
        </w:rPr>
        <w:t xml:space="preserve"> </w:t>
      </w:r>
      <w:r>
        <w:rPr>
          <w:w w:val="95"/>
        </w:rPr>
        <w:t>педагогики,</w:t>
      </w:r>
      <w:r>
        <w:rPr>
          <w:spacing w:val="1"/>
          <w:w w:val="95"/>
        </w:rPr>
        <w:t xml:space="preserve"> </w:t>
      </w:r>
      <w:r>
        <w:rPr>
          <w:w w:val="95"/>
        </w:rPr>
        <w:t>специальной</w:t>
      </w:r>
      <w:r>
        <w:rPr>
          <w:spacing w:val="1"/>
          <w:w w:val="95"/>
        </w:rPr>
        <w:t xml:space="preserve"> </w:t>
      </w:r>
      <w:r>
        <w:rPr>
          <w:w w:val="95"/>
        </w:rPr>
        <w:t>психологии,</w:t>
      </w:r>
      <w:r>
        <w:rPr>
          <w:spacing w:val="1"/>
          <w:w w:val="95"/>
        </w:rPr>
        <w:t xml:space="preserve"> </w:t>
      </w:r>
      <w:r>
        <w:rPr>
          <w:w w:val="95"/>
        </w:rPr>
        <w:t>медицинских</w:t>
      </w:r>
      <w:r>
        <w:rPr>
          <w:spacing w:val="1"/>
          <w:w w:val="95"/>
        </w:rPr>
        <w:t xml:space="preserve"> </w:t>
      </w:r>
      <w:r>
        <w:rPr>
          <w:w w:val="95"/>
        </w:rPr>
        <w:t>работников</w:t>
      </w:r>
      <w:r>
        <w:rPr>
          <w:spacing w:val="1"/>
          <w:w w:val="95"/>
        </w:rPr>
        <w:t xml:space="preserve"> </w:t>
      </w:r>
      <w:r>
        <w:rPr>
          <w:w w:val="95"/>
        </w:rPr>
        <w:t>организации,</w:t>
      </w:r>
      <w:r>
        <w:rPr>
          <w:spacing w:val="1"/>
          <w:w w:val="95"/>
        </w:rPr>
        <w:t xml:space="preserve"> </w:t>
      </w:r>
      <w:r>
        <w:rPr>
          <w:w w:val="95"/>
        </w:rPr>
        <w:t>осуществляющей</w:t>
      </w:r>
      <w:r>
        <w:rPr>
          <w:spacing w:val="1"/>
          <w:w w:val="95"/>
        </w:rPr>
        <w:t xml:space="preserve"> </w:t>
      </w:r>
      <w:r>
        <w:rPr>
          <w:w w:val="95"/>
        </w:rPr>
        <w:t>образовательную</w:t>
      </w:r>
      <w:r>
        <w:rPr>
          <w:spacing w:val="1"/>
          <w:w w:val="95"/>
        </w:rPr>
        <w:t xml:space="preserve"> </w:t>
      </w:r>
      <w:r>
        <w:rPr>
          <w:w w:val="95"/>
        </w:rPr>
        <w:t>деятельность,</w:t>
      </w:r>
      <w:r>
        <w:rPr>
          <w:spacing w:val="1"/>
          <w:w w:val="95"/>
        </w:rPr>
        <w:t xml:space="preserve"> </w:t>
      </w:r>
      <w:r>
        <w:rPr>
          <w:w w:val="95"/>
        </w:rPr>
        <w:t>других</w:t>
      </w:r>
      <w:r>
        <w:rPr>
          <w:spacing w:val="1"/>
          <w:w w:val="95"/>
        </w:rPr>
        <w:t xml:space="preserve"> </w:t>
      </w:r>
      <w:r>
        <w:rPr>
          <w:w w:val="95"/>
        </w:rPr>
        <w:t>образовательных</w:t>
      </w:r>
      <w:r>
        <w:rPr>
          <w:spacing w:val="1"/>
          <w:w w:val="95"/>
        </w:rPr>
        <w:t xml:space="preserve"> </w:t>
      </w:r>
      <w:r>
        <w:rPr>
          <w:w w:val="95"/>
        </w:rPr>
        <w:t>организаций</w:t>
      </w:r>
      <w:r>
        <w:rPr>
          <w:spacing w:val="1"/>
          <w:w w:val="95"/>
        </w:rPr>
        <w:t xml:space="preserve"> </w:t>
      </w:r>
      <w:r>
        <w:rPr>
          <w:w w:val="95"/>
        </w:rPr>
        <w:t>и</w:t>
      </w:r>
      <w:r>
        <w:rPr>
          <w:spacing w:val="1"/>
          <w:w w:val="95"/>
        </w:rPr>
        <w:t xml:space="preserve"> </w:t>
      </w:r>
      <w:r>
        <w:rPr>
          <w:w w:val="95"/>
        </w:rPr>
        <w:t>институтов</w:t>
      </w:r>
      <w:r>
        <w:rPr>
          <w:spacing w:val="1"/>
          <w:w w:val="95"/>
        </w:rPr>
        <w:t xml:space="preserve"> </w:t>
      </w:r>
      <w:r>
        <w:rPr>
          <w:w w:val="95"/>
        </w:rPr>
        <w:t>общества,</w:t>
      </w:r>
      <w:r>
        <w:rPr>
          <w:spacing w:val="1"/>
          <w:w w:val="95"/>
        </w:rPr>
        <w:t xml:space="preserve"> </w:t>
      </w:r>
      <w:r>
        <w:rPr>
          <w:w w:val="95"/>
        </w:rPr>
        <w:t>реализующийся</w:t>
      </w:r>
      <w:r>
        <w:rPr>
          <w:spacing w:val="1"/>
          <w:w w:val="95"/>
        </w:rPr>
        <w:t xml:space="preserve"> </w:t>
      </w:r>
      <w:r>
        <w:rPr>
          <w:w w:val="95"/>
        </w:rPr>
        <w:t>в</w:t>
      </w:r>
      <w:r>
        <w:rPr>
          <w:spacing w:val="1"/>
          <w:w w:val="95"/>
        </w:rPr>
        <w:t xml:space="preserve"> </w:t>
      </w:r>
      <w:r>
        <w:rPr>
          <w:w w:val="95"/>
        </w:rPr>
        <w:t>единстве</w:t>
      </w:r>
      <w:r>
        <w:rPr>
          <w:spacing w:val="1"/>
          <w:w w:val="95"/>
        </w:rPr>
        <w:t xml:space="preserve"> </w:t>
      </w:r>
      <w:r>
        <w:rPr>
          <w:w w:val="95"/>
        </w:rPr>
        <w:t>урочной,</w:t>
      </w:r>
      <w:r>
        <w:rPr>
          <w:spacing w:val="1"/>
          <w:w w:val="95"/>
        </w:rPr>
        <w:t xml:space="preserve"> </w:t>
      </w:r>
      <w:r>
        <w:rPr>
          <w:w w:val="95"/>
        </w:rPr>
        <w:t>внеурочной</w:t>
      </w:r>
      <w:r>
        <w:rPr>
          <w:spacing w:val="1"/>
          <w:w w:val="95"/>
        </w:rPr>
        <w:t xml:space="preserve"> </w:t>
      </w:r>
      <w:r>
        <w:rPr>
          <w:w w:val="95"/>
        </w:rPr>
        <w:t>и</w:t>
      </w:r>
      <w:r>
        <w:rPr>
          <w:spacing w:val="1"/>
          <w:w w:val="95"/>
        </w:rPr>
        <w:t xml:space="preserve"> </w:t>
      </w:r>
      <w:r>
        <w:t>внешкольной</w:t>
      </w:r>
      <w:r>
        <w:rPr>
          <w:spacing w:val="-2"/>
        </w:rPr>
        <w:t xml:space="preserve"> </w:t>
      </w:r>
      <w:r>
        <w:t>деятельности</w:t>
      </w:r>
    </w:p>
    <w:p w:rsidR="00A633FC" w:rsidRDefault="00A633FC" w:rsidP="00A633FC">
      <w:pPr>
        <w:pStyle w:val="a5"/>
        <w:spacing w:before="11"/>
        <w:ind w:left="0"/>
        <w:jc w:val="left"/>
        <w:rPr>
          <w:b/>
          <w:sz w:val="23"/>
        </w:rPr>
      </w:pPr>
    </w:p>
    <w:p w:rsidR="00A633FC" w:rsidRDefault="00A633FC" w:rsidP="00A633FC">
      <w:pPr>
        <w:pStyle w:val="a5"/>
        <w:ind w:left="1766"/>
      </w:pPr>
      <w:r>
        <w:t>Коррекционная</w:t>
      </w:r>
      <w:r>
        <w:rPr>
          <w:spacing w:val="-3"/>
        </w:rPr>
        <w:t xml:space="preserve"> </w:t>
      </w:r>
      <w:r>
        <w:t>работ</w:t>
      </w:r>
      <w:r>
        <w:rPr>
          <w:spacing w:val="-3"/>
        </w:rPr>
        <w:t xml:space="preserve"> </w:t>
      </w:r>
      <w:r>
        <w:t>реализуется</w:t>
      </w:r>
      <w:r>
        <w:rPr>
          <w:spacing w:val="-1"/>
        </w:rPr>
        <w:t xml:space="preserve"> </w:t>
      </w:r>
      <w:r>
        <w:t>в</w:t>
      </w:r>
      <w:r>
        <w:rPr>
          <w:spacing w:val="1"/>
        </w:rPr>
        <w:t xml:space="preserve"> </w:t>
      </w:r>
      <w:r>
        <w:t>урочной</w:t>
      </w:r>
      <w:r>
        <w:rPr>
          <w:spacing w:val="-3"/>
        </w:rPr>
        <w:t xml:space="preserve"> </w:t>
      </w:r>
      <w:r>
        <w:t>и</w:t>
      </w:r>
      <w:r>
        <w:rPr>
          <w:spacing w:val="-5"/>
        </w:rPr>
        <w:t xml:space="preserve"> </w:t>
      </w:r>
      <w:r>
        <w:t>внеурочной</w:t>
      </w:r>
      <w:r>
        <w:rPr>
          <w:spacing w:val="-3"/>
        </w:rPr>
        <w:t xml:space="preserve"> </w:t>
      </w:r>
      <w:r>
        <w:t>деятельности.</w:t>
      </w:r>
    </w:p>
    <w:p w:rsidR="00A633FC" w:rsidRDefault="00A633FC" w:rsidP="00A633FC">
      <w:pPr>
        <w:pStyle w:val="a5"/>
        <w:ind w:left="1057" w:right="104" w:firstLine="708"/>
      </w:pPr>
      <w:r>
        <w:t>На</w:t>
      </w:r>
      <w:r>
        <w:rPr>
          <w:spacing w:val="1"/>
        </w:rPr>
        <w:t xml:space="preserve"> </w:t>
      </w:r>
      <w:r>
        <w:t>каждом</w:t>
      </w:r>
      <w:r>
        <w:rPr>
          <w:spacing w:val="1"/>
        </w:rPr>
        <w:t xml:space="preserve"> </w:t>
      </w:r>
      <w:r>
        <w:t>уроке</w:t>
      </w:r>
      <w:r>
        <w:rPr>
          <w:spacing w:val="1"/>
        </w:rPr>
        <w:t xml:space="preserve"> </w:t>
      </w:r>
      <w:r>
        <w:t>учитель-предметник</w:t>
      </w:r>
      <w:r>
        <w:rPr>
          <w:spacing w:val="1"/>
        </w:rPr>
        <w:t xml:space="preserve"> </w:t>
      </w:r>
      <w:r>
        <w:t>может</w:t>
      </w:r>
      <w:r>
        <w:rPr>
          <w:spacing w:val="1"/>
        </w:rPr>
        <w:t xml:space="preserve"> </w:t>
      </w:r>
      <w:r>
        <w:t>поставить</w:t>
      </w:r>
      <w:r>
        <w:rPr>
          <w:spacing w:val="1"/>
        </w:rPr>
        <w:t xml:space="preserve"> </w:t>
      </w:r>
      <w:r>
        <w:t>и</w:t>
      </w:r>
      <w:r>
        <w:rPr>
          <w:spacing w:val="1"/>
        </w:rPr>
        <w:t xml:space="preserve"> </w:t>
      </w:r>
      <w:r>
        <w:t>решить</w:t>
      </w:r>
      <w:r>
        <w:rPr>
          <w:spacing w:val="1"/>
        </w:rPr>
        <w:t xml:space="preserve"> </w:t>
      </w:r>
      <w:r>
        <w:t>коррекционно-</w:t>
      </w:r>
      <w:r>
        <w:rPr>
          <w:spacing w:val="1"/>
        </w:rPr>
        <w:t xml:space="preserve"> </w:t>
      </w:r>
      <w:r>
        <w:t>развивающие</w:t>
      </w:r>
      <w:r>
        <w:rPr>
          <w:spacing w:val="1"/>
        </w:rPr>
        <w:t xml:space="preserve"> </w:t>
      </w:r>
      <w:r>
        <w:t>задачи.</w:t>
      </w:r>
      <w:r>
        <w:rPr>
          <w:spacing w:val="1"/>
        </w:rPr>
        <w:t xml:space="preserve"> </w:t>
      </w:r>
      <w:r>
        <w:t>Содержание</w:t>
      </w:r>
      <w:r>
        <w:rPr>
          <w:spacing w:val="1"/>
        </w:rPr>
        <w:t xml:space="preserve"> </w:t>
      </w:r>
      <w:r>
        <w:t>учебного</w:t>
      </w:r>
      <w:r>
        <w:rPr>
          <w:spacing w:val="1"/>
        </w:rPr>
        <w:t xml:space="preserve"> </w:t>
      </w:r>
      <w:r>
        <w:t>материала</w:t>
      </w:r>
      <w:r>
        <w:rPr>
          <w:spacing w:val="1"/>
        </w:rPr>
        <w:t xml:space="preserve"> </w:t>
      </w:r>
      <w:r>
        <w:t>отбирается</w:t>
      </w:r>
      <w:r>
        <w:rPr>
          <w:spacing w:val="1"/>
        </w:rPr>
        <w:t xml:space="preserve"> </w:t>
      </w:r>
      <w:r>
        <w:t>и</w:t>
      </w:r>
      <w:r>
        <w:rPr>
          <w:spacing w:val="1"/>
        </w:rPr>
        <w:t xml:space="preserve"> </w:t>
      </w:r>
      <w:r>
        <w:t>адаптируется</w:t>
      </w:r>
      <w:r>
        <w:rPr>
          <w:spacing w:val="1"/>
        </w:rPr>
        <w:t xml:space="preserve"> </w:t>
      </w:r>
      <w:r>
        <w:t>с</w:t>
      </w:r>
      <w:r>
        <w:rPr>
          <w:spacing w:val="1"/>
        </w:rPr>
        <w:t xml:space="preserve"> </w:t>
      </w:r>
      <w:r>
        <w:t>учетом</w:t>
      </w:r>
      <w:r>
        <w:rPr>
          <w:spacing w:val="1"/>
        </w:rPr>
        <w:t xml:space="preserve"> </w:t>
      </w:r>
      <w:r>
        <w:t>особых</w:t>
      </w:r>
      <w:r>
        <w:rPr>
          <w:spacing w:val="-12"/>
        </w:rPr>
        <w:t xml:space="preserve"> </w:t>
      </w:r>
      <w:r>
        <w:t>образовательных</w:t>
      </w:r>
      <w:r>
        <w:rPr>
          <w:spacing w:val="-13"/>
        </w:rPr>
        <w:t xml:space="preserve"> </w:t>
      </w:r>
      <w:r>
        <w:t>потребностей</w:t>
      </w:r>
      <w:r>
        <w:rPr>
          <w:spacing w:val="-12"/>
        </w:rPr>
        <w:t xml:space="preserve"> </w:t>
      </w:r>
      <w:r>
        <w:t>обучающихся</w:t>
      </w:r>
      <w:r>
        <w:rPr>
          <w:spacing w:val="-13"/>
        </w:rPr>
        <w:t xml:space="preserve"> </w:t>
      </w:r>
      <w:r>
        <w:t>с</w:t>
      </w:r>
      <w:r>
        <w:rPr>
          <w:spacing w:val="-14"/>
        </w:rPr>
        <w:t xml:space="preserve"> </w:t>
      </w:r>
      <w:r>
        <w:t>ОВЗ.</w:t>
      </w:r>
      <w:r>
        <w:rPr>
          <w:spacing w:val="-13"/>
        </w:rPr>
        <w:t xml:space="preserve"> </w:t>
      </w:r>
      <w:r>
        <w:t>Освоение</w:t>
      </w:r>
      <w:r>
        <w:rPr>
          <w:spacing w:val="-13"/>
        </w:rPr>
        <w:t xml:space="preserve"> </w:t>
      </w:r>
      <w:r>
        <w:t>учебного</w:t>
      </w:r>
      <w:r>
        <w:rPr>
          <w:spacing w:val="-13"/>
        </w:rPr>
        <w:t xml:space="preserve"> </w:t>
      </w:r>
      <w:r>
        <w:t>материала</w:t>
      </w:r>
      <w:r>
        <w:rPr>
          <w:spacing w:val="-14"/>
        </w:rPr>
        <w:t xml:space="preserve"> </w:t>
      </w:r>
      <w:r>
        <w:t>этими</w:t>
      </w:r>
      <w:r>
        <w:rPr>
          <w:spacing w:val="-57"/>
        </w:rPr>
        <w:t xml:space="preserve"> </w:t>
      </w:r>
      <w:r>
        <w:t>школьниками</w:t>
      </w:r>
      <w:r>
        <w:rPr>
          <w:spacing w:val="-1"/>
        </w:rPr>
        <w:t xml:space="preserve"> </w:t>
      </w:r>
      <w:r>
        <w:t>осуществляется</w:t>
      </w:r>
      <w:r>
        <w:rPr>
          <w:spacing w:val="-1"/>
        </w:rPr>
        <w:t xml:space="preserve"> </w:t>
      </w:r>
      <w:r>
        <w:t>с</w:t>
      </w:r>
      <w:r>
        <w:rPr>
          <w:spacing w:val="-2"/>
        </w:rPr>
        <w:t xml:space="preserve"> </w:t>
      </w:r>
      <w:r>
        <w:t>помощью</w:t>
      </w:r>
      <w:r>
        <w:rPr>
          <w:spacing w:val="-1"/>
        </w:rPr>
        <w:t xml:space="preserve"> </w:t>
      </w:r>
      <w:r>
        <w:t>специальных</w:t>
      </w:r>
      <w:r>
        <w:rPr>
          <w:spacing w:val="2"/>
        </w:rPr>
        <w:t xml:space="preserve"> </w:t>
      </w:r>
      <w:r>
        <w:t>методов</w:t>
      </w:r>
      <w:r>
        <w:rPr>
          <w:spacing w:val="-1"/>
        </w:rPr>
        <w:t xml:space="preserve"> </w:t>
      </w:r>
      <w:r>
        <w:t>и приемов.</w:t>
      </w:r>
    </w:p>
    <w:p w:rsidR="00A633FC" w:rsidRDefault="00A633FC" w:rsidP="00A633FC">
      <w:pPr>
        <w:pStyle w:val="a5"/>
        <w:ind w:left="1057" w:right="107" w:firstLine="708"/>
      </w:pPr>
      <w:r>
        <w:t>При</w:t>
      </w:r>
      <w:r>
        <w:rPr>
          <w:spacing w:val="1"/>
        </w:rPr>
        <w:t xml:space="preserve"> </w:t>
      </w:r>
      <w:r>
        <w:t>наличии</w:t>
      </w:r>
      <w:r>
        <w:rPr>
          <w:spacing w:val="1"/>
        </w:rPr>
        <w:t xml:space="preserve"> </w:t>
      </w:r>
      <w:r>
        <w:t>нелинейного</w:t>
      </w:r>
      <w:r>
        <w:rPr>
          <w:spacing w:val="1"/>
        </w:rPr>
        <w:t xml:space="preserve"> </w:t>
      </w:r>
      <w:r>
        <w:t>расписания</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w:t>
      </w:r>
      <w:r>
        <w:rPr>
          <w:spacing w:val="1"/>
        </w:rPr>
        <w:t xml:space="preserve"> </w:t>
      </w:r>
      <w:r>
        <w:t>возможно</w:t>
      </w:r>
      <w:r>
        <w:rPr>
          <w:spacing w:val="1"/>
        </w:rPr>
        <w:t xml:space="preserve"> </w:t>
      </w:r>
      <w:r>
        <w:t>проведение</w:t>
      </w:r>
      <w:r>
        <w:rPr>
          <w:spacing w:val="1"/>
        </w:rPr>
        <w:t xml:space="preserve"> </w:t>
      </w:r>
      <w:r>
        <w:t>уроков</w:t>
      </w:r>
      <w:r>
        <w:rPr>
          <w:spacing w:val="1"/>
        </w:rPr>
        <w:t xml:space="preserve"> </w:t>
      </w:r>
      <w:r>
        <w:t>специалистами</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сходными</w:t>
      </w:r>
      <w:r>
        <w:rPr>
          <w:spacing w:val="1"/>
        </w:rPr>
        <w:t xml:space="preserve"> </w:t>
      </w:r>
      <w:r>
        <w:t>нарушениями</w:t>
      </w:r>
      <w:r>
        <w:rPr>
          <w:spacing w:val="1"/>
        </w:rPr>
        <w:t xml:space="preserve"> </w:t>
      </w:r>
      <w:r>
        <w:t>из</w:t>
      </w:r>
      <w:r>
        <w:rPr>
          <w:spacing w:val="1"/>
        </w:rPr>
        <w:t xml:space="preserve"> </w:t>
      </w:r>
      <w:r>
        <w:t>разных</w:t>
      </w:r>
      <w:r>
        <w:rPr>
          <w:spacing w:val="1"/>
        </w:rPr>
        <w:t xml:space="preserve"> </w:t>
      </w:r>
      <w:r>
        <w:t>классов параллели по специальным предметам (разделам), отсутствующим в</w:t>
      </w:r>
      <w:r>
        <w:rPr>
          <w:spacing w:val="1"/>
        </w:rPr>
        <w:t xml:space="preserve"> </w:t>
      </w:r>
      <w:r>
        <w:t>учебном плане</w:t>
      </w:r>
      <w:r>
        <w:rPr>
          <w:spacing w:val="1"/>
        </w:rPr>
        <w:t xml:space="preserve"> </w:t>
      </w:r>
      <w:r>
        <w:t>нормально</w:t>
      </w:r>
      <w:r>
        <w:rPr>
          <w:spacing w:val="1"/>
        </w:rPr>
        <w:t xml:space="preserve"> </w:t>
      </w:r>
      <w:r>
        <w:t>развивающихся</w:t>
      </w:r>
      <w:r>
        <w:rPr>
          <w:spacing w:val="1"/>
        </w:rPr>
        <w:t xml:space="preserve"> </w:t>
      </w:r>
      <w:r>
        <w:t>сверстников.</w:t>
      </w:r>
      <w:r>
        <w:rPr>
          <w:spacing w:val="1"/>
        </w:rPr>
        <w:t xml:space="preserve"> </w:t>
      </w:r>
      <w:r>
        <w:t>Также</w:t>
      </w:r>
      <w:r>
        <w:rPr>
          <w:spacing w:val="1"/>
        </w:rPr>
        <w:t xml:space="preserve"> </w:t>
      </w:r>
      <w:r>
        <w:t>эта</w:t>
      </w:r>
      <w:r>
        <w:rPr>
          <w:spacing w:val="1"/>
        </w:rPr>
        <w:t xml:space="preserve"> </w:t>
      </w:r>
      <w:r>
        <w:t>работа</w:t>
      </w:r>
      <w:r>
        <w:rPr>
          <w:spacing w:val="1"/>
        </w:rPr>
        <w:t xml:space="preserve"> </w:t>
      </w:r>
      <w:r>
        <w:t>осуществляется</w:t>
      </w:r>
      <w:r>
        <w:rPr>
          <w:spacing w:val="1"/>
        </w:rPr>
        <w:t xml:space="preserve"> </w:t>
      </w:r>
      <w:r>
        <w:t>во</w:t>
      </w:r>
      <w:r>
        <w:rPr>
          <w:spacing w:val="1"/>
        </w:rPr>
        <w:t xml:space="preserve"> </w:t>
      </w:r>
      <w:r>
        <w:t>внеурочной</w:t>
      </w:r>
      <w:r>
        <w:rPr>
          <w:spacing w:val="1"/>
        </w:rPr>
        <w:t xml:space="preserve"> </w:t>
      </w:r>
      <w:r>
        <w:t>деятельности в группах класса, в группах на параллели, в группах на уровне образования по</w:t>
      </w:r>
      <w:r>
        <w:rPr>
          <w:spacing w:val="1"/>
        </w:rPr>
        <w:t xml:space="preserve"> </w:t>
      </w:r>
      <w:r>
        <w:t>специальным</w:t>
      </w:r>
      <w:r>
        <w:rPr>
          <w:spacing w:val="-3"/>
        </w:rPr>
        <w:t xml:space="preserve"> </w:t>
      </w:r>
      <w:r>
        <w:t>предметам.</w:t>
      </w:r>
    </w:p>
    <w:p w:rsidR="00A633FC" w:rsidRDefault="00A633FC" w:rsidP="00A633FC">
      <w:pPr>
        <w:pStyle w:val="a5"/>
        <w:spacing w:before="1"/>
        <w:ind w:left="1057" w:right="109" w:firstLine="708"/>
      </w:pPr>
      <w:r>
        <w:lastRenderedPageBreak/>
        <w:t>В</w:t>
      </w:r>
      <w:r>
        <w:rPr>
          <w:spacing w:val="1"/>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планируются</w:t>
      </w:r>
      <w:r>
        <w:rPr>
          <w:spacing w:val="1"/>
        </w:rPr>
        <w:t xml:space="preserve"> </w:t>
      </w:r>
      <w:r>
        <w:t>коррекционные</w:t>
      </w:r>
      <w:r>
        <w:rPr>
          <w:spacing w:val="1"/>
        </w:rPr>
        <w:t xml:space="preserve"> </w:t>
      </w:r>
      <w:r>
        <w:t>занятия</w:t>
      </w:r>
      <w:r>
        <w:rPr>
          <w:spacing w:val="1"/>
        </w:rPr>
        <w:t xml:space="preserve"> </w:t>
      </w:r>
      <w:r>
        <w:t>со</w:t>
      </w:r>
      <w:r>
        <w:rPr>
          <w:spacing w:val="-57"/>
        </w:rPr>
        <w:t xml:space="preserve"> </w:t>
      </w:r>
      <w:r>
        <w:t>специалистами</w:t>
      </w:r>
      <w:r>
        <w:rPr>
          <w:spacing w:val="1"/>
        </w:rPr>
        <w:t xml:space="preserve"> </w:t>
      </w:r>
      <w:r w:rsidR="00E27DE9">
        <w:t>(учитель-логопед,</w:t>
      </w:r>
      <w:r>
        <w:rPr>
          <w:spacing w:val="1"/>
        </w:rPr>
        <w:t xml:space="preserve"> </w:t>
      </w:r>
      <w:r>
        <w:t>педагог-психолог)</w:t>
      </w:r>
      <w:r>
        <w:rPr>
          <w:spacing w:val="1"/>
        </w:rPr>
        <w:t xml:space="preserve"> </w:t>
      </w:r>
      <w:r>
        <w:t>по</w:t>
      </w:r>
      <w:r>
        <w:rPr>
          <w:spacing w:val="1"/>
        </w:rPr>
        <w:t xml:space="preserve"> </w:t>
      </w:r>
      <w:r>
        <w:t>индивидуально</w:t>
      </w:r>
      <w:r>
        <w:rPr>
          <w:spacing w:val="1"/>
        </w:rPr>
        <w:t xml:space="preserve"> </w:t>
      </w:r>
      <w:r>
        <w:t>ориентированным</w:t>
      </w:r>
      <w:r>
        <w:rPr>
          <w:spacing w:val="-3"/>
        </w:rPr>
        <w:t xml:space="preserve"> </w:t>
      </w:r>
      <w:r>
        <w:t>коррекционным</w:t>
      </w:r>
      <w:r>
        <w:rPr>
          <w:spacing w:val="-2"/>
        </w:rPr>
        <w:t xml:space="preserve"> </w:t>
      </w:r>
      <w:r>
        <w:t>программам.</w:t>
      </w:r>
    </w:p>
    <w:p w:rsidR="00A633FC" w:rsidRDefault="00A633FC" w:rsidP="00A633FC">
      <w:pPr>
        <w:pStyle w:val="a5"/>
        <w:ind w:left="1057" w:right="108" w:firstLine="708"/>
      </w:pPr>
      <w:r>
        <w:t>Для развития потенциала обучающихся с ОВЗ специалистами и педагогами с участием</w:t>
      </w:r>
      <w:r>
        <w:rPr>
          <w:spacing w:val="1"/>
        </w:rPr>
        <w:t xml:space="preserve"> </w:t>
      </w:r>
      <w:r>
        <w:t>самих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разрабатываются</w:t>
      </w:r>
      <w:r>
        <w:rPr>
          <w:spacing w:val="1"/>
        </w:rPr>
        <w:t xml:space="preserve"> </w:t>
      </w:r>
      <w:r>
        <w:t>индивидуальные</w:t>
      </w:r>
      <w:r>
        <w:rPr>
          <w:spacing w:val="2"/>
        </w:rPr>
        <w:t xml:space="preserve"> </w:t>
      </w:r>
      <w:r>
        <w:t>учебные</w:t>
      </w:r>
      <w:r>
        <w:rPr>
          <w:spacing w:val="-2"/>
        </w:rPr>
        <w:t xml:space="preserve"> </w:t>
      </w:r>
      <w:r>
        <w:t>планы.</w:t>
      </w:r>
    </w:p>
    <w:p w:rsidR="00A633FC" w:rsidRDefault="00A633FC" w:rsidP="00A633FC">
      <w:pPr>
        <w:pStyle w:val="a5"/>
        <w:ind w:left="1057" w:right="108" w:firstLine="708"/>
      </w:pPr>
      <w:r>
        <w:t>Реализация индивидуальных учебных планов для детей с ОВЗ может осуществляться</w:t>
      </w:r>
      <w:r>
        <w:rPr>
          <w:spacing w:val="1"/>
        </w:rPr>
        <w:t xml:space="preserve"> </w:t>
      </w:r>
      <w:r>
        <w:t>педагогами</w:t>
      </w:r>
      <w:r>
        <w:rPr>
          <w:spacing w:val="-7"/>
        </w:rPr>
        <w:t xml:space="preserve"> </w:t>
      </w:r>
      <w:r>
        <w:t>и</w:t>
      </w:r>
      <w:r>
        <w:rPr>
          <w:spacing w:val="-6"/>
        </w:rPr>
        <w:t xml:space="preserve"> </w:t>
      </w:r>
      <w:r>
        <w:t>специалистами</w:t>
      </w:r>
      <w:r>
        <w:rPr>
          <w:spacing w:val="-6"/>
        </w:rPr>
        <w:t xml:space="preserve"> </w:t>
      </w:r>
      <w:r>
        <w:t>и</w:t>
      </w:r>
      <w:r>
        <w:rPr>
          <w:spacing w:val="-6"/>
        </w:rPr>
        <w:t xml:space="preserve"> </w:t>
      </w:r>
      <w:r>
        <w:t>сопровождаться</w:t>
      </w:r>
      <w:r>
        <w:rPr>
          <w:spacing w:val="-7"/>
        </w:rPr>
        <w:t xml:space="preserve"> </w:t>
      </w:r>
      <w:r>
        <w:t>дистанционной</w:t>
      </w:r>
      <w:r>
        <w:rPr>
          <w:spacing w:val="-6"/>
        </w:rPr>
        <w:t xml:space="preserve"> </w:t>
      </w:r>
      <w:r>
        <w:t>поддержкой,</w:t>
      </w:r>
      <w:r>
        <w:rPr>
          <w:spacing w:val="-7"/>
        </w:rPr>
        <w:t xml:space="preserve"> </w:t>
      </w:r>
      <w:r>
        <w:t>а</w:t>
      </w:r>
      <w:r>
        <w:rPr>
          <w:spacing w:val="-8"/>
        </w:rPr>
        <w:t xml:space="preserve"> </w:t>
      </w:r>
      <w:r>
        <w:t>также</w:t>
      </w:r>
      <w:r>
        <w:rPr>
          <w:spacing w:val="-8"/>
        </w:rPr>
        <w:t xml:space="preserve"> </w:t>
      </w:r>
      <w:r>
        <w:t>поддержкой</w:t>
      </w:r>
      <w:r w:rsidR="00E27DE9">
        <w:t xml:space="preserve"> </w:t>
      </w:r>
      <w:r>
        <w:rPr>
          <w:spacing w:val="-58"/>
        </w:rPr>
        <w:t xml:space="preserve"> </w:t>
      </w:r>
      <w:r w:rsidR="00E27DE9">
        <w:rPr>
          <w:spacing w:val="-58"/>
        </w:rPr>
        <w:t xml:space="preserve">  </w:t>
      </w:r>
      <w:r>
        <w:t>тьютора</w:t>
      </w:r>
      <w:r>
        <w:rPr>
          <w:spacing w:val="-1"/>
        </w:rPr>
        <w:t xml:space="preserve"> </w:t>
      </w:r>
      <w:r w:rsidR="00E27DE9">
        <w:t>МАОУ «Бриентская СОШ»</w:t>
      </w:r>
      <w:r>
        <w:t>.</w:t>
      </w:r>
    </w:p>
    <w:p w:rsidR="00A633FC" w:rsidRDefault="00A633FC" w:rsidP="00A633FC">
      <w:pPr>
        <w:pStyle w:val="a5"/>
        <w:spacing w:before="1"/>
        <w:ind w:left="1057" w:right="106" w:firstLine="708"/>
      </w:pPr>
      <w:r>
        <w:t>При реализации содержания коррекционной работы рекомендуется распределить зоны</w:t>
      </w:r>
      <w:r>
        <w:rPr>
          <w:spacing w:val="1"/>
        </w:rPr>
        <w:t xml:space="preserve"> </w:t>
      </w:r>
      <w:r>
        <w:t>ответственности</w:t>
      </w:r>
      <w:r>
        <w:rPr>
          <w:spacing w:val="1"/>
        </w:rPr>
        <w:t xml:space="preserve"> </w:t>
      </w:r>
      <w:r>
        <w:t>между</w:t>
      </w:r>
      <w:r>
        <w:rPr>
          <w:spacing w:val="1"/>
        </w:rPr>
        <w:t xml:space="preserve"> </w:t>
      </w:r>
      <w:r>
        <w:t>учителями</w:t>
      </w:r>
      <w:r>
        <w:rPr>
          <w:spacing w:val="1"/>
        </w:rPr>
        <w:t xml:space="preserve"> </w:t>
      </w:r>
      <w:r>
        <w:t>и</w:t>
      </w:r>
      <w:r>
        <w:rPr>
          <w:spacing w:val="1"/>
        </w:rPr>
        <w:t xml:space="preserve"> </w:t>
      </w:r>
      <w:r>
        <w:t>разными</w:t>
      </w:r>
      <w:r>
        <w:rPr>
          <w:spacing w:val="1"/>
        </w:rPr>
        <w:t xml:space="preserve"> </w:t>
      </w:r>
      <w:r>
        <w:t>специалистами,</w:t>
      </w:r>
      <w:r>
        <w:rPr>
          <w:spacing w:val="1"/>
        </w:rPr>
        <w:t xml:space="preserve"> </w:t>
      </w:r>
      <w:r>
        <w:t>описать</w:t>
      </w:r>
      <w:r>
        <w:rPr>
          <w:spacing w:val="1"/>
        </w:rPr>
        <w:t xml:space="preserve"> </w:t>
      </w:r>
      <w:r>
        <w:t>их</w:t>
      </w:r>
      <w:r>
        <w:rPr>
          <w:spacing w:val="1"/>
        </w:rPr>
        <w:t xml:space="preserve"> </w:t>
      </w:r>
      <w:r>
        <w:t>согласованные</w:t>
      </w:r>
      <w:r>
        <w:rPr>
          <w:spacing w:val="1"/>
        </w:rPr>
        <w:t xml:space="preserve"> </w:t>
      </w:r>
      <w:r>
        <w:t>действия (план обследования детей с ОВЗ, особые образовательные потребности этих детей,</w:t>
      </w:r>
      <w:r>
        <w:rPr>
          <w:spacing w:val="1"/>
        </w:rPr>
        <w:t xml:space="preserve"> </w:t>
      </w:r>
      <w:r>
        <w:t>индивидуальные</w:t>
      </w:r>
      <w:r>
        <w:rPr>
          <w:spacing w:val="1"/>
        </w:rPr>
        <w:t xml:space="preserve"> </w:t>
      </w:r>
      <w:r>
        <w:t>коррекционные</w:t>
      </w:r>
      <w:r>
        <w:rPr>
          <w:spacing w:val="1"/>
        </w:rPr>
        <w:t xml:space="preserve"> </w:t>
      </w:r>
      <w:r>
        <w:t>программы,</w:t>
      </w:r>
      <w:r>
        <w:rPr>
          <w:spacing w:val="1"/>
        </w:rPr>
        <w:t xml:space="preserve"> </w:t>
      </w:r>
      <w:r>
        <w:t>специальные</w:t>
      </w:r>
      <w:r>
        <w:rPr>
          <w:spacing w:val="1"/>
        </w:rPr>
        <w:t xml:space="preserve"> </w:t>
      </w:r>
      <w:r>
        <w:t>учебные</w:t>
      </w:r>
      <w:r>
        <w:rPr>
          <w:spacing w:val="1"/>
        </w:rPr>
        <w:t xml:space="preserve"> </w:t>
      </w:r>
      <w:r>
        <w:t>и</w:t>
      </w:r>
      <w:r>
        <w:rPr>
          <w:spacing w:val="1"/>
        </w:rPr>
        <w:t xml:space="preserve"> </w:t>
      </w:r>
      <w:r>
        <w:t>дидактические,</w:t>
      </w:r>
      <w:r>
        <w:rPr>
          <w:spacing w:val="1"/>
        </w:rPr>
        <w:t xml:space="preserve"> </w:t>
      </w:r>
      <w:r>
        <w:t>технические средства обучения, мониторинг динамики развития и т. д.). Обсуждения проводятся</w:t>
      </w:r>
      <w:r>
        <w:rPr>
          <w:spacing w:val="-57"/>
        </w:rPr>
        <w:t xml:space="preserve"> </w:t>
      </w:r>
      <w:r>
        <w:t>на</w:t>
      </w:r>
      <w:r>
        <w:rPr>
          <w:spacing w:val="-2"/>
        </w:rPr>
        <w:t xml:space="preserve"> </w:t>
      </w:r>
      <w:r>
        <w:t>ППк</w:t>
      </w:r>
      <w:r>
        <w:rPr>
          <w:spacing w:val="1"/>
        </w:rPr>
        <w:t xml:space="preserve"> </w:t>
      </w:r>
      <w:r w:rsidR="00E27DE9">
        <w:t>МАОУ «Бриентская СОШ»</w:t>
      </w:r>
      <w:r>
        <w:t>.</w:t>
      </w:r>
    </w:p>
    <w:p w:rsidR="00A633FC" w:rsidRDefault="00A633FC" w:rsidP="00A633FC">
      <w:pPr>
        <w:pStyle w:val="a5"/>
        <w:ind w:left="1057" w:right="106" w:firstLine="708"/>
      </w:pPr>
      <w:r>
        <w:t>Механизм</w:t>
      </w:r>
      <w:r>
        <w:rPr>
          <w:spacing w:val="-7"/>
        </w:rPr>
        <w:t xml:space="preserve"> </w:t>
      </w:r>
      <w:r>
        <w:t>реализации</w:t>
      </w:r>
      <w:r>
        <w:rPr>
          <w:spacing w:val="-4"/>
        </w:rPr>
        <w:t xml:space="preserve"> </w:t>
      </w:r>
      <w:r>
        <w:t>ПКР</w:t>
      </w:r>
      <w:r>
        <w:rPr>
          <w:spacing w:val="-5"/>
        </w:rPr>
        <w:t xml:space="preserve"> </w:t>
      </w:r>
      <w:r>
        <w:t>раскрывается</w:t>
      </w:r>
      <w:r>
        <w:rPr>
          <w:spacing w:val="-3"/>
        </w:rPr>
        <w:t xml:space="preserve"> </w:t>
      </w:r>
      <w:r>
        <w:t>в</w:t>
      </w:r>
      <w:r>
        <w:rPr>
          <w:spacing w:val="-2"/>
        </w:rPr>
        <w:t xml:space="preserve"> </w:t>
      </w:r>
      <w:r>
        <w:t>учебном</w:t>
      </w:r>
      <w:r>
        <w:rPr>
          <w:spacing w:val="-6"/>
        </w:rPr>
        <w:t xml:space="preserve"> </w:t>
      </w:r>
      <w:r>
        <w:t>плане,</w:t>
      </w:r>
      <w:r>
        <w:rPr>
          <w:spacing w:val="-6"/>
        </w:rPr>
        <w:t xml:space="preserve"> </w:t>
      </w:r>
      <w:r>
        <w:t>во</w:t>
      </w:r>
      <w:r>
        <w:rPr>
          <w:spacing w:val="-5"/>
        </w:rPr>
        <w:t xml:space="preserve"> </w:t>
      </w:r>
      <w:r>
        <w:t>взаимосвязи</w:t>
      </w:r>
      <w:r>
        <w:rPr>
          <w:spacing w:val="-5"/>
        </w:rPr>
        <w:t xml:space="preserve"> </w:t>
      </w:r>
      <w:r>
        <w:t>ПКР</w:t>
      </w:r>
      <w:r>
        <w:rPr>
          <w:spacing w:val="-3"/>
        </w:rPr>
        <w:t xml:space="preserve"> </w:t>
      </w:r>
      <w:r>
        <w:t>и</w:t>
      </w:r>
      <w:r>
        <w:rPr>
          <w:spacing w:val="-5"/>
        </w:rPr>
        <w:t xml:space="preserve"> </w:t>
      </w:r>
      <w:r>
        <w:t>рабочих</w:t>
      </w:r>
      <w:r>
        <w:rPr>
          <w:spacing w:val="-57"/>
        </w:rPr>
        <w:t xml:space="preserve"> </w:t>
      </w:r>
      <w:r>
        <w:t>коррекционных программ, во взаимодействии разных педагогов (учителя, социальный педагог,</w:t>
      </w:r>
      <w:r>
        <w:rPr>
          <w:spacing w:val="1"/>
        </w:rPr>
        <w:t xml:space="preserve"> </w:t>
      </w:r>
      <w:r>
        <w:t>педагог дополнительного образования) и специалистов (учит</w:t>
      </w:r>
      <w:r w:rsidR="00E27DE9">
        <w:t>ель-логопед,</w:t>
      </w:r>
      <w:r>
        <w:rPr>
          <w:spacing w:val="1"/>
        </w:rPr>
        <w:t xml:space="preserve"> </w:t>
      </w:r>
      <w:r>
        <w:t>педагог-психолог)</w:t>
      </w:r>
      <w:r>
        <w:rPr>
          <w:spacing w:val="-9"/>
        </w:rPr>
        <w:t xml:space="preserve"> </w:t>
      </w:r>
      <w:r>
        <w:t>внутри</w:t>
      </w:r>
      <w:r>
        <w:rPr>
          <w:spacing w:val="-7"/>
        </w:rPr>
        <w:t xml:space="preserve"> </w:t>
      </w:r>
      <w:r w:rsidR="00E27DE9">
        <w:t>МАОУ «Бриентская СОШ»</w:t>
      </w:r>
      <w:r>
        <w:t>;</w:t>
      </w:r>
      <w:r>
        <w:rPr>
          <w:spacing w:val="-5"/>
        </w:rPr>
        <w:t xml:space="preserve"> </w:t>
      </w:r>
      <w:r>
        <w:t>в</w:t>
      </w:r>
      <w:r>
        <w:rPr>
          <w:spacing w:val="-6"/>
        </w:rPr>
        <w:t xml:space="preserve"> </w:t>
      </w:r>
      <w:r>
        <w:t>сетевом</w:t>
      </w:r>
      <w:r>
        <w:rPr>
          <w:spacing w:val="-7"/>
        </w:rPr>
        <w:t xml:space="preserve"> </w:t>
      </w:r>
      <w:r>
        <w:t>взаимодействии</w:t>
      </w:r>
      <w:r>
        <w:rPr>
          <w:spacing w:val="-7"/>
        </w:rPr>
        <w:t xml:space="preserve"> </w:t>
      </w:r>
      <w:r>
        <w:t>в</w:t>
      </w:r>
      <w:r>
        <w:rPr>
          <w:spacing w:val="-8"/>
        </w:rPr>
        <w:t xml:space="preserve"> </w:t>
      </w:r>
      <w:r>
        <w:t>многофункциональном</w:t>
      </w:r>
      <w:r>
        <w:rPr>
          <w:spacing w:val="-58"/>
        </w:rPr>
        <w:t xml:space="preserve"> </w:t>
      </w:r>
      <w:r>
        <w:t>комплексе</w:t>
      </w:r>
      <w:r>
        <w:rPr>
          <w:spacing w:val="1"/>
        </w:rPr>
        <w:t xml:space="preserve"> </w:t>
      </w:r>
      <w:r>
        <w:t>и</w:t>
      </w:r>
      <w:r>
        <w:rPr>
          <w:spacing w:val="1"/>
        </w:rPr>
        <w:t xml:space="preserve"> </w:t>
      </w:r>
      <w:r>
        <w:t>с</w:t>
      </w:r>
      <w:r>
        <w:rPr>
          <w:spacing w:val="1"/>
        </w:rPr>
        <w:t xml:space="preserve"> </w:t>
      </w:r>
      <w:r>
        <w:t>образовательными</w:t>
      </w:r>
      <w:r>
        <w:rPr>
          <w:spacing w:val="1"/>
        </w:rPr>
        <w:t xml:space="preserve"> </w:t>
      </w:r>
      <w:r>
        <w:t>организациями,</w:t>
      </w:r>
      <w:r>
        <w:rPr>
          <w:spacing w:val="1"/>
        </w:rPr>
        <w:t xml:space="preserve"> </w:t>
      </w:r>
      <w:r>
        <w:t>осуществляющими</w:t>
      </w:r>
      <w:r>
        <w:rPr>
          <w:spacing w:val="1"/>
        </w:rPr>
        <w:t xml:space="preserve"> </w:t>
      </w:r>
      <w:r>
        <w:t>образовательную</w:t>
      </w:r>
      <w:r>
        <w:rPr>
          <w:spacing w:val="1"/>
        </w:rPr>
        <w:t xml:space="preserve"> </w:t>
      </w:r>
      <w:r>
        <w:t>деятельность.</w:t>
      </w:r>
    </w:p>
    <w:p w:rsidR="00A633FC" w:rsidRDefault="00A633FC" w:rsidP="00A633FC">
      <w:pPr>
        <w:pStyle w:val="a5"/>
        <w:spacing w:before="68" w:line="276" w:lineRule="exact"/>
        <w:ind w:left="1766"/>
      </w:pPr>
      <w:r>
        <w:t>Взаимодействие</w:t>
      </w:r>
      <w:r>
        <w:rPr>
          <w:spacing w:val="-5"/>
        </w:rPr>
        <w:t xml:space="preserve"> </w:t>
      </w:r>
      <w:r>
        <w:t>включает</w:t>
      </w:r>
      <w:r>
        <w:rPr>
          <w:spacing w:val="-3"/>
        </w:rPr>
        <w:t xml:space="preserve"> </w:t>
      </w:r>
      <w:r>
        <w:t>в</w:t>
      </w:r>
      <w:r>
        <w:rPr>
          <w:spacing w:val="-4"/>
        </w:rPr>
        <w:t xml:space="preserve"> </w:t>
      </w:r>
      <w:r>
        <w:t>себя</w:t>
      </w:r>
      <w:r>
        <w:rPr>
          <w:spacing w:val="-1"/>
        </w:rPr>
        <w:t xml:space="preserve"> </w:t>
      </w:r>
      <w:r>
        <w:t>следующее:</w:t>
      </w:r>
    </w:p>
    <w:p w:rsidR="00A633FC" w:rsidRPr="00E27DE9" w:rsidRDefault="00A633FC" w:rsidP="00A633FC">
      <w:pPr>
        <w:pStyle w:val="a3"/>
        <w:widowControl w:val="0"/>
        <w:numPr>
          <w:ilvl w:val="1"/>
          <w:numId w:val="3"/>
        </w:numPr>
        <w:tabs>
          <w:tab w:val="left" w:pos="1779"/>
        </w:tabs>
        <w:autoSpaceDE w:val="0"/>
        <w:autoSpaceDN w:val="0"/>
        <w:spacing w:after="0" w:line="240" w:lineRule="auto"/>
        <w:ind w:left="1778" w:right="108"/>
        <w:contextualSpacing w:val="0"/>
        <w:jc w:val="both"/>
        <w:rPr>
          <w:rFonts w:ascii="Times New Roman" w:hAnsi="Times New Roman"/>
          <w:sz w:val="24"/>
        </w:rPr>
      </w:pPr>
      <w:r w:rsidRPr="00E27DE9">
        <w:rPr>
          <w:rFonts w:ascii="Times New Roman" w:hAnsi="Times New Roman"/>
          <w:sz w:val="24"/>
        </w:rPr>
        <w:t>комплексность в определении и решении проблем обучающегося, предоставлении ему</w:t>
      </w:r>
      <w:r w:rsidRPr="00E27DE9">
        <w:rPr>
          <w:rFonts w:ascii="Times New Roman" w:hAnsi="Times New Roman"/>
          <w:spacing w:val="1"/>
          <w:sz w:val="24"/>
        </w:rPr>
        <w:t xml:space="preserve"> </w:t>
      </w:r>
      <w:r w:rsidRPr="00E27DE9">
        <w:rPr>
          <w:rFonts w:ascii="Times New Roman" w:hAnsi="Times New Roman"/>
          <w:sz w:val="24"/>
        </w:rPr>
        <w:t>специализированной</w:t>
      </w:r>
      <w:r w:rsidRPr="00E27DE9">
        <w:rPr>
          <w:rFonts w:ascii="Times New Roman" w:hAnsi="Times New Roman"/>
          <w:spacing w:val="-1"/>
          <w:sz w:val="24"/>
        </w:rPr>
        <w:t xml:space="preserve"> </w:t>
      </w:r>
      <w:r w:rsidRPr="00E27DE9">
        <w:rPr>
          <w:rFonts w:ascii="Times New Roman" w:hAnsi="Times New Roman"/>
          <w:sz w:val="24"/>
        </w:rPr>
        <w:t>квалифицированной помощи;</w:t>
      </w:r>
    </w:p>
    <w:p w:rsidR="00A633FC" w:rsidRPr="00E27DE9" w:rsidRDefault="00A633FC" w:rsidP="00A633FC">
      <w:pPr>
        <w:pStyle w:val="a3"/>
        <w:widowControl w:val="0"/>
        <w:numPr>
          <w:ilvl w:val="1"/>
          <w:numId w:val="3"/>
        </w:numPr>
        <w:tabs>
          <w:tab w:val="left" w:pos="1779"/>
        </w:tabs>
        <w:autoSpaceDE w:val="0"/>
        <w:autoSpaceDN w:val="0"/>
        <w:spacing w:after="0" w:line="293" w:lineRule="exact"/>
        <w:ind w:left="1778" w:hanging="361"/>
        <w:contextualSpacing w:val="0"/>
        <w:jc w:val="both"/>
        <w:rPr>
          <w:rFonts w:ascii="Times New Roman" w:hAnsi="Times New Roman"/>
          <w:sz w:val="24"/>
        </w:rPr>
      </w:pPr>
      <w:r w:rsidRPr="00E27DE9">
        <w:rPr>
          <w:rFonts w:ascii="Times New Roman" w:hAnsi="Times New Roman"/>
          <w:sz w:val="24"/>
        </w:rPr>
        <w:t>многоаспектный</w:t>
      </w:r>
      <w:r w:rsidRPr="00E27DE9">
        <w:rPr>
          <w:rFonts w:ascii="Times New Roman" w:hAnsi="Times New Roman"/>
          <w:spacing w:val="-4"/>
          <w:sz w:val="24"/>
        </w:rPr>
        <w:t xml:space="preserve"> </w:t>
      </w:r>
      <w:r w:rsidRPr="00E27DE9">
        <w:rPr>
          <w:rFonts w:ascii="Times New Roman" w:hAnsi="Times New Roman"/>
          <w:sz w:val="24"/>
        </w:rPr>
        <w:t>анализ</w:t>
      </w:r>
      <w:r w:rsidRPr="00E27DE9">
        <w:rPr>
          <w:rFonts w:ascii="Times New Roman" w:hAnsi="Times New Roman"/>
          <w:spacing w:val="-6"/>
          <w:sz w:val="24"/>
        </w:rPr>
        <w:t xml:space="preserve"> </w:t>
      </w:r>
      <w:r w:rsidRPr="00E27DE9">
        <w:rPr>
          <w:rFonts w:ascii="Times New Roman" w:hAnsi="Times New Roman"/>
          <w:sz w:val="24"/>
        </w:rPr>
        <w:t>личностного</w:t>
      </w:r>
      <w:r w:rsidRPr="00E27DE9">
        <w:rPr>
          <w:rFonts w:ascii="Times New Roman" w:hAnsi="Times New Roman"/>
          <w:spacing w:val="-6"/>
          <w:sz w:val="24"/>
        </w:rPr>
        <w:t xml:space="preserve"> </w:t>
      </w:r>
      <w:r w:rsidRPr="00E27DE9">
        <w:rPr>
          <w:rFonts w:ascii="Times New Roman" w:hAnsi="Times New Roman"/>
          <w:sz w:val="24"/>
        </w:rPr>
        <w:t>и</w:t>
      </w:r>
      <w:r w:rsidRPr="00E27DE9">
        <w:rPr>
          <w:rFonts w:ascii="Times New Roman" w:hAnsi="Times New Roman"/>
          <w:spacing w:val="-4"/>
          <w:sz w:val="24"/>
        </w:rPr>
        <w:t xml:space="preserve"> </w:t>
      </w:r>
      <w:r w:rsidRPr="00E27DE9">
        <w:rPr>
          <w:rFonts w:ascii="Times New Roman" w:hAnsi="Times New Roman"/>
          <w:sz w:val="24"/>
        </w:rPr>
        <w:t>познавательного</w:t>
      </w:r>
      <w:r w:rsidRPr="00E27DE9">
        <w:rPr>
          <w:rFonts w:ascii="Times New Roman" w:hAnsi="Times New Roman"/>
          <w:spacing w:val="-3"/>
          <w:sz w:val="24"/>
        </w:rPr>
        <w:t xml:space="preserve"> </w:t>
      </w:r>
      <w:r w:rsidRPr="00E27DE9">
        <w:rPr>
          <w:rFonts w:ascii="Times New Roman" w:hAnsi="Times New Roman"/>
          <w:sz w:val="24"/>
        </w:rPr>
        <w:t>развития</w:t>
      </w:r>
      <w:r w:rsidRPr="00E27DE9">
        <w:rPr>
          <w:rFonts w:ascii="Times New Roman" w:hAnsi="Times New Roman"/>
          <w:spacing w:val="-4"/>
          <w:sz w:val="24"/>
        </w:rPr>
        <w:t xml:space="preserve"> </w:t>
      </w:r>
      <w:r w:rsidRPr="00E27DE9">
        <w:rPr>
          <w:rFonts w:ascii="Times New Roman" w:hAnsi="Times New Roman"/>
          <w:sz w:val="24"/>
        </w:rPr>
        <w:t>обучающегося;</w:t>
      </w:r>
    </w:p>
    <w:p w:rsidR="00A633FC" w:rsidRPr="00E27DE9" w:rsidRDefault="00A633FC" w:rsidP="00A633FC">
      <w:pPr>
        <w:pStyle w:val="a3"/>
        <w:widowControl w:val="0"/>
        <w:numPr>
          <w:ilvl w:val="1"/>
          <w:numId w:val="3"/>
        </w:numPr>
        <w:tabs>
          <w:tab w:val="left" w:pos="1779"/>
        </w:tabs>
        <w:autoSpaceDE w:val="0"/>
        <w:autoSpaceDN w:val="0"/>
        <w:spacing w:after="0" w:line="240" w:lineRule="auto"/>
        <w:ind w:left="1778" w:right="108"/>
        <w:contextualSpacing w:val="0"/>
        <w:jc w:val="both"/>
        <w:rPr>
          <w:rFonts w:ascii="Times New Roman" w:hAnsi="Times New Roman"/>
          <w:sz w:val="24"/>
        </w:rPr>
      </w:pPr>
      <w:r w:rsidRPr="00E27DE9">
        <w:rPr>
          <w:rFonts w:ascii="Times New Roman" w:hAnsi="Times New Roman"/>
          <w:sz w:val="24"/>
        </w:rPr>
        <w:t>составление</w:t>
      </w:r>
      <w:r w:rsidRPr="00E27DE9">
        <w:rPr>
          <w:rFonts w:ascii="Times New Roman" w:hAnsi="Times New Roman"/>
          <w:spacing w:val="1"/>
          <w:sz w:val="24"/>
        </w:rPr>
        <w:t xml:space="preserve"> </w:t>
      </w:r>
      <w:r w:rsidRPr="00E27DE9">
        <w:rPr>
          <w:rFonts w:ascii="Times New Roman" w:hAnsi="Times New Roman"/>
          <w:sz w:val="24"/>
        </w:rPr>
        <w:t>комплексных</w:t>
      </w:r>
      <w:r w:rsidRPr="00E27DE9">
        <w:rPr>
          <w:rFonts w:ascii="Times New Roman" w:hAnsi="Times New Roman"/>
          <w:spacing w:val="1"/>
          <w:sz w:val="24"/>
        </w:rPr>
        <w:t xml:space="preserve"> </w:t>
      </w:r>
      <w:r w:rsidRPr="00E27DE9">
        <w:rPr>
          <w:rFonts w:ascii="Times New Roman" w:hAnsi="Times New Roman"/>
          <w:sz w:val="24"/>
        </w:rPr>
        <w:t>индивидуальных</w:t>
      </w:r>
      <w:r w:rsidRPr="00E27DE9">
        <w:rPr>
          <w:rFonts w:ascii="Times New Roman" w:hAnsi="Times New Roman"/>
          <w:spacing w:val="1"/>
          <w:sz w:val="24"/>
        </w:rPr>
        <w:t xml:space="preserve"> </w:t>
      </w:r>
      <w:r w:rsidRPr="00E27DE9">
        <w:rPr>
          <w:rFonts w:ascii="Times New Roman" w:hAnsi="Times New Roman"/>
          <w:sz w:val="24"/>
        </w:rPr>
        <w:t>программ</w:t>
      </w:r>
      <w:r w:rsidRPr="00E27DE9">
        <w:rPr>
          <w:rFonts w:ascii="Times New Roman" w:hAnsi="Times New Roman"/>
          <w:spacing w:val="1"/>
          <w:sz w:val="24"/>
        </w:rPr>
        <w:t xml:space="preserve"> </w:t>
      </w:r>
      <w:r w:rsidRPr="00E27DE9">
        <w:rPr>
          <w:rFonts w:ascii="Times New Roman" w:hAnsi="Times New Roman"/>
          <w:sz w:val="24"/>
        </w:rPr>
        <w:t>общего</w:t>
      </w:r>
      <w:r w:rsidRPr="00E27DE9">
        <w:rPr>
          <w:rFonts w:ascii="Times New Roman" w:hAnsi="Times New Roman"/>
          <w:spacing w:val="1"/>
          <w:sz w:val="24"/>
        </w:rPr>
        <w:t xml:space="preserve"> </w:t>
      </w:r>
      <w:r w:rsidRPr="00E27DE9">
        <w:rPr>
          <w:rFonts w:ascii="Times New Roman" w:hAnsi="Times New Roman"/>
          <w:sz w:val="24"/>
        </w:rPr>
        <w:t>развития</w:t>
      </w:r>
      <w:r w:rsidRPr="00E27DE9">
        <w:rPr>
          <w:rFonts w:ascii="Times New Roman" w:hAnsi="Times New Roman"/>
          <w:spacing w:val="1"/>
          <w:sz w:val="24"/>
        </w:rPr>
        <w:t xml:space="preserve"> </w:t>
      </w:r>
      <w:r w:rsidRPr="00E27DE9">
        <w:rPr>
          <w:rFonts w:ascii="Times New Roman" w:hAnsi="Times New Roman"/>
          <w:sz w:val="24"/>
        </w:rPr>
        <w:t>и</w:t>
      </w:r>
      <w:r w:rsidRPr="00E27DE9">
        <w:rPr>
          <w:rFonts w:ascii="Times New Roman" w:hAnsi="Times New Roman"/>
          <w:spacing w:val="1"/>
          <w:sz w:val="24"/>
        </w:rPr>
        <w:t xml:space="preserve"> </w:t>
      </w:r>
      <w:r w:rsidRPr="00E27DE9">
        <w:rPr>
          <w:rFonts w:ascii="Times New Roman" w:hAnsi="Times New Roman"/>
          <w:sz w:val="24"/>
        </w:rPr>
        <w:t>коррекции</w:t>
      </w:r>
      <w:r w:rsidRPr="00E27DE9">
        <w:rPr>
          <w:rFonts w:ascii="Times New Roman" w:hAnsi="Times New Roman"/>
          <w:spacing w:val="1"/>
          <w:sz w:val="24"/>
        </w:rPr>
        <w:t xml:space="preserve"> </w:t>
      </w:r>
      <w:r w:rsidRPr="00E27DE9">
        <w:rPr>
          <w:rFonts w:ascii="Times New Roman" w:hAnsi="Times New Roman"/>
          <w:sz w:val="24"/>
        </w:rPr>
        <w:t>отдельных сторон учебно-познавательной, речевой, эмоционально-волевой и личностной</w:t>
      </w:r>
      <w:r w:rsidRPr="00E27DE9">
        <w:rPr>
          <w:rFonts w:ascii="Times New Roman" w:hAnsi="Times New Roman"/>
          <w:spacing w:val="1"/>
          <w:sz w:val="24"/>
        </w:rPr>
        <w:t xml:space="preserve"> </w:t>
      </w:r>
      <w:r w:rsidRPr="00E27DE9">
        <w:rPr>
          <w:rFonts w:ascii="Times New Roman" w:hAnsi="Times New Roman"/>
          <w:sz w:val="24"/>
        </w:rPr>
        <w:t>сфер</w:t>
      </w:r>
      <w:r w:rsidRPr="00E27DE9">
        <w:rPr>
          <w:rFonts w:ascii="Times New Roman" w:hAnsi="Times New Roman"/>
          <w:spacing w:val="-1"/>
          <w:sz w:val="24"/>
        </w:rPr>
        <w:t xml:space="preserve"> </w:t>
      </w:r>
      <w:r w:rsidRPr="00E27DE9">
        <w:rPr>
          <w:rFonts w:ascii="Times New Roman" w:hAnsi="Times New Roman"/>
          <w:sz w:val="24"/>
        </w:rPr>
        <w:t>ребенка.</w:t>
      </w:r>
    </w:p>
    <w:p w:rsidR="00A633FC" w:rsidRDefault="00A633FC" w:rsidP="00A633FC">
      <w:pPr>
        <w:pStyle w:val="a5"/>
        <w:spacing w:before="9"/>
        <w:ind w:left="0"/>
        <w:jc w:val="left"/>
        <w:rPr>
          <w:sz w:val="23"/>
        </w:rPr>
      </w:pPr>
    </w:p>
    <w:p w:rsidR="00A633FC" w:rsidRDefault="00A633FC" w:rsidP="00A633FC">
      <w:pPr>
        <w:pStyle w:val="31"/>
        <w:spacing w:before="1"/>
      </w:pPr>
      <w:r>
        <w:rPr>
          <w:w w:val="90"/>
        </w:rPr>
        <w:t>Планируемые</w:t>
      </w:r>
      <w:r>
        <w:rPr>
          <w:spacing w:val="28"/>
          <w:w w:val="90"/>
        </w:rPr>
        <w:t xml:space="preserve"> </w:t>
      </w:r>
      <w:r>
        <w:rPr>
          <w:w w:val="90"/>
        </w:rPr>
        <w:t>результаты</w:t>
      </w:r>
      <w:r>
        <w:rPr>
          <w:spacing w:val="31"/>
          <w:w w:val="90"/>
        </w:rPr>
        <w:t xml:space="preserve"> </w:t>
      </w:r>
      <w:r>
        <w:rPr>
          <w:w w:val="90"/>
        </w:rPr>
        <w:t>коррекционной</w:t>
      </w:r>
      <w:r>
        <w:rPr>
          <w:spacing w:val="31"/>
          <w:w w:val="90"/>
        </w:rPr>
        <w:t xml:space="preserve"> </w:t>
      </w:r>
      <w:r>
        <w:rPr>
          <w:w w:val="90"/>
        </w:rPr>
        <w:t>работы</w:t>
      </w:r>
    </w:p>
    <w:p w:rsidR="00A633FC" w:rsidRDefault="00A633FC" w:rsidP="00A633FC">
      <w:pPr>
        <w:pStyle w:val="a5"/>
        <w:ind w:left="1057" w:right="113" w:firstLine="708"/>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выполнение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определенным</w:t>
      </w:r>
      <w:r>
        <w:rPr>
          <w:spacing w:val="-2"/>
        </w:rPr>
        <w:t xml:space="preserve"> </w:t>
      </w:r>
      <w:r>
        <w:t>ФГОС</w:t>
      </w:r>
      <w:r>
        <w:rPr>
          <w:spacing w:val="-1"/>
        </w:rPr>
        <w:t xml:space="preserve"> </w:t>
      </w:r>
      <w:r>
        <w:t>ООО.</w:t>
      </w:r>
    </w:p>
    <w:p w:rsidR="00A633FC" w:rsidRDefault="00A633FC" w:rsidP="00A633FC">
      <w:pPr>
        <w:pStyle w:val="a5"/>
        <w:ind w:left="1057" w:right="111" w:firstLine="708"/>
      </w:pPr>
      <w:r>
        <w:t>Планируемые</w:t>
      </w:r>
      <w:r>
        <w:rPr>
          <w:spacing w:val="-9"/>
        </w:rPr>
        <w:t xml:space="preserve"> </w:t>
      </w:r>
      <w:r>
        <w:t>результаты</w:t>
      </w:r>
      <w:r>
        <w:rPr>
          <w:spacing w:val="-4"/>
        </w:rPr>
        <w:t xml:space="preserve"> </w:t>
      </w:r>
      <w:r>
        <w:t>коррекционной</w:t>
      </w:r>
      <w:r>
        <w:rPr>
          <w:spacing w:val="-9"/>
        </w:rPr>
        <w:t xml:space="preserve"> </w:t>
      </w:r>
      <w:r>
        <w:t>работы</w:t>
      </w:r>
      <w:r>
        <w:rPr>
          <w:spacing w:val="-7"/>
        </w:rPr>
        <w:t xml:space="preserve"> </w:t>
      </w:r>
      <w:r>
        <w:t>имеют</w:t>
      </w:r>
      <w:r>
        <w:rPr>
          <w:spacing w:val="-6"/>
        </w:rPr>
        <w:t xml:space="preserve"> </w:t>
      </w:r>
      <w:r>
        <w:t>дифференцированный</w:t>
      </w:r>
      <w:r>
        <w:rPr>
          <w:spacing w:val="-10"/>
        </w:rPr>
        <w:t xml:space="preserve"> </w:t>
      </w:r>
      <w:r>
        <w:t>характер</w:t>
      </w:r>
      <w:r>
        <w:rPr>
          <w:spacing w:val="-10"/>
        </w:rPr>
        <w:t xml:space="preserve"> </w:t>
      </w:r>
      <w:r>
        <w:t>и</w:t>
      </w:r>
      <w:r w:rsidR="00E27DE9">
        <w:t xml:space="preserve"> </w:t>
      </w:r>
      <w:r>
        <w:rPr>
          <w:spacing w:val="-57"/>
        </w:rPr>
        <w:t xml:space="preserve"> </w:t>
      </w:r>
      <w:r>
        <w:t>могут</w:t>
      </w:r>
      <w:r>
        <w:rPr>
          <w:spacing w:val="-1"/>
        </w:rPr>
        <w:t xml:space="preserve"> </w:t>
      </w:r>
      <w:r>
        <w:t>определяться</w:t>
      </w:r>
      <w:r>
        <w:rPr>
          <w:spacing w:val="-1"/>
        </w:rPr>
        <w:t xml:space="preserve"> </w:t>
      </w:r>
      <w:r>
        <w:t>индивидуальными программами</w:t>
      </w:r>
      <w:r>
        <w:rPr>
          <w:spacing w:val="-1"/>
        </w:rPr>
        <w:t xml:space="preserve"> </w:t>
      </w:r>
      <w:r>
        <w:t>развития детей</w:t>
      </w:r>
      <w:r>
        <w:rPr>
          <w:spacing w:val="-1"/>
        </w:rPr>
        <w:t xml:space="preserve"> </w:t>
      </w:r>
      <w:r>
        <w:t>с</w:t>
      </w:r>
      <w:r>
        <w:rPr>
          <w:spacing w:val="-2"/>
        </w:rPr>
        <w:t xml:space="preserve"> </w:t>
      </w:r>
      <w:r>
        <w:t>ОВЗ.</w:t>
      </w:r>
    </w:p>
    <w:p w:rsidR="00A633FC" w:rsidRDefault="00A633FC" w:rsidP="00A633FC">
      <w:pPr>
        <w:pStyle w:val="a5"/>
        <w:ind w:left="1057" w:right="110" w:firstLine="708"/>
      </w:pPr>
      <w:r>
        <w:rPr>
          <w:spacing w:val="-1"/>
        </w:rPr>
        <w:t>В</w:t>
      </w:r>
      <w:r>
        <w:rPr>
          <w:spacing w:val="-14"/>
        </w:rPr>
        <w:t xml:space="preserve"> </w:t>
      </w:r>
      <w:r>
        <w:rPr>
          <w:spacing w:val="-1"/>
        </w:rPr>
        <w:t>зависимости</w:t>
      </w:r>
      <w:r>
        <w:rPr>
          <w:spacing w:val="-11"/>
        </w:rPr>
        <w:t xml:space="preserve"> </w:t>
      </w:r>
      <w:r>
        <w:t>от</w:t>
      </w:r>
      <w:r>
        <w:rPr>
          <w:spacing w:val="-11"/>
        </w:rPr>
        <w:t xml:space="preserve"> </w:t>
      </w:r>
      <w:r>
        <w:t>формы</w:t>
      </w:r>
      <w:r>
        <w:rPr>
          <w:spacing w:val="-13"/>
        </w:rPr>
        <w:t xml:space="preserve"> </w:t>
      </w:r>
      <w:r>
        <w:t>организации</w:t>
      </w:r>
      <w:r>
        <w:rPr>
          <w:spacing w:val="-11"/>
        </w:rPr>
        <w:t xml:space="preserve"> </w:t>
      </w:r>
      <w:r>
        <w:t>коррекционной</w:t>
      </w:r>
      <w:r>
        <w:rPr>
          <w:spacing w:val="-11"/>
        </w:rPr>
        <w:t xml:space="preserve"> </w:t>
      </w:r>
      <w:r>
        <w:t>работы</w:t>
      </w:r>
      <w:r>
        <w:rPr>
          <w:spacing w:val="-13"/>
        </w:rPr>
        <w:t xml:space="preserve"> </w:t>
      </w:r>
      <w:r>
        <w:t>планируются</w:t>
      </w:r>
      <w:r>
        <w:rPr>
          <w:spacing w:val="-12"/>
        </w:rPr>
        <w:t xml:space="preserve"> </w:t>
      </w:r>
      <w:r>
        <w:t>разные</w:t>
      </w:r>
      <w:r>
        <w:rPr>
          <w:spacing w:val="-14"/>
        </w:rPr>
        <w:t xml:space="preserve"> </w:t>
      </w:r>
      <w:r>
        <w:t>группы</w:t>
      </w:r>
      <w:r w:rsidR="00E27DE9">
        <w:t xml:space="preserve"> </w:t>
      </w:r>
      <w:r>
        <w:rPr>
          <w:spacing w:val="-57"/>
        </w:rPr>
        <w:t xml:space="preserve"> </w:t>
      </w:r>
      <w:r>
        <w:t>результатов (личностные, метапредметные, предметные). В урочной деятельности отражаются</w:t>
      </w:r>
      <w:r>
        <w:rPr>
          <w:spacing w:val="1"/>
        </w:rPr>
        <w:t xml:space="preserve"> </w:t>
      </w:r>
      <w:r>
        <w:t>предметные,</w:t>
      </w:r>
      <w:r>
        <w:rPr>
          <w:spacing w:val="1"/>
        </w:rPr>
        <w:t xml:space="preserve"> </w:t>
      </w:r>
      <w:r>
        <w:t>метапредметные</w:t>
      </w:r>
      <w:r>
        <w:rPr>
          <w:spacing w:val="1"/>
        </w:rPr>
        <w:t xml:space="preserve"> </w:t>
      </w:r>
      <w:r>
        <w:t>и</w:t>
      </w:r>
      <w:r>
        <w:rPr>
          <w:spacing w:val="1"/>
        </w:rPr>
        <w:t xml:space="preserve"> </w:t>
      </w:r>
      <w:r>
        <w:t>личностные</w:t>
      </w:r>
      <w:r>
        <w:rPr>
          <w:spacing w:val="1"/>
        </w:rPr>
        <w:t xml:space="preserve"> </w:t>
      </w:r>
      <w:r>
        <w:t>результаты.</w:t>
      </w:r>
      <w:r>
        <w:rPr>
          <w:spacing w:val="1"/>
        </w:rPr>
        <w:t xml:space="preserve"> </w:t>
      </w:r>
      <w:r>
        <w:t>Во</w:t>
      </w:r>
      <w:r>
        <w:rPr>
          <w:spacing w:val="1"/>
        </w:rPr>
        <w:t xml:space="preserve"> </w:t>
      </w:r>
      <w:r>
        <w:t>внеурочной</w:t>
      </w:r>
      <w:r>
        <w:rPr>
          <w:spacing w:val="1"/>
        </w:rPr>
        <w:t xml:space="preserve"> </w:t>
      </w:r>
      <w:r>
        <w:t>–</w:t>
      </w:r>
      <w:r>
        <w:rPr>
          <w:spacing w:val="1"/>
        </w:rPr>
        <w:t xml:space="preserve"> </w:t>
      </w:r>
      <w:r>
        <w:t>личностные</w:t>
      </w:r>
      <w:r>
        <w:rPr>
          <w:spacing w:val="1"/>
        </w:rPr>
        <w:t xml:space="preserve"> </w:t>
      </w:r>
      <w:r>
        <w:t>и</w:t>
      </w:r>
      <w:r>
        <w:rPr>
          <w:spacing w:val="1"/>
        </w:rPr>
        <w:t xml:space="preserve"> </w:t>
      </w:r>
      <w:r>
        <w:t>метапредметные</w:t>
      </w:r>
      <w:r>
        <w:rPr>
          <w:spacing w:val="-3"/>
        </w:rPr>
        <w:t xml:space="preserve"> </w:t>
      </w:r>
      <w:r>
        <w:t>результаты.</w:t>
      </w:r>
    </w:p>
    <w:p w:rsidR="00A633FC" w:rsidRDefault="00A633FC" w:rsidP="00A633FC">
      <w:pPr>
        <w:pStyle w:val="a5"/>
        <w:ind w:left="1057" w:right="112" w:firstLine="708"/>
      </w:pPr>
      <w:r>
        <w:rPr>
          <w:b/>
        </w:rPr>
        <w:t xml:space="preserve">Личностные результаты </w:t>
      </w:r>
      <w:r>
        <w:t>– индивидуальное продвижение обучающегося в личностном</w:t>
      </w:r>
      <w:r>
        <w:rPr>
          <w:spacing w:val="1"/>
        </w:rPr>
        <w:t xml:space="preserve"> </w:t>
      </w:r>
      <w:r>
        <w:t>развитии</w:t>
      </w:r>
      <w:r>
        <w:rPr>
          <w:spacing w:val="-6"/>
        </w:rPr>
        <w:t xml:space="preserve"> </w:t>
      </w:r>
      <w:r>
        <w:t>(расширение</w:t>
      </w:r>
      <w:r>
        <w:rPr>
          <w:spacing w:val="-8"/>
        </w:rPr>
        <w:t xml:space="preserve"> </w:t>
      </w:r>
      <w:r>
        <w:t>круга</w:t>
      </w:r>
      <w:r>
        <w:rPr>
          <w:spacing w:val="-7"/>
        </w:rPr>
        <w:t xml:space="preserve"> </w:t>
      </w:r>
      <w:r>
        <w:t>социальных</w:t>
      </w:r>
      <w:r>
        <w:rPr>
          <w:spacing w:val="-7"/>
        </w:rPr>
        <w:t xml:space="preserve"> </w:t>
      </w:r>
      <w:r>
        <w:t>контактов,</w:t>
      </w:r>
      <w:r>
        <w:rPr>
          <w:spacing w:val="-7"/>
        </w:rPr>
        <w:t xml:space="preserve"> </w:t>
      </w:r>
      <w:r>
        <w:t>стремление</w:t>
      </w:r>
      <w:r>
        <w:rPr>
          <w:spacing w:val="-7"/>
        </w:rPr>
        <w:t xml:space="preserve"> </w:t>
      </w:r>
      <w:r>
        <w:t>к</w:t>
      </w:r>
      <w:r>
        <w:rPr>
          <w:spacing w:val="-5"/>
        </w:rPr>
        <w:t xml:space="preserve"> </w:t>
      </w:r>
      <w:r>
        <w:t>собственной</w:t>
      </w:r>
      <w:r>
        <w:rPr>
          <w:spacing w:val="-5"/>
        </w:rPr>
        <w:t xml:space="preserve"> </w:t>
      </w:r>
      <w:r>
        <w:t>результативности</w:t>
      </w:r>
      <w:r w:rsidR="00AE4525">
        <w:t xml:space="preserve"> </w:t>
      </w:r>
      <w:r>
        <w:rPr>
          <w:spacing w:val="-57"/>
        </w:rPr>
        <w:t xml:space="preserve"> </w:t>
      </w:r>
      <w:r>
        <w:t>и др.).</w:t>
      </w:r>
    </w:p>
    <w:p w:rsidR="00A633FC" w:rsidRDefault="00A633FC" w:rsidP="00A633FC">
      <w:pPr>
        <w:pStyle w:val="a5"/>
        <w:ind w:left="1057" w:right="112" w:firstLine="708"/>
      </w:pPr>
      <w:r>
        <w:rPr>
          <w:b/>
        </w:rPr>
        <w:t>Метапредметные</w:t>
      </w:r>
      <w:r>
        <w:rPr>
          <w:b/>
          <w:spacing w:val="1"/>
        </w:rPr>
        <w:t xml:space="preserve"> </w:t>
      </w:r>
      <w:r>
        <w:rPr>
          <w:b/>
        </w:rPr>
        <w:t>результаты</w:t>
      </w:r>
      <w:r>
        <w:rPr>
          <w:b/>
          <w:spacing w:val="1"/>
        </w:rPr>
        <w:t xml:space="preserve"> </w:t>
      </w:r>
      <w:r>
        <w:t>–</w:t>
      </w:r>
      <w:r>
        <w:rPr>
          <w:spacing w:val="1"/>
        </w:rPr>
        <w:t xml:space="preserve"> </w:t>
      </w:r>
      <w:r>
        <w:t>овладение</w:t>
      </w:r>
      <w:r>
        <w:rPr>
          <w:spacing w:val="1"/>
        </w:rPr>
        <w:t xml:space="preserve"> </w:t>
      </w:r>
      <w:r>
        <w:t>общеучебными</w:t>
      </w:r>
      <w:r>
        <w:rPr>
          <w:spacing w:val="1"/>
        </w:rPr>
        <w:t xml:space="preserve"> </w:t>
      </w:r>
      <w:r>
        <w:t>умениями</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освоение</w:t>
      </w:r>
      <w:r>
        <w:rPr>
          <w:spacing w:val="1"/>
        </w:rPr>
        <w:t xml:space="preserve"> </w:t>
      </w:r>
      <w:r>
        <w:t>умственных</w:t>
      </w:r>
      <w:r>
        <w:rPr>
          <w:spacing w:val="1"/>
        </w:rPr>
        <w:t xml:space="preserve"> </w:t>
      </w:r>
      <w:r>
        <w:t>действий,</w:t>
      </w:r>
      <w:r>
        <w:rPr>
          <w:spacing w:val="1"/>
        </w:rPr>
        <w:t xml:space="preserve"> </w:t>
      </w:r>
      <w:r>
        <w:t>направленных</w:t>
      </w:r>
      <w:r>
        <w:rPr>
          <w:spacing w:val="1"/>
        </w:rPr>
        <w:t xml:space="preserve"> </w:t>
      </w:r>
      <w:r>
        <w:t>на</w:t>
      </w:r>
      <w:r>
        <w:rPr>
          <w:spacing w:val="1"/>
        </w:rPr>
        <w:t xml:space="preserve"> </w:t>
      </w:r>
      <w:r>
        <w:t>анализ</w:t>
      </w:r>
      <w:r>
        <w:rPr>
          <w:spacing w:val="1"/>
        </w:rPr>
        <w:t xml:space="preserve"> </w:t>
      </w:r>
      <w:r>
        <w:t>и</w:t>
      </w:r>
      <w:r>
        <w:rPr>
          <w:spacing w:val="1"/>
        </w:rPr>
        <w:t xml:space="preserve"> </w:t>
      </w:r>
      <w:r>
        <w:t>управление</w:t>
      </w:r>
      <w:r>
        <w:rPr>
          <w:spacing w:val="-12"/>
        </w:rPr>
        <w:t xml:space="preserve"> </w:t>
      </w:r>
      <w:r>
        <w:t>своей</w:t>
      </w:r>
      <w:r>
        <w:rPr>
          <w:spacing w:val="-9"/>
        </w:rPr>
        <w:t xml:space="preserve"> </w:t>
      </w:r>
      <w:r>
        <w:t>деятельностью;</w:t>
      </w:r>
      <w:r>
        <w:rPr>
          <w:spacing w:val="-11"/>
        </w:rPr>
        <w:t xml:space="preserve"> </w:t>
      </w:r>
      <w:r>
        <w:t>сформированность</w:t>
      </w:r>
      <w:r>
        <w:rPr>
          <w:spacing w:val="-11"/>
        </w:rPr>
        <w:t xml:space="preserve"> </w:t>
      </w:r>
      <w:r>
        <w:t>коммуникативных</w:t>
      </w:r>
      <w:r>
        <w:rPr>
          <w:spacing w:val="-10"/>
        </w:rPr>
        <w:t xml:space="preserve"> </w:t>
      </w:r>
      <w:r>
        <w:t>действий,</w:t>
      </w:r>
      <w:r>
        <w:rPr>
          <w:spacing w:val="-13"/>
        </w:rPr>
        <w:t xml:space="preserve"> </w:t>
      </w:r>
      <w:r>
        <w:t>направленных</w:t>
      </w:r>
      <w:r>
        <w:rPr>
          <w:spacing w:val="-57"/>
        </w:rPr>
        <w:t xml:space="preserve"> </w:t>
      </w:r>
      <w:r>
        <w:t>на</w:t>
      </w:r>
      <w:r>
        <w:rPr>
          <w:spacing w:val="-2"/>
        </w:rPr>
        <w:t xml:space="preserve"> </w:t>
      </w:r>
      <w:r>
        <w:t>сотрудничество и</w:t>
      </w:r>
      <w:r>
        <w:rPr>
          <w:spacing w:val="1"/>
        </w:rPr>
        <w:t xml:space="preserve"> </w:t>
      </w:r>
      <w:r>
        <w:t>конструктивное</w:t>
      </w:r>
      <w:r>
        <w:rPr>
          <w:spacing w:val="-1"/>
        </w:rPr>
        <w:t xml:space="preserve"> </w:t>
      </w:r>
      <w:r>
        <w:t>общение</w:t>
      </w:r>
      <w:r>
        <w:rPr>
          <w:spacing w:val="-1"/>
        </w:rPr>
        <w:t xml:space="preserve"> </w:t>
      </w:r>
      <w:r>
        <w:t>и т.</w:t>
      </w:r>
      <w:r>
        <w:rPr>
          <w:spacing w:val="-1"/>
        </w:rPr>
        <w:t xml:space="preserve"> </w:t>
      </w:r>
      <w:r>
        <w:t>д.</w:t>
      </w:r>
    </w:p>
    <w:p w:rsidR="00A633FC" w:rsidRDefault="00A633FC" w:rsidP="00A633FC">
      <w:pPr>
        <w:pStyle w:val="a5"/>
        <w:spacing w:before="1"/>
        <w:ind w:left="1057" w:right="108" w:firstLine="708"/>
      </w:pPr>
      <w:r>
        <w:rPr>
          <w:b/>
        </w:rPr>
        <w:t xml:space="preserve">Предметные результаты </w:t>
      </w:r>
      <w:r>
        <w:t>определяются совместно с учителем – овладение содержанием</w:t>
      </w:r>
      <w:r>
        <w:rPr>
          <w:spacing w:val="1"/>
        </w:rPr>
        <w:t xml:space="preserve"> </w:t>
      </w:r>
      <w:r>
        <w:t>ООП</w:t>
      </w:r>
      <w:r>
        <w:rPr>
          <w:spacing w:val="1"/>
        </w:rPr>
        <w:t xml:space="preserve"> </w:t>
      </w:r>
      <w:r>
        <w:t>ООО</w:t>
      </w:r>
      <w:r>
        <w:rPr>
          <w:spacing w:val="1"/>
        </w:rPr>
        <w:t xml:space="preserve"> </w:t>
      </w:r>
      <w:r>
        <w:t>(конкретных</w:t>
      </w:r>
      <w:r>
        <w:rPr>
          <w:spacing w:val="1"/>
        </w:rPr>
        <w:t xml:space="preserve"> </w:t>
      </w:r>
      <w:r>
        <w:t>предметных</w:t>
      </w:r>
      <w:r>
        <w:rPr>
          <w:spacing w:val="1"/>
        </w:rPr>
        <w:t xml:space="preserve"> </w:t>
      </w:r>
      <w:r>
        <w:t>областей;</w:t>
      </w:r>
      <w:r>
        <w:rPr>
          <w:spacing w:val="1"/>
        </w:rPr>
        <w:t xml:space="preserve"> </w:t>
      </w:r>
      <w:r>
        <w:t>подпрограмм)</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возможностей</w:t>
      </w:r>
      <w:r>
        <w:rPr>
          <w:spacing w:val="1"/>
        </w:rPr>
        <w:t xml:space="preserve"> </w:t>
      </w:r>
      <w:r>
        <w:t>разных</w:t>
      </w:r>
      <w:r>
        <w:rPr>
          <w:spacing w:val="1"/>
        </w:rPr>
        <w:t xml:space="preserve"> </w:t>
      </w:r>
      <w:r>
        <w:t>категорий</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индивидуальные</w:t>
      </w:r>
      <w:r>
        <w:rPr>
          <w:spacing w:val="1"/>
        </w:rPr>
        <w:t xml:space="preserve"> </w:t>
      </w:r>
      <w:r>
        <w:t>достижения</w:t>
      </w:r>
      <w:r>
        <w:rPr>
          <w:spacing w:val="1"/>
        </w:rPr>
        <w:t xml:space="preserve"> </w:t>
      </w:r>
      <w:r>
        <w:t>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(умение</w:t>
      </w:r>
      <w:r>
        <w:rPr>
          <w:spacing w:val="1"/>
        </w:rPr>
        <w:t xml:space="preserve"> </w:t>
      </w:r>
      <w:r>
        <w:t>учащихся</w:t>
      </w:r>
      <w:r>
        <w:rPr>
          <w:spacing w:val="1"/>
        </w:rPr>
        <w:t xml:space="preserve"> </w:t>
      </w:r>
      <w:r>
        <w:t>с</w:t>
      </w:r>
      <w:r>
        <w:rPr>
          <w:spacing w:val="1"/>
        </w:rPr>
        <w:t xml:space="preserve"> </w:t>
      </w:r>
      <w:r>
        <w:t>нарушенным</w:t>
      </w:r>
      <w:r>
        <w:rPr>
          <w:spacing w:val="1"/>
        </w:rPr>
        <w:t xml:space="preserve"> </w:t>
      </w:r>
      <w:r>
        <w:t>слухом</w:t>
      </w:r>
      <w:r>
        <w:rPr>
          <w:spacing w:val="1"/>
        </w:rPr>
        <w:t xml:space="preserve"> </w:t>
      </w:r>
      <w:r>
        <w:t>общаться</w:t>
      </w:r>
      <w:r>
        <w:rPr>
          <w:spacing w:val="1"/>
        </w:rPr>
        <w:t xml:space="preserve"> </w:t>
      </w:r>
      <w:r>
        <w:t>на</w:t>
      </w:r>
      <w:r>
        <w:rPr>
          <w:spacing w:val="1"/>
        </w:rPr>
        <w:t xml:space="preserve"> </w:t>
      </w:r>
      <w:r>
        <w:t>темы,</w:t>
      </w:r>
      <w:r>
        <w:rPr>
          <w:spacing w:val="-57"/>
        </w:rPr>
        <w:t xml:space="preserve"> </w:t>
      </w:r>
      <w:r>
        <w:t>соответствующие их возрасту; умение выбирать речевые средства адекватно коммуникативной</w:t>
      </w:r>
      <w:r>
        <w:rPr>
          <w:spacing w:val="1"/>
        </w:rPr>
        <w:t xml:space="preserve"> </w:t>
      </w:r>
      <w:r>
        <w:t>ситуации;</w:t>
      </w:r>
      <w:r>
        <w:rPr>
          <w:spacing w:val="-1"/>
        </w:rPr>
        <w:t xml:space="preserve"> </w:t>
      </w:r>
      <w:r>
        <w:t>получение</w:t>
      </w:r>
      <w:r>
        <w:rPr>
          <w:spacing w:val="-1"/>
        </w:rPr>
        <w:t xml:space="preserve"> </w:t>
      </w:r>
      <w:r>
        <w:t>опыта</w:t>
      </w:r>
      <w:r>
        <w:rPr>
          <w:spacing w:val="-1"/>
        </w:rPr>
        <w:t xml:space="preserve"> </w:t>
      </w:r>
      <w:r>
        <w:t>решения проблем</w:t>
      </w:r>
      <w:r>
        <w:rPr>
          <w:spacing w:val="-2"/>
        </w:rPr>
        <w:t xml:space="preserve"> </w:t>
      </w:r>
      <w:r>
        <w:t>и др.).</w:t>
      </w:r>
    </w:p>
    <w:p w:rsidR="00A633FC" w:rsidRDefault="00A633FC" w:rsidP="00A633FC">
      <w:pPr>
        <w:pStyle w:val="a5"/>
        <w:ind w:left="1057" w:right="107" w:firstLine="708"/>
      </w:pPr>
      <w:r>
        <w:t>Планируемые результаты коррекционной работы включают в себя описание организации</w:t>
      </w:r>
      <w:r>
        <w:rPr>
          <w:spacing w:val="1"/>
        </w:rPr>
        <w:t xml:space="preserve"> </w:t>
      </w:r>
      <w:r>
        <w:t>и</w:t>
      </w:r>
      <w:r>
        <w:rPr>
          <w:spacing w:val="1"/>
        </w:rPr>
        <w:t xml:space="preserve"> </w:t>
      </w:r>
      <w:r>
        <w:t>содержания</w:t>
      </w:r>
      <w:r>
        <w:rPr>
          <w:spacing w:val="1"/>
        </w:rPr>
        <w:t xml:space="preserve"> </w:t>
      </w:r>
      <w:r>
        <w:t>промежуточной</w:t>
      </w:r>
      <w:r>
        <w:rPr>
          <w:spacing w:val="1"/>
        </w:rPr>
        <w:t xml:space="preserve"> </w:t>
      </w:r>
      <w:r>
        <w:t>аттестации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lastRenderedPageBreak/>
        <w:t>внеурочной</w:t>
      </w:r>
      <w:r>
        <w:rPr>
          <w:spacing w:val="1"/>
        </w:rPr>
        <w:t xml:space="preserve"> </w:t>
      </w:r>
      <w:r>
        <w:t>деятельности</w:t>
      </w:r>
      <w:r>
        <w:rPr>
          <w:spacing w:val="1"/>
        </w:rPr>
        <w:t xml:space="preserve"> </w:t>
      </w:r>
      <w:r>
        <w:t>по</w:t>
      </w:r>
      <w:r>
        <w:rPr>
          <w:spacing w:val="1"/>
        </w:rPr>
        <w:t xml:space="preserve"> </w:t>
      </w:r>
      <w:r>
        <w:t>каждому</w:t>
      </w:r>
      <w:r>
        <w:rPr>
          <w:spacing w:val="1"/>
        </w:rPr>
        <w:t xml:space="preserve"> </w:t>
      </w:r>
      <w:r>
        <w:t>классу,</w:t>
      </w:r>
      <w:r>
        <w:rPr>
          <w:spacing w:val="1"/>
        </w:rPr>
        <w:t xml:space="preserve"> </w:t>
      </w:r>
      <w:r>
        <w:t>а</w:t>
      </w:r>
      <w:r>
        <w:rPr>
          <w:spacing w:val="1"/>
        </w:rPr>
        <w:t xml:space="preserve"> </w:t>
      </w:r>
      <w:r>
        <w:t>также</w:t>
      </w:r>
      <w:r>
        <w:rPr>
          <w:spacing w:val="1"/>
        </w:rPr>
        <w:t xml:space="preserve"> </w:t>
      </w:r>
      <w:r>
        <w:t>обобщенные</w:t>
      </w:r>
      <w:r>
        <w:rPr>
          <w:spacing w:val="1"/>
        </w:rPr>
        <w:t xml:space="preserve"> </w:t>
      </w:r>
      <w:r>
        <w:t>результаты</w:t>
      </w:r>
      <w:r>
        <w:rPr>
          <w:spacing w:val="1"/>
        </w:rPr>
        <w:t xml:space="preserve"> </w:t>
      </w:r>
      <w:r>
        <w:t>итоговой</w:t>
      </w:r>
      <w:r>
        <w:rPr>
          <w:spacing w:val="1"/>
        </w:rPr>
        <w:t xml:space="preserve"> </w:t>
      </w:r>
      <w:r>
        <w:t>аттестации</w:t>
      </w:r>
      <w:r>
        <w:rPr>
          <w:spacing w:val="1"/>
        </w:rPr>
        <w:t xml:space="preserve"> </w:t>
      </w:r>
      <w:r>
        <w:t>на</w:t>
      </w:r>
      <w:r>
        <w:rPr>
          <w:spacing w:val="1"/>
        </w:rPr>
        <w:t xml:space="preserve"> </w:t>
      </w:r>
      <w:r>
        <w:t>основном уровне</w:t>
      </w:r>
      <w:r>
        <w:rPr>
          <w:spacing w:val="-1"/>
        </w:rPr>
        <w:t xml:space="preserve"> </w:t>
      </w:r>
      <w:r>
        <w:t>обучения.</w:t>
      </w:r>
    </w:p>
    <w:p w:rsidR="00A633FC" w:rsidRDefault="00A633FC" w:rsidP="00A633FC">
      <w:pPr>
        <w:pStyle w:val="a5"/>
        <w:ind w:left="1057" w:right="110" w:firstLine="708"/>
      </w:pPr>
      <w:r>
        <w:t>Достижения</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рассматриваются</w:t>
      </w:r>
      <w:r>
        <w:rPr>
          <w:spacing w:val="1"/>
        </w:rPr>
        <w:t xml:space="preserve"> </w:t>
      </w:r>
      <w:r>
        <w:t>с</w:t>
      </w:r>
      <w:r>
        <w:rPr>
          <w:spacing w:val="1"/>
        </w:rPr>
        <w:t xml:space="preserve"> </w:t>
      </w:r>
      <w:r>
        <w:t>учетом</w:t>
      </w:r>
      <w:r>
        <w:rPr>
          <w:spacing w:val="1"/>
        </w:rPr>
        <w:t xml:space="preserve"> </w:t>
      </w:r>
      <w:r>
        <w:t>их</w:t>
      </w:r>
      <w:r>
        <w:rPr>
          <w:spacing w:val="1"/>
        </w:rPr>
        <w:t xml:space="preserve"> </w:t>
      </w:r>
      <w:r>
        <w:t>предыдущих</w:t>
      </w:r>
      <w:r>
        <w:rPr>
          <w:spacing w:val="1"/>
        </w:rPr>
        <w:t xml:space="preserve"> </w:t>
      </w:r>
      <w:r>
        <w:t>индивидуальных достижений, а не в сравнении с успеваемостью учащихся класса. Это может</w:t>
      </w:r>
      <w:r>
        <w:rPr>
          <w:spacing w:val="1"/>
        </w:rPr>
        <w:t xml:space="preserve"> </w:t>
      </w:r>
      <w:r>
        <w:t>быть накопительная оценка (на основе текущих оценок) собственных достижений ребенка, а</w:t>
      </w:r>
      <w:r>
        <w:rPr>
          <w:spacing w:val="1"/>
        </w:rPr>
        <w:t xml:space="preserve"> </w:t>
      </w:r>
      <w:r>
        <w:t>также</w:t>
      </w:r>
      <w:r>
        <w:rPr>
          <w:spacing w:val="-1"/>
        </w:rPr>
        <w:t xml:space="preserve"> </w:t>
      </w:r>
      <w:r>
        <w:t>оценка</w:t>
      </w:r>
      <w:r>
        <w:rPr>
          <w:spacing w:val="-1"/>
        </w:rPr>
        <w:t xml:space="preserve"> </w:t>
      </w:r>
      <w:r>
        <w:t>на</w:t>
      </w:r>
      <w:r>
        <w:rPr>
          <w:spacing w:val="-1"/>
        </w:rPr>
        <w:t xml:space="preserve"> </w:t>
      </w:r>
      <w:r>
        <w:t>основе</w:t>
      </w:r>
      <w:r>
        <w:rPr>
          <w:spacing w:val="-2"/>
        </w:rPr>
        <w:t xml:space="preserve"> </w:t>
      </w:r>
      <w:r>
        <w:t>его</w:t>
      </w:r>
      <w:r>
        <w:rPr>
          <w:spacing w:val="-1"/>
        </w:rPr>
        <w:t xml:space="preserve"> </w:t>
      </w:r>
      <w:r>
        <w:t>портфеля</w:t>
      </w:r>
      <w:r>
        <w:rPr>
          <w:spacing w:val="-1"/>
        </w:rPr>
        <w:t xml:space="preserve"> </w:t>
      </w:r>
      <w:r>
        <w:t>достижений.</w:t>
      </w:r>
    </w:p>
    <w:p w:rsidR="00A633FC" w:rsidRDefault="00A633FC" w:rsidP="00A833C6">
      <w:pPr>
        <w:pStyle w:val="a5"/>
        <w:spacing w:before="1"/>
        <w:ind w:left="1057" w:right="110" w:firstLine="708"/>
      </w:pPr>
    </w:p>
    <w:p w:rsidR="001F3EE2" w:rsidRDefault="001F3EE2" w:rsidP="00A833C6">
      <w:pPr>
        <w:pStyle w:val="a5"/>
        <w:spacing w:before="1"/>
        <w:ind w:left="1057" w:right="110" w:firstLine="708"/>
      </w:pPr>
    </w:p>
    <w:p w:rsidR="001F3EE2" w:rsidRPr="001F3EE2" w:rsidRDefault="001F3EE2" w:rsidP="001F3EE2">
      <w:pPr>
        <w:widowControl w:val="0"/>
        <w:spacing w:after="0" w:line="240" w:lineRule="auto"/>
        <w:ind w:right="-20"/>
        <w:rPr>
          <w:rFonts w:ascii="Times New Roman" w:eastAsia="Times New Roman" w:hAnsi="Times New Roman"/>
          <w:color w:val="000000"/>
          <w:sz w:val="24"/>
          <w:szCs w:val="24"/>
          <w:lang w:eastAsia="ru-RU"/>
        </w:rPr>
      </w:pPr>
      <w:r w:rsidRPr="001F3EE2">
        <w:rPr>
          <w:rFonts w:ascii="Times New Roman" w:eastAsia="Times New Roman" w:hAnsi="Times New Roman"/>
          <w:b/>
          <w:bCs/>
          <w:color w:val="000000"/>
          <w:sz w:val="24"/>
          <w:szCs w:val="24"/>
        </w:rPr>
        <w:t>III. Организац</w:t>
      </w:r>
      <w:r w:rsidRPr="001F3EE2">
        <w:rPr>
          <w:rFonts w:ascii="Times New Roman" w:eastAsia="Times New Roman" w:hAnsi="Times New Roman"/>
          <w:b/>
          <w:bCs/>
          <w:color w:val="000000"/>
          <w:spacing w:val="-2"/>
          <w:sz w:val="24"/>
          <w:szCs w:val="24"/>
        </w:rPr>
        <w:t>и</w:t>
      </w:r>
      <w:r w:rsidRPr="001F3EE2">
        <w:rPr>
          <w:rFonts w:ascii="Times New Roman" w:eastAsia="Times New Roman" w:hAnsi="Times New Roman"/>
          <w:b/>
          <w:bCs/>
          <w:color w:val="000000"/>
          <w:sz w:val="24"/>
          <w:szCs w:val="24"/>
        </w:rPr>
        <w:t>онный разд</w:t>
      </w:r>
      <w:r w:rsidRPr="001F3EE2">
        <w:rPr>
          <w:rFonts w:ascii="Times New Roman" w:eastAsia="Times New Roman" w:hAnsi="Times New Roman"/>
          <w:b/>
          <w:bCs/>
          <w:color w:val="000000"/>
          <w:spacing w:val="-1"/>
          <w:sz w:val="24"/>
          <w:szCs w:val="24"/>
        </w:rPr>
        <w:t>е</w:t>
      </w:r>
      <w:r w:rsidRPr="001F3EE2">
        <w:rPr>
          <w:rFonts w:ascii="Times New Roman" w:eastAsia="Times New Roman" w:hAnsi="Times New Roman"/>
          <w:b/>
          <w:bCs/>
          <w:color w:val="000000"/>
          <w:sz w:val="24"/>
          <w:szCs w:val="24"/>
        </w:rPr>
        <w:t>л</w:t>
      </w:r>
    </w:p>
    <w:p w:rsidR="001F3EE2" w:rsidRPr="001F3EE2" w:rsidRDefault="001F3EE2" w:rsidP="001F3EE2">
      <w:pPr>
        <w:rPr>
          <w:rFonts w:ascii="Times New Roman" w:hAnsi="Times New Roman"/>
          <w:b/>
          <w:sz w:val="24"/>
          <w:szCs w:val="24"/>
        </w:rPr>
      </w:pPr>
    </w:p>
    <w:p w:rsidR="00257134" w:rsidRDefault="001F3EE2" w:rsidP="001F3EE2">
      <w:pPr>
        <w:ind w:left="708"/>
        <w:rPr>
          <w:rFonts w:ascii="Times New Roman" w:eastAsia="Times New Roman" w:hAnsi="Times New Roman"/>
          <w:b/>
          <w:color w:val="000000"/>
          <w:sz w:val="24"/>
          <w:szCs w:val="24"/>
        </w:rPr>
      </w:pPr>
      <w:r w:rsidRPr="001F3EE2">
        <w:rPr>
          <w:rFonts w:ascii="Times New Roman" w:eastAsia="Times New Roman" w:hAnsi="Times New Roman"/>
          <w:b/>
          <w:color w:val="000000"/>
          <w:sz w:val="24"/>
          <w:szCs w:val="24"/>
        </w:rPr>
        <w:t xml:space="preserve">3.1Учебный план </w:t>
      </w:r>
      <w:r w:rsidRPr="001F3EE2">
        <w:rPr>
          <w:rFonts w:ascii="Times New Roman" w:eastAsia="Times New Roman" w:hAnsi="Times New Roman"/>
          <w:b/>
          <w:color w:val="000000"/>
          <w:sz w:val="24"/>
          <w:szCs w:val="24"/>
        </w:rPr>
        <w:tab/>
      </w:r>
    </w:p>
    <w:p w:rsidR="00380054" w:rsidRPr="00380054" w:rsidRDefault="00380054" w:rsidP="00380054">
      <w:pPr>
        <w:keepNext/>
        <w:widowControl w:val="0"/>
        <w:autoSpaceDE w:val="0"/>
        <w:autoSpaceDN w:val="0"/>
        <w:adjustRightInd w:val="0"/>
        <w:spacing w:after="0" w:line="240" w:lineRule="auto"/>
        <w:jc w:val="center"/>
        <w:outlineLvl w:val="2"/>
        <w:rPr>
          <w:rFonts w:ascii="Cambria" w:eastAsia="Times New Roman" w:hAnsi="Cambria"/>
          <w:b/>
          <w:sz w:val="24"/>
          <w:szCs w:val="24"/>
          <w:lang w:val="x-none" w:eastAsia="x-none"/>
        </w:rPr>
      </w:pPr>
      <w:r w:rsidRPr="00380054">
        <w:rPr>
          <w:rFonts w:ascii="Cambria" w:eastAsia="Times New Roman" w:hAnsi="Cambria"/>
          <w:b/>
          <w:sz w:val="24"/>
          <w:szCs w:val="24"/>
          <w:lang w:val="x-none" w:eastAsia="x-none"/>
        </w:rPr>
        <w:t>Пояснительная записка</w:t>
      </w:r>
    </w:p>
    <w:p w:rsidR="00380054" w:rsidRPr="00380054" w:rsidRDefault="00380054" w:rsidP="00380054">
      <w:pPr>
        <w:keepNext/>
        <w:widowControl w:val="0"/>
        <w:autoSpaceDE w:val="0"/>
        <w:autoSpaceDN w:val="0"/>
        <w:adjustRightInd w:val="0"/>
        <w:spacing w:after="0" w:line="240" w:lineRule="auto"/>
        <w:jc w:val="center"/>
        <w:outlineLvl w:val="2"/>
        <w:rPr>
          <w:rFonts w:ascii="Cambria" w:eastAsia="Times New Roman" w:hAnsi="Cambria"/>
          <w:b/>
          <w:sz w:val="24"/>
          <w:szCs w:val="24"/>
          <w:lang w:val="x-none" w:eastAsia="x-none"/>
        </w:rPr>
      </w:pPr>
      <w:r w:rsidRPr="00380054">
        <w:rPr>
          <w:rFonts w:ascii="Cambria" w:eastAsia="Times New Roman" w:hAnsi="Cambria"/>
          <w:b/>
          <w:sz w:val="24"/>
          <w:szCs w:val="24"/>
          <w:lang w:val="x-none" w:eastAsia="x-none"/>
        </w:rPr>
        <w:t>к учебному плану МАОУ «Бриентская средняя</w:t>
      </w:r>
    </w:p>
    <w:p w:rsidR="00380054" w:rsidRPr="00380054" w:rsidRDefault="00380054" w:rsidP="00380054">
      <w:pPr>
        <w:keepNext/>
        <w:widowControl w:val="0"/>
        <w:autoSpaceDE w:val="0"/>
        <w:autoSpaceDN w:val="0"/>
        <w:adjustRightInd w:val="0"/>
        <w:spacing w:after="0" w:line="240" w:lineRule="auto"/>
        <w:jc w:val="center"/>
        <w:outlineLvl w:val="2"/>
        <w:rPr>
          <w:rFonts w:ascii="Cambria" w:eastAsia="Times New Roman" w:hAnsi="Cambria"/>
          <w:b/>
          <w:sz w:val="24"/>
          <w:szCs w:val="24"/>
          <w:lang w:val="x-none" w:eastAsia="x-none"/>
        </w:rPr>
      </w:pPr>
      <w:r w:rsidRPr="00380054">
        <w:rPr>
          <w:rFonts w:ascii="Cambria" w:eastAsia="Times New Roman" w:hAnsi="Cambria"/>
          <w:b/>
          <w:sz w:val="24"/>
          <w:szCs w:val="24"/>
          <w:lang w:val="x-none" w:eastAsia="x-none"/>
        </w:rPr>
        <w:t xml:space="preserve">общеобразовательная школа» </w:t>
      </w:r>
    </w:p>
    <w:p w:rsidR="00380054" w:rsidRPr="00380054" w:rsidRDefault="00380054" w:rsidP="00380054">
      <w:pPr>
        <w:keepNext/>
        <w:widowControl w:val="0"/>
        <w:autoSpaceDE w:val="0"/>
        <w:autoSpaceDN w:val="0"/>
        <w:adjustRightInd w:val="0"/>
        <w:spacing w:after="0" w:line="240" w:lineRule="auto"/>
        <w:jc w:val="center"/>
        <w:outlineLvl w:val="2"/>
        <w:rPr>
          <w:rFonts w:ascii="Cambria" w:eastAsia="Times New Roman" w:hAnsi="Cambria"/>
          <w:b/>
          <w:sz w:val="24"/>
          <w:szCs w:val="24"/>
          <w:lang w:val="x-none" w:eastAsia="x-none"/>
        </w:rPr>
      </w:pPr>
      <w:r w:rsidRPr="00380054">
        <w:rPr>
          <w:rFonts w:ascii="Cambria" w:eastAsia="Times New Roman" w:hAnsi="Cambria"/>
          <w:b/>
          <w:sz w:val="24"/>
          <w:szCs w:val="24"/>
          <w:lang w:val="x-none" w:eastAsia="x-none"/>
        </w:rPr>
        <w:t>на 202</w:t>
      </w:r>
      <w:r w:rsidRPr="00380054">
        <w:rPr>
          <w:rFonts w:ascii="Cambria" w:eastAsia="Times New Roman" w:hAnsi="Cambria"/>
          <w:b/>
          <w:sz w:val="24"/>
          <w:szCs w:val="24"/>
          <w:lang w:eastAsia="x-none"/>
        </w:rPr>
        <w:t>3</w:t>
      </w:r>
      <w:r w:rsidRPr="00380054">
        <w:rPr>
          <w:rFonts w:ascii="Cambria" w:eastAsia="Times New Roman" w:hAnsi="Cambria"/>
          <w:b/>
          <w:sz w:val="24"/>
          <w:szCs w:val="24"/>
          <w:lang w:val="x-none" w:eastAsia="x-none"/>
        </w:rPr>
        <w:t>-202</w:t>
      </w:r>
      <w:r w:rsidRPr="00380054">
        <w:rPr>
          <w:rFonts w:ascii="Cambria" w:eastAsia="Times New Roman" w:hAnsi="Cambria"/>
          <w:b/>
          <w:sz w:val="24"/>
          <w:szCs w:val="24"/>
          <w:lang w:eastAsia="x-none"/>
        </w:rPr>
        <w:t>4</w:t>
      </w:r>
      <w:r w:rsidRPr="00380054">
        <w:rPr>
          <w:rFonts w:ascii="Cambria" w:eastAsia="Times New Roman" w:hAnsi="Cambria"/>
          <w:b/>
          <w:sz w:val="24"/>
          <w:szCs w:val="24"/>
          <w:lang w:val="x-none" w:eastAsia="x-none"/>
        </w:rPr>
        <w:t xml:space="preserve"> учебный год.</w:t>
      </w:r>
    </w:p>
    <w:p w:rsidR="00380054" w:rsidRPr="00380054" w:rsidRDefault="00380054" w:rsidP="0038005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ab/>
        <w:t>Учебный план МАОУ «Бриентская средняя общеобразовательная школа» разработан  на основе документов и инструктивно-методических материалов:</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8"/>
          <w:szCs w:val="28"/>
          <w:lang w:eastAsia="ru-RU"/>
        </w:rPr>
        <w:t xml:space="preserve">- </w:t>
      </w:r>
      <w:r w:rsidRPr="00380054">
        <w:rPr>
          <w:rFonts w:ascii="Times New Roman" w:eastAsia="Times New Roman" w:hAnsi="Times New Roman"/>
          <w:sz w:val="24"/>
          <w:szCs w:val="24"/>
          <w:lang w:eastAsia="ru-RU"/>
        </w:rPr>
        <w:t>Федеральным законом от 29.12.2012 № 273-ФЗ «Об образовании в Российской Федерации» (далее – 273-ФЗ);</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-Федеральный закон от 04.08.2023 №479 -ФЗ «О внесении изменений в Федеральный закон «Об образовании а Российской Федерации»;</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Федеральным государственным образовательным стандартом начального общего образования, утвержденным приказом Министерства образования и науки Российской Федерации от 31.05.2021 № 286 (далее – ФГОС НОО);</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Федеральным государственным образовательным стандартом основного общего образования, утвержденным приказом Министерства образования и науки Российской Федерации от 31.05.2021 № 287 (далее – ФГОС ООО);</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 Федеральным государственным образовательным стандартом среднего общего образования, утвержденным приказом </w:t>
      </w:r>
      <w:bookmarkStart w:id="101" w:name="_Hlk80008411"/>
      <w:r w:rsidRPr="00380054">
        <w:rPr>
          <w:rFonts w:ascii="Times New Roman" w:eastAsia="Times New Roman" w:hAnsi="Times New Roman"/>
          <w:sz w:val="24"/>
          <w:szCs w:val="24"/>
          <w:lang w:eastAsia="ru-RU"/>
        </w:rPr>
        <w:t xml:space="preserve">Министерства образования и науки Российской Федерации от </w:t>
      </w:r>
      <w:bookmarkEnd w:id="101"/>
      <w:r w:rsidRPr="00380054">
        <w:rPr>
          <w:rFonts w:ascii="Times New Roman" w:eastAsia="Times New Roman" w:hAnsi="Times New Roman"/>
          <w:sz w:val="24"/>
          <w:szCs w:val="24"/>
          <w:lang w:eastAsia="ru-RU"/>
        </w:rPr>
        <w:t>17.05.2012 № 413 (далее – ФГОС СОО);</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Федеральным государственным образовательным стандартом начального общего образования обучающихся с ограниченными возможностями здоровья, утверждённым приказом Министерства образования и науки Российской Федерации от 19.12.2014 № 1598 (далее – ФГОС с ОВЗ);</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Федеральным государственным образовательным стандартом начального общего образования обучающихся с умственной отсталостью (интеллектуальными нарушениями), утвержденным приказом Министерства образования и науки Российской Федерации от 19.12.2014 № 1599 (далее – ФГОС с ИН);</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-Приказом Министерства просвещения Российской Федерации от 18 мая 2023 г. № 372 «Об утверждении федеральной образовательной программы начального общего образования» (зарегистрирован в Минюсте России 12.07.2023, № 74229). </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-Приказом Министерства просвещения Российской Федерации от 18 мая 2023 г. № 370 «Об утверждении федеральной образовательной программы основного общего образования» (зарегистрирован в Минюсте России 12.07.2023, № 74223). </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-Приказом Министерства просвещения Российской Федерации от 18 мая 2023 г. № 371 «Об утверждении федеральной образовательной программы среднего общего образования» (зарегистрирован в Минюсте России 12.07.2023, № 74228). </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w:t>
      </w:r>
      <w:r w:rsidRPr="00380054">
        <w:rPr>
          <w:rFonts w:ascii="Times New Roman" w:eastAsia="Times New Roman" w:hAnsi="Times New Roman"/>
          <w:sz w:val="23"/>
          <w:szCs w:val="23"/>
          <w:lang w:eastAsia="ru-RU"/>
        </w:rPr>
        <w:t>Приказом Министерства просвещения Российской Федерации от 21.09.2022</w:t>
      </w:r>
      <w:r w:rsidRPr="00380054">
        <w:rPr>
          <w:rFonts w:ascii="Times New Roman" w:eastAsia="Times New Roman" w:hAnsi="Times New Roman"/>
          <w:sz w:val="24"/>
          <w:szCs w:val="24"/>
          <w:lang w:eastAsia="ru-RU"/>
        </w:rPr>
        <w:t xml:space="preserve"> </w:t>
      </w:r>
      <w:r w:rsidRPr="00380054">
        <w:rPr>
          <w:rFonts w:ascii="Times New Roman" w:eastAsia="Times New Roman" w:hAnsi="Times New Roman"/>
          <w:sz w:val="23"/>
          <w:szCs w:val="23"/>
          <w:lang w:eastAsia="ru-RU"/>
        </w:rPr>
        <w:t>№ 858 «Об утверждении федерального перечня учебников, допущенных к</w:t>
      </w:r>
      <w:r w:rsidRPr="00380054">
        <w:rPr>
          <w:rFonts w:ascii="Times New Roman" w:eastAsia="Times New Roman" w:hAnsi="Times New Roman"/>
          <w:sz w:val="24"/>
          <w:szCs w:val="24"/>
          <w:lang w:eastAsia="ru-RU"/>
        </w:rPr>
        <w:t xml:space="preserve"> </w:t>
      </w:r>
      <w:r w:rsidRPr="00380054">
        <w:rPr>
          <w:rFonts w:ascii="Times New Roman" w:eastAsia="Times New Roman" w:hAnsi="Times New Roman"/>
          <w:sz w:val="23"/>
          <w:szCs w:val="23"/>
          <w:lang w:eastAsia="ru-RU"/>
        </w:rPr>
        <w:t>использованию при реализации имеющих государственную аккредитацию</w:t>
      </w:r>
      <w:r w:rsidRPr="00380054">
        <w:rPr>
          <w:rFonts w:ascii="Times New Roman" w:eastAsia="Times New Roman" w:hAnsi="Times New Roman"/>
          <w:sz w:val="24"/>
          <w:szCs w:val="24"/>
          <w:lang w:eastAsia="ru-RU"/>
        </w:rPr>
        <w:t xml:space="preserve"> </w:t>
      </w:r>
      <w:r w:rsidRPr="00380054">
        <w:rPr>
          <w:rFonts w:ascii="Times New Roman" w:eastAsia="Times New Roman" w:hAnsi="Times New Roman"/>
          <w:sz w:val="23"/>
          <w:szCs w:val="23"/>
          <w:lang w:eastAsia="ru-RU"/>
        </w:rPr>
        <w:t>образовательных программ начального общего,  основного общего,</w:t>
      </w:r>
      <w:r w:rsidRPr="00380054">
        <w:rPr>
          <w:rFonts w:ascii="Times New Roman" w:eastAsia="Times New Roman" w:hAnsi="Times New Roman"/>
          <w:sz w:val="24"/>
          <w:szCs w:val="24"/>
          <w:lang w:eastAsia="ru-RU"/>
        </w:rPr>
        <w:t xml:space="preserve"> </w:t>
      </w:r>
      <w:r w:rsidRPr="00380054">
        <w:rPr>
          <w:rFonts w:ascii="Times New Roman" w:eastAsia="Times New Roman" w:hAnsi="Times New Roman"/>
          <w:sz w:val="23"/>
          <w:szCs w:val="23"/>
          <w:lang w:eastAsia="ru-RU"/>
        </w:rPr>
        <w:t>среднего</w:t>
      </w:r>
      <w:r w:rsidRPr="00380054">
        <w:rPr>
          <w:rFonts w:ascii="Times New Roman" w:eastAsia="Times New Roman" w:hAnsi="Times New Roman"/>
          <w:sz w:val="24"/>
          <w:szCs w:val="24"/>
          <w:lang w:eastAsia="ru-RU"/>
        </w:rPr>
        <w:t xml:space="preserve"> </w:t>
      </w:r>
      <w:r w:rsidRPr="00380054">
        <w:rPr>
          <w:rFonts w:ascii="Times New Roman" w:eastAsia="Times New Roman" w:hAnsi="Times New Roman"/>
          <w:sz w:val="23"/>
          <w:szCs w:val="23"/>
          <w:lang w:eastAsia="ru-RU"/>
        </w:rPr>
        <w:t>общего</w:t>
      </w:r>
      <w:r w:rsidRPr="00380054">
        <w:rPr>
          <w:rFonts w:ascii="Times New Roman" w:eastAsia="Times New Roman" w:hAnsi="Times New Roman"/>
          <w:sz w:val="24"/>
          <w:szCs w:val="24"/>
          <w:lang w:eastAsia="ru-RU"/>
        </w:rPr>
        <w:t xml:space="preserve"> </w:t>
      </w:r>
      <w:r w:rsidRPr="00380054">
        <w:rPr>
          <w:rFonts w:ascii="Times New Roman" w:eastAsia="Times New Roman" w:hAnsi="Times New Roman"/>
          <w:sz w:val="23"/>
          <w:szCs w:val="23"/>
          <w:lang w:eastAsia="ru-RU"/>
        </w:rPr>
        <w:t>образования</w:t>
      </w:r>
      <w:r w:rsidRPr="00380054">
        <w:rPr>
          <w:rFonts w:ascii="Times New Roman" w:eastAsia="Times New Roman" w:hAnsi="Times New Roman"/>
          <w:sz w:val="24"/>
          <w:szCs w:val="24"/>
          <w:lang w:eastAsia="ru-RU"/>
        </w:rPr>
        <w:t xml:space="preserve"> </w:t>
      </w:r>
      <w:r w:rsidRPr="00380054">
        <w:rPr>
          <w:rFonts w:ascii="Times New Roman" w:eastAsia="Times New Roman" w:hAnsi="Times New Roman"/>
          <w:sz w:val="23"/>
          <w:szCs w:val="23"/>
          <w:lang w:eastAsia="ru-RU"/>
        </w:rPr>
        <w:t xml:space="preserve">организациями, образовательную деятельность и установления предельного срока использования исключительных учебников»; </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lastRenderedPageBreak/>
        <w:t>- Федеральной рабочей программы воспитания НОО,ООО,СОО;</w:t>
      </w:r>
    </w:p>
    <w:p w:rsidR="00380054" w:rsidRPr="00380054" w:rsidRDefault="00380054" w:rsidP="00380054">
      <w:pPr>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-Порядком зачёта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утверждённым приказом Министерства науки и высшего образования Российской Федерации и </w:t>
      </w:r>
      <w:bookmarkStart w:id="102" w:name="_Hlk80008284"/>
      <w:r w:rsidRPr="00380054">
        <w:rPr>
          <w:rFonts w:ascii="Times New Roman" w:eastAsia="Times New Roman" w:hAnsi="Times New Roman"/>
          <w:sz w:val="24"/>
          <w:szCs w:val="24"/>
          <w:lang w:eastAsia="ru-RU"/>
        </w:rPr>
        <w:t xml:space="preserve">Министерства просвещения </w:t>
      </w:r>
      <w:bookmarkStart w:id="103" w:name="_Hlk80008263"/>
      <w:r w:rsidRPr="00380054">
        <w:rPr>
          <w:rFonts w:ascii="Times New Roman" w:eastAsia="Times New Roman" w:hAnsi="Times New Roman"/>
          <w:sz w:val="24"/>
          <w:szCs w:val="24"/>
          <w:lang w:eastAsia="ru-RU"/>
        </w:rPr>
        <w:t xml:space="preserve">Российской Федерации </w:t>
      </w:r>
      <w:bookmarkEnd w:id="102"/>
      <w:bookmarkEnd w:id="103"/>
      <w:r w:rsidRPr="00380054">
        <w:rPr>
          <w:rFonts w:ascii="Times New Roman" w:eastAsia="Times New Roman" w:hAnsi="Times New Roman"/>
          <w:sz w:val="24"/>
          <w:szCs w:val="24"/>
          <w:lang w:eastAsia="ru-RU"/>
        </w:rPr>
        <w:t>от 30.07.2020 №845/369;</w:t>
      </w:r>
    </w:p>
    <w:p w:rsidR="00380054" w:rsidRPr="00380054" w:rsidRDefault="00380054" w:rsidP="00380054">
      <w:pPr>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-Порядком организации и осуществления образовательной деятельности при сетевой форме реализации образовательных программ, утверждённым приказом Министерства науки и высшего образования Российской Федерации и Министерства просвещения Российской Федерации от 05.08.2020 №882/391;</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Информационно-методическим письмом о введении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15.02.2022 № АЗ-113/03 «О направлении методических рекомендаций»);</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-Информационно-методическим письмом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(письмо Министерства просвещения Российской Федерации от 05.07.2022 № ТВ-1290/03 «О направлении методических рекомендаций»);</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Письмом Министерства просвещения Российской Федерации  от 31.08.2021 № 03-1420 «Об изучении учебного предмета «Второй иностранный язык»;</w:t>
      </w:r>
    </w:p>
    <w:p w:rsidR="00380054" w:rsidRPr="00380054" w:rsidRDefault="00380054" w:rsidP="00380054">
      <w:pPr>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-Письмом Министерства образования и науки Российской Федерации от 04.03.2010 №03-413 «О методических рекомендациях по реализации элективных курсов»;</w:t>
      </w:r>
    </w:p>
    <w:p w:rsidR="00380054" w:rsidRPr="00380054" w:rsidRDefault="00380054" w:rsidP="00380054">
      <w:pPr>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-Письмом Министерства образования и науки </w:t>
      </w:r>
      <w:bookmarkStart w:id="104" w:name="_Hlk80009028"/>
      <w:r w:rsidRPr="00380054">
        <w:rPr>
          <w:rFonts w:ascii="Times New Roman" w:eastAsia="Times New Roman" w:hAnsi="Times New Roman"/>
          <w:sz w:val="24"/>
          <w:szCs w:val="24"/>
          <w:lang w:eastAsia="ru-RU"/>
        </w:rPr>
        <w:t xml:space="preserve">Российской Федерации </w:t>
      </w:r>
      <w:bookmarkEnd w:id="104"/>
      <w:r w:rsidRPr="00380054">
        <w:rPr>
          <w:rFonts w:ascii="Times New Roman" w:eastAsia="Times New Roman" w:hAnsi="Times New Roman"/>
          <w:sz w:val="24"/>
          <w:szCs w:val="24"/>
          <w:lang w:eastAsia="ru-RU"/>
        </w:rPr>
        <w:t>от 26.02.2021 №03-205 «О методических рекомендациях (по обеспечению возможности освоения основных образовательных программ обучающимися 5-11 классов по индивидуальному учебному плану);</w:t>
      </w:r>
    </w:p>
    <w:p w:rsidR="00380054" w:rsidRPr="00380054" w:rsidRDefault="00380054" w:rsidP="00380054">
      <w:pPr>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w:t>
      </w:r>
      <w:bookmarkStart w:id="105" w:name="_Hlk80009115"/>
      <w:r w:rsidRPr="00380054">
        <w:rPr>
          <w:rFonts w:ascii="Times New Roman" w:eastAsia="Times New Roman" w:hAnsi="Times New Roman"/>
          <w:sz w:val="24"/>
          <w:szCs w:val="24"/>
          <w:lang w:eastAsia="ru-RU"/>
        </w:rPr>
        <w:t xml:space="preserve">Санитарными правилами </w:t>
      </w:r>
      <w:bookmarkEnd w:id="105"/>
      <w:r w:rsidRPr="00380054">
        <w:rPr>
          <w:rFonts w:ascii="Times New Roman" w:eastAsia="Times New Roman" w:hAnsi="Times New Roman"/>
          <w:sz w:val="24"/>
          <w:szCs w:val="24"/>
          <w:lang w:eastAsia="ru-RU"/>
        </w:rPr>
        <w:t xml:space="preserve">СП 2.4.3648-20 «Санитарно-эпидимиологические требования к организациям воспитания и обучения, отдыха и оздоровления детей и молодёжи», утверждённых постановлением Главного государственного санитарного врача </w:t>
      </w:r>
      <w:bookmarkStart w:id="106" w:name="_Hlk80009325"/>
      <w:r w:rsidRPr="00380054">
        <w:rPr>
          <w:rFonts w:ascii="Times New Roman" w:eastAsia="Times New Roman" w:hAnsi="Times New Roman"/>
          <w:sz w:val="24"/>
          <w:szCs w:val="24"/>
          <w:lang w:eastAsia="ru-RU"/>
        </w:rPr>
        <w:t xml:space="preserve">Российской Федерации </w:t>
      </w:r>
      <w:bookmarkEnd w:id="106"/>
      <w:r w:rsidRPr="00380054">
        <w:rPr>
          <w:rFonts w:ascii="Times New Roman" w:eastAsia="Times New Roman" w:hAnsi="Times New Roman"/>
          <w:sz w:val="24"/>
          <w:szCs w:val="24"/>
          <w:lang w:eastAsia="ru-RU"/>
        </w:rPr>
        <w:t>от 28.09.2020 №28 (образовательная недельная нагрузка, требования к организации обучения в 1 классе);</w:t>
      </w:r>
    </w:p>
    <w:p w:rsidR="00380054" w:rsidRPr="00380054" w:rsidRDefault="00380054" w:rsidP="00380054">
      <w:pPr>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 (начало и окончание занятий, продолжительность учебных занятий, учебная нагрузка при пятидневной и шестидневной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 среднего общего образования).</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Учебный план является частью МАОУ «Бриентская СОШ».</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Учебный план обеспечивает реализацию ФГОС, распределяет учебное время по классам и образовательным областям в соответствии с требованиями к учебной нагрузке при 5-дневной учебной неделе, предусмотренными Гигиеническими нормативами и Санитарно-эпидемиологическими требованиями. </w:t>
      </w:r>
    </w:p>
    <w:p w:rsidR="00380054" w:rsidRPr="00380054" w:rsidRDefault="00380054" w:rsidP="00380054">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ab/>
        <w:t>Учебный план  состоит из двух частей: обязательной части и части, формируемой участниками образовательных отношений.</w:t>
      </w:r>
    </w:p>
    <w:p w:rsidR="00380054" w:rsidRPr="00380054" w:rsidRDefault="00380054" w:rsidP="0038005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rsidR="00380054" w:rsidRPr="00380054" w:rsidRDefault="00380054" w:rsidP="00380054">
      <w:pPr>
        <w:widowControl w:val="0"/>
        <w:autoSpaceDE w:val="0"/>
        <w:autoSpaceDN w:val="0"/>
        <w:adjustRightInd w:val="0"/>
        <w:spacing w:after="0" w:line="240" w:lineRule="auto"/>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и   может   быть   использована   на увеличение учебных часов, отводимых на изучение отдельных учебных предметов обязательной части; введение специально разработанных учебных курсов, обеспечивающих на основе диагностики интересы и потребности участников образовательных отношений, в том числе этнокультурные, с учетом региональных особенностей и специфики образовательного учреждения.</w:t>
      </w:r>
    </w:p>
    <w:p w:rsidR="00380054" w:rsidRPr="00380054" w:rsidRDefault="00380054" w:rsidP="0038005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Учебный план МАОУ «Бриентская СОШ» на 2023/2024 учебный год обеспечивает </w:t>
      </w:r>
      <w:r w:rsidRPr="00380054">
        <w:rPr>
          <w:rFonts w:ascii="Times New Roman" w:eastAsia="Times New Roman" w:hAnsi="Times New Roman"/>
          <w:sz w:val="24"/>
          <w:szCs w:val="24"/>
          <w:lang w:eastAsia="ru-RU"/>
        </w:rPr>
        <w:lastRenderedPageBreak/>
        <w:t>выполнение гигиенический требований к режиму образовательного процесса, установленных СанПиН 1.2.2.3685-21, и предусматривает:</w:t>
      </w:r>
    </w:p>
    <w:p w:rsidR="00380054" w:rsidRPr="00380054" w:rsidRDefault="00380054" w:rsidP="0038005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4-летний нормативный срок освоения образовательных программ начального общего образования для 1-4 классов; 5-летний нормативный срок освоения образовательных программ основного общего образования для  5-9 классов; 2-летний нормативный срок освоения образовательных программ общего образования для 10-11 классов.</w:t>
      </w:r>
    </w:p>
    <w:p w:rsidR="00380054" w:rsidRPr="00380054" w:rsidRDefault="00380054" w:rsidP="0038005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УП 1 -11 классов содержит базовый, региональный и школьный компоненты.</w:t>
      </w:r>
    </w:p>
    <w:p w:rsidR="00380054" w:rsidRPr="00380054" w:rsidRDefault="00380054" w:rsidP="0038005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При реализации УПа  в МАОУ «Бриентская средняя общеобразовательная школа»  используются учебники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21.09. 2022 года №858).</w:t>
      </w:r>
    </w:p>
    <w:p w:rsidR="009B01E1" w:rsidRPr="009B01E1" w:rsidRDefault="009B01E1" w:rsidP="009B01E1">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1D3438" w:rsidRDefault="001D3438" w:rsidP="009B01E1">
      <w:pPr>
        <w:widowControl w:val="0"/>
        <w:autoSpaceDE w:val="0"/>
        <w:autoSpaceDN w:val="0"/>
        <w:adjustRightInd w:val="0"/>
        <w:spacing w:after="0" w:line="240" w:lineRule="auto"/>
        <w:jc w:val="both"/>
        <w:rPr>
          <w:rFonts w:ascii="Times New Roman" w:eastAsia="Times New Roman" w:hAnsi="Times New Roman"/>
          <w:b/>
          <w:color w:val="FF0000"/>
          <w:sz w:val="24"/>
          <w:szCs w:val="24"/>
        </w:rPr>
      </w:pPr>
    </w:p>
    <w:p w:rsidR="009B01E1" w:rsidRPr="009B01E1" w:rsidRDefault="009B01E1" w:rsidP="009B01E1">
      <w:pPr>
        <w:autoSpaceDE w:val="0"/>
        <w:autoSpaceDN w:val="0"/>
        <w:adjustRightInd w:val="0"/>
        <w:spacing w:after="0" w:line="240" w:lineRule="auto"/>
        <w:ind w:firstLine="708"/>
        <w:jc w:val="center"/>
        <w:rPr>
          <w:rFonts w:ascii="Times New Roman" w:eastAsia="Times New Roman" w:hAnsi="Times New Roman"/>
          <w:b/>
          <w:i/>
          <w:sz w:val="24"/>
          <w:szCs w:val="24"/>
          <w:lang w:eastAsia="ru-RU"/>
        </w:rPr>
      </w:pPr>
      <w:r w:rsidRPr="009B01E1">
        <w:rPr>
          <w:rFonts w:ascii="Times New Roman" w:eastAsia="Times New Roman" w:hAnsi="Times New Roman"/>
          <w:b/>
          <w:i/>
          <w:sz w:val="24"/>
          <w:szCs w:val="24"/>
          <w:lang w:eastAsia="ru-RU"/>
        </w:rPr>
        <w:t>Основная школа</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t>Учебный план основного общего образования Муниципальное автономное общеобразовательное учреждение "Бриентская средняя общеобразовательная школа  " (далее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80054" w:rsidRPr="00380054" w:rsidRDefault="00380054" w:rsidP="00380054">
      <w:pPr>
        <w:widowControl w:val="0"/>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Учебный план МАОУ «Бриентская средняя общеобразовательная школа» разработан  на основе документов и инструктивно-методических материалов:</w:t>
      </w:r>
    </w:p>
    <w:p w:rsidR="00380054" w:rsidRPr="00380054" w:rsidRDefault="00380054" w:rsidP="00380054">
      <w:pPr>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8"/>
          <w:szCs w:val="28"/>
          <w:lang w:eastAsia="ru-RU"/>
        </w:rPr>
        <w:t xml:space="preserve">- </w:t>
      </w:r>
      <w:r w:rsidRPr="00380054">
        <w:rPr>
          <w:rFonts w:ascii="Times New Roman" w:eastAsia="Times New Roman" w:hAnsi="Times New Roman"/>
          <w:sz w:val="24"/>
          <w:szCs w:val="24"/>
          <w:lang w:eastAsia="ru-RU"/>
        </w:rPr>
        <w:t>Федеральным законом от 29.12.2012 № 273-ФЗ «Об образовании в Российской Федерации» (далее – 273-ФЗ);</w:t>
      </w:r>
    </w:p>
    <w:p w:rsidR="00380054" w:rsidRPr="00380054" w:rsidRDefault="00380054" w:rsidP="00380054">
      <w:pPr>
        <w:suppressAutoHyphens/>
        <w:spacing w:after="0" w:line="240" w:lineRule="auto"/>
        <w:ind w:firstLine="709"/>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-Приказом Министерства просвещения Российской Федерации от 18 мая 2022 г. № 370 «Об утверждении федеральной образовательной программы основного общего образования» (зарегистрирован в Минюсте России 12.07.2023, № 74223). </w:t>
      </w:r>
    </w:p>
    <w:p w:rsidR="00380054" w:rsidRPr="00380054" w:rsidRDefault="00380054" w:rsidP="00380054">
      <w:pPr>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-Санитарными правилами СП 2.4.3648-20 «Санитарно-эпидимиологические требования к организациям воспитания и обучения, отдыха и оздоровления детей и молодёжи», утверждённых постановлением Главного государственного санитарного врача Российской Федерации от 28.09.2020 №28 (образовательная недельная нагрузка, требования к организации обучения в 1 классе);</w:t>
      </w:r>
    </w:p>
    <w:p w:rsidR="00380054" w:rsidRPr="00380054" w:rsidRDefault="00380054" w:rsidP="00380054">
      <w:pPr>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28.01.2021 №2 (начало и окончание занятий, продолжительность учебных занятий, учебная нагрузка при пятидневной и шестидневной учебной неделе, продолжительность выполнения домашних заданий, шкалы трудности учебных предметов на уровне начального общего, основного общего, среднего общего образования).</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t>Учебный план является частью образовательной программы Муниципальное автономное общеобразовательное учреждение "Бриентская средняя общеобразовательная школа  ",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t xml:space="preserve">Учебный год в Муниципальное автономное общеобразовательное учреждение "Бриентская средняя общеобразовательная школа  " начинается 01.09.2023 и заканчивается 26.05.2024. </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t xml:space="preserve">Продолжительность учебного года в 5-9 классах составляет 34 учебные недели. </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t>Учебные занятия для учащихся 5-9 классов проводятся по 5-ти дневной учебной неделе.</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t>Максимальный объем аудиторной нагрузки обучающихся в неделю составляет  в  5 классе – 29 часов, в  6 классе – 30 часов, в 7 классе – 32 часа, в  8-9 классах – 33 часа. .</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lastRenderedPageBreak/>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380054" w:rsidRPr="00380054" w:rsidRDefault="00380054" w:rsidP="00380054">
      <w:pPr>
        <w:spacing w:after="0" w:line="240" w:lineRule="auto"/>
        <w:ind w:firstLine="567"/>
        <w:jc w:val="both"/>
        <w:rPr>
          <w:rFonts w:ascii="Times New Roman" w:hAnsi="Times New Roman"/>
          <w:sz w:val="24"/>
          <w:szCs w:val="24"/>
        </w:rPr>
      </w:pPr>
      <w:r w:rsidRPr="00380054">
        <w:rPr>
          <w:rFonts w:ascii="Times New Roman" w:hAnsi="Times New Roman"/>
          <w:sz w:val="24"/>
          <w:szCs w:val="24"/>
        </w:rPr>
        <w:t>В Муниципальное автономное общеобразовательное учреждение "Бриентская средняя общеобразовательная школа  " языком обучения является русский  язык.</w:t>
      </w:r>
    </w:p>
    <w:p w:rsidR="00380054" w:rsidRPr="00380054" w:rsidRDefault="00380054" w:rsidP="00380054">
      <w:pPr>
        <w:widowControl w:val="0"/>
        <w:autoSpaceDE w:val="0"/>
        <w:autoSpaceDN w:val="0"/>
        <w:spacing w:before="1" w:after="0" w:line="240" w:lineRule="auto"/>
        <w:ind w:left="819"/>
        <w:jc w:val="both"/>
        <w:rPr>
          <w:rFonts w:ascii="Times New Roman" w:eastAsia="Times New Roman" w:hAnsi="Times New Roman"/>
          <w:sz w:val="24"/>
        </w:rPr>
      </w:pPr>
      <w:r w:rsidRPr="00380054">
        <w:rPr>
          <w:rFonts w:ascii="Times New Roman" w:eastAsia="Times New Roman" w:hAnsi="Times New Roman"/>
          <w:b/>
          <w:w w:val="95"/>
          <w:sz w:val="24"/>
        </w:rPr>
        <w:t>Обязательная</w:t>
      </w:r>
      <w:r w:rsidRPr="00380054">
        <w:rPr>
          <w:rFonts w:ascii="Times New Roman" w:eastAsia="Times New Roman" w:hAnsi="Times New Roman"/>
          <w:b/>
          <w:spacing w:val="23"/>
          <w:w w:val="95"/>
          <w:sz w:val="24"/>
        </w:rPr>
        <w:t xml:space="preserve"> </w:t>
      </w:r>
      <w:r w:rsidRPr="00380054">
        <w:rPr>
          <w:rFonts w:ascii="Times New Roman" w:eastAsia="Times New Roman" w:hAnsi="Times New Roman"/>
          <w:b/>
          <w:w w:val="95"/>
          <w:sz w:val="24"/>
        </w:rPr>
        <w:t>часть</w:t>
      </w:r>
      <w:r w:rsidRPr="00380054">
        <w:rPr>
          <w:rFonts w:ascii="Times New Roman" w:eastAsia="Times New Roman" w:hAnsi="Times New Roman"/>
          <w:b/>
          <w:spacing w:val="32"/>
          <w:w w:val="95"/>
          <w:sz w:val="24"/>
        </w:rPr>
        <w:t xml:space="preserve"> </w:t>
      </w:r>
      <w:r w:rsidRPr="00380054">
        <w:rPr>
          <w:rFonts w:ascii="Times New Roman" w:eastAsia="Times New Roman" w:hAnsi="Times New Roman"/>
          <w:w w:val="95"/>
          <w:sz w:val="24"/>
        </w:rPr>
        <w:t>учебного</w:t>
      </w:r>
      <w:r w:rsidRPr="00380054">
        <w:rPr>
          <w:rFonts w:ascii="Times New Roman" w:eastAsia="Times New Roman" w:hAnsi="Times New Roman"/>
          <w:spacing w:val="24"/>
          <w:w w:val="95"/>
          <w:sz w:val="24"/>
        </w:rPr>
        <w:t xml:space="preserve"> </w:t>
      </w:r>
      <w:r w:rsidRPr="00380054">
        <w:rPr>
          <w:rFonts w:ascii="Times New Roman" w:eastAsia="Times New Roman" w:hAnsi="Times New Roman"/>
          <w:w w:val="95"/>
          <w:sz w:val="24"/>
        </w:rPr>
        <w:t>плана</w:t>
      </w:r>
      <w:r w:rsidRPr="00380054">
        <w:rPr>
          <w:rFonts w:ascii="Times New Roman" w:eastAsia="Times New Roman" w:hAnsi="Times New Roman"/>
          <w:spacing w:val="22"/>
          <w:w w:val="95"/>
          <w:sz w:val="24"/>
        </w:rPr>
        <w:t xml:space="preserve"> </w:t>
      </w:r>
      <w:r w:rsidRPr="00380054">
        <w:rPr>
          <w:rFonts w:ascii="Times New Roman" w:eastAsia="Times New Roman" w:hAnsi="Times New Roman"/>
          <w:w w:val="95"/>
          <w:sz w:val="24"/>
        </w:rPr>
        <w:t>включает</w:t>
      </w:r>
      <w:r w:rsidRPr="00380054">
        <w:rPr>
          <w:rFonts w:ascii="Times New Roman" w:eastAsia="Times New Roman" w:hAnsi="Times New Roman"/>
          <w:spacing w:val="23"/>
          <w:w w:val="95"/>
          <w:sz w:val="24"/>
        </w:rPr>
        <w:t xml:space="preserve"> </w:t>
      </w:r>
      <w:r w:rsidRPr="00380054">
        <w:rPr>
          <w:rFonts w:ascii="Times New Roman" w:eastAsia="Times New Roman" w:hAnsi="Times New Roman"/>
          <w:w w:val="95"/>
          <w:sz w:val="24"/>
        </w:rPr>
        <w:t>в</w:t>
      </w:r>
      <w:r w:rsidRPr="00380054">
        <w:rPr>
          <w:rFonts w:ascii="Times New Roman" w:eastAsia="Times New Roman" w:hAnsi="Times New Roman"/>
          <w:spacing w:val="22"/>
          <w:w w:val="95"/>
          <w:sz w:val="24"/>
        </w:rPr>
        <w:t xml:space="preserve"> </w:t>
      </w:r>
      <w:r w:rsidRPr="00380054">
        <w:rPr>
          <w:rFonts w:ascii="Times New Roman" w:eastAsia="Times New Roman" w:hAnsi="Times New Roman"/>
          <w:w w:val="95"/>
          <w:sz w:val="24"/>
        </w:rPr>
        <w:t>себя</w:t>
      </w:r>
      <w:r w:rsidRPr="00380054">
        <w:rPr>
          <w:rFonts w:ascii="Times New Roman" w:eastAsia="Times New Roman" w:hAnsi="Times New Roman"/>
          <w:spacing w:val="23"/>
          <w:w w:val="95"/>
          <w:sz w:val="24"/>
        </w:rPr>
        <w:t xml:space="preserve"> </w:t>
      </w:r>
      <w:r w:rsidRPr="00380054">
        <w:rPr>
          <w:rFonts w:ascii="Times New Roman" w:eastAsia="Times New Roman" w:hAnsi="Times New Roman"/>
          <w:w w:val="95"/>
          <w:sz w:val="24"/>
        </w:rPr>
        <w:t>следующие</w:t>
      </w:r>
      <w:r w:rsidRPr="00380054">
        <w:rPr>
          <w:rFonts w:ascii="Times New Roman" w:eastAsia="Times New Roman" w:hAnsi="Times New Roman"/>
          <w:spacing w:val="22"/>
          <w:w w:val="95"/>
          <w:sz w:val="24"/>
        </w:rPr>
        <w:t xml:space="preserve"> </w:t>
      </w:r>
      <w:r w:rsidRPr="00380054">
        <w:rPr>
          <w:rFonts w:ascii="Times New Roman" w:eastAsia="Times New Roman" w:hAnsi="Times New Roman"/>
          <w:w w:val="95"/>
          <w:sz w:val="24"/>
        </w:rPr>
        <w:t>предметные</w:t>
      </w:r>
      <w:r w:rsidRPr="00380054">
        <w:rPr>
          <w:rFonts w:ascii="Times New Roman" w:eastAsia="Times New Roman" w:hAnsi="Times New Roman"/>
          <w:spacing w:val="21"/>
          <w:w w:val="95"/>
          <w:sz w:val="24"/>
        </w:rPr>
        <w:t xml:space="preserve"> </w:t>
      </w:r>
      <w:r w:rsidRPr="00380054">
        <w:rPr>
          <w:rFonts w:ascii="Times New Roman" w:eastAsia="Times New Roman" w:hAnsi="Times New Roman"/>
          <w:w w:val="95"/>
          <w:sz w:val="24"/>
        </w:rPr>
        <w:t>области:</w:t>
      </w:r>
    </w:p>
    <w:p w:rsidR="00380054" w:rsidRPr="00380054" w:rsidRDefault="00380054" w:rsidP="00380054">
      <w:pPr>
        <w:autoSpaceDE w:val="0"/>
        <w:autoSpaceDN w:val="0"/>
        <w:adjustRightInd w:val="0"/>
        <w:spacing w:after="0" w:line="240" w:lineRule="auto"/>
        <w:jc w:val="both"/>
        <w:rPr>
          <w:rFonts w:ascii="Times New Roman" w:eastAsia="Times New Roman" w:hAnsi="Times New Roman"/>
          <w:b/>
          <w:sz w:val="24"/>
          <w:szCs w:val="24"/>
          <w:lang w:eastAsia="ru-RU"/>
        </w:rPr>
      </w:pPr>
      <w:r w:rsidRPr="00380054">
        <w:rPr>
          <w:rFonts w:ascii="Times New Roman" w:eastAsia="Times New Roman" w:hAnsi="Times New Roman"/>
          <w:b/>
          <w:sz w:val="24"/>
          <w:szCs w:val="24"/>
          <w:lang w:eastAsia="ru-RU"/>
        </w:rPr>
        <w:t>«Русский язык и литература»</w:t>
      </w:r>
    </w:p>
    <w:p w:rsidR="00380054" w:rsidRPr="00380054" w:rsidRDefault="00380054" w:rsidP="00380054">
      <w:pPr>
        <w:widowControl w:val="0"/>
        <w:autoSpaceDE w:val="0"/>
        <w:autoSpaceDN w:val="0"/>
        <w:spacing w:after="0" w:line="240" w:lineRule="auto"/>
        <w:rPr>
          <w:rFonts w:ascii="Times New Roman" w:eastAsia="Times New Roman" w:hAnsi="Times New Roman"/>
          <w:sz w:val="24"/>
          <w:szCs w:val="24"/>
        </w:rPr>
      </w:pPr>
      <w:r w:rsidRPr="00380054">
        <w:rPr>
          <w:rFonts w:ascii="Times New Roman" w:eastAsia="Times New Roman" w:hAnsi="Times New Roman"/>
          <w:sz w:val="24"/>
          <w:szCs w:val="24"/>
        </w:rPr>
        <w:t>Учебный</w:t>
      </w:r>
      <w:r w:rsidRPr="00380054">
        <w:rPr>
          <w:rFonts w:ascii="Times New Roman" w:eastAsia="Times New Roman" w:hAnsi="Times New Roman"/>
          <w:spacing w:val="46"/>
          <w:sz w:val="24"/>
          <w:szCs w:val="24"/>
        </w:rPr>
        <w:t xml:space="preserve"> </w:t>
      </w:r>
      <w:r w:rsidRPr="00380054">
        <w:rPr>
          <w:rFonts w:ascii="Times New Roman" w:eastAsia="Times New Roman" w:hAnsi="Times New Roman"/>
          <w:sz w:val="24"/>
          <w:szCs w:val="24"/>
        </w:rPr>
        <w:t>предмет</w:t>
      </w:r>
      <w:r w:rsidRPr="00380054">
        <w:rPr>
          <w:rFonts w:ascii="Times New Roman" w:eastAsia="Times New Roman" w:hAnsi="Times New Roman"/>
          <w:spacing w:val="48"/>
          <w:sz w:val="24"/>
          <w:szCs w:val="24"/>
        </w:rPr>
        <w:t xml:space="preserve"> </w:t>
      </w:r>
      <w:r w:rsidRPr="00380054">
        <w:rPr>
          <w:rFonts w:ascii="Times New Roman" w:eastAsia="Times New Roman" w:hAnsi="Times New Roman"/>
          <w:sz w:val="24"/>
          <w:szCs w:val="24"/>
        </w:rPr>
        <w:t>«Русский</w:t>
      </w:r>
      <w:r w:rsidRPr="00380054">
        <w:rPr>
          <w:rFonts w:ascii="Times New Roman" w:eastAsia="Times New Roman" w:hAnsi="Times New Roman"/>
          <w:spacing w:val="46"/>
          <w:sz w:val="24"/>
          <w:szCs w:val="24"/>
        </w:rPr>
        <w:t xml:space="preserve"> </w:t>
      </w:r>
      <w:r w:rsidRPr="00380054">
        <w:rPr>
          <w:rFonts w:ascii="Times New Roman" w:eastAsia="Times New Roman" w:hAnsi="Times New Roman"/>
          <w:sz w:val="24"/>
          <w:szCs w:val="24"/>
        </w:rPr>
        <w:t>язык»</w:t>
      </w:r>
      <w:r w:rsidRPr="00380054">
        <w:rPr>
          <w:rFonts w:ascii="Times New Roman" w:eastAsia="Times New Roman" w:hAnsi="Times New Roman"/>
          <w:spacing w:val="39"/>
          <w:sz w:val="24"/>
          <w:szCs w:val="24"/>
        </w:rPr>
        <w:t xml:space="preserve"> </w:t>
      </w:r>
      <w:r w:rsidRPr="00380054">
        <w:rPr>
          <w:rFonts w:ascii="Times New Roman" w:eastAsia="Times New Roman" w:hAnsi="Times New Roman"/>
          <w:sz w:val="24"/>
          <w:szCs w:val="24"/>
        </w:rPr>
        <w:t>в</w:t>
      </w:r>
      <w:r w:rsidRPr="00380054">
        <w:rPr>
          <w:rFonts w:ascii="Times New Roman" w:eastAsia="Times New Roman" w:hAnsi="Times New Roman"/>
          <w:spacing w:val="45"/>
          <w:sz w:val="24"/>
          <w:szCs w:val="24"/>
        </w:rPr>
        <w:t xml:space="preserve"> </w:t>
      </w:r>
      <w:r w:rsidRPr="00380054">
        <w:rPr>
          <w:rFonts w:ascii="Times New Roman" w:eastAsia="Times New Roman" w:hAnsi="Times New Roman"/>
          <w:sz w:val="24"/>
          <w:szCs w:val="24"/>
        </w:rPr>
        <w:t>5–9-х</w:t>
      </w:r>
      <w:r w:rsidRPr="00380054">
        <w:rPr>
          <w:rFonts w:ascii="Times New Roman" w:eastAsia="Times New Roman" w:hAnsi="Times New Roman"/>
          <w:spacing w:val="48"/>
          <w:sz w:val="24"/>
          <w:szCs w:val="24"/>
        </w:rPr>
        <w:t xml:space="preserve"> </w:t>
      </w:r>
      <w:r w:rsidRPr="00380054">
        <w:rPr>
          <w:rFonts w:ascii="Times New Roman" w:eastAsia="Times New Roman" w:hAnsi="Times New Roman"/>
          <w:sz w:val="24"/>
          <w:szCs w:val="24"/>
        </w:rPr>
        <w:t>классах</w:t>
      </w:r>
      <w:r w:rsidRPr="00380054">
        <w:rPr>
          <w:rFonts w:ascii="Times New Roman" w:eastAsia="Times New Roman" w:hAnsi="Times New Roman"/>
          <w:spacing w:val="47"/>
          <w:sz w:val="24"/>
          <w:szCs w:val="24"/>
        </w:rPr>
        <w:t xml:space="preserve"> </w:t>
      </w:r>
      <w:r w:rsidRPr="00380054">
        <w:rPr>
          <w:rFonts w:ascii="Times New Roman" w:eastAsia="Times New Roman" w:hAnsi="Times New Roman"/>
          <w:sz w:val="24"/>
          <w:szCs w:val="24"/>
        </w:rPr>
        <w:t>представлен</w:t>
      </w:r>
      <w:r w:rsidRPr="00380054">
        <w:rPr>
          <w:rFonts w:ascii="Times New Roman" w:eastAsia="Times New Roman" w:hAnsi="Times New Roman"/>
          <w:spacing w:val="46"/>
          <w:sz w:val="24"/>
          <w:szCs w:val="24"/>
        </w:rPr>
        <w:t xml:space="preserve"> </w:t>
      </w:r>
      <w:r w:rsidRPr="00380054">
        <w:rPr>
          <w:rFonts w:ascii="Times New Roman" w:eastAsia="Times New Roman" w:hAnsi="Times New Roman"/>
          <w:sz w:val="24"/>
          <w:szCs w:val="24"/>
        </w:rPr>
        <w:t>в</w:t>
      </w:r>
      <w:r w:rsidRPr="00380054">
        <w:rPr>
          <w:rFonts w:ascii="Times New Roman" w:eastAsia="Times New Roman" w:hAnsi="Times New Roman"/>
          <w:spacing w:val="45"/>
          <w:sz w:val="24"/>
          <w:szCs w:val="24"/>
        </w:rPr>
        <w:t xml:space="preserve"> </w:t>
      </w:r>
      <w:r w:rsidRPr="00380054">
        <w:rPr>
          <w:rFonts w:ascii="Times New Roman" w:eastAsia="Times New Roman" w:hAnsi="Times New Roman"/>
          <w:sz w:val="24"/>
          <w:szCs w:val="24"/>
        </w:rPr>
        <w:t>5 кл. – 5 ч. в неделю, в 6 кл. – 6 ч. в неделю, в 7 кл. -4 ч. в неделю, в 8-9 -х классах по 3 ч. в неделю,</w:t>
      </w:r>
    </w:p>
    <w:p w:rsidR="00380054" w:rsidRPr="00380054" w:rsidRDefault="00380054" w:rsidP="00380054">
      <w:pPr>
        <w:widowControl w:val="0"/>
        <w:autoSpaceDE w:val="0"/>
        <w:autoSpaceDN w:val="0"/>
        <w:spacing w:after="0" w:line="240" w:lineRule="auto"/>
        <w:rPr>
          <w:rFonts w:ascii="Times New Roman" w:eastAsia="Times New Roman" w:hAnsi="Times New Roman"/>
          <w:sz w:val="24"/>
          <w:szCs w:val="24"/>
        </w:rPr>
      </w:pPr>
      <w:r w:rsidRPr="00380054">
        <w:rPr>
          <w:rFonts w:ascii="Times New Roman" w:eastAsia="Times New Roman" w:hAnsi="Times New Roman"/>
          <w:sz w:val="24"/>
          <w:szCs w:val="24"/>
        </w:rPr>
        <w:t>«Литература»</w:t>
      </w:r>
      <w:r w:rsidRPr="00380054">
        <w:rPr>
          <w:rFonts w:ascii="Times New Roman" w:eastAsia="Times New Roman" w:hAnsi="Times New Roman"/>
          <w:spacing w:val="-4"/>
          <w:sz w:val="24"/>
          <w:szCs w:val="24"/>
        </w:rPr>
        <w:t xml:space="preserve"> </w:t>
      </w:r>
      <w:r w:rsidRPr="00380054">
        <w:rPr>
          <w:rFonts w:ascii="Times New Roman" w:eastAsia="Times New Roman" w:hAnsi="Times New Roman"/>
          <w:sz w:val="24"/>
          <w:szCs w:val="24"/>
        </w:rPr>
        <w:t>-</w:t>
      </w:r>
      <w:r w:rsidRPr="00380054">
        <w:rPr>
          <w:rFonts w:ascii="Times New Roman" w:eastAsia="Times New Roman" w:hAnsi="Times New Roman"/>
          <w:spacing w:val="-2"/>
          <w:sz w:val="24"/>
          <w:szCs w:val="24"/>
        </w:rPr>
        <w:t xml:space="preserve"> в 5-6, 9-х классах - </w:t>
      </w:r>
      <w:r w:rsidRPr="00380054">
        <w:rPr>
          <w:rFonts w:ascii="Times New Roman" w:eastAsia="Times New Roman" w:hAnsi="Times New Roman"/>
          <w:sz w:val="24"/>
          <w:szCs w:val="24"/>
        </w:rPr>
        <w:t>3</w:t>
      </w:r>
      <w:r w:rsidRPr="00380054">
        <w:rPr>
          <w:rFonts w:ascii="Times New Roman" w:eastAsia="Times New Roman" w:hAnsi="Times New Roman"/>
          <w:spacing w:val="-1"/>
          <w:sz w:val="24"/>
          <w:szCs w:val="24"/>
        </w:rPr>
        <w:t xml:space="preserve"> </w:t>
      </w:r>
      <w:r w:rsidRPr="00380054">
        <w:rPr>
          <w:rFonts w:ascii="Times New Roman" w:eastAsia="Times New Roman" w:hAnsi="Times New Roman"/>
          <w:sz w:val="24"/>
          <w:szCs w:val="24"/>
        </w:rPr>
        <w:t>часа</w:t>
      </w:r>
      <w:r w:rsidRPr="00380054">
        <w:rPr>
          <w:rFonts w:ascii="Times New Roman" w:eastAsia="Times New Roman" w:hAnsi="Times New Roman"/>
          <w:spacing w:val="-2"/>
          <w:sz w:val="24"/>
          <w:szCs w:val="24"/>
        </w:rPr>
        <w:t xml:space="preserve"> </w:t>
      </w:r>
      <w:r w:rsidRPr="00380054">
        <w:rPr>
          <w:rFonts w:ascii="Times New Roman" w:eastAsia="Times New Roman" w:hAnsi="Times New Roman"/>
          <w:sz w:val="24"/>
          <w:szCs w:val="24"/>
        </w:rPr>
        <w:t>в</w:t>
      </w:r>
      <w:r w:rsidRPr="00380054">
        <w:rPr>
          <w:rFonts w:ascii="Times New Roman" w:eastAsia="Times New Roman" w:hAnsi="Times New Roman"/>
          <w:spacing w:val="-1"/>
          <w:sz w:val="24"/>
          <w:szCs w:val="24"/>
        </w:rPr>
        <w:t xml:space="preserve"> </w:t>
      </w:r>
      <w:r w:rsidRPr="00380054">
        <w:rPr>
          <w:rFonts w:ascii="Times New Roman" w:eastAsia="Times New Roman" w:hAnsi="Times New Roman"/>
          <w:sz w:val="24"/>
          <w:szCs w:val="24"/>
        </w:rPr>
        <w:t>неделю, а в 7-8 классах – 2 ч. в неделю.</w:t>
      </w:r>
    </w:p>
    <w:p w:rsidR="00380054" w:rsidRPr="00380054" w:rsidRDefault="00380054" w:rsidP="00380054">
      <w:pPr>
        <w:widowControl w:val="0"/>
        <w:autoSpaceDE w:val="0"/>
        <w:autoSpaceDN w:val="0"/>
        <w:spacing w:after="0" w:line="240" w:lineRule="auto"/>
        <w:rPr>
          <w:rFonts w:ascii="Times New Roman" w:eastAsia="Times New Roman" w:hAnsi="Times New Roman"/>
          <w:b/>
          <w:sz w:val="24"/>
          <w:szCs w:val="24"/>
        </w:rPr>
      </w:pPr>
      <w:bookmarkStart w:id="107" w:name="_Hlk133233018"/>
      <w:r w:rsidRPr="00380054">
        <w:rPr>
          <w:rFonts w:ascii="Times New Roman" w:eastAsia="Times New Roman" w:hAnsi="Times New Roman"/>
          <w:b/>
          <w:sz w:val="24"/>
          <w:szCs w:val="24"/>
        </w:rPr>
        <w:t xml:space="preserve">Учебные предметы «Родной язык» и «Родная литература» в связи </w:t>
      </w:r>
      <w:bookmarkStart w:id="108" w:name="_Hlk133233292"/>
      <w:r w:rsidRPr="00380054">
        <w:rPr>
          <w:rFonts w:ascii="Times New Roman" w:eastAsia="Times New Roman" w:hAnsi="Times New Roman"/>
          <w:b/>
          <w:sz w:val="24"/>
          <w:szCs w:val="24"/>
        </w:rPr>
        <w:t>с отсутствием необходимых условий, по желанию родителей в 5- 9-х классах изучаться не будут</w:t>
      </w:r>
      <w:bookmarkEnd w:id="108"/>
      <w:r w:rsidRPr="00380054">
        <w:rPr>
          <w:rFonts w:ascii="Times New Roman" w:eastAsia="Times New Roman" w:hAnsi="Times New Roman"/>
          <w:b/>
          <w:sz w:val="24"/>
          <w:szCs w:val="24"/>
        </w:rPr>
        <w:t>.</w:t>
      </w:r>
    </w:p>
    <w:bookmarkEnd w:id="107"/>
    <w:p w:rsidR="00380054" w:rsidRPr="00380054" w:rsidRDefault="00380054" w:rsidP="00380054">
      <w:pPr>
        <w:widowControl w:val="0"/>
        <w:autoSpaceDE w:val="0"/>
        <w:autoSpaceDN w:val="0"/>
        <w:spacing w:after="0" w:line="240" w:lineRule="auto"/>
        <w:rPr>
          <w:rFonts w:ascii="Times New Roman" w:eastAsia="Times New Roman" w:hAnsi="Times New Roman"/>
          <w:b/>
          <w:sz w:val="24"/>
          <w:szCs w:val="24"/>
        </w:rPr>
      </w:pPr>
      <w:r w:rsidRPr="00380054">
        <w:rPr>
          <w:rFonts w:ascii="Times New Roman" w:eastAsia="Times New Roman" w:hAnsi="Times New Roman"/>
          <w:b/>
          <w:sz w:val="24"/>
          <w:szCs w:val="24"/>
        </w:rPr>
        <w:t>«Иностранный язык»</w:t>
      </w:r>
    </w:p>
    <w:p w:rsidR="00380054" w:rsidRPr="00380054" w:rsidRDefault="00380054" w:rsidP="00380054">
      <w:pPr>
        <w:widowControl w:val="0"/>
        <w:autoSpaceDE w:val="0"/>
        <w:autoSpaceDN w:val="0"/>
        <w:spacing w:after="0" w:line="240" w:lineRule="auto"/>
        <w:ind w:right="708"/>
        <w:jc w:val="both"/>
        <w:rPr>
          <w:rFonts w:ascii="Times New Roman" w:eastAsia="Times New Roman" w:hAnsi="Times New Roman"/>
          <w:sz w:val="24"/>
          <w:szCs w:val="24"/>
        </w:rPr>
      </w:pPr>
      <w:r w:rsidRPr="00380054">
        <w:rPr>
          <w:rFonts w:ascii="Times New Roman" w:eastAsia="Times New Roman" w:hAnsi="Times New Roman"/>
          <w:sz w:val="24"/>
          <w:szCs w:val="24"/>
        </w:rPr>
        <w:t>Учебный предмет</w:t>
      </w:r>
      <w:r w:rsidRPr="00380054">
        <w:rPr>
          <w:rFonts w:ascii="Times New Roman" w:eastAsia="Times New Roman" w:hAnsi="Times New Roman"/>
          <w:spacing w:val="1"/>
          <w:sz w:val="24"/>
          <w:szCs w:val="24"/>
        </w:rPr>
        <w:t xml:space="preserve"> «Иностранный язык» </w:t>
      </w:r>
      <w:r w:rsidRPr="00380054">
        <w:rPr>
          <w:rFonts w:ascii="Times New Roman" w:eastAsia="Times New Roman" w:hAnsi="Times New Roman"/>
          <w:sz w:val="24"/>
          <w:szCs w:val="24"/>
        </w:rPr>
        <w:t>представлен</w:t>
      </w:r>
      <w:r w:rsidRPr="00380054">
        <w:rPr>
          <w:rFonts w:ascii="Times New Roman" w:eastAsia="Times New Roman" w:hAnsi="Times New Roman"/>
          <w:spacing w:val="1"/>
          <w:sz w:val="24"/>
          <w:szCs w:val="24"/>
        </w:rPr>
        <w:t xml:space="preserve"> </w:t>
      </w:r>
      <w:r w:rsidRPr="00380054">
        <w:rPr>
          <w:rFonts w:ascii="Times New Roman" w:eastAsia="Times New Roman" w:hAnsi="Times New Roman"/>
          <w:sz w:val="24"/>
          <w:szCs w:val="24"/>
        </w:rPr>
        <w:t>в</w:t>
      </w:r>
      <w:r w:rsidRPr="00380054">
        <w:rPr>
          <w:rFonts w:ascii="Times New Roman" w:eastAsia="Times New Roman" w:hAnsi="Times New Roman"/>
          <w:spacing w:val="1"/>
          <w:sz w:val="24"/>
          <w:szCs w:val="24"/>
        </w:rPr>
        <w:t xml:space="preserve"> </w:t>
      </w:r>
      <w:r w:rsidRPr="00380054">
        <w:rPr>
          <w:rFonts w:ascii="Times New Roman" w:eastAsia="Times New Roman" w:hAnsi="Times New Roman"/>
          <w:sz w:val="24"/>
          <w:szCs w:val="24"/>
        </w:rPr>
        <w:t>объеме</w:t>
      </w:r>
      <w:r w:rsidRPr="00380054">
        <w:rPr>
          <w:rFonts w:ascii="Times New Roman" w:eastAsia="Times New Roman" w:hAnsi="Times New Roman"/>
          <w:spacing w:val="-2"/>
          <w:sz w:val="24"/>
          <w:szCs w:val="24"/>
        </w:rPr>
        <w:t xml:space="preserve"> </w:t>
      </w:r>
      <w:r w:rsidRPr="00380054">
        <w:rPr>
          <w:rFonts w:ascii="Times New Roman" w:eastAsia="Times New Roman" w:hAnsi="Times New Roman"/>
          <w:sz w:val="24"/>
          <w:szCs w:val="24"/>
        </w:rPr>
        <w:t>3-х часов</w:t>
      </w:r>
      <w:r w:rsidRPr="00380054">
        <w:rPr>
          <w:rFonts w:ascii="Times New Roman" w:eastAsia="Times New Roman" w:hAnsi="Times New Roman"/>
          <w:spacing w:val="-1"/>
          <w:sz w:val="24"/>
          <w:szCs w:val="24"/>
        </w:rPr>
        <w:t xml:space="preserve"> </w:t>
      </w:r>
      <w:r w:rsidRPr="00380054">
        <w:rPr>
          <w:rFonts w:ascii="Times New Roman" w:eastAsia="Times New Roman" w:hAnsi="Times New Roman"/>
          <w:sz w:val="24"/>
          <w:szCs w:val="24"/>
        </w:rPr>
        <w:t>в</w:t>
      </w:r>
      <w:r w:rsidRPr="00380054">
        <w:rPr>
          <w:rFonts w:ascii="Times New Roman" w:eastAsia="Times New Roman" w:hAnsi="Times New Roman"/>
          <w:spacing w:val="-1"/>
          <w:sz w:val="24"/>
          <w:szCs w:val="24"/>
        </w:rPr>
        <w:t xml:space="preserve"> </w:t>
      </w:r>
      <w:r w:rsidRPr="00380054">
        <w:rPr>
          <w:rFonts w:ascii="Times New Roman" w:eastAsia="Times New Roman" w:hAnsi="Times New Roman"/>
          <w:sz w:val="24"/>
          <w:szCs w:val="24"/>
        </w:rPr>
        <w:t>неделю в</w:t>
      </w:r>
      <w:r w:rsidRPr="00380054">
        <w:rPr>
          <w:rFonts w:ascii="Times New Roman" w:eastAsia="Times New Roman" w:hAnsi="Times New Roman"/>
          <w:spacing w:val="-1"/>
          <w:sz w:val="24"/>
          <w:szCs w:val="24"/>
        </w:rPr>
        <w:t xml:space="preserve"> </w:t>
      </w:r>
      <w:r w:rsidRPr="00380054">
        <w:rPr>
          <w:rFonts w:ascii="Times New Roman" w:eastAsia="Times New Roman" w:hAnsi="Times New Roman"/>
          <w:sz w:val="24"/>
          <w:szCs w:val="24"/>
        </w:rPr>
        <w:t>5–9-х</w:t>
      </w:r>
      <w:r w:rsidRPr="00380054">
        <w:rPr>
          <w:rFonts w:ascii="Times New Roman" w:eastAsia="Times New Roman" w:hAnsi="Times New Roman"/>
          <w:spacing w:val="2"/>
          <w:sz w:val="24"/>
          <w:szCs w:val="24"/>
        </w:rPr>
        <w:t xml:space="preserve"> </w:t>
      </w:r>
      <w:r w:rsidRPr="00380054">
        <w:rPr>
          <w:rFonts w:ascii="Times New Roman" w:eastAsia="Times New Roman" w:hAnsi="Times New Roman"/>
          <w:sz w:val="24"/>
          <w:szCs w:val="24"/>
        </w:rPr>
        <w:t>классах.</w:t>
      </w:r>
    </w:p>
    <w:p w:rsidR="00380054" w:rsidRPr="00380054" w:rsidRDefault="00380054" w:rsidP="00380054">
      <w:pPr>
        <w:widowControl w:val="0"/>
        <w:autoSpaceDE w:val="0"/>
        <w:autoSpaceDN w:val="0"/>
        <w:spacing w:after="0" w:line="240" w:lineRule="auto"/>
        <w:rPr>
          <w:rFonts w:ascii="Times New Roman" w:eastAsia="Times New Roman" w:hAnsi="Times New Roman"/>
          <w:b/>
          <w:sz w:val="24"/>
          <w:szCs w:val="24"/>
        </w:rPr>
      </w:pPr>
      <w:r w:rsidRPr="00380054">
        <w:rPr>
          <w:rFonts w:ascii="Times New Roman" w:eastAsia="Times New Roman" w:hAnsi="Times New Roman"/>
          <w:sz w:val="24"/>
          <w:szCs w:val="24"/>
        </w:rPr>
        <w:t xml:space="preserve">Изучение второго иностранного языка </w:t>
      </w:r>
      <w:r w:rsidRPr="00380054">
        <w:rPr>
          <w:rFonts w:ascii="Times New Roman" w:eastAsia="Times New Roman" w:hAnsi="Times New Roman"/>
          <w:b/>
          <w:sz w:val="24"/>
          <w:szCs w:val="24"/>
        </w:rPr>
        <w:t>в связи с отсутствием необходимых условий, по желанию родителей в 5- 9-х классах изучаться не будет.</w:t>
      </w:r>
    </w:p>
    <w:p w:rsidR="00380054" w:rsidRPr="00380054" w:rsidRDefault="00380054" w:rsidP="00380054">
      <w:pPr>
        <w:widowControl w:val="0"/>
        <w:autoSpaceDE w:val="0"/>
        <w:autoSpaceDN w:val="0"/>
        <w:spacing w:after="0" w:line="240" w:lineRule="auto"/>
        <w:ind w:right="708"/>
        <w:jc w:val="both"/>
        <w:rPr>
          <w:rFonts w:ascii="Times New Roman" w:eastAsia="Times New Roman" w:hAnsi="Times New Roman"/>
          <w:b/>
          <w:sz w:val="24"/>
        </w:rPr>
      </w:pPr>
      <w:r w:rsidRPr="00380054">
        <w:rPr>
          <w:rFonts w:ascii="Times New Roman" w:eastAsia="Times New Roman" w:hAnsi="Times New Roman"/>
          <w:b/>
          <w:w w:val="90"/>
          <w:sz w:val="24"/>
        </w:rPr>
        <w:t xml:space="preserve"> «Математика</w:t>
      </w:r>
      <w:r w:rsidRPr="00380054">
        <w:rPr>
          <w:rFonts w:ascii="Times New Roman" w:eastAsia="Times New Roman" w:hAnsi="Times New Roman"/>
          <w:b/>
          <w:spacing w:val="22"/>
          <w:w w:val="90"/>
          <w:sz w:val="24"/>
        </w:rPr>
        <w:t xml:space="preserve"> </w:t>
      </w:r>
      <w:r w:rsidRPr="00380054">
        <w:rPr>
          <w:rFonts w:ascii="Times New Roman" w:eastAsia="Times New Roman" w:hAnsi="Times New Roman"/>
          <w:b/>
          <w:w w:val="90"/>
          <w:sz w:val="24"/>
        </w:rPr>
        <w:t>и</w:t>
      </w:r>
      <w:r w:rsidRPr="00380054">
        <w:rPr>
          <w:rFonts w:ascii="Times New Roman" w:eastAsia="Times New Roman" w:hAnsi="Times New Roman"/>
          <w:b/>
          <w:spacing w:val="22"/>
          <w:w w:val="90"/>
          <w:sz w:val="24"/>
        </w:rPr>
        <w:t xml:space="preserve"> </w:t>
      </w:r>
      <w:r w:rsidRPr="00380054">
        <w:rPr>
          <w:rFonts w:ascii="Times New Roman" w:eastAsia="Times New Roman" w:hAnsi="Times New Roman"/>
          <w:b/>
          <w:w w:val="90"/>
          <w:sz w:val="24"/>
        </w:rPr>
        <w:t>информатика»</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sz w:val="24"/>
          <w:szCs w:val="24"/>
        </w:rPr>
      </w:pPr>
      <w:r w:rsidRPr="00380054">
        <w:rPr>
          <w:rFonts w:ascii="Times New Roman" w:eastAsia="Times New Roman" w:hAnsi="Times New Roman"/>
          <w:sz w:val="24"/>
          <w:szCs w:val="24"/>
        </w:rPr>
        <w:t>Предметная</w:t>
      </w:r>
      <w:r w:rsidRPr="00380054">
        <w:rPr>
          <w:rFonts w:ascii="Times New Roman" w:eastAsia="Times New Roman" w:hAnsi="Times New Roman"/>
          <w:spacing w:val="63"/>
          <w:sz w:val="24"/>
          <w:szCs w:val="24"/>
        </w:rPr>
        <w:t xml:space="preserve"> </w:t>
      </w:r>
      <w:r w:rsidRPr="00380054">
        <w:rPr>
          <w:rFonts w:ascii="Times New Roman" w:eastAsia="Times New Roman" w:hAnsi="Times New Roman"/>
          <w:sz w:val="24"/>
          <w:szCs w:val="24"/>
        </w:rPr>
        <w:t xml:space="preserve">область  </w:t>
      </w:r>
      <w:r w:rsidRPr="00380054">
        <w:rPr>
          <w:rFonts w:ascii="Times New Roman" w:eastAsia="Times New Roman" w:hAnsi="Times New Roman"/>
          <w:spacing w:val="5"/>
          <w:sz w:val="24"/>
          <w:szCs w:val="24"/>
        </w:rPr>
        <w:t xml:space="preserve"> </w:t>
      </w:r>
      <w:r w:rsidRPr="00380054">
        <w:rPr>
          <w:rFonts w:ascii="Times New Roman" w:eastAsia="Times New Roman" w:hAnsi="Times New Roman"/>
          <w:sz w:val="24"/>
          <w:szCs w:val="24"/>
        </w:rPr>
        <w:t xml:space="preserve">«Математика   и  </w:t>
      </w:r>
      <w:r w:rsidRPr="00380054">
        <w:rPr>
          <w:rFonts w:ascii="Times New Roman" w:eastAsia="Times New Roman" w:hAnsi="Times New Roman"/>
          <w:spacing w:val="2"/>
          <w:sz w:val="24"/>
          <w:szCs w:val="24"/>
        </w:rPr>
        <w:t xml:space="preserve"> </w:t>
      </w:r>
      <w:r w:rsidRPr="00380054">
        <w:rPr>
          <w:rFonts w:ascii="Times New Roman" w:eastAsia="Times New Roman" w:hAnsi="Times New Roman"/>
          <w:sz w:val="24"/>
          <w:szCs w:val="24"/>
        </w:rPr>
        <w:t>информатика»</w:t>
      </w:r>
      <w:r w:rsidRPr="00380054">
        <w:rPr>
          <w:rFonts w:ascii="Times New Roman" w:eastAsia="Times New Roman" w:hAnsi="Times New Roman"/>
          <w:spacing w:val="115"/>
          <w:sz w:val="24"/>
          <w:szCs w:val="24"/>
        </w:rPr>
        <w:t xml:space="preserve"> </w:t>
      </w:r>
      <w:r w:rsidRPr="00380054">
        <w:rPr>
          <w:rFonts w:ascii="Times New Roman" w:eastAsia="Times New Roman" w:hAnsi="Times New Roman"/>
          <w:sz w:val="24"/>
          <w:szCs w:val="24"/>
        </w:rPr>
        <w:t xml:space="preserve">включает  </w:t>
      </w:r>
      <w:r w:rsidRPr="00380054">
        <w:rPr>
          <w:rFonts w:ascii="Times New Roman" w:eastAsia="Times New Roman" w:hAnsi="Times New Roman"/>
          <w:spacing w:val="8"/>
          <w:sz w:val="24"/>
          <w:szCs w:val="24"/>
        </w:rPr>
        <w:t xml:space="preserve"> </w:t>
      </w:r>
      <w:r w:rsidRPr="00380054">
        <w:rPr>
          <w:rFonts w:ascii="Times New Roman" w:eastAsia="Times New Roman" w:hAnsi="Times New Roman"/>
          <w:sz w:val="24"/>
          <w:szCs w:val="24"/>
        </w:rPr>
        <w:t xml:space="preserve">в  </w:t>
      </w:r>
      <w:r w:rsidRPr="00380054">
        <w:rPr>
          <w:rFonts w:ascii="Times New Roman" w:eastAsia="Times New Roman" w:hAnsi="Times New Roman"/>
          <w:spacing w:val="3"/>
          <w:sz w:val="24"/>
          <w:szCs w:val="24"/>
        </w:rPr>
        <w:t xml:space="preserve"> </w:t>
      </w:r>
      <w:r w:rsidRPr="00380054">
        <w:rPr>
          <w:rFonts w:ascii="Times New Roman" w:eastAsia="Times New Roman" w:hAnsi="Times New Roman"/>
          <w:sz w:val="24"/>
          <w:szCs w:val="24"/>
        </w:rPr>
        <w:t xml:space="preserve">себя  </w:t>
      </w:r>
      <w:r w:rsidRPr="00380054">
        <w:rPr>
          <w:rFonts w:ascii="Times New Roman" w:eastAsia="Times New Roman" w:hAnsi="Times New Roman"/>
          <w:spacing w:val="6"/>
          <w:sz w:val="24"/>
          <w:szCs w:val="24"/>
        </w:rPr>
        <w:t xml:space="preserve"> </w:t>
      </w:r>
      <w:r w:rsidRPr="00380054">
        <w:rPr>
          <w:rFonts w:ascii="Times New Roman" w:eastAsia="Times New Roman" w:hAnsi="Times New Roman"/>
          <w:sz w:val="24"/>
          <w:szCs w:val="24"/>
        </w:rPr>
        <w:t xml:space="preserve">учебные  </w:t>
      </w:r>
      <w:r w:rsidRPr="00380054">
        <w:rPr>
          <w:rFonts w:ascii="Times New Roman" w:eastAsia="Times New Roman" w:hAnsi="Times New Roman"/>
          <w:spacing w:val="2"/>
          <w:sz w:val="24"/>
          <w:szCs w:val="24"/>
        </w:rPr>
        <w:t xml:space="preserve"> </w:t>
      </w:r>
      <w:r w:rsidRPr="00380054">
        <w:rPr>
          <w:rFonts w:ascii="Times New Roman" w:eastAsia="Times New Roman" w:hAnsi="Times New Roman"/>
          <w:sz w:val="24"/>
          <w:szCs w:val="24"/>
        </w:rPr>
        <w:t>предметы: «Математика», которая изучается в 5-6-м классах по 5 часов в неделю,</w:t>
      </w:r>
      <w:r w:rsidRPr="00380054">
        <w:rPr>
          <w:rFonts w:ascii="Times New Roman" w:eastAsia="Times New Roman" w:hAnsi="Times New Roman"/>
          <w:spacing w:val="-2"/>
          <w:sz w:val="24"/>
          <w:szCs w:val="24"/>
        </w:rPr>
        <w:t xml:space="preserve"> «Алгебра»  в 7-9-х классах – по 3 ч. в неделю,  «Геометрия» в 7-9-х классах  - по 2 ч. в неделю, </w:t>
      </w:r>
      <w:r w:rsidRPr="00380054">
        <w:rPr>
          <w:rFonts w:ascii="Times New Roman" w:eastAsia="Times New Roman" w:hAnsi="Times New Roman"/>
          <w:b/>
          <w:spacing w:val="-2"/>
          <w:sz w:val="24"/>
          <w:szCs w:val="24"/>
        </w:rPr>
        <w:t>«Вероятность и статистика»</w:t>
      </w:r>
      <w:r w:rsidRPr="00380054">
        <w:rPr>
          <w:rFonts w:ascii="Times New Roman" w:eastAsia="Times New Roman" w:hAnsi="Times New Roman"/>
          <w:spacing w:val="-2"/>
          <w:sz w:val="24"/>
          <w:szCs w:val="24"/>
        </w:rPr>
        <w:t xml:space="preserve"> в 7-9-х кл. - по 1 часу в неделю. В 5-6-х кл. </w:t>
      </w:r>
      <w:r w:rsidRPr="00380054">
        <w:rPr>
          <w:rFonts w:ascii="Times New Roman" w:eastAsia="Times New Roman" w:hAnsi="Times New Roman"/>
          <w:b/>
          <w:spacing w:val="-2"/>
          <w:sz w:val="24"/>
          <w:szCs w:val="24"/>
        </w:rPr>
        <w:t>«Вероятность и статистика»</w:t>
      </w:r>
      <w:r w:rsidRPr="00380054">
        <w:rPr>
          <w:rFonts w:ascii="Times New Roman" w:eastAsia="Times New Roman" w:hAnsi="Times New Roman"/>
          <w:spacing w:val="-2"/>
          <w:sz w:val="24"/>
          <w:szCs w:val="24"/>
        </w:rPr>
        <w:t xml:space="preserve"> изучается отдельным модулем.</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b/>
          <w:sz w:val="24"/>
          <w:szCs w:val="24"/>
        </w:rPr>
      </w:pPr>
      <w:r w:rsidRPr="00380054">
        <w:rPr>
          <w:rFonts w:ascii="Times New Roman" w:eastAsia="Times New Roman" w:hAnsi="Times New Roman"/>
          <w:sz w:val="24"/>
          <w:szCs w:val="24"/>
        </w:rPr>
        <w:t xml:space="preserve">«Информатика»- в 7-9 -х кл. по 1 часу в неделю, в 5-6-х кл. на изучение  выделяется 1 час из </w:t>
      </w:r>
      <w:bookmarkStart w:id="109" w:name="_Hlk100846148"/>
      <w:r w:rsidRPr="00380054">
        <w:rPr>
          <w:rFonts w:ascii="Times New Roman" w:eastAsia="Times New Roman" w:hAnsi="Times New Roman"/>
          <w:sz w:val="24"/>
          <w:szCs w:val="24"/>
        </w:rPr>
        <w:t xml:space="preserve">части, формируемой участниками образовательных отношений. </w:t>
      </w:r>
      <w:bookmarkEnd w:id="109"/>
    </w:p>
    <w:p w:rsidR="00380054" w:rsidRPr="00380054" w:rsidRDefault="00380054" w:rsidP="00380054">
      <w:pPr>
        <w:widowControl w:val="0"/>
        <w:autoSpaceDE w:val="0"/>
        <w:autoSpaceDN w:val="0"/>
        <w:spacing w:after="0" w:line="240" w:lineRule="auto"/>
        <w:jc w:val="both"/>
        <w:rPr>
          <w:rFonts w:ascii="Times New Roman" w:eastAsia="Times New Roman" w:hAnsi="Times New Roman"/>
          <w:b/>
          <w:sz w:val="24"/>
          <w:szCs w:val="24"/>
        </w:rPr>
      </w:pPr>
      <w:r w:rsidRPr="00380054">
        <w:rPr>
          <w:rFonts w:ascii="Times New Roman" w:eastAsia="Times New Roman" w:hAnsi="Times New Roman"/>
          <w:b/>
          <w:sz w:val="24"/>
          <w:szCs w:val="24"/>
        </w:rPr>
        <w:t>«История»</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sz w:val="24"/>
          <w:szCs w:val="24"/>
        </w:rPr>
      </w:pPr>
      <w:r w:rsidRPr="00380054">
        <w:rPr>
          <w:rFonts w:ascii="Times New Roman" w:eastAsia="Times New Roman" w:hAnsi="Times New Roman"/>
          <w:b/>
          <w:sz w:val="24"/>
          <w:szCs w:val="24"/>
        </w:rPr>
        <w:t xml:space="preserve">  </w:t>
      </w:r>
      <w:r w:rsidRPr="00380054">
        <w:rPr>
          <w:rFonts w:ascii="Times New Roman" w:eastAsia="Times New Roman" w:hAnsi="Times New Roman"/>
          <w:sz w:val="24"/>
          <w:szCs w:val="24"/>
        </w:rPr>
        <w:t>На изучение учебного предмета «История» в 5-9 кл. отводится по 2 ч. в неделю (1 ч. на изучение Истории России, 1 ч. – Всеобщей истории). 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увеличивается на 14 часов.</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b/>
          <w:sz w:val="24"/>
          <w:szCs w:val="24"/>
        </w:rPr>
      </w:pPr>
      <w:r w:rsidRPr="00380054">
        <w:rPr>
          <w:rFonts w:ascii="Times New Roman" w:eastAsia="Times New Roman" w:hAnsi="Times New Roman"/>
          <w:b/>
          <w:sz w:val="24"/>
          <w:szCs w:val="24"/>
        </w:rPr>
        <w:t>«Обществознание»</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sz w:val="24"/>
          <w:szCs w:val="24"/>
        </w:rPr>
      </w:pPr>
      <w:r w:rsidRPr="00380054">
        <w:rPr>
          <w:rFonts w:ascii="Times New Roman" w:eastAsia="Times New Roman" w:hAnsi="Times New Roman"/>
          <w:sz w:val="24"/>
          <w:szCs w:val="24"/>
        </w:rPr>
        <w:t xml:space="preserve">«Обществознание» изучается в 6-9-х по 1 часу в неделю, в 5 кл. 1 ч. – за счёт </w:t>
      </w:r>
      <w:bookmarkStart w:id="110" w:name="_Hlk100846792"/>
      <w:r w:rsidRPr="00380054">
        <w:rPr>
          <w:rFonts w:ascii="Times New Roman" w:eastAsia="Times New Roman" w:hAnsi="Times New Roman"/>
          <w:sz w:val="24"/>
          <w:szCs w:val="24"/>
        </w:rPr>
        <w:t>части, формируемой участниками образовательных отношений.</w:t>
      </w:r>
    </w:p>
    <w:bookmarkEnd w:id="110"/>
    <w:p w:rsidR="00380054" w:rsidRPr="00380054" w:rsidRDefault="00380054" w:rsidP="00380054">
      <w:pPr>
        <w:widowControl w:val="0"/>
        <w:autoSpaceDE w:val="0"/>
        <w:autoSpaceDN w:val="0"/>
        <w:spacing w:after="0" w:line="240" w:lineRule="auto"/>
        <w:jc w:val="both"/>
        <w:rPr>
          <w:rFonts w:ascii="Times New Roman" w:eastAsia="Times New Roman" w:hAnsi="Times New Roman"/>
          <w:b/>
          <w:sz w:val="24"/>
          <w:szCs w:val="24"/>
        </w:rPr>
      </w:pPr>
      <w:r w:rsidRPr="00380054">
        <w:rPr>
          <w:rFonts w:ascii="Times New Roman" w:eastAsia="Times New Roman" w:hAnsi="Times New Roman"/>
          <w:b/>
          <w:sz w:val="24"/>
          <w:szCs w:val="24"/>
        </w:rPr>
        <w:t>«География»</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sz w:val="24"/>
          <w:szCs w:val="24"/>
        </w:rPr>
      </w:pPr>
      <w:r w:rsidRPr="00380054">
        <w:rPr>
          <w:rFonts w:ascii="Times New Roman" w:eastAsia="Times New Roman" w:hAnsi="Times New Roman"/>
          <w:sz w:val="24"/>
          <w:szCs w:val="24"/>
        </w:rPr>
        <w:t xml:space="preserve">  На изучение «Географии» в 5-6 кл. – 1 ч. в неделю, в 7-9 кл. – по 2 ч. в неделю.</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b/>
          <w:sz w:val="24"/>
          <w:szCs w:val="24"/>
        </w:rPr>
      </w:pPr>
      <w:r w:rsidRPr="00380054">
        <w:rPr>
          <w:rFonts w:ascii="Times New Roman" w:eastAsia="Times New Roman" w:hAnsi="Times New Roman"/>
          <w:b/>
          <w:sz w:val="24"/>
          <w:szCs w:val="24"/>
        </w:rPr>
        <w:t>«ОДНКНР»</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sz w:val="24"/>
          <w:szCs w:val="24"/>
        </w:rPr>
      </w:pPr>
      <w:r w:rsidRPr="00380054">
        <w:rPr>
          <w:rFonts w:ascii="Times New Roman" w:hAnsi="Times New Roman"/>
          <w:b/>
          <w:sz w:val="24"/>
          <w:szCs w:val="24"/>
        </w:rPr>
        <w:t>В 5-6 классах учебный курс «Основы духовно-нравственной культуры народов России»</w:t>
      </w:r>
      <w:r w:rsidRPr="00380054">
        <w:rPr>
          <w:rFonts w:ascii="Times New Roman" w:hAnsi="Times New Roman"/>
          <w:sz w:val="24"/>
          <w:szCs w:val="24"/>
        </w:rPr>
        <w:t>, который является логическим продолжением учебного курса «Основы религиозных культур и светской этики» начальной школы   по  1 часу в неделю</w:t>
      </w:r>
      <w:bookmarkStart w:id="111" w:name="_Hlk100847384"/>
      <w:r w:rsidRPr="00380054">
        <w:rPr>
          <w:rFonts w:ascii="Times New Roman" w:eastAsia="Times New Roman" w:hAnsi="Times New Roman"/>
          <w:sz w:val="24"/>
          <w:szCs w:val="24"/>
        </w:rPr>
        <w:t>.</w:t>
      </w:r>
    </w:p>
    <w:bookmarkEnd w:id="111"/>
    <w:p w:rsidR="00380054" w:rsidRPr="00380054" w:rsidRDefault="00380054" w:rsidP="00380054">
      <w:pPr>
        <w:autoSpaceDE w:val="0"/>
        <w:autoSpaceDN w:val="0"/>
        <w:adjustRightInd w:val="0"/>
        <w:spacing w:after="0" w:line="240" w:lineRule="auto"/>
        <w:jc w:val="both"/>
        <w:rPr>
          <w:rFonts w:ascii="Times New Roman" w:eastAsia="Times New Roman" w:hAnsi="Times New Roman"/>
          <w:b/>
          <w:sz w:val="24"/>
          <w:szCs w:val="24"/>
          <w:lang w:eastAsia="ru-RU"/>
        </w:rPr>
      </w:pPr>
      <w:r w:rsidRPr="00380054">
        <w:rPr>
          <w:rFonts w:ascii="Times New Roman" w:eastAsia="Times New Roman" w:hAnsi="Times New Roman"/>
          <w:b/>
          <w:sz w:val="24"/>
          <w:szCs w:val="24"/>
          <w:lang w:eastAsia="ru-RU"/>
        </w:rPr>
        <w:t>«Естественно-научные предметы»</w:t>
      </w:r>
    </w:p>
    <w:p w:rsidR="00380054" w:rsidRPr="00380054" w:rsidRDefault="00380054" w:rsidP="00380054">
      <w:pPr>
        <w:autoSpaceDE w:val="0"/>
        <w:autoSpaceDN w:val="0"/>
        <w:adjustRightInd w:val="0"/>
        <w:spacing w:after="0" w:line="240" w:lineRule="auto"/>
        <w:jc w:val="both"/>
        <w:rPr>
          <w:rFonts w:ascii="Times New Roman" w:eastAsia="Times New Roman" w:hAnsi="Times New Roman"/>
          <w:b/>
          <w:sz w:val="24"/>
          <w:szCs w:val="24"/>
          <w:lang w:eastAsia="ru-RU"/>
        </w:rPr>
      </w:pPr>
      <w:r w:rsidRPr="00380054">
        <w:rPr>
          <w:rFonts w:ascii="Times New Roman" w:eastAsia="Times New Roman" w:hAnsi="Times New Roman"/>
          <w:b/>
          <w:sz w:val="24"/>
          <w:szCs w:val="24"/>
          <w:lang w:eastAsia="ru-RU"/>
        </w:rPr>
        <w:t xml:space="preserve">«Физика» </w:t>
      </w:r>
    </w:p>
    <w:p w:rsidR="00380054" w:rsidRPr="00380054" w:rsidRDefault="00380054" w:rsidP="00380054">
      <w:pPr>
        <w:autoSpaceDE w:val="0"/>
        <w:autoSpaceDN w:val="0"/>
        <w:adjustRightInd w:val="0"/>
        <w:spacing w:after="0" w:line="240" w:lineRule="auto"/>
        <w:jc w:val="both"/>
        <w:rPr>
          <w:rFonts w:ascii="Times New Roman" w:eastAsia="Times New Roman" w:hAnsi="Times New Roman"/>
          <w:sz w:val="24"/>
          <w:szCs w:val="24"/>
          <w:lang w:eastAsia="ru-RU"/>
        </w:rPr>
      </w:pPr>
      <w:bookmarkStart w:id="112" w:name="_Hlk100847071"/>
      <w:r w:rsidRPr="00380054">
        <w:rPr>
          <w:rFonts w:ascii="Times New Roman" w:eastAsia="Times New Roman" w:hAnsi="Times New Roman"/>
          <w:sz w:val="24"/>
          <w:szCs w:val="24"/>
          <w:lang w:eastAsia="ru-RU"/>
        </w:rPr>
        <w:t xml:space="preserve"> Учебный предмет «Физика» изучается в 7-8 кл. по 2 ч. в неделю, в 9 кл. – 3 ч. в неделю.</w:t>
      </w:r>
    </w:p>
    <w:bookmarkEnd w:id="112"/>
    <w:p w:rsidR="00380054" w:rsidRPr="00380054" w:rsidRDefault="00380054" w:rsidP="00380054">
      <w:pPr>
        <w:autoSpaceDE w:val="0"/>
        <w:autoSpaceDN w:val="0"/>
        <w:adjustRightInd w:val="0"/>
        <w:spacing w:after="0" w:line="240" w:lineRule="auto"/>
        <w:jc w:val="both"/>
        <w:rPr>
          <w:rFonts w:ascii="Times New Roman" w:eastAsia="Times New Roman" w:hAnsi="Times New Roman"/>
          <w:b/>
          <w:sz w:val="24"/>
          <w:szCs w:val="24"/>
          <w:lang w:eastAsia="ru-RU"/>
        </w:rPr>
      </w:pPr>
      <w:r w:rsidRPr="00380054">
        <w:rPr>
          <w:rFonts w:ascii="Times New Roman" w:eastAsia="Times New Roman" w:hAnsi="Times New Roman"/>
          <w:b/>
          <w:sz w:val="24"/>
          <w:szCs w:val="24"/>
          <w:lang w:eastAsia="ru-RU"/>
        </w:rPr>
        <w:t>«Химия»</w:t>
      </w:r>
    </w:p>
    <w:p w:rsidR="00380054" w:rsidRPr="00380054" w:rsidRDefault="00380054" w:rsidP="00380054">
      <w:pPr>
        <w:autoSpaceDE w:val="0"/>
        <w:autoSpaceDN w:val="0"/>
        <w:adjustRightInd w:val="0"/>
        <w:spacing w:after="0" w:line="240" w:lineRule="auto"/>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Учебный предмет «Химия» изучается в 8-9 кл. по 2 ч. в неделю.</w:t>
      </w:r>
    </w:p>
    <w:p w:rsidR="00380054" w:rsidRPr="00380054" w:rsidRDefault="00380054" w:rsidP="00380054">
      <w:pPr>
        <w:autoSpaceDE w:val="0"/>
        <w:autoSpaceDN w:val="0"/>
        <w:adjustRightInd w:val="0"/>
        <w:spacing w:after="0" w:line="240" w:lineRule="auto"/>
        <w:jc w:val="both"/>
        <w:rPr>
          <w:rFonts w:ascii="Times New Roman" w:eastAsia="Times New Roman" w:hAnsi="Times New Roman"/>
          <w:b/>
          <w:sz w:val="24"/>
          <w:szCs w:val="24"/>
          <w:lang w:eastAsia="ru-RU"/>
        </w:rPr>
      </w:pPr>
      <w:r w:rsidRPr="00380054">
        <w:rPr>
          <w:rFonts w:ascii="Times New Roman" w:eastAsia="Times New Roman" w:hAnsi="Times New Roman"/>
          <w:b/>
          <w:sz w:val="24"/>
          <w:szCs w:val="24"/>
          <w:lang w:eastAsia="ru-RU"/>
        </w:rPr>
        <w:t>«Биология»</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b/>
          <w:sz w:val="24"/>
          <w:szCs w:val="24"/>
        </w:rPr>
      </w:pPr>
      <w:r w:rsidRPr="00380054">
        <w:rPr>
          <w:rFonts w:ascii="Times New Roman" w:hAnsi="Times New Roman"/>
          <w:sz w:val="24"/>
          <w:szCs w:val="24"/>
        </w:rPr>
        <w:t xml:space="preserve">Учебный предмет «Биология» в 5-7 кл. изучается на базовом уровне по 1 ч. в неделю, в 8-9-х классах – по 2 ч. в неделю. </w:t>
      </w:r>
      <w:r w:rsidRPr="00380054">
        <w:rPr>
          <w:rFonts w:ascii="Times New Roman" w:hAnsi="Times New Roman"/>
          <w:b/>
          <w:sz w:val="24"/>
          <w:szCs w:val="24"/>
        </w:rPr>
        <w:t>В 7-9-х классах по  1 часу выделяется</w:t>
      </w:r>
      <w:r w:rsidRPr="00380054">
        <w:rPr>
          <w:rFonts w:ascii="Times New Roman" w:eastAsia="Times New Roman" w:hAnsi="Times New Roman"/>
          <w:b/>
          <w:sz w:val="24"/>
          <w:szCs w:val="24"/>
        </w:rPr>
        <w:t xml:space="preserve"> из </w:t>
      </w:r>
      <w:r w:rsidRPr="00380054">
        <w:rPr>
          <w:rFonts w:ascii="Times New Roman" w:hAnsi="Times New Roman"/>
          <w:b/>
          <w:i/>
        </w:rPr>
        <w:t>части, формируемой участниками образовательных отношений</w:t>
      </w:r>
      <w:r w:rsidRPr="00380054">
        <w:rPr>
          <w:rFonts w:ascii="Times New Roman" w:eastAsia="Times New Roman" w:hAnsi="Times New Roman"/>
          <w:b/>
          <w:sz w:val="24"/>
          <w:szCs w:val="24"/>
        </w:rPr>
        <w:t xml:space="preserve"> на углубленное изучение предмета «Биологии».</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b/>
          <w:sz w:val="24"/>
          <w:szCs w:val="24"/>
        </w:rPr>
      </w:pPr>
      <w:r w:rsidRPr="00380054">
        <w:rPr>
          <w:rFonts w:ascii="Times New Roman" w:eastAsia="Times New Roman" w:hAnsi="Times New Roman"/>
          <w:b/>
          <w:sz w:val="24"/>
          <w:szCs w:val="24"/>
        </w:rPr>
        <w:t xml:space="preserve"> «Искусство»</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sz w:val="24"/>
          <w:szCs w:val="24"/>
        </w:rPr>
      </w:pPr>
      <w:r w:rsidRPr="00380054">
        <w:rPr>
          <w:rFonts w:ascii="Times New Roman" w:eastAsia="Times New Roman" w:hAnsi="Times New Roman"/>
          <w:sz w:val="24"/>
          <w:szCs w:val="24"/>
        </w:rPr>
        <w:t>«Изобразительное искусство» изучается с 5-7 классы по 1 ч. в неделю.</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sz w:val="24"/>
          <w:szCs w:val="24"/>
        </w:rPr>
      </w:pPr>
      <w:r w:rsidRPr="00380054">
        <w:rPr>
          <w:rFonts w:ascii="Times New Roman" w:eastAsia="Times New Roman" w:hAnsi="Times New Roman"/>
          <w:sz w:val="24"/>
          <w:szCs w:val="24"/>
        </w:rPr>
        <w:lastRenderedPageBreak/>
        <w:t>«Музыка» изучается с 5-8 кл. по 1 ч. в неделю.</w:t>
      </w:r>
    </w:p>
    <w:p w:rsidR="00380054" w:rsidRPr="00380054" w:rsidRDefault="00380054" w:rsidP="00380054">
      <w:pPr>
        <w:widowControl w:val="0"/>
        <w:autoSpaceDE w:val="0"/>
        <w:autoSpaceDN w:val="0"/>
        <w:spacing w:after="0" w:line="240" w:lineRule="auto"/>
        <w:jc w:val="both"/>
        <w:rPr>
          <w:rFonts w:ascii="Times New Roman" w:eastAsia="Times New Roman" w:hAnsi="Times New Roman"/>
          <w:b/>
          <w:sz w:val="24"/>
          <w:szCs w:val="24"/>
        </w:rPr>
      </w:pPr>
      <w:r w:rsidRPr="00380054">
        <w:rPr>
          <w:rFonts w:ascii="Times New Roman" w:eastAsia="Times New Roman" w:hAnsi="Times New Roman"/>
          <w:b/>
          <w:sz w:val="24"/>
          <w:szCs w:val="24"/>
        </w:rPr>
        <w:t>«Технология»</w:t>
      </w:r>
    </w:p>
    <w:p w:rsidR="00380054" w:rsidRPr="00380054" w:rsidRDefault="00380054" w:rsidP="00380054">
      <w:pPr>
        <w:autoSpaceDE w:val="0"/>
        <w:autoSpaceDN w:val="0"/>
        <w:adjustRightInd w:val="0"/>
        <w:spacing w:after="0" w:line="240" w:lineRule="auto"/>
        <w:jc w:val="both"/>
        <w:rPr>
          <w:rFonts w:ascii="Times New Roman" w:eastAsia="Times New Roman" w:hAnsi="Times New Roman" w:cs="Arial"/>
          <w:b/>
          <w:sz w:val="24"/>
          <w:szCs w:val="24"/>
          <w:lang w:eastAsia="ru-RU"/>
        </w:rPr>
      </w:pPr>
      <w:r w:rsidRPr="00380054">
        <w:rPr>
          <w:rFonts w:ascii="Times New Roman" w:eastAsia="Times New Roman" w:hAnsi="Times New Roman" w:cs="Arial"/>
          <w:sz w:val="24"/>
          <w:szCs w:val="24"/>
          <w:lang w:eastAsia="ar-SA"/>
        </w:rPr>
        <w:t xml:space="preserve">Изучение учебного курса «Технология» в  5-9 классах организовано по направлению «Индустриальные технологии», где формируется целостное представление о техносфере, приобретается опыт разнообразной практической деятельности с техническими объектами, формируется готовность и способность к выбору индивидуальной траектории последующего профессионального образования. Помимо направления «Индустриальные технологии» в 7 классе изучается  направление «Технология ведения дома», где основным видом деятельности учеников выступает проектная деятельность. Новизной данной программы является использование в обучении школьников информационных и коммуникационных технологий. </w:t>
      </w:r>
      <w:r w:rsidRPr="00380054">
        <w:rPr>
          <w:rFonts w:ascii="Times New Roman" w:eastAsia="Times New Roman" w:hAnsi="Times New Roman" w:cs="Arial"/>
          <w:sz w:val="24"/>
          <w:szCs w:val="24"/>
          <w:lang w:eastAsia="ru-RU"/>
        </w:rPr>
        <w:t>Программа предмета «Технология» реализуется из расчета 2 часа в неделю в 5–7 классах, 1 час — в 8-9 классах.</w:t>
      </w:r>
    </w:p>
    <w:p w:rsidR="00380054" w:rsidRPr="00380054" w:rsidRDefault="00380054" w:rsidP="00380054">
      <w:pPr>
        <w:autoSpaceDE w:val="0"/>
        <w:autoSpaceDN w:val="0"/>
        <w:adjustRightInd w:val="0"/>
        <w:spacing w:after="0" w:line="240" w:lineRule="auto"/>
        <w:jc w:val="both"/>
        <w:rPr>
          <w:rFonts w:ascii="Times New Roman" w:eastAsia="Times New Roman" w:hAnsi="Times New Roman" w:cs="Arial"/>
          <w:sz w:val="24"/>
          <w:szCs w:val="24"/>
          <w:lang w:eastAsia="ru-RU"/>
        </w:rPr>
      </w:pPr>
      <w:r w:rsidRPr="00380054">
        <w:rPr>
          <w:rFonts w:ascii="Times New Roman" w:eastAsia="Times New Roman" w:hAnsi="Times New Roman" w:cs="Arial"/>
          <w:b/>
          <w:sz w:val="24"/>
          <w:szCs w:val="24"/>
          <w:lang w:eastAsia="ru-RU"/>
        </w:rPr>
        <w:t xml:space="preserve">Учебный предмет «Физическая культура» в 5-9-х классах изучается в объёме 2-х часов в неделю, третий час в 5-6-х и 9-м классе реализуется за счёт внеурочной деятельности,  в 7-8-х классах – по 3 ч. в неделю (2 ч. из основной части учебного плана, 1 час за счёт </w:t>
      </w:r>
      <w:r w:rsidRPr="00380054">
        <w:rPr>
          <w:rFonts w:ascii="Times New Roman" w:eastAsia="Times New Roman" w:hAnsi="Times New Roman" w:cs="Arial"/>
          <w:sz w:val="24"/>
          <w:szCs w:val="24"/>
          <w:lang w:eastAsia="ru-RU"/>
        </w:rPr>
        <w:t>части, формируемой участниками образовательных отношений).</w:t>
      </w:r>
    </w:p>
    <w:p w:rsidR="00380054" w:rsidRPr="00380054" w:rsidRDefault="00380054" w:rsidP="00380054">
      <w:pPr>
        <w:autoSpaceDE w:val="0"/>
        <w:autoSpaceDN w:val="0"/>
        <w:adjustRightInd w:val="0"/>
        <w:spacing w:after="0" w:line="240" w:lineRule="auto"/>
        <w:jc w:val="both"/>
        <w:rPr>
          <w:rFonts w:ascii="Times New Roman" w:eastAsia="Times New Roman" w:hAnsi="Times New Roman"/>
          <w:sz w:val="24"/>
          <w:szCs w:val="24"/>
          <w:lang w:eastAsia="ru-RU"/>
        </w:rPr>
      </w:pPr>
      <w:r w:rsidRPr="00380054">
        <w:rPr>
          <w:rFonts w:ascii="Times New Roman" w:eastAsia="Times New Roman" w:hAnsi="Times New Roman"/>
          <w:b/>
          <w:sz w:val="24"/>
          <w:szCs w:val="24"/>
          <w:lang w:eastAsia="ru-RU"/>
        </w:rPr>
        <w:t>В 5-7-х классах учебный предмет «Основы безопасности жизнедеятельности»</w:t>
      </w:r>
      <w:r w:rsidRPr="00380054">
        <w:rPr>
          <w:rFonts w:ascii="Times New Roman" w:eastAsia="Times New Roman" w:hAnsi="Times New Roman"/>
          <w:sz w:val="24"/>
          <w:szCs w:val="24"/>
          <w:lang w:eastAsia="ru-RU"/>
        </w:rPr>
        <w:t xml:space="preserve"> интегрируется в учебный предмет «Физическая культура», в 8-9-х классах – по 1 ч. в неделю.</w:t>
      </w:r>
    </w:p>
    <w:p w:rsidR="00380054" w:rsidRPr="00380054" w:rsidRDefault="00380054" w:rsidP="00380054">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ab/>
      </w:r>
      <w:r w:rsidRPr="00380054">
        <w:rPr>
          <w:rFonts w:ascii="Times New Roman" w:eastAsia="Times New Roman" w:hAnsi="Times New Roman"/>
          <w:b/>
          <w:sz w:val="24"/>
          <w:szCs w:val="24"/>
          <w:lang w:eastAsia="ru-RU"/>
        </w:rPr>
        <w:t>В  9-м классе организуется предпрофильная и профессиональная подготовка в рамках изучения предметов география (5ч.), биология (5ч.), обществознание (5 ч.), технология (10 ч.), искусство (9 ч.), итого 34 часа</w:t>
      </w:r>
      <w:r w:rsidRPr="00380054">
        <w:rPr>
          <w:rFonts w:ascii="Times New Roman" w:eastAsia="Times New Roman" w:hAnsi="Times New Roman"/>
          <w:sz w:val="24"/>
          <w:szCs w:val="24"/>
          <w:lang w:eastAsia="ru-RU"/>
        </w:rPr>
        <w:t>. Эти образовательные программы курсов позволяют ученикам сориентироваться в выборе профиля дальнейшего обучения и выборе профессии.  Содержание данных курсов соответствует общим целям образования, опирается на ключевые компетентности, приобретенные учащимися при изучении учебных дисциплин в предыдущих классах. Эти курсы прослушиваются как в рамках урочной работы, так и в рамках внеурочной деятельности.</w:t>
      </w:r>
    </w:p>
    <w:p w:rsidR="00380054" w:rsidRPr="00380054" w:rsidRDefault="00380054" w:rsidP="00380054">
      <w:pPr>
        <w:shd w:val="clear" w:color="auto" w:fill="FFFFFF"/>
        <w:spacing w:after="0" w:line="240" w:lineRule="auto"/>
        <w:ind w:firstLine="708"/>
        <w:rPr>
          <w:rFonts w:ascii="Times New Roman" w:eastAsia="Times New Roman" w:hAnsi="Times New Roman"/>
          <w:sz w:val="24"/>
          <w:szCs w:val="24"/>
          <w:lang w:eastAsia="ru-RU"/>
        </w:rPr>
      </w:pPr>
      <w:r w:rsidRPr="00380054">
        <w:rPr>
          <w:rFonts w:ascii="Times New Roman" w:eastAsia="Times New Roman" w:hAnsi="Times New Roman"/>
          <w:b/>
          <w:sz w:val="24"/>
          <w:szCs w:val="24"/>
          <w:lang w:eastAsia="ru-RU"/>
        </w:rPr>
        <w:t>За счет внеурочной деятельности проводится элективный курс “В мире профессий”,</w:t>
      </w:r>
      <w:r w:rsidRPr="00380054">
        <w:rPr>
          <w:rFonts w:ascii="Times New Roman" w:eastAsia="Times New Roman" w:hAnsi="Times New Roman"/>
          <w:sz w:val="24"/>
          <w:szCs w:val="24"/>
          <w:lang w:eastAsia="ru-RU"/>
        </w:rPr>
        <w:t xml:space="preserve"> он рассчитан </w:t>
      </w:r>
      <w:r w:rsidRPr="00380054">
        <w:rPr>
          <w:rFonts w:ascii="Times New Roman" w:eastAsia="Times New Roman" w:hAnsi="Times New Roman"/>
          <w:b/>
          <w:sz w:val="24"/>
          <w:szCs w:val="24"/>
          <w:lang w:eastAsia="ru-RU"/>
        </w:rPr>
        <w:t>на 34  часа</w:t>
      </w:r>
      <w:r w:rsidRPr="00380054">
        <w:rPr>
          <w:rFonts w:ascii="Times New Roman" w:eastAsia="Times New Roman" w:hAnsi="Times New Roman"/>
          <w:sz w:val="24"/>
          <w:szCs w:val="24"/>
          <w:lang w:eastAsia="ru-RU"/>
        </w:rPr>
        <w:t>. Цель курса – сориентировать школьников на профессиональное и личностное самоопределение, помочь смоделировать дальнейший жизненный путь с учетом потребностей рынка труда; развить способности к профессиональной адаптации в современных социально – экономических условиях.</w:t>
      </w:r>
    </w:p>
    <w:p w:rsidR="00380054" w:rsidRPr="00380054" w:rsidRDefault="00380054" w:rsidP="00380054">
      <w:pPr>
        <w:spacing w:after="0" w:line="240" w:lineRule="auto"/>
        <w:jc w:val="both"/>
        <w:rPr>
          <w:rFonts w:ascii="Times New Roman" w:eastAsia="Times New Roman" w:hAnsi="Times New Roman"/>
          <w:sz w:val="24"/>
          <w:szCs w:val="24"/>
          <w:shd w:val="clear" w:color="auto" w:fill="FFFFFF"/>
          <w:lang w:eastAsia="ru-RU"/>
        </w:rPr>
      </w:pPr>
      <w:r w:rsidRPr="00380054">
        <w:rPr>
          <w:rFonts w:ascii="Times New Roman" w:eastAsia="Times New Roman" w:hAnsi="Times New Roman"/>
          <w:sz w:val="24"/>
          <w:szCs w:val="24"/>
          <w:shd w:val="clear" w:color="auto" w:fill="FFFFFF"/>
          <w:lang w:eastAsia="ru-RU"/>
        </w:rPr>
        <w:tab/>
      </w:r>
      <w:r w:rsidRPr="00380054">
        <w:rPr>
          <w:rFonts w:ascii="Times New Roman" w:eastAsia="Times New Roman" w:hAnsi="Times New Roman"/>
          <w:b/>
          <w:sz w:val="24"/>
          <w:szCs w:val="24"/>
          <w:shd w:val="clear" w:color="auto" w:fill="FFFFFF"/>
          <w:lang w:eastAsia="ru-RU"/>
        </w:rPr>
        <w:t>Учебный курс «Финансовая грамотность»</w:t>
      </w:r>
      <w:r w:rsidRPr="00380054">
        <w:rPr>
          <w:rFonts w:ascii="Times New Roman" w:eastAsia="Times New Roman" w:hAnsi="Times New Roman"/>
          <w:sz w:val="24"/>
          <w:szCs w:val="24"/>
          <w:shd w:val="clear" w:color="auto" w:fill="FFFFFF"/>
          <w:lang w:eastAsia="ru-RU"/>
        </w:rPr>
        <w:t xml:space="preserve"> интегрируется в  учебные предметы: информатика, обществознание, история, математика.</w:t>
      </w:r>
    </w:p>
    <w:p w:rsidR="00380054" w:rsidRPr="00380054" w:rsidRDefault="00380054" w:rsidP="00380054">
      <w:pPr>
        <w:widowControl w:val="0"/>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При реализации УПа  в МАОУ «Бриентская средняя общеобразовательная школа»  используются учебники из числа входящих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от 21.09. 2022 года №858).</w:t>
      </w:r>
    </w:p>
    <w:p w:rsidR="00380054" w:rsidRPr="00380054" w:rsidRDefault="00380054" w:rsidP="00380054">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 xml:space="preserve">Для организации изучения обучающимися содержания образования краеведческой направленности в школьный компонент УП «Бриентская средняя общеобразовательная школа» включены часы для изучения краеведческих модулей в рамках соответствующих учебных предметов федерального компонента. </w:t>
      </w:r>
    </w:p>
    <w:p w:rsidR="00380054" w:rsidRPr="00380054" w:rsidRDefault="00380054" w:rsidP="00380054">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Региональный компонент содержания общего образования представлен следующими учебниками и учебно-методическими пособиями:</w:t>
      </w:r>
    </w:p>
    <w:tbl>
      <w:tblPr>
        <w:tblW w:w="0" w:type="auto"/>
        <w:tblLayout w:type="fixed"/>
        <w:tblCellMar>
          <w:left w:w="30" w:type="dxa"/>
          <w:right w:w="30" w:type="dxa"/>
        </w:tblCellMar>
        <w:tblLook w:val="0000" w:firstRow="0" w:lastRow="0" w:firstColumn="0" w:lastColumn="0" w:noHBand="0" w:noVBand="0"/>
      </w:tblPr>
      <w:tblGrid>
        <w:gridCol w:w="597"/>
        <w:gridCol w:w="4820"/>
        <w:gridCol w:w="2268"/>
        <w:gridCol w:w="1984"/>
      </w:tblGrid>
      <w:tr w:rsidR="00380054" w:rsidRPr="00380054" w:rsidTr="00642466">
        <w:trPr>
          <w:trHeight w:val="247"/>
        </w:trPr>
        <w:tc>
          <w:tcPr>
            <w:tcW w:w="597"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4820"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 xml:space="preserve">Автор, наименование </w:t>
            </w:r>
          </w:p>
        </w:tc>
        <w:tc>
          <w:tcPr>
            <w:tcW w:w="2268"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Класс</w:t>
            </w:r>
          </w:p>
        </w:tc>
        <w:tc>
          <w:tcPr>
            <w:tcW w:w="1984"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Издательство</w:t>
            </w:r>
          </w:p>
        </w:tc>
      </w:tr>
      <w:tr w:rsidR="00380054" w:rsidRPr="00380054" w:rsidTr="00642466">
        <w:trPr>
          <w:trHeight w:val="494"/>
        </w:trPr>
        <w:tc>
          <w:tcPr>
            <w:tcW w:w="597"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1.</w:t>
            </w:r>
          </w:p>
        </w:tc>
        <w:tc>
          <w:tcPr>
            <w:tcW w:w="4820"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Колодина О.А.  География Оренбургской области. Население и хозяйство.</w:t>
            </w:r>
          </w:p>
        </w:tc>
        <w:tc>
          <w:tcPr>
            <w:tcW w:w="2268"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Учебное пособие для учащихся 5-11 классов</w:t>
            </w:r>
          </w:p>
        </w:tc>
        <w:tc>
          <w:tcPr>
            <w:tcW w:w="1984"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ОРЛИТ</w:t>
            </w:r>
          </w:p>
        </w:tc>
      </w:tr>
      <w:tr w:rsidR="00380054" w:rsidRPr="00380054" w:rsidTr="00642466">
        <w:trPr>
          <w:trHeight w:val="570"/>
        </w:trPr>
        <w:tc>
          <w:tcPr>
            <w:tcW w:w="597"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2.</w:t>
            </w:r>
          </w:p>
        </w:tc>
        <w:tc>
          <w:tcPr>
            <w:tcW w:w="4820"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Чибилев А.А. География Оренбургской области. Природа.</w:t>
            </w:r>
          </w:p>
        </w:tc>
        <w:tc>
          <w:tcPr>
            <w:tcW w:w="2268"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Учебное пособие для учащихся 5-11 классов</w:t>
            </w:r>
          </w:p>
        </w:tc>
        <w:tc>
          <w:tcPr>
            <w:tcW w:w="1984"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ОРЛИТ</w:t>
            </w:r>
          </w:p>
        </w:tc>
      </w:tr>
      <w:tr w:rsidR="00380054" w:rsidRPr="00380054" w:rsidTr="00642466">
        <w:trPr>
          <w:trHeight w:val="494"/>
        </w:trPr>
        <w:tc>
          <w:tcPr>
            <w:tcW w:w="597"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3.</w:t>
            </w:r>
          </w:p>
        </w:tc>
        <w:tc>
          <w:tcPr>
            <w:tcW w:w="4820"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Прокофьева А.Г.  Хрестоматия по литературному краеведению.</w:t>
            </w:r>
          </w:p>
        </w:tc>
        <w:tc>
          <w:tcPr>
            <w:tcW w:w="2268"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Хрестоматия для учащихся 5-8 классов</w:t>
            </w:r>
          </w:p>
        </w:tc>
        <w:tc>
          <w:tcPr>
            <w:tcW w:w="1984"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ОРЛИТ</w:t>
            </w:r>
          </w:p>
        </w:tc>
      </w:tr>
      <w:tr w:rsidR="00380054" w:rsidRPr="00380054" w:rsidTr="00642466">
        <w:trPr>
          <w:trHeight w:val="494"/>
        </w:trPr>
        <w:tc>
          <w:tcPr>
            <w:tcW w:w="597"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4</w:t>
            </w:r>
          </w:p>
        </w:tc>
        <w:tc>
          <w:tcPr>
            <w:tcW w:w="4820"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Футорянский Л.И. История Оренбуржья</w:t>
            </w:r>
          </w:p>
        </w:tc>
        <w:tc>
          <w:tcPr>
            <w:tcW w:w="2268"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Пособие для обучающихся 5-11 классов</w:t>
            </w:r>
          </w:p>
        </w:tc>
        <w:tc>
          <w:tcPr>
            <w:tcW w:w="1984" w:type="dxa"/>
            <w:tcBorders>
              <w:top w:val="single" w:sz="6" w:space="0" w:color="auto"/>
              <w:left w:val="single" w:sz="6" w:space="0" w:color="auto"/>
              <w:bottom w:val="single" w:sz="6" w:space="0" w:color="auto"/>
              <w:right w:val="single" w:sz="6" w:space="0" w:color="auto"/>
            </w:tcBorders>
          </w:tcPr>
          <w:p w:rsidR="00380054" w:rsidRPr="00380054" w:rsidRDefault="00380054" w:rsidP="00380054">
            <w:pPr>
              <w:autoSpaceDE w:val="0"/>
              <w:autoSpaceDN w:val="0"/>
              <w:adjustRightInd w:val="0"/>
              <w:spacing w:after="0" w:line="240" w:lineRule="auto"/>
              <w:jc w:val="center"/>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ОРЛИТ</w:t>
            </w:r>
          </w:p>
        </w:tc>
      </w:tr>
    </w:tbl>
    <w:p w:rsidR="00380054" w:rsidRPr="00380054" w:rsidRDefault="00380054" w:rsidP="00380054">
      <w:pPr>
        <w:spacing w:after="0" w:line="240" w:lineRule="auto"/>
        <w:jc w:val="both"/>
        <w:rPr>
          <w:rFonts w:ascii="Times New Roman" w:eastAsia="Times New Roman" w:hAnsi="Times New Roman"/>
          <w:sz w:val="24"/>
          <w:szCs w:val="24"/>
          <w:lang w:eastAsia="ru-RU"/>
        </w:rPr>
      </w:pPr>
    </w:p>
    <w:p w:rsidR="00380054" w:rsidRPr="00380054" w:rsidRDefault="00380054" w:rsidP="00380054">
      <w:pPr>
        <w:spacing w:after="0" w:line="259" w:lineRule="auto"/>
        <w:ind w:firstLine="567"/>
        <w:jc w:val="both"/>
        <w:rPr>
          <w:rFonts w:ascii="Times New Roman" w:hAnsi="Times New Roman"/>
          <w:sz w:val="24"/>
          <w:szCs w:val="24"/>
        </w:rPr>
      </w:pPr>
      <w:r w:rsidRPr="00380054">
        <w:rPr>
          <w:rFonts w:ascii="Times New Roman" w:hAnsi="Times New Roman"/>
          <w:b/>
          <w:sz w:val="24"/>
          <w:szCs w:val="24"/>
        </w:rPr>
        <w:lastRenderedPageBreak/>
        <w:t>Промежуточная аттестация</w:t>
      </w:r>
      <w:r w:rsidRPr="00380054">
        <w:rPr>
          <w:rFonts w:ascii="Times New Roman" w:hAnsi="Times New Roman"/>
          <w:sz w:val="24"/>
          <w:szCs w:val="24"/>
        </w:rPr>
        <w:t xml:space="preserve">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380054" w:rsidRPr="00380054" w:rsidRDefault="00380054" w:rsidP="00380054">
      <w:pPr>
        <w:spacing w:after="0" w:line="259" w:lineRule="auto"/>
        <w:ind w:firstLine="567"/>
        <w:jc w:val="both"/>
        <w:rPr>
          <w:rFonts w:ascii="Times New Roman" w:hAnsi="Times New Roman"/>
          <w:sz w:val="24"/>
          <w:szCs w:val="24"/>
        </w:rPr>
      </w:pPr>
      <w:r w:rsidRPr="00380054">
        <w:rPr>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380054" w:rsidRPr="00380054" w:rsidRDefault="00380054" w:rsidP="00380054">
      <w:pPr>
        <w:spacing w:after="0" w:line="259" w:lineRule="auto"/>
        <w:ind w:firstLine="567"/>
        <w:jc w:val="both"/>
        <w:rPr>
          <w:rFonts w:ascii="Times New Roman" w:hAnsi="Times New Roman"/>
          <w:sz w:val="24"/>
          <w:szCs w:val="24"/>
        </w:rPr>
      </w:pPr>
      <w:r w:rsidRPr="00380054">
        <w:rPr>
          <w:rFonts w:ascii="Times New Roman" w:hAnsi="Times New Roman"/>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380054" w:rsidRPr="00380054" w:rsidRDefault="00380054" w:rsidP="00380054">
      <w:pPr>
        <w:spacing w:after="0" w:line="259" w:lineRule="auto"/>
        <w:ind w:firstLine="567"/>
        <w:rPr>
          <w:rFonts w:ascii="Times New Roman" w:hAnsi="Times New Roman"/>
          <w:sz w:val="24"/>
          <w:szCs w:val="24"/>
        </w:rPr>
      </w:pPr>
      <w:r w:rsidRPr="00380054">
        <w:rPr>
          <w:rFonts w:ascii="Times New Roman" w:hAnsi="Times New Roman"/>
          <w:sz w:val="24"/>
          <w:szCs w:val="24"/>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Муниципальное автономное общеобразовательное учреждение "Бриентская средняя общеобразовательная школа  ". </w:t>
      </w:r>
    </w:p>
    <w:p w:rsidR="00380054" w:rsidRPr="00380054" w:rsidRDefault="00380054" w:rsidP="00380054">
      <w:pPr>
        <w:spacing w:after="0" w:line="240" w:lineRule="auto"/>
        <w:ind w:firstLine="567"/>
        <w:rPr>
          <w:rFonts w:ascii="Times New Roman" w:hAnsi="Times New Roman"/>
          <w:sz w:val="24"/>
          <w:szCs w:val="24"/>
        </w:rPr>
      </w:pPr>
      <w:r w:rsidRPr="00380054">
        <w:rPr>
          <w:rFonts w:ascii="Times New Roman" w:hAnsi="Times New Roman"/>
          <w:sz w:val="24"/>
          <w:szCs w:val="24"/>
        </w:rPr>
        <w:t xml:space="preserve">Освоение основной образовательной программ основного общего образования завершается итоговой аттестацией. </w:t>
      </w:r>
    </w:p>
    <w:p w:rsidR="00380054" w:rsidRPr="00380054" w:rsidRDefault="00380054" w:rsidP="00380054">
      <w:pPr>
        <w:spacing w:after="0" w:line="259" w:lineRule="auto"/>
        <w:ind w:firstLine="567"/>
        <w:jc w:val="both"/>
        <w:rPr>
          <w:rFonts w:ascii="Times New Roman" w:hAnsi="Times New Roman"/>
          <w:sz w:val="24"/>
          <w:szCs w:val="24"/>
        </w:rPr>
      </w:pPr>
      <w:r w:rsidRPr="00380054">
        <w:rPr>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380054" w:rsidRPr="00380054" w:rsidRDefault="00380054" w:rsidP="00380054">
      <w:pPr>
        <w:autoSpaceDE w:val="0"/>
        <w:autoSpaceDN w:val="0"/>
        <w:adjustRightInd w:val="0"/>
        <w:spacing w:after="0" w:line="240" w:lineRule="auto"/>
        <w:rPr>
          <w:rFonts w:ascii="Times New Roman" w:eastAsia="Times New Roman" w:hAnsi="Times New Roman"/>
          <w:bCs/>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1615"/>
        <w:gridCol w:w="1615"/>
        <w:gridCol w:w="1639"/>
        <w:gridCol w:w="1639"/>
        <w:gridCol w:w="1587"/>
      </w:tblGrid>
      <w:tr w:rsidR="00380054" w:rsidRPr="00380054" w:rsidTr="00642466">
        <w:tc>
          <w:tcPr>
            <w:tcW w:w="2042" w:type="dxa"/>
            <w:shd w:val="clear" w:color="auto" w:fill="auto"/>
          </w:tcPr>
          <w:p w:rsidR="00380054" w:rsidRPr="00380054" w:rsidRDefault="00380054" w:rsidP="00380054">
            <w:pPr>
              <w:spacing w:after="0" w:line="240" w:lineRule="auto"/>
              <w:jc w:val="center"/>
              <w:rPr>
                <w:rFonts w:ascii="Times New Roman" w:eastAsia="Times New Roman" w:hAnsi="Times New Roman"/>
                <w:b/>
                <w:sz w:val="20"/>
                <w:szCs w:val="20"/>
                <w:lang w:eastAsia="ru-RU"/>
              </w:rPr>
            </w:pPr>
            <w:r w:rsidRPr="00380054">
              <w:rPr>
                <w:rFonts w:ascii="Times New Roman" w:eastAsia="Times New Roman" w:hAnsi="Times New Roman"/>
                <w:b/>
                <w:sz w:val="20"/>
                <w:szCs w:val="20"/>
                <w:lang w:eastAsia="ru-RU"/>
              </w:rPr>
              <w:t>Учебный предмет</w:t>
            </w:r>
          </w:p>
        </w:tc>
        <w:tc>
          <w:tcPr>
            <w:tcW w:w="8095" w:type="dxa"/>
            <w:gridSpan w:val="5"/>
            <w:shd w:val="clear" w:color="auto" w:fill="auto"/>
          </w:tcPr>
          <w:p w:rsidR="00380054" w:rsidRPr="00380054" w:rsidRDefault="00380054" w:rsidP="00380054">
            <w:pPr>
              <w:spacing w:after="0" w:line="240" w:lineRule="auto"/>
              <w:jc w:val="center"/>
              <w:rPr>
                <w:rFonts w:ascii="Times New Roman" w:eastAsia="Times New Roman" w:hAnsi="Times New Roman"/>
                <w:b/>
                <w:sz w:val="20"/>
                <w:szCs w:val="20"/>
                <w:lang w:eastAsia="ru-RU"/>
              </w:rPr>
            </w:pPr>
            <w:r w:rsidRPr="00380054">
              <w:rPr>
                <w:rFonts w:ascii="Times New Roman" w:eastAsia="Times New Roman" w:hAnsi="Times New Roman"/>
                <w:b/>
                <w:sz w:val="20"/>
                <w:szCs w:val="20"/>
                <w:lang w:eastAsia="ru-RU"/>
              </w:rPr>
              <w:t>Классы</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5</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6</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7</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8</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9</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Русский язык</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диктант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диктант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изложение</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изложение</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Литература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Иностранный язык</w:t>
            </w:r>
          </w:p>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английский</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контрольная работа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контрольная работа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контрольная работа</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контрольная работа</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Математика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контрольная работа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контрольная работа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Алгебра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Геометрия</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зачёт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зачёт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Вероятность и статистика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Информатика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История</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Обществознание</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География</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Биология</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Физика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Химия</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контрольная работа</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контрольная работа</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hAnsi="Times New Roman"/>
                <w:sz w:val="20"/>
                <w:szCs w:val="20"/>
              </w:rPr>
              <w:t>Основы духовно-нравственной культуры народов России</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hAnsi="Times New Roman"/>
                <w:sz w:val="20"/>
                <w:szCs w:val="20"/>
              </w:rPr>
            </w:pPr>
            <w:r w:rsidRPr="00380054">
              <w:rPr>
                <w:rFonts w:ascii="Times New Roman" w:hAnsi="Times New Roman"/>
                <w:sz w:val="20"/>
                <w:szCs w:val="20"/>
              </w:rPr>
              <w:t>Музыка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hAnsi="Times New Roman"/>
                <w:sz w:val="20"/>
                <w:szCs w:val="20"/>
              </w:rPr>
            </w:pPr>
            <w:r w:rsidRPr="00380054">
              <w:rPr>
                <w:rFonts w:ascii="Times New Roman" w:hAnsi="Times New Roman"/>
                <w:sz w:val="20"/>
                <w:szCs w:val="20"/>
              </w:rPr>
              <w:t>Изобразительное искусство</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hAnsi="Times New Roman"/>
                <w:sz w:val="20"/>
                <w:szCs w:val="20"/>
              </w:rPr>
            </w:pPr>
            <w:r w:rsidRPr="00380054">
              <w:rPr>
                <w:rFonts w:ascii="Times New Roman" w:hAnsi="Times New Roman"/>
                <w:sz w:val="20"/>
                <w:szCs w:val="20"/>
              </w:rPr>
              <w:t>Технология</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защита проекта</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hAnsi="Times New Roman"/>
                <w:sz w:val="20"/>
                <w:szCs w:val="20"/>
              </w:rPr>
            </w:pPr>
            <w:r w:rsidRPr="00380054">
              <w:rPr>
                <w:rFonts w:ascii="Times New Roman" w:hAnsi="Times New Roman"/>
                <w:sz w:val="20"/>
                <w:szCs w:val="20"/>
              </w:rPr>
              <w:t>Физическая культура</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зачёт</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зачёт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зачёт</w:t>
            </w: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зачёт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зачёт</w:t>
            </w:r>
          </w:p>
        </w:tc>
      </w:tr>
      <w:tr w:rsidR="00380054" w:rsidRPr="00380054" w:rsidTr="00642466">
        <w:tc>
          <w:tcPr>
            <w:tcW w:w="2042" w:type="dxa"/>
            <w:shd w:val="clear" w:color="auto" w:fill="auto"/>
          </w:tcPr>
          <w:p w:rsidR="00380054" w:rsidRPr="00380054" w:rsidRDefault="00380054" w:rsidP="00380054">
            <w:pPr>
              <w:spacing w:after="0" w:line="240" w:lineRule="auto"/>
              <w:rPr>
                <w:rFonts w:ascii="Times New Roman" w:hAnsi="Times New Roman"/>
                <w:sz w:val="20"/>
                <w:szCs w:val="20"/>
              </w:rPr>
            </w:pPr>
            <w:r w:rsidRPr="00380054">
              <w:rPr>
                <w:rFonts w:ascii="Times New Roman" w:hAnsi="Times New Roman"/>
                <w:sz w:val="20"/>
                <w:szCs w:val="20"/>
              </w:rPr>
              <w:t>Основы безопасности жизнедеятельности</w:t>
            </w: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p>
        </w:tc>
        <w:tc>
          <w:tcPr>
            <w:tcW w:w="1615"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p>
        </w:tc>
        <w:tc>
          <w:tcPr>
            <w:tcW w:w="1639"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c>
          <w:tcPr>
            <w:tcW w:w="1587" w:type="dxa"/>
            <w:shd w:val="clear" w:color="auto" w:fill="auto"/>
          </w:tcPr>
          <w:p w:rsidR="00380054" w:rsidRPr="00380054" w:rsidRDefault="00380054" w:rsidP="00380054">
            <w:pPr>
              <w:spacing w:after="0" w:line="240" w:lineRule="auto"/>
              <w:rPr>
                <w:rFonts w:ascii="Times New Roman" w:eastAsia="Times New Roman" w:hAnsi="Times New Roman"/>
                <w:sz w:val="20"/>
                <w:szCs w:val="20"/>
                <w:lang w:eastAsia="ru-RU"/>
              </w:rPr>
            </w:pPr>
            <w:r w:rsidRPr="00380054">
              <w:rPr>
                <w:rFonts w:ascii="Times New Roman" w:eastAsia="Times New Roman" w:hAnsi="Times New Roman"/>
                <w:sz w:val="20"/>
                <w:szCs w:val="20"/>
                <w:lang w:eastAsia="ru-RU"/>
              </w:rPr>
              <w:t>тест</w:t>
            </w:r>
          </w:p>
        </w:tc>
      </w:tr>
    </w:tbl>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rPr>
          <w:rFonts w:ascii="Times New Roman" w:eastAsia="Times New Roman" w:hAnsi="Times New Roman"/>
          <w:sz w:val="20"/>
          <w:szCs w:val="20"/>
          <w:lang w:eastAsia="ru-RU"/>
        </w:rPr>
      </w:pPr>
    </w:p>
    <w:p w:rsidR="00380054" w:rsidRPr="00380054" w:rsidRDefault="00380054" w:rsidP="00380054">
      <w:pPr>
        <w:spacing w:after="0" w:line="240" w:lineRule="auto"/>
        <w:jc w:val="center"/>
        <w:rPr>
          <w:rFonts w:ascii="Times New Roman" w:hAnsi="Times New Roman"/>
          <w:b/>
          <w:sz w:val="24"/>
          <w:szCs w:val="24"/>
          <w:lang w:eastAsia="ru-RU"/>
        </w:rPr>
      </w:pPr>
      <w:bookmarkStart w:id="113" w:name="_Hlk100917727"/>
      <w:r w:rsidRPr="00380054">
        <w:rPr>
          <w:rFonts w:ascii="Times New Roman" w:hAnsi="Times New Roman"/>
          <w:b/>
          <w:sz w:val="24"/>
          <w:szCs w:val="24"/>
          <w:lang w:eastAsia="ru-RU"/>
        </w:rPr>
        <w:t>УЧЕБНЫЙ ПЛАН</w:t>
      </w:r>
    </w:p>
    <w:p w:rsidR="00380054" w:rsidRPr="00380054" w:rsidRDefault="00380054" w:rsidP="00380054">
      <w:pPr>
        <w:spacing w:after="0" w:line="240" w:lineRule="auto"/>
        <w:jc w:val="center"/>
        <w:rPr>
          <w:rFonts w:ascii="Times New Roman" w:hAnsi="Times New Roman"/>
          <w:b/>
          <w:sz w:val="24"/>
          <w:szCs w:val="24"/>
          <w:lang w:eastAsia="ru-RU"/>
        </w:rPr>
      </w:pPr>
      <w:r w:rsidRPr="00380054">
        <w:rPr>
          <w:rFonts w:ascii="Times New Roman" w:hAnsi="Times New Roman"/>
          <w:b/>
          <w:sz w:val="24"/>
          <w:szCs w:val="24"/>
          <w:lang w:eastAsia="ru-RU"/>
        </w:rPr>
        <w:t>МАОУ «Бриентская средняя общеобразовательная школа»</w:t>
      </w:r>
    </w:p>
    <w:p w:rsidR="00380054" w:rsidRPr="00380054" w:rsidRDefault="00380054" w:rsidP="00380054">
      <w:pPr>
        <w:spacing w:after="0" w:line="240" w:lineRule="auto"/>
        <w:jc w:val="center"/>
        <w:rPr>
          <w:rFonts w:ascii="Times New Roman" w:hAnsi="Times New Roman"/>
          <w:b/>
          <w:sz w:val="24"/>
          <w:szCs w:val="24"/>
          <w:lang w:eastAsia="ru-RU"/>
        </w:rPr>
      </w:pPr>
      <w:r w:rsidRPr="00380054">
        <w:rPr>
          <w:rFonts w:ascii="Times New Roman" w:hAnsi="Times New Roman"/>
          <w:b/>
          <w:sz w:val="24"/>
          <w:szCs w:val="24"/>
          <w:lang w:eastAsia="ru-RU"/>
        </w:rPr>
        <w:t>для 5 – 9 - ого класса</w:t>
      </w:r>
    </w:p>
    <w:p w:rsidR="00380054" w:rsidRPr="00380054" w:rsidRDefault="00380054" w:rsidP="00380054">
      <w:pPr>
        <w:spacing w:after="0" w:line="240" w:lineRule="auto"/>
        <w:ind w:right="-285"/>
        <w:jc w:val="center"/>
        <w:rPr>
          <w:rFonts w:ascii="Times New Roman" w:hAnsi="Times New Roman"/>
          <w:b/>
          <w:sz w:val="24"/>
          <w:szCs w:val="24"/>
          <w:lang w:eastAsia="ru-RU"/>
        </w:rPr>
      </w:pPr>
      <w:r w:rsidRPr="00380054">
        <w:rPr>
          <w:rFonts w:ascii="Times New Roman" w:hAnsi="Times New Roman"/>
          <w:b/>
          <w:sz w:val="24"/>
          <w:szCs w:val="24"/>
          <w:lang w:eastAsia="ru-RU"/>
        </w:rPr>
        <w:t>ОСНОВНОЕ ОБЩЕЕ ОБРАЗОВАНИЕ</w:t>
      </w:r>
    </w:p>
    <w:tbl>
      <w:tblPr>
        <w:tblW w:w="95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1"/>
        <w:gridCol w:w="1728"/>
        <w:gridCol w:w="966"/>
        <w:gridCol w:w="953"/>
        <w:gridCol w:w="957"/>
        <w:gridCol w:w="1029"/>
        <w:gridCol w:w="904"/>
        <w:gridCol w:w="904"/>
      </w:tblGrid>
      <w:tr w:rsidR="00380054" w:rsidRPr="00380054" w:rsidTr="00642466">
        <w:trPr>
          <w:trHeight w:val="599"/>
        </w:trPr>
        <w:tc>
          <w:tcPr>
            <w:tcW w:w="2071" w:type="dxa"/>
            <w:vMerge w:val="restart"/>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Предметные области</w:t>
            </w:r>
          </w:p>
        </w:tc>
        <w:tc>
          <w:tcPr>
            <w:tcW w:w="1728" w:type="dxa"/>
            <w:vMerge w:val="restart"/>
            <w:tcBorders>
              <w:top w:val="single" w:sz="4" w:space="0" w:color="auto"/>
              <w:left w:val="single" w:sz="4" w:space="0" w:color="auto"/>
              <w:bottom w:val="single" w:sz="4" w:space="0" w:color="auto"/>
              <w:right w:val="single" w:sz="4" w:space="0" w:color="auto"/>
              <w:tr2bl w:val="single" w:sz="4" w:space="0" w:color="auto"/>
            </w:tcBorders>
          </w:tcPr>
          <w:p w:rsidR="00380054" w:rsidRPr="00380054" w:rsidRDefault="00380054" w:rsidP="00380054">
            <w:pPr>
              <w:spacing w:after="0" w:line="240" w:lineRule="auto"/>
              <w:rPr>
                <w:rFonts w:ascii="Times New Roman" w:hAnsi="Times New Roman"/>
                <w:b/>
              </w:rPr>
            </w:pPr>
            <w:r w:rsidRPr="00380054">
              <w:rPr>
                <w:rFonts w:ascii="Times New Roman" w:hAnsi="Times New Roman"/>
                <w:b/>
              </w:rPr>
              <w:t xml:space="preserve">Учебные </w:t>
            </w:r>
          </w:p>
          <w:p w:rsidR="00380054" w:rsidRPr="00380054" w:rsidRDefault="00380054" w:rsidP="00380054">
            <w:pPr>
              <w:spacing w:after="0" w:line="240" w:lineRule="auto"/>
              <w:rPr>
                <w:rFonts w:ascii="Times New Roman" w:hAnsi="Times New Roman"/>
                <w:b/>
              </w:rPr>
            </w:pPr>
            <w:r w:rsidRPr="00380054">
              <w:rPr>
                <w:rFonts w:ascii="Times New Roman" w:hAnsi="Times New Roman"/>
                <w:b/>
              </w:rPr>
              <w:t>предметы</w:t>
            </w:r>
          </w:p>
          <w:p w:rsidR="00380054" w:rsidRPr="00380054" w:rsidRDefault="00380054" w:rsidP="00380054">
            <w:pPr>
              <w:spacing w:after="0" w:line="240" w:lineRule="auto"/>
              <w:jc w:val="center"/>
              <w:rPr>
                <w:rFonts w:ascii="Times New Roman" w:hAnsi="Times New Roman"/>
                <w:b/>
              </w:rPr>
            </w:pPr>
          </w:p>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 xml:space="preserve">             Классы</w:t>
            </w:r>
          </w:p>
          <w:p w:rsidR="00380054" w:rsidRPr="00380054" w:rsidRDefault="00380054" w:rsidP="00380054">
            <w:pPr>
              <w:spacing w:after="0" w:line="240" w:lineRule="auto"/>
              <w:jc w:val="center"/>
              <w:rPr>
                <w:rFonts w:ascii="Times New Roman" w:hAnsi="Times New Roman"/>
                <w:b/>
              </w:rPr>
            </w:pPr>
          </w:p>
        </w:tc>
        <w:tc>
          <w:tcPr>
            <w:tcW w:w="5713" w:type="dxa"/>
            <w:gridSpan w:val="6"/>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Количество часов в неделю</w:t>
            </w:r>
          </w:p>
        </w:tc>
      </w:tr>
      <w:tr w:rsidR="00380054" w:rsidRPr="00380054" w:rsidTr="00642466">
        <w:trPr>
          <w:trHeight w:val="537"/>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b/>
              </w:rPr>
            </w:pPr>
          </w:p>
        </w:tc>
        <w:tc>
          <w:tcPr>
            <w:tcW w:w="1728"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b/>
              </w:rPr>
            </w:pPr>
          </w:p>
        </w:tc>
        <w:tc>
          <w:tcPr>
            <w:tcW w:w="966"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jc w:val="center"/>
              <w:rPr>
                <w:rFonts w:ascii="Times New Roman" w:hAnsi="Times New Roman"/>
                <w:b/>
                <w:lang w:val="en-US"/>
              </w:rPr>
            </w:pPr>
            <w:r w:rsidRPr="00380054">
              <w:rPr>
                <w:rFonts w:ascii="Times New Roman" w:hAnsi="Times New Roman"/>
                <w:b/>
                <w:lang w:val="en-US"/>
              </w:rPr>
              <w:t>V</w:t>
            </w:r>
          </w:p>
          <w:p w:rsidR="00380054" w:rsidRPr="00380054" w:rsidRDefault="00380054" w:rsidP="00380054">
            <w:pPr>
              <w:spacing w:after="0" w:line="240" w:lineRule="auto"/>
              <w:jc w:val="center"/>
              <w:rPr>
                <w:rFonts w:ascii="Times New Roman" w:hAnsi="Times New Roman"/>
                <w:sz w:val="20"/>
                <w:szCs w:val="20"/>
              </w:rPr>
            </w:pPr>
            <w:r w:rsidRPr="00380054">
              <w:rPr>
                <w:rFonts w:ascii="Times New Roman" w:hAnsi="Times New Roman"/>
                <w:sz w:val="20"/>
                <w:szCs w:val="20"/>
              </w:rPr>
              <w:t>5-дневка</w:t>
            </w:r>
          </w:p>
        </w:tc>
        <w:tc>
          <w:tcPr>
            <w:tcW w:w="953"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jc w:val="center"/>
              <w:rPr>
                <w:rFonts w:ascii="Times New Roman" w:hAnsi="Times New Roman"/>
                <w:b/>
                <w:lang w:val="en-US"/>
              </w:rPr>
            </w:pPr>
            <w:r w:rsidRPr="00380054">
              <w:rPr>
                <w:rFonts w:ascii="Times New Roman" w:hAnsi="Times New Roman"/>
                <w:b/>
                <w:lang w:val="en-US"/>
              </w:rPr>
              <w:t>VI</w:t>
            </w:r>
          </w:p>
          <w:p w:rsidR="00380054" w:rsidRPr="00380054" w:rsidRDefault="00380054" w:rsidP="00380054">
            <w:pPr>
              <w:spacing w:after="0" w:line="240" w:lineRule="auto"/>
              <w:jc w:val="center"/>
              <w:rPr>
                <w:rFonts w:ascii="Times New Roman" w:hAnsi="Times New Roman"/>
                <w:b/>
                <w:lang w:val="en-US"/>
              </w:rPr>
            </w:pPr>
            <w:r w:rsidRPr="00380054">
              <w:rPr>
                <w:rFonts w:ascii="Times New Roman" w:hAnsi="Times New Roman"/>
                <w:sz w:val="20"/>
                <w:szCs w:val="20"/>
              </w:rPr>
              <w:t>5-дневка</w:t>
            </w:r>
          </w:p>
        </w:tc>
        <w:tc>
          <w:tcPr>
            <w:tcW w:w="957"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jc w:val="center"/>
              <w:rPr>
                <w:rFonts w:ascii="Times New Roman" w:hAnsi="Times New Roman"/>
                <w:b/>
                <w:lang w:val="en-US"/>
              </w:rPr>
            </w:pPr>
            <w:r w:rsidRPr="00380054">
              <w:rPr>
                <w:rFonts w:ascii="Times New Roman" w:hAnsi="Times New Roman"/>
                <w:b/>
                <w:lang w:val="en-US"/>
              </w:rPr>
              <w:t>VII</w:t>
            </w:r>
          </w:p>
          <w:p w:rsidR="00380054" w:rsidRPr="00380054" w:rsidRDefault="00380054" w:rsidP="00380054">
            <w:pPr>
              <w:spacing w:after="0" w:line="240" w:lineRule="auto"/>
              <w:jc w:val="center"/>
              <w:rPr>
                <w:rFonts w:ascii="Times New Roman" w:hAnsi="Times New Roman"/>
                <w:b/>
                <w:lang w:val="en-US"/>
              </w:rPr>
            </w:pPr>
            <w:r w:rsidRPr="00380054">
              <w:rPr>
                <w:rFonts w:ascii="Times New Roman" w:hAnsi="Times New Roman"/>
                <w:sz w:val="20"/>
                <w:szCs w:val="20"/>
              </w:rPr>
              <w:t>5-дневка</w:t>
            </w:r>
          </w:p>
        </w:tc>
        <w:tc>
          <w:tcPr>
            <w:tcW w:w="1029"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jc w:val="center"/>
              <w:rPr>
                <w:rFonts w:ascii="Times New Roman" w:hAnsi="Times New Roman"/>
                <w:b/>
                <w:lang w:val="en-US"/>
              </w:rPr>
            </w:pPr>
            <w:r w:rsidRPr="00380054">
              <w:rPr>
                <w:rFonts w:ascii="Times New Roman" w:hAnsi="Times New Roman"/>
                <w:b/>
                <w:lang w:val="en-US"/>
              </w:rPr>
              <w:t>VIII</w:t>
            </w:r>
          </w:p>
          <w:p w:rsidR="00380054" w:rsidRPr="00380054" w:rsidRDefault="00380054" w:rsidP="00380054">
            <w:pPr>
              <w:spacing w:after="0" w:line="240" w:lineRule="auto"/>
              <w:rPr>
                <w:rFonts w:ascii="Times New Roman" w:hAnsi="Times New Roman"/>
                <w:b/>
                <w:lang w:val="en-US"/>
              </w:rPr>
            </w:pPr>
            <w:r w:rsidRPr="00380054">
              <w:rPr>
                <w:rFonts w:ascii="Times New Roman" w:hAnsi="Times New Roman"/>
                <w:sz w:val="20"/>
                <w:szCs w:val="20"/>
              </w:rPr>
              <w:t>5-дневка</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lang w:val="en-US"/>
              </w:rPr>
            </w:pPr>
            <w:r w:rsidRPr="00380054">
              <w:rPr>
                <w:rFonts w:ascii="Times New Roman" w:hAnsi="Times New Roman"/>
                <w:b/>
                <w:lang w:val="en-US"/>
              </w:rPr>
              <w:t>IX</w:t>
            </w:r>
          </w:p>
          <w:p w:rsidR="00380054" w:rsidRPr="00380054" w:rsidRDefault="00380054" w:rsidP="00380054">
            <w:pPr>
              <w:spacing w:after="0" w:line="240" w:lineRule="auto"/>
              <w:jc w:val="center"/>
              <w:rPr>
                <w:rFonts w:ascii="Times New Roman" w:hAnsi="Times New Roman"/>
                <w:b/>
                <w:lang w:val="en-US"/>
              </w:rPr>
            </w:pPr>
            <w:r w:rsidRPr="00380054">
              <w:rPr>
                <w:rFonts w:ascii="Times New Roman" w:hAnsi="Times New Roman"/>
                <w:sz w:val="20"/>
                <w:szCs w:val="20"/>
              </w:rPr>
              <w:t>5-дневка</w:t>
            </w:r>
          </w:p>
        </w:tc>
        <w:tc>
          <w:tcPr>
            <w:tcW w:w="904"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Всего</w:t>
            </w:r>
          </w:p>
        </w:tc>
      </w:tr>
      <w:tr w:rsidR="00380054" w:rsidRPr="00380054" w:rsidTr="00642466">
        <w:trPr>
          <w:trHeight w:val="249"/>
        </w:trPr>
        <w:tc>
          <w:tcPr>
            <w:tcW w:w="2071"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i/>
              </w:rPr>
            </w:pPr>
            <w:r w:rsidRPr="00380054">
              <w:rPr>
                <w:rFonts w:ascii="Times New Roman" w:hAnsi="Times New Roman"/>
                <w:i/>
              </w:rPr>
              <w:t>Обязательная часть</w:t>
            </w:r>
          </w:p>
        </w:tc>
        <w:tc>
          <w:tcPr>
            <w:tcW w:w="4809" w:type="dxa"/>
            <w:gridSpan w:val="5"/>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r>
      <w:tr w:rsidR="00380054" w:rsidRPr="00380054" w:rsidTr="00642466">
        <w:trPr>
          <w:trHeight w:val="249"/>
        </w:trPr>
        <w:tc>
          <w:tcPr>
            <w:tcW w:w="2071" w:type="dxa"/>
            <w:vMerge w:val="restart"/>
            <w:tcBorders>
              <w:top w:val="single" w:sz="4" w:space="0" w:color="auto"/>
              <w:left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Русский язык и литература</w:t>
            </w: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Русский язык</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5</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6</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4</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lang w:val="en-US"/>
              </w:rPr>
            </w:pPr>
            <w:r w:rsidRPr="00380054">
              <w:rPr>
                <w:rFonts w:ascii="Times New Roman" w:hAnsi="Times New Roman"/>
                <w:lang w:val="en-US"/>
              </w:rPr>
              <w:t>3</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lang w:val="en-US"/>
              </w:rPr>
            </w:pPr>
            <w:r w:rsidRPr="00380054">
              <w:rPr>
                <w:rFonts w:ascii="Times New Roman" w:hAnsi="Times New Roman"/>
                <w:lang w:val="en-US"/>
              </w:rPr>
              <w:t>21</w:t>
            </w:r>
          </w:p>
        </w:tc>
      </w:tr>
      <w:tr w:rsidR="00380054" w:rsidRPr="00380054" w:rsidTr="00642466">
        <w:trPr>
          <w:trHeight w:val="142"/>
        </w:trPr>
        <w:tc>
          <w:tcPr>
            <w:tcW w:w="2071" w:type="dxa"/>
            <w:vMerge/>
            <w:tcBorders>
              <w:left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Литература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lang w:val="en-US"/>
              </w:rPr>
            </w:pPr>
            <w:r w:rsidRPr="00380054">
              <w:rPr>
                <w:rFonts w:ascii="Times New Roman" w:hAnsi="Times New Roman"/>
                <w:lang w:val="en-US"/>
              </w:rPr>
              <w:t>3</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lang w:val="en-US"/>
              </w:rPr>
            </w:pPr>
            <w:r w:rsidRPr="00380054">
              <w:rPr>
                <w:rFonts w:ascii="Times New Roman" w:hAnsi="Times New Roman"/>
              </w:rPr>
              <w:t>1</w:t>
            </w:r>
            <w:r w:rsidRPr="00380054">
              <w:rPr>
                <w:rFonts w:ascii="Times New Roman" w:hAnsi="Times New Roman"/>
                <w:lang w:val="en-US"/>
              </w:rPr>
              <w:t>3</w:t>
            </w:r>
          </w:p>
        </w:tc>
      </w:tr>
      <w:tr w:rsidR="00380054" w:rsidRPr="00380054" w:rsidTr="00642466">
        <w:trPr>
          <w:trHeight w:val="142"/>
        </w:trPr>
        <w:tc>
          <w:tcPr>
            <w:tcW w:w="2071" w:type="dxa"/>
            <w:vMerge/>
            <w:tcBorders>
              <w:left w:val="single" w:sz="4" w:space="0" w:color="auto"/>
              <w:bottom w:val="single" w:sz="4" w:space="0" w:color="auto"/>
              <w:right w:val="single" w:sz="4" w:space="0" w:color="auto"/>
            </w:tcBorders>
            <w:vAlign w:val="center"/>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r w:rsidRPr="00380054">
              <w:rPr>
                <w:rFonts w:ascii="Times New Roman" w:hAnsi="Times New Roman"/>
              </w:rPr>
              <w:t>Родная литература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lang w:val="en-US"/>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r>
      <w:tr w:rsidR="00380054" w:rsidRPr="00380054" w:rsidTr="00642466">
        <w:trPr>
          <w:trHeight w:val="442"/>
        </w:trPr>
        <w:tc>
          <w:tcPr>
            <w:tcW w:w="2071"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Иностранные языки</w:t>
            </w:r>
          </w:p>
        </w:tc>
        <w:tc>
          <w:tcPr>
            <w:tcW w:w="1728" w:type="dxa"/>
            <w:tcBorders>
              <w:top w:val="single" w:sz="4" w:space="0" w:color="auto"/>
              <w:left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Иностранный язык</w:t>
            </w:r>
          </w:p>
        </w:tc>
        <w:tc>
          <w:tcPr>
            <w:tcW w:w="966"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53"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57"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1029"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04"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04"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15</w:t>
            </w:r>
          </w:p>
        </w:tc>
      </w:tr>
      <w:tr w:rsidR="00380054" w:rsidRPr="00380054" w:rsidTr="00642466">
        <w:trPr>
          <w:trHeight w:val="249"/>
        </w:trPr>
        <w:tc>
          <w:tcPr>
            <w:tcW w:w="2071" w:type="dxa"/>
            <w:vMerge w:val="restart"/>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Математика и информатика</w:t>
            </w: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Математика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5</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5</w:t>
            </w:r>
          </w:p>
        </w:tc>
        <w:tc>
          <w:tcPr>
            <w:tcW w:w="957" w:type="dxa"/>
            <w:tcBorders>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1029" w:type="dxa"/>
            <w:tcBorders>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10</w:t>
            </w:r>
          </w:p>
        </w:tc>
      </w:tr>
      <w:tr w:rsidR="00380054" w:rsidRPr="00380054" w:rsidTr="00642466">
        <w:trPr>
          <w:trHeight w:val="142"/>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Алгебра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9</w:t>
            </w:r>
          </w:p>
        </w:tc>
      </w:tr>
      <w:tr w:rsidR="00380054" w:rsidRPr="00380054" w:rsidTr="00642466">
        <w:trPr>
          <w:trHeight w:val="142"/>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Геометрия</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6</w:t>
            </w:r>
          </w:p>
        </w:tc>
      </w:tr>
      <w:tr w:rsidR="00380054" w:rsidRPr="00380054" w:rsidTr="00642466">
        <w:trPr>
          <w:trHeight w:val="142"/>
        </w:trPr>
        <w:tc>
          <w:tcPr>
            <w:tcW w:w="2071" w:type="dxa"/>
            <w:vMerge/>
            <w:tcBorders>
              <w:top w:val="single" w:sz="4" w:space="0" w:color="auto"/>
              <w:left w:val="single" w:sz="4" w:space="0" w:color="auto"/>
              <w:bottom w:val="single" w:sz="4" w:space="0" w:color="auto"/>
              <w:right w:val="single" w:sz="4" w:space="0" w:color="auto"/>
            </w:tcBorders>
            <w:vAlign w:val="center"/>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r w:rsidRPr="00380054">
              <w:rPr>
                <w:rFonts w:ascii="Times New Roman" w:hAnsi="Times New Roman"/>
              </w:rPr>
              <w:t>Вероятность и статистика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r>
      <w:tr w:rsidR="00380054" w:rsidRPr="00380054" w:rsidTr="00642466">
        <w:trPr>
          <w:trHeight w:val="272"/>
        </w:trPr>
        <w:tc>
          <w:tcPr>
            <w:tcW w:w="2071" w:type="dxa"/>
            <w:vMerge/>
            <w:tcBorders>
              <w:top w:val="single" w:sz="4" w:space="0" w:color="auto"/>
              <w:left w:val="single" w:sz="4" w:space="0" w:color="auto"/>
              <w:bottom w:val="single" w:sz="4" w:space="0" w:color="auto"/>
              <w:right w:val="single" w:sz="4" w:space="0" w:color="auto"/>
            </w:tcBorders>
            <w:vAlign w:val="center"/>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r w:rsidRPr="00380054">
              <w:rPr>
                <w:rFonts w:ascii="Times New Roman" w:hAnsi="Times New Roman"/>
              </w:rPr>
              <w:t>Информатика</w:t>
            </w:r>
          </w:p>
        </w:tc>
        <w:tc>
          <w:tcPr>
            <w:tcW w:w="966"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1029"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r>
      <w:tr w:rsidR="00380054" w:rsidRPr="00380054" w:rsidTr="00642466">
        <w:trPr>
          <w:trHeight w:val="272"/>
        </w:trPr>
        <w:tc>
          <w:tcPr>
            <w:tcW w:w="2071"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r w:rsidRPr="00380054">
              <w:rPr>
                <w:rFonts w:ascii="Times New Roman" w:hAnsi="Times New Roman"/>
              </w:rPr>
              <w:t>Основы духовно-нравственной культуры народов России</w:t>
            </w:r>
          </w:p>
        </w:tc>
        <w:tc>
          <w:tcPr>
            <w:tcW w:w="1728"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r w:rsidRPr="00380054">
              <w:rPr>
                <w:rFonts w:ascii="Times New Roman" w:hAnsi="Times New Roman"/>
              </w:rPr>
              <w:t>Основы духовно-нравственной культуры народов России</w:t>
            </w:r>
          </w:p>
        </w:tc>
        <w:tc>
          <w:tcPr>
            <w:tcW w:w="966"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3"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7"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1029"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r>
      <w:tr w:rsidR="00380054" w:rsidRPr="00380054" w:rsidTr="00642466">
        <w:trPr>
          <w:trHeight w:val="247"/>
        </w:trPr>
        <w:tc>
          <w:tcPr>
            <w:tcW w:w="2071" w:type="dxa"/>
            <w:vMerge w:val="restart"/>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Общественно-научные предметы</w:t>
            </w: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История</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10</w:t>
            </w:r>
          </w:p>
        </w:tc>
      </w:tr>
      <w:tr w:rsidR="00380054" w:rsidRPr="00380054" w:rsidTr="00642466">
        <w:trPr>
          <w:trHeight w:val="142"/>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Обществознание</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4</w:t>
            </w:r>
          </w:p>
        </w:tc>
      </w:tr>
      <w:tr w:rsidR="00380054" w:rsidRPr="00380054" w:rsidTr="00642466">
        <w:trPr>
          <w:trHeight w:val="142"/>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География</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8</w:t>
            </w:r>
          </w:p>
        </w:tc>
      </w:tr>
      <w:tr w:rsidR="00380054" w:rsidRPr="00380054" w:rsidTr="00642466">
        <w:trPr>
          <w:trHeight w:val="249"/>
        </w:trPr>
        <w:tc>
          <w:tcPr>
            <w:tcW w:w="2071" w:type="dxa"/>
            <w:vMerge w:val="restart"/>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Естественно-научные предметы</w:t>
            </w: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Физика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7</w:t>
            </w:r>
          </w:p>
        </w:tc>
      </w:tr>
      <w:tr w:rsidR="00380054" w:rsidRPr="00380054" w:rsidTr="00642466">
        <w:trPr>
          <w:trHeight w:val="142"/>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Химия</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4</w:t>
            </w:r>
          </w:p>
        </w:tc>
      </w:tr>
      <w:tr w:rsidR="00380054" w:rsidRPr="00380054" w:rsidTr="00642466">
        <w:trPr>
          <w:trHeight w:val="142"/>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Биология</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7</w:t>
            </w:r>
          </w:p>
        </w:tc>
      </w:tr>
      <w:tr w:rsidR="00380054" w:rsidRPr="00380054" w:rsidTr="00642466">
        <w:trPr>
          <w:trHeight w:val="249"/>
        </w:trPr>
        <w:tc>
          <w:tcPr>
            <w:tcW w:w="2071" w:type="dxa"/>
            <w:vMerge w:val="restart"/>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Искусство</w:t>
            </w: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Музыка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4</w:t>
            </w:r>
          </w:p>
        </w:tc>
      </w:tr>
      <w:tr w:rsidR="00380054" w:rsidRPr="00380054" w:rsidTr="00642466">
        <w:trPr>
          <w:trHeight w:val="441"/>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Изобразительное искусство</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r>
      <w:tr w:rsidR="00380054" w:rsidRPr="00380054" w:rsidTr="00642466">
        <w:trPr>
          <w:trHeight w:val="249"/>
        </w:trPr>
        <w:tc>
          <w:tcPr>
            <w:tcW w:w="2071"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Технология</w:t>
            </w: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Технология</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8</w:t>
            </w:r>
          </w:p>
        </w:tc>
      </w:tr>
      <w:tr w:rsidR="00380054" w:rsidRPr="00380054" w:rsidTr="00642466">
        <w:trPr>
          <w:trHeight w:val="249"/>
        </w:trPr>
        <w:tc>
          <w:tcPr>
            <w:tcW w:w="2071" w:type="dxa"/>
            <w:vMerge w:val="restart"/>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Физическая культура и Основы безопасности жизнедеятельности</w:t>
            </w: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Основы безопасности жизнедеятельности</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r>
      <w:tr w:rsidR="00380054" w:rsidRPr="00380054" w:rsidTr="00642466">
        <w:trPr>
          <w:trHeight w:val="142"/>
        </w:trPr>
        <w:tc>
          <w:tcPr>
            <w:tcW w:w="2071" w:type="dxa"/>
            <w:vMerge/>
            <w:tcBorders>
              <w:top w:val="single" w:sz="4" w:space="0" w:color="auto"/>
              <w:left w:val="single" w:sz="4" w:space="0" w:color="auto"/>
              <w:bottom w:val="single" w:sz="4" w:space="0" w:color="auto"/>
              <w:right w:val="single" w:sz="4" w:space="0" w:color="auto"/>
            </w:tcBorders>
            <w:vAlign w:val="center"/>
            <w:hideMark/>
          </w:tcPr>
          <w:p w:rsidR="00380054" w:rsidRPr="00380054" w:rsidRDefault="00380054" w:rsidP="00380054">
            <w:pPr>
              <w:spacing w:after="0" w:line="240" w:lineRule="auto"/>
              <w:rPr>
                <w:rFonts w:ascii="Times New Roman" w:hAnsi="Times New Roman"/>
              </w:rPr>
            </w:pPr>
          </w:p>
        </w:tc>
        <w:tc>
          <w:tcPr>
            <w:tcW w:w="1728" w:type="dxa"/>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Физическая культура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10</w:t>
            </w:r>
          </w:p>
        </w:tc>
      </w:tr>
      <w:tr w:rsidR="00380054" w:rsidRPr="00380054" w:rsidTr="00642466">
        <w:trPr>
          <w:trHeight w:val="249"/>
        </w:trPr>
        <w:tc>
          <w:tcPr>
            <w:tcW w:w="3799" w:type="dxa"/>
            <w:gridSpan w:val="2"/>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rPr>
            </w:pPr>
            <w:r w:rsidRPr="00380054">
              <w:rPr>
                <w:rFonts w:ascii="Times New Roman" w:hAnsi="Times New Roman"/>
              </w:rPr>
              <w:t>Итого</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27</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29</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30</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31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32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149</w:t>
            </w:r>
          </w:p>
        </w:tc>
      </w:tr>
      <w:tr w:rsidR="00380054" w:rsidRPr="00380054" w:rsidTr="00642466">
        <w:trPr>
          <w:trHeight w:val="499"/>
        </w:trPr>
        <w:tc>
          <w:tcPr>
            <w:tcW w:w="3799" w:type="dxa"/>
            <w:gridSpan w:val="2"/>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b/>
                <w:i/>
              </w:rPr>
            </w:pPr>
            <w:bookmarkStart w:id="114" w:name="_Hlk102052766"/>
            <w:r w:rsidRPr="00380054">
              <w:rPr>
                <w:rFonts w:ascii="Times New Roman" w:hAnsi="Times New Roman"/>
                <w:b/>
                <w:i/>
              </w:rPr>
              <w:t>Часть, формируемая участниками образовательных отношений</w:t>
            </w:r>
            <w:bookmarkEnd w:id="114"/>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2</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1</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2</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8</w:t>
            </w:r>
          </w:p>
        </w:tc>
      </w:tr>
      <w:tr w:rsidR="00380054" w:rsidRPr="00380054" w:rsidTr="00642466">
        <w:trPr>
          <w:trHeight w:val="249"/>
        </w:trPr>
        <w:tc>
          <w:tcPr>
            <w:tcW w:w="3799" w:type="dxa"/>
            <w:gridSpan w:val="2"/>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Информатика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r>
      <w:tr w:rsidR="00380054" w:rsidRPr="00380054" w:rsidTr="00642466">
        <w:trPr>
          <w:trHeight w:val="249"/>
        </w:trPr>
        <w:tc>
          <w:tcPr>
            <w:tcW w:w="3799" w:type="dxa"/>
            <w:gridSpan w:val="2"/>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eastAsia="Times New Roman" w:hAnsi="Times New Roman"/>
                <w:sz w:val="24"/>
                <w:szCs w:val="24"/>
                <w:lang w:eastAsia="ru-RU"/>
              </w:rPr>
            </w:pPr>
            <w:r w:rsidRPr="00380054">
              <w:rPr>
                <w:rFonts w:ascii="Times New Roman" w:eastAsia="Times New Roman" w:hAnsi="Times New Roman"/>
                <w:sz w:val="24"/>
                <w:szCs w:val="24"/>
                <w:lang w:eastAsia="ru-RU"/>
              </w:rPr>
              <w:t>Обществознание</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r>
      <w:tr w:rsidR="00380054" w:rsidRPr="00380054" w:rsidTr="00642466">
        <w:trPr>
          <w:trHeight w:val="249"/>
        </w:trPr>
        <w:tc>
          <w:tcPr>
            <w:tcW w:w="3799" w:type="dxa"/>
            <w:gridSpan w:val="2"/>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r w:rsidRPr="00380054">
              <w:rPr>
                <w:rFonts w:ascii="Times New Roman" w:hAnsi="Times New Roman"/>
              </w:rPr>
              <w:lastRenderedPageBreak/>
              <w:t>Физическая культура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3</w:t>
            </w:r>
          </w:p>
        </w:tc>
      </w:tr>
      <w:tr w:rsidR="00380054" w:rsidRPr="00380054" w:rsidTr="00642466">
        <w:trPr>
          <w:trHeight w:val="249"/>
        </w:trPr>
        <w:tc>
          <w:tcPr>
            <w:tcW w:w="3799" w:type="dxa"/>
            <w:gridSpan w:val="2"/>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rPr>
                <w:rFonts w:ascii="Times New Roman" w:hAnsi="Times New Roman"/>
              </w:rPr>
            </w:pPr>
            <w:r w:rsidRPr="00380054">
              <w:rPr>
                <w:rFonts w:ascii="Times New Roman" w:hAnsi="Times New Roman"/>
              </w:rPr>
              <w:t xml:space="preserve">Биология </w:t>
            </w:r>
            <w:r w:rsidRPr="00380054">
              <w:rPr>
                <w:rFonts w:ascii="Times New Roman" w:hAnsi="Times New Roman"/>
                <w:b/>
              </w:rPr>
              <w:t>(у.и.)</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tabs>
                <w:tab w:val="left" w:pos="388"/>
                <w:tab w:val="center" w:pos="459"/>
              </w:tabs>
              <w:spacing w:after="0" w:line="240" w:lineRule="auto"/>
              <w:jc w:val="center"/>
              <w:rPr>
                <w:rFonts w:ascii="Times New Roman" w:hAnsi="Times New Roman"/>
              </w:rPr>
            </w:pPr>
            <w:r w:rsidRPr="00380054">
              <w:rPr>
                <w:rFonts w:ascii="Times New Roman" w:hAnsi="Times New Roman"/>
              </w:rPr>
              <w:t>1</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1</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rPr>
            </w:pPr>
            <w:r w:rsidRPr="00380054">
              <w:rPr>
                <w:rFonts w:ascii="Times New Roman" w:hAnsi="Times New Roman"/>
              </w:rPr>
              <w:t>2</w:t>
            </w:r>
          </w:p>
        </w:tc>
      </w:tr>
      <w:tr w:rsidR="00380054" w:rsidRPr="00380054" w:rsidTr="00642466">
        <w:trPr>
          <w:trHeight w:val="249"/>
        </w:trPr>
        <w:tc>
          <w:tcPr>
            <w:tcW w:w="3799" w:type="dxa"/>
            <w:gridSpan w:val="2"/>
            <w:tcBorders>
              <w:top w:val="single" w:sz="4" w:space="0" w:color="auto"/>
              <w:left w:val="single" w:sz="4" w:space="0" w:color="auto"/>
              <w:bottom w:val="single" w:sz="4" w:space="0" w:color="auto"/>
              <w:right w:val="single" w:sz="4" w:space="0" w:color="auto"/>
            </w:tcBorders>
            <w:hideMark/>
          </w:tcPr>
          <w:p w:rsidR="00380054" w:rsidRPr="00380054" w:rsidRDefault="00380054" w:rsidP="00380054">
            <w:pPr>
              <w:spacing w:after="0" w:line="240" w:lineRule="auto"/>
              <w:rPr>
                <w:rFonts w:ascii="Times New Roman" w:hAnsi="Times New Roman"/>
                <w:b/>
              </w:rPr>
            </w:pPr>
            <w:r w:rsidRPr="00380054">
              <w:rPr>
                <w:rFonts w:ascii="Times New Roman" w:hAnsi="Times New Roman"/>
                <w:b/>
              </w:rPr>
              <w:t>Максимально допустимая недельная нагрузка</w:t>
            </w:r>
          </w:p>
        </w:tc>
        <w:tc>
          <w:tcPr>
            <w:tcW w:w="966"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29</w:t>
            </w:r>
          </w:p>
        </w:tc>
        <w:tc>
          <w:tcPr>
            <w:tcW w:w="953"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30</w:t>
            </w:r>
          </w:p>
        </w:tc>
        <w:tc>
          <w:tcPr>
            <w:tcW w:w="957"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32</w:t>
            </w:r>
          </w:p>
        </w:tc>
        <w:tc>
          <w:tcPr>
            <w:tcW w:w="1029"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33</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33</w:t>
            </w:r>
          </w:p>
        </w:tc>
        <w:tc>
          <w:tcPr>
            <w:tcW w:w="904" w:type="dxa"/>
            <w:tcBorders>
              <w:top w:val="single" w:sz="4" w:space="0" w:color="auto"/>
              <w:left w:val="single" w:sz="4" w:space="0" w:color="auto"/>
              <w:bottom w:val="single" w:sz="4" w:space="0" w:color="auto"/>
              <w:right w:val="single" w:sz="4" w:space="0" w:color="auto"/>
            </w:tcBorders>
          </w:tcPr>
          <w:p w:rsidR="00380054" w:rsidRPr="00380054" w:rsidRDefault="00380054" w:rsidP="00380054">
            <w:pPr>
              <w:spacing w:after="0" w:line="240" w:lineRule="auto"/>
              <w:jc w:val="center"/>
              <w:rPr>
                <w:rFonts w:ascii="Times New Roman" w:hAnsi="Times New Roman"/>
                <w:b/>
              </w:rPr>
            </w:pPr>
            <w:r w:rsidRPr="00380054">
              <w:rPr>
                <w:rFonts w:ascii="Times New Roman" w:hAnsi="Times New Roman"/>
                <w:b/>
              </w:rPr>
              <w:t>157</w:t>
            </w:r>
          </w:p>
        </w:tc>
      </w:tr>
      <w:bookmarkEnd w:id="113"/>
    </w:tbl>
    <w:p w:rsidR="00380054" w:rsidRPr="00380054" w:rsidRDefault="00380054" w:rsidP="00380054">
      <w:pPr>
        <w:spacing w:after="0" w:line="240" w:lineRule="auto"/>
        <w:rPr>
          <w:rFonts w:ascii="Times New Roman" w:eastAsia="Times New Roman" w:hAnsi="Times New Roman"/>
          <w:sz w:val="20"/>
          <w:szCs w:val="20"/>
          <w:lang w:eastAsia="ru-RU"/>
        </w:rPr>
      </w:pPr>
    </w:p>
    <w:p w:rsidR="009B01E1" w:rsidRDefault="009B01E1" w:rsidP="001F3EE2">
      <w:pPr>
        <w:ind w:left="708"/>
        <w:rPr>
          <w:rFonts w:ascii="Times New Roman" w:eastAsia="Times New Roman" w:hAnsi="Times New Roman"/>
          <w:b/>
          <w:color w:val="FF0000"/>
          <w:sz w:val="24"/>
          <w:szCs w:val="24"/>
        </w:rPr>
      </w:pPr>
    </w:p>
    <w:p w:rsidR="00404A8A" w:rsidRPr="00834281" w:rsidRDefault="00404A8A" w:rsidP="00834281">
      <w:pPr>
        <w:ind w:left="708"/>
        <w:rPr>
          <w:rFonts w:ascii="Times New Roman" w:eastAsia="Times New Roman" w:hAnsi="Times New Roman"/>
          <w:b/>
          <w:sz w:val="24"/>
          <w:szCs w:val="24"/>
        </w:rPr>
      </w:pPr>
      <w:r w:rsidRPr="00AB0D7A">
        <w:rPr>
          <w:rFonts w:ascii="Times New Roman" w:eastAsia="Times New Roman" w:hAnsi="Times New Roman"/>
          <w:b/>
          <w:sz w:val="24"/>
          <w:szCs w:val="24"/>
        </w:rPr>
        <w:t>3.</w:t>
      </w:r>
      <w:r>
        <w:rPr>
          <w:rFonts w:ascii="Times New Roman" w:eastAsia="Times New Roman" w:hAnsi="Times New Roman"/>
          <w:b/>
          <w:sz w:val="24"/>
          <w:szCs w:val="24"/>
        </w:rPr>
        <w:t>2</w:t>
      </w:r>
      <w:r w:rsidRPr="00AB0D7A">
        <w:rPr>
          <w:rFonts w:ascii="Times New Roman" w:eastAsia="Times New Roman" w:hAnsi="Times New Roman"/>
          <w:b/>
          <w:sz w:val="24"/>
          <w:szCs w:val="24"/>
        </w:rPr>
        <w:t xml:space="preserve"> План вне</w:t>
      </w:r>
      <w:r w:rsidRPr="00AB0D7A">
        <w:rPr>
          <w:rFonts w:ascii="Times New Roman" w:eastAsia="Times New Roman" w:hAnsi="Times New Roman"/>
          <w:b/>
          <w:spacing w:val="-3"/>
          <w:sz w:val="24"/>
          <w:szCs w:val="24"/>
        </w:rPr>
        <w:t>у</w:t>
      </w:r>
      <w:r w:rsidRPr="00AB0D7A">
        <w:rPr>
          <w:rFonts w:ascii="Times New Roman" w:eastAsia="Times New Roman" w:hAnsi="Times New Roman"/>
          <w:b/>
          <w:spacing w:val="1"/>
          <w:sz w:val="24"/>
          <w:szCs w:val="24"/>
        </w:rPr>
        <w:t>ро</w:t>
      </w:r>
      <w:r w:rsidRPr="00AB0D7A">
        <w:rPr>
          <w:rFonts w:ascii="Times New Roman" w:eastAsia="Times New Roman" w:hAnsi="Times New Roman"/>
          <w:b/>
          <w:spacing w:val="-1"/>
          <w:sz w:val="24"/>
          <w:szCs w:val="24"/>
        </w:rPr>
        <w:t>ч</w:t>
      </w:r>
      <w:r w:rsidRPr="00AB0D7A">
        <w:rPr>
          <w:rFonts w:ascii="Times New Roman" w:eastAsia="Times New Roman" w:hAnsi="Times New Roman"/>
          <w:b/>
          <w:spacing w:val="1"/>
          <w:sz w:val="24"/>
          <w:szCs w:val="24"/>
        </w:rPr>
        <w:t>н</w:t>
      </w:r>
      <w:r w:rsidRPr="00AB0D7A">
        <w:rPr>
          <w:rFonts w:ascii="Times New Roman" w:eastAsia="Times New Roman" w:hAnsi="Times New Roman"/>
          <w:b/>
          <w:sz w:val="24"/>
          <w:szCs w:val="24"/>
        </w:rPr>
        <w:t xml:space="preserve">ой </w:t>
      </w:r>
      <w:r w:rsidRPr="00AB0D7A">
        <w:rPr>
          <w:rFonts w:ascii="Times New Roman" w:eastAsia="Times New Roman" w:hAnsi="Times New Roman"/>
          <w:b/>
          <w:spacing w:val="-1"/>
          <w:sz w:val="24"/>
          <w:szCs w:val="24"/>
        </w:rPr>
        <w:t>д</w:t>
      </w:r>
      <w:r w:rsidRPr="00AB0D7A">
        <w:rPr>
          <w:rFonts w:ascii="Times New Roman" w:eastAsia="Times New Roman" w:hAnsi="Times New Roman"/>
          <w:b/>
          <w:spacing w:val="-2"/>
          <w:sz w:val="24"/>
          <w:szCs w:val="24"/>
        </w:rPr>
        <w:t>е</w:t>
      </w:r>
      <w:r w:rsidRPr="00AB0D7A">
        <w:rPr>
          <w:rFonts w:ascii="Times New Roman" w:eastAsia="Times New Roman" w:hAnsi="Times New Roman"/>
          <w:b/>
          <w:sz w:val="24"/>
          <w:szCs w:val="24"/>
        </w:rPr>
        <w:t>ятел</w:t>
      </w:r>
      <w:r w:rsidRPr="00AB0D7A">
        <w:rPr>
          <w:rFonts w:ascii="Times New Roman" w:eastAsia="Times New Roman" w:hAnsi="Times New Roman"/>
          <w:b/>
          <w:spacing w:val="-1"/>
          <w:sz w:val="24"/>
          <w:szCs w:val="24"/>
        </w:rPr>
        <w:t>ь</w:t>
      </w:r>
      <w:r w:rsidRPr="00AB0D7A">
        <w:rPr>
          <w:rFonts w:ascii="Times New Roman" w:eastAsia="Times New Roman" w:hAnsi="Times New Roman"/>
          <w:b/>
          <w:sz w:val="24"/>
          <w:szCs w:val="24"/>
        </w:rPr>
        <w:t>ности</w:t>
      </w:r>
      <w:r w:rsidRPr="00AB0D7A">
        <w:rPr>
          <w:rFonts w:ascii="Times New Roman" w:eastAsia="Times New Roman" w:hAnsi="Times New Roman"/>
          <w:b/>
          <w:sz w:val="24"/>
          <w:szCs w:val="24"/>
        </w:rPr>
        <w:tab/>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В соответствии с требованиями обновленных федеральных государственных образовательных стандартов начального общего и основного общего образования, утвержденных приказами Минпросвещения России от 31 мая 2021 года № 2861 и № 2872 (далее – ФГОС НОО и ООО), достижение планируемых образовательных результатов возможно через урочную и внеурочную деятельность.</w:t>
      </w:r>
    </w:p>
    <w:p w:rsidR="004630D6" w:rsidRPr="004630D6" w:rsidRDefault="004630D6" w:rsidP="004630D6">
      <w:pPr>
        <w:autoSpaceDE w:val="0"/>
        <w:autoSpaceDN w:val="0"/>
        <w:adjustRightInd w:val="0"/>
        <w:spacing w:after="0" w:line="240" w:lineRule="auto"/>
        <w:ind w:firstLine="709"/>
        <w:rPr>
          <w:rFonts w:ascii="Times New Roman" w:eastAsiaTheme="minorHAnsi" w:hAnsi="Times New Roman"/>
          <w:color w:val="000000"/>
          <w:sz w:val="24"/>
          <w:szCs w:val="24"/>
        </w:rPr>
      </w:pPr>
      <w:r w:rsidRPr="004630D6">
        <w:rPr>
          <w:rFonts w:ascii="Times New Roman" w:eastAsiaTheme="minorHAnsi" w:hAnsi="Times New Roman"/>
          <w:color w:val="000000"/>
          <w:sz w:val="24"/>
          <w:szCs w:val="24"/>
        </w:rPr>
        <w:t>Внеурочная деятельность -  неотъемлемая часть образовательного процесса, организуется посредством ее организации способов достижения единства образовательного пространства Российской Федерации, обеспечения преемственности содержания образовательных программ начального общего и основного общего образования, возможности формирования образовательных программ различного уровня сложности и направленности с учетом образовательных потребностей и способностей обучающихся, включая одаренных детей, детей с ограниченными возможностями здоровья, создание условий для развития воспитательной среды, реализация рабочих программ воспитания и календарных планов воспитательной работы.</w:t>
      </w:r>
    </w:p>
    <w:p w:rsidR="004630D6" w:rsidRPr="004630D6" w:rsidRDefault="004630D6" w:rsidP="004630D6">
      <w:pPr>
        <w:autoSpaceDE w:val="0"/>
        <w:autoSpaceDN w:val="0"/>
        <w:adjustRightInd w:val="0"/>
        <w:spacing w:after="0" w:line="240" w:lineRule="auto"/>
        <w:ind w:firstLine="709"/>
        <w:rPr>
          <w:rFonts w:ascii="Times New Roman" w:eastAsiaTheme="minorHAnsi" w:hAnsi="Times New Roman"/>
          <w:color w:val="000000"/>
          <w:sz w:val="24"/>
          <w:szCs w:val="24"/>
        </w:rPr>
      </w:pPr>
      <w:r w:rsidRPr="004630D6">
        <w:rPr>
          <w:rFonts w:ascii="Times New Roman" w:eastAsiaTheme="minorHAnsi" w:hAnsi="Times New Roman"/>
          <w:color w:val="000000"/>
          <w:sz w:val="24"/>
          <w:szCs w:val="24"/>
        </w:rPr>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4630D6" w:rsidRPr="004630D6" w:rsidRDefault="004630D6" w:rsidP="004630D6">
      <w:pPr>
        <w:spacing w:after="0" w:line="240" w:lineRule="auto"/>
        <w:ind w:firstLine="709"/>
        <w:textAlignment w:val="baseline"/>
        <w:rPr>
          <w:rFonts w:ascii="Times New Roman" w:eastAsiaTheme="minorHAnsi" w:hAnsi="Times New Roman"/>
          <w:sz w:val="24"/>
          <w:szCs w:val="24"/>
        </w:rPr>
      </w:pPr>
      <w:r w:rsidRPr="004630D6">
        <w:rPr>
          <w:rFonts w:ascii="Times New Roman" w:eastAsiaTheme="minorHAnsi" w:hAnsi="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4630D6" w:rsidRPr="004630D6" w:rsidRDefault="004630D6" w:rsidP="004630D6">
      <w:pPr>
        <w:spacing w:after="0" w:line="240" w:lineRule="auto"/>
        <w:ind w:firstLine="709"/>
        <w:textAlignment w:val="baseline"/>
        <w:rPr>
          <w:rFonts w:ascii="Times New Roman" w:eastAsiaTheme="minorHAnsi" w:hAnsi="Times New Roman"/>
          <w:sz w:val="24"/>
          <w:szCs w:val="24"/>
        </w:rPr>
      </w:pPr>
      <w:r w:rsidRPr="004630D6">
        <w:rPr>
          <w:rFonts w:ascii="Times New Roman" w:eastAsiaTheme="minorHAnsi" w:hAnsi="Times New Roman"/>
          <w:sz w:val="24"/>
          <w:szCs w:val="24"/>
        </w:rPr>
        <w:t>Внеурочная деятельность организуется в соответствии со следующими нормативными документами и методическими рекомендациями:</w:t>
      </w:r>
    </w:p>
    <w:p w:rsidR="004630D6" w:rsidRPr="004630D6" w:rsidRDefault="004630D6" w:rsidP="004630D6">
      <w:pPr>
        <w:spacing w:after="0" w:line="240" w:lineRule="auto"/>
        <w:ind w:firstLine="709"/>
        <w:textAlignment w:val="baseline"/>
        <w:rPr>
          <w:rFonts w:ascii="Times New Roman" w:eastAsiaTheme="minorHAnsi" w:hAnsi="Times New Roman"/>
          <w:sz w:val="24"/>
          <w:szCs w:val="24"/>
        </w:rPr>
      </w:pPr>
      <w:r w:rsidRPr="004630D6">
        <w:rPr>
          <w:rFonts w:ascii="Times New Roman" w:eastAsiaTheme="minorHAnsi" w:hAnsi="Times New Roman"/>
          <w:sz w:val="24"/>
          <w:szCs w:val="24"/>
        </w:rPr>
        <w:t xml:space="preserve"> - Приказ Минпросвещения России от 31.05.2021 № 287 «Об утверждении федерального государственного образовательного стандарта основного общего образования»;</w:t>
      </w:r>
    </w:p>
    <w:p w:rsidR="004630D6" w:rsidRPr="004630D6" w:rsidRDefault="004630D6" w:rsidP="004630D6">
      <w:pPr>
        <w:spacing w:after="0" w:line="240" w:lineRule="auto"/>
        <w:ind w:firstLine="709"/>
        <w:textAlignment w:val="baseline"/>
        <w:rPr>
          <w:rFonts w:ascii="Times New Roman" w:eastAsiaTheme="minorHAnsi" w:hAnsi="Times New Roman"/>
          <w:sz w:val="24"/>
          <w:szCs w:val="24"/>
        </w:rPr>
      </w:pPr>
      <w:r w:rsidRPr="004630D6">
        <w:rPr>
          <w:rFonts w:ascii="Times New Roman" w:eastAsiaTheme="minorHAnsi" w:hAnsi="Times New Roman"/>
          <w:sz w:val="24"/>
          <w:szCs w:val="24"/>
        </w:rPr>
        <w:t xml:space="preserve">- Письмо Министерства просвещения Российской Федерации от 05.07.2022г. №ТВ–1290/03 «О направлении методических рекомендаций» (Информационно-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4630D6" w:rsidRPr="004630D6" w:rsidRDefault="004630D6" w:rsidP="004630D6">
      <w:pPr>
        <w:spacing w:after="0" w:line="240" w:lineRule="auto"/>
        <w:ind w:firstLine="709"/>
        <w:textAlignment w:val="baseline"/>
        <w:rPr>
          <w:rFonts w:ascii="Times New Roman" w:eastAsiaTheme="minorHAnsi" w:hAnsi="Times New Roman"/>
          <w:sz w:val="24"/>
          <w:szCs w:val="24"/>
        </w:rPr>
      </w:pPr>
      <w:r w:rsidRPr="004630D6">
        <w:rPr>
          <w:rFonts w:ascii="Times New Roman" w:eastAsiaTheme="minorHAnsi" w:hAnsi="Times New Roman"/>
          <w:sz w:val="24"/>
          <w:szCs w:val="24"/>
        </w:rPr>
        <w:t xml:space="preserve">- Письмо Минпросвещения России от 17.06.2022 г. № 03-871 «Об организации занятий «Разговоры о важном»; </w:t>
      </w:r>
    </w:p>
    <w:p w:rsidR="004630D6" w:rsidRPr="004630D6" w:rsidRDefault="004630D6" w:rsidP="004630D6">
      <w:pPr>
        <w:spacing w:after="0" w:line="240" w:lineRule="auto"/>
        <w:ind w:firstLine="709"/>
        <w:textAlignment w:val="baseline"/>
        <w:rPr>
          <w:rFonts w:ascii="Times New Roman" w:eastAsiaTheme="minorHAnsi" w:hAnsi="Times New Roman"/>
          <w:sz w:val="24"/>
          <w:szCs w:val="24"/>
        </w:rPr>
      </w:pPr>
      <w:r w:rsidRPr="004630D6">
        <w:rPr>
          <w:rFonts w:ascii="Times New Roman" w:eastAsiaTheme="minorHAnsi" w:hAnsi="Times New Roman"/>
          <w:sz w:val="24"/>
          <w:szCs w:val="24"/>
        </w:rPr>
        <w:t xml:space="preserve">- Методические рекомендации по формированию функциональной грамотности обучающихся; </w:t>
      </w:r>
    </w:p>
    <w:p w:rsidR="004630D6" w:rsidRPr="004630D6" w:rsidRDefault="004630D6" w:rsidP="004630D6">
      <w:pPr>
        <w:spacing w:after="0" w:line="240" w:lineRule="auto"/>
        <w:ind w:firstLine="709"/>
        <w:textAlignment w:val="baseline"/>
        <w:rPr>
          <w:rFonts w:ascii="Times New Roman" w:eastAsiaTheme="minorHAnsi" w:hAnsi="Times New Roman"/>
          <w:sz w:val="24"/>
          <w:szCs w:val="24"/>
        </w:rPr>
      </w:pPr>
      <w:r w:rsidRPr="004630D6">
        <w:rPr>
          <w:rFonts w:ascii="Times New Roman" w:eastAsiaTheme="minorHAnsi" w:hAnsi="Times New Roman"/>
          <w:sz w:val="24"/>
          <w:szCs w:val="24"/>
        </w:rPr>
        <w:t xml:space="preserve">-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28.09.2020 № 28 (далее – СП 2.4.3648-20); </w:t>
      </w:r>
    </w:p>
    <w:p w:rsidR="004630D6" w:rsidRPr="004630D6" w:rsidRDefault="004630D6" w:rsidP="004630D6">
      <w:pPr>
        <w:spacing w:after="0" w:line="240" w:lineRule="auto"/>
        <w:ind w:firstLine="709"/>
        <w:textAlignment w:val="baseline"/>
        <w:rPr>
          <w:rFonts w:ascii="Times New Roman" w:eastAsiaTheme="minorHAnsi" w:hAnsi="Times New Roman"/>
          <w:sz w:val="24"/>
          <w:szCs w:val="24"/>
        </w:rPr>
      </w:pPr>
      <w:r w:rsidRPr="004630D6">
        <w:rPr>
          <w:rFonts w:ascii="Times New Roman" w:eastAsiaTheme="minorHAnsi" w:hAnsi="Times New Roman"/>
          <w:sz w:val="24"/>
          <w:szCs w:val="24"/>
        </w:rPr>
        <w:t>-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 № 2 (далее – СанПиН 1.2.3685- 21).</w:t>
      </w:r>
      <w:r w:rsidRPr="004630D6">
        <w:rPr>
          <w:rFonts w:ascii="Times New Roman" w:eastAsia="Times New Roman" w:hAnsi="Times New Roman"/>
          <w:sz w:val="24"/>
          <w:szCs w:val="24"/>
          <w:lang w:eastAsia="ru-RU"/>
        </w:rPr>
        <w:br/>
      </w:r>
      <w:r w:rsidRPr="004630D6">
        <w:rPr>
          <w:rFonts w:ascii="Times New Roman" w:eastAsiaTheme="minorHAnsi" w:hAnsi="Times New Roman"/>
          <w:sz w:val="24"/>
          <w:szCs w:val="24"/>
        </w:rPr>
        <w:tab/>
        <w:t>План внеурочной деятельности образовательной организации является обязательной частью организационного раздела основной образовательной программы, а рабочие программы внеурочной деятельности являются обязательной частью содержательного раздела основной образовательной программы.</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lastRenderedPageBreak/>
        <w:t xml:space="preserve">Формы внеурочной деятельности предусматривают активность и самостоятельность обучающихся, сочетают индивидуальную и групповую работы, обеспечивают гибкий режим занятий (продолжительность, последовательность), переменный состав обучающихся, проектную и исследовательскую деятельность, экскурсии, походы, деловые игры и пр.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Допускается формирование учебных групп из обучающихся разных классов в пределах одного уровня образования. </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sz w:val="24"/>
          <w:szCs w:val="24"/>
        </w:rPr>
        <w:t>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w:t>
      </w:r>
      <w:r w:rsidRPr="004630D6">
        <w:rPr>
          <w:rFonts w:asciiTheme="minorHAnsi" w:eastAsiaTheme="minorHAnsi" w:hAnsiTheme="minorHAnsi" w:cstheme="minorBidi"/>
          <w:sz w:val="24"/>
          <w:szCs w:val="24"/>
        </w:rPr>
        <w:t>.</w:t>
      </w:r>
    </w:p>
    <w:p w:rsidR="004630D6" w:rsidRPr="004630D6" w:rsidRDefault="004630D6" w:rsidP="004630D6">
      <w:pPr>
        <w:spacing w:after="0" w:line="240" w:lineRule="auto"/>
        <w:ind w:firstLine="709"/>
        <w:jc w:val="center"/>
        <w:rPr>
          <w:rFonts w:ascii="Times New Roman" w:eastAsiaTheme="minorHAnsi" w:hAnsi="Times New Roman"/>
          <w:b/>
          <w:sz w:val="24"/>
          <w:szCs w:val="24"/>
        </w:rPr>
      </w:pPr>
      <w:r w:rsidRPr="004630D6">
        <w:rPr>
          <w:rFonts w:ascii="Times New Roman" w:eastAsiaTheme="minorHAnsi" w:hAnsi="Times New Roman"/>
          <w:b/>
          <w:sz w:val="24"/>
          <w:szCs w:val="24"/>
        </w:rPr>
        <w:t>Содержательное наполнение моделей плана внеурочной деятельности</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sz w:val="24"/>
          <w:szCs w:val="24"/>
        </w:rPr>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деятельности ученических сообществ и воспитательных мероприятий.</w:t>
      </w:r>
    </w:p>
    <w:p w:rsidR="004630D6" w:rsidRPr="004630D6" w:rsidRDefault="004630D6" w:rsidP="004630D6">
      <w:pPr>
        <w:spacing w:after="0" w:line="240" w:lineRule="auto"/>
        <w:ind w:firstLine="709"/>
        <w:rPr>
          <w:rFonts w:ascii="Times New Roman" w:eastAsiaTheme="minorHAnsi" w:hAnsi="Times New Roman"/>
          <w:b/>
          <w:sz w:val="24"/>
          <w:szCs w:val="24"/>
        </w:rPr>
      </w:pPr>
    </w:p>
    <w:tbl>
      <w:tblPr>
        <w:tblStyle w:val="a9"/>
        <w:tblW w:w="0" w:type="auto"/>
        <w:tblLook w:val="04A0" w:firstRow="1" w:lastRow="0" w:firstColumn="1" w:lastColumn="0" w:noHBand="0" w:noVBand="1"/>
      </w:tblPr>
      <w:tblGrid>
        <w:gridCol w:w="5341"/>
        <w:gridCol w:w="5341"/>
      </w:tblGrid>
      <w:tr w:rsidR="004630D6" w:rsidRPr="004630D6" w:rsidTr="005421AB">
        <w:tc>
          <w:tcPr>
            <w:tcW w:w="5341" w:type="dxa"/>
          </w:tcPr>
          <w:p w:rsidR="004630D6" w:rsidRPr="004630D6" w:rsidRDefault="004630D6" w:rsidP="004630D6">
            <w:pPr>
              <w:spacing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Модель плана внеурочной деятельности</w:t>
            </w:r>
          </w:p>
        </w:tc>
        <w:tc>
          <w:tcPr>
            <w:tcW w:w="5341" w:type="dxa"/>
          </w:tcPr>
          <w:p w:rsidR="004630D6" w:rsidRPr="004630D6" w:rsidRDefault="004630D6" w:rsidP="004630D6">
            <w:pPr>
              <w:spacing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Содержательное наполнение</w:t>
            </w:r>
          </w:p>
        </w:tc>
      </w:tr>
      <w:tr w:rsidR="004630D6" w:rsidRPr="004630D6" w:rsidTr="005421AB">
        <w:tc>
          <w:tcPr>
            <w:tcW w:w="5341" w:type="dxa"/>
          </w:tcPr>
          <w:p w:rsidR="004630D6" w:rsidRPr="004630D6" w:rsidRDefault="004630D6" w:rsidP="004630D6">
            <w:pPr>
              <w:spacing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Преобладание деятельности ученических сообществ и воспитательных мероприятий</w:t>
            </w:r>
          </w:p>
        </w:tc>
        <w:tc>
          <w:tcPr>
            <w:tcW w:w="5341" w:type="dxa"/>
          </w:tcPr>
          <w:p w:rsidR="004630D6" w:rsidRPr="004630D6" w:rsidRDefault="004630D6" w:rsidP="004630D6">
            <w:pPr>
              <w:spacing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занятия обучающихся с педагогами, сопровождающими деятельность детских общественных объединений и органов ученического самоуправления; занятия обучающихся в рамках циклов специально организованных внеурочных занятий, посвященных актуальным социальным, нравственным проблемам современного мира; занятия обучающихся в социально ориентированных объединениях: экологических, волонтерских, трудовых и т.п.</w:t>
            </w:r>
          </w:p>
        </w:tc>
      </w:tr>
    </w:tbl>
    <w:p w:rsidR="004630D6" w:rsidRPr="004630D6" w:rsidRDefault="004630D6" w:rsidP="004630D6">
      <w:pPr>
        <w:spacing w:after="0" w:line="240" w:lineRule="auto"/>
        <w:ind w:firstLine="709"/>
        <w:jc w:val="center"/>
        <w:rPr>
          <w:rFonts w:ascii="Times New Roman" w:eastAsiaTheme="minorHAnsi" w:hAnsi="Times New Roman"/>
          <w:sz w:val="24"/>
          <w:szCs w:val="24"/>
        </w:rPr>
      </w:pPr>
    </w:p>
    <w:p w:rsidR="004630D6" w:rsidRPr="004630D6" w:rsidRDefault="004630D6" w:rsidP="004630D6">
      <w:pPr>
        <w:spacing w:after="0" w:line="240" w:lineRule="auto"/>
        <w:ind w:firstLine="709"/>
        <w:jc w:val="center"/>
        <w:rPr>
          <w:rFonts w:ascii="Times New Roman" w:eastAsiaTheme="minorHAnsi" w:hAnsi="Times New Roman"/>
          <w:b/>
          <w:sz w:val="24"/>
          <w:szCs w:val="24"/>
        </w:rPr>
      </w:pPr>
      <w:r w:rsidRPr="004630D6">
        <w:rPr>
          <w:rFonts w:ascii="Times New Roman" w:eastAsiaTheme="minorHAnsi" w:hAnsi="Times New Roman"/>
          <w:b/>
          <w:sz w:val="24"/>
          <w:szCs w:val="24"/>
        </w:rPr>
        <w:t>Направления внеурочной деятельности, рекомендуемые к включению в план внеурочной деятельности образовательной организации</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часть, рекомендуемая для всех обучающихся:</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1 час в неделю – на занятия по формированию функциональной грамотности обучающихся (в том числе финансовой грамотности);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1 час в неделю – на занятия, направленные на удовлетворение профориентационных интересов и потребностей обучающихся (в том числе основы предпринимательства).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Кроме того, в вариативную часть плана внеурочной деятельности включены: часы, отведенные 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(английский язык), проектно-исследовательской деятельности, исторического просвещения); часы, отведенные на занятия, направленные на удовлетворение интересов и потребностей обучающихся в творческом и физическом развитии (в том числе организация занятий школьном музее, школьном спортивном объединении). </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sz w:val="24"/>
          <w:szCs w:val="24"/>
        </w:rPr>
        <w:t>Основное содержание рекомендуемых занятий внеурочной деятельности отражено в таблице:</w:t>
      </w:r>
    </w:p>
    <w:tbl>
      <w:tblPr>
        <w:tblStyle w:val="a9"/>
        <w:tblW w:w="10881" w:type="dxa"/>
        <w:tblLook w:val="04A0" w:firstRow="1" w:lastRow="0" w:firstColumn="1" w:lastColumn="0" w:noHBand="0" w:noVBand="1"/>
      </w:tblPr>
      <w:tblGrid>
        <w:gridCol w:w="3535"/>
        <w:gridCol w:w="1464"/>
        <w:gridCol w:w="5882"/>
      </w:tblGrid>
      <w:tr w:rsidR="004630D6" w:rsidRPr="004630D6" w:rsidTr="005421AB">
        <w:tc>
          <w:tcPr>
            <w:tcW w:w="35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 xml:space="preserve">Направление внеурочной </w:t>
            </w:r>
            <w:r w:rsidRPr="004630D6">
              <w:rPr>
                <w:rFonts w:ascii="Times New Roman" w:eastAsiaTheme="minorHAnsi" w:hAnsi="Times New Roman"/>
                <w:b/>
                <w:sz w:val="24"/>
                <w:szCs w:val="24"/>
              </w:rPr>
              <w:lastRenderedPageBreak/>
              <w:t>деятельности</w:t>
            </w:r>
          </w:p>
        </w:tc>
        <w:tc>
          <w:tcPr>
            <w:tcW w:w="13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lastRenderedPageBreak/>
              <w:t xml:space="preserve">количество </w:t>
            </w:r>
            <w:r w:rsidRPr="004630D6">
              <w:rPr>
                <w:rFonts w:ascii="Times New Roman" w:eastAsiaTheme="minorHAnsi" w:hAnsi="Times New Roman"/>
                <w:b/>
                <w:sz w:val="24"/>
                <w:szCs w:val="24"/>
              </w:rPr>
              <w:lastRenderedPageBreak/>
              <w:t>часов в неделю</w:t>
            </w:r>
          </w:p>
        </w:tc>
        <w:tc>
          <w:tcPr>
            <w:tcW w:w="5961"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lastRenderedPageBreak/>
              <w:t>Основное содержание занятий</w:t>
            </w:r>
          </w:p>
        </w:tc>
      </w:tr>
      <w:tr w:rsidR="004630D6" w:rsidRPr="004630D6" w:rsidTr="005421AB">
        <w:tc>
          <w:tcPr>
            <w:tcW w:w="35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sz w:val="24"/>
                <w:szCs w:val="24"/>
              </w:rPr>
              <w:t>Информационно-просветительские занятия патриотической, нравственной и экологической направленности «Разговоры о важном» (каждый понедельник первым уроком).</w:t>
            </w:r>
          </w:p>
        </w:tc>
        <w:tc>
          <w:tcPr>
            <w:tcW w:w="13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1</w:t>
            </w:r>
          </w:p>
        </w:tc>
        <w:tc>
          <w:tcPr>
            <w:tcW w:w="5961"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Основная цель: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Форма проведения: классный час «Разговоры о важном»</w:t>
            </w:r>
          </w:p>
        </w:tc>
      </w:tr>
      <w:tr w:rsidR="004630D6" w:rsidRPr="004630D6" w:rsidTr="005421AB">
        <w:tc>
          <w:tcPr>
            <w:tcW w:w="3560"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по формированию функциональной грамотности обучающихся</w:t>
            </w:r>
          </w:p>
        </w:tc>
        <w:tc>
          <w:tcPr>
            <w:tcW w:w="13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2</w:t>
            </w:r>
          </w:p>
        </w:tc>
        <w:tc>
          <w:tcPr>
            <w:tcW w:w="5961"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Основная задача: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b/>
                <w:sz w:val="24"/>
                <w:szCs w:val="24"/>
              </w:rPr>
              <w:t>Форма проведения: кружок «Физика вокруг нас», кружок «Финансовая грамотность»</w:t>
            </w:r>
          </w:p>
        </w:tc>
      </w:tr>
      <w:tr w:rsidR="004630D6" w:rsidRPr="004630D6" w:rsidTr="005421AB">
        <w:tc>
          <w:tcPr>
            <w:tcW w:w="35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sz w:val="24"/>
                <w:szCs w:val="24"/>
              </w:rPr>
              <w:t>Занятия, направленные на удовлетворение профориентационных интересов и потребностей обучающихся</w:t>
            </w:r>
          </w:p>
        </w:tc>
        <w:tc>
          <w:tcPr>
            <w:tcW w:w="13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2</w:t>
            </w:r>
          </w:p>
        </w:tc>
        <w:tc>
          <w:tcPr>
            <w:tcW w:w="5961"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Основная задача: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Формы проведения: курс внеурочной деятельности «Билет в будущее», элективный курс «В мире профессий»</w:t>
            </w:r>
          </w:p>
        </w:tc>
      </w:tr>
      <w:tr w:rsidR="004630D6" w:rsidRPr="004630D6" w:rsidTr="005421AB">
        <w:tc>
          <w:tcPr>
            <w:tcW w:w="3560"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связанные с реализацией особых интеллектуальных и социокультурных потребностей обучающихся</w:t>
            </w:r>
          </w:p>
        </w:tc>
        <w:tc>
          <w:tcPr>
            <w:tcW w:w="13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2</w:t>
            </w:r>
          </w:p>
        </w:tc>
        <w:tc>
          <w:tcPr>
            <w:tcW w:w="5961"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 xml:space="preserve">Формы проведения: кружок «Умный английский», </w:t>
            </w:r>
            <w:r w:rsidRPr="004630D6">
              <w:rPr>
                <w:rFonts w:ascii="Times New Roman" w:eastAsiaTheme="minorHAnsi" w:hAnsi="Times New Roman"/>
                <w:b/>
                <w:sz w:val="24"/>
                <w:szCs w:val="24"/>
              </w:rPr>
              <w:lastRenderedPageBreak/>
              <w:t>кружок «Мир химии»</w:t>
            </w:r>
          </w:p>
        </w:tc>
      </w:tr>
      <w:tr w:rsidR="004630D6" w:rsidRPr="004630D6" w:rsidTr="005421AB">
        <w:tc>
          <w:tcPr>
            <w:tcW w:w="3560"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lastRenderedPageBreak/>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3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1</w:t>
            </w:r>
          </w:p>
        </w:tc>
        <w:tc>
          <w:tcPr>
            <w:tcW w:w="5961"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Основная цель: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Основные задачи: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b/>
                <w:sz w:val="24"/>
                <w:szCs w:val="24"/>
              </w:rPr>
              <w:t>Формы проведения: кружок «Робототехника»</w:t>
            </w:r>
          </w:p>
        </w:tc>
      </w:tr>
      <w:tr w:rsidR="004630D6" w:rsidRPr="004630D6" w:rsidTr="005421AB">
        <w:tc>
          <w:tcPr>
            <w:tcW w:w="3560"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360" w:type="dxa"/>
          </w:tcPr>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1</w:t>
            </w:r>
          </w:p>
        </w:tc>
        <w:tc>
          <w:tcPr>
            <w:tcW w:w="5961" w:type="dxa"/>
          </w:tcPr>
          <w:p w:rsidR="004630D6" w:rsidRPr="004630D6" w:rsidRDefault="004630D6" w:rsidP="004630D6">
            <w:pPr>
              <w:spacing w:line="240" w:lineRule="auto"/>
              <w:rPr>
                <w:rFonts w:ascii="Times New Roman" w:eastAsiaTheme="minorHAnsi" w:hAnsi="Times New Roman"/>
                <w:sz w:val="24"/>
                <w:szCs w:val="24"/>
              </w:rPr>
            </w:pPr>
            <w:r w:rsidRPr="004630D6">
              <w:rPr>
                <w:rFonts w:ascii="Times New Roman" w:eastAsiaTheme="minorHAnsi" w:hAnsi="Times New Roman"/>
                <w:sz w:val="24"/>
                <w:szCs w:val="24"/>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Основная задача: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образовательной организации, понимания зон личного влияния на уклад школьной жизни.</w:t>
            </w:r>
          </w:p>
          <w:p w:rsidR="004630D6" w:rsidRPr="004630D6" w:rsidRDefault="004630D6" w:rsidP="004630D6">
            <w:pPr>
              <w:spacing w:line="240" w:lineRule="auto"/>
              <w:rPr>
                <w:rFonts w:ascii="Times New Roman" w:eastAsiaTheme="minorHAnsi" w:hAnsi="Times New Roman"/>
                <w:b/>
                <w:sz w:val="24"/>
                <w:szCs w:val="24"/>
              </w:rPr>
            </w:pPr>
            <w:r w:rsidRPr="004630D6">
              <w:rPr>
                <w:rFonts w:ascii="Times New Roman" w:eastAsiaTheme="minorHAnsi" w:hAnsi="Times New Roman"/>
                <w:b/>
                <w:sz w:val="24"/>
                <w:szCs w:val="24"/>
              </w:rPr>
              <w:t>Форма проведения: РДДМ, Совет старшеклассников.</w:t>
            </w:r>
          </w:p>
        </w:tc>
      </w:tr>
    </w:tbl>
    <w:p w:rsidR="004630D6" w:rsidRPr="004630D6" w:rsidRDefault="004630D6" w:rsidP="004630D6">
      <w:pPr>
        <w:spacing w:after="0" w:line="240" w:lineRule="auto"/>
        <w:ind w:firstLine="709"/>
        <w:jc w:val="center"/>
        <w:rPr>
          <w:rFonts w:ascii="Times New Roman" w:eastAsiaTheme="minorHAnsi" w:hAnsi="Times New Roman"/>
          <w:b/>
          <w:sz w:val="24"/>
          <w:szCs w:val="24"/>
        </w:rPr>
      </w:pPr>
      <w:r w:rsidRPr="004630D6">
        <w:rPr>
          <w:rFonts w:ascii="Times New Roman" w:eastAsiaTheme="minorHAnsi" w:hAnsi="Times New Roman"/>
          <w:b/>
          <w:sz w:val="24"/>
          <w:szCs w:val="24"/>
        </w:rPr>
        <w:t xml:space="preserve">Цель и идеи внеурочной деятельности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Цель внеурочной деятельности -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Ведущими идеями плана внеурочной деятельности МАОУ «Бриентская СОШ» являются: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создание условий для достижения обучающимися уровня образованности, соответствующего их личностному потенциалу;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ориентация на достижение учениками социальной зрелости;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удовлетворение образовательных потребностей учащихся и их родителей.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При этом решаются следующие основные педагогические задачи: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включение учащихся в разностороннюю деятельность;</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 формирование навыков позитивного коммуникативного общения;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lastRenderedPageBreak/>
        <w:t xml:space="preserve">- воспитание трудолюбия, способности к преодолению трудностей, целеустремленности и настойчивости в достижении результата;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развитие позитивного отношения к базовым общественным ценностям (человек, семья, Отечество, природа, мир, знания, труд, культура); - формирование стремления к здоровому образу жизни;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подготовка учащихся к активной и полноценной жизнедеятельности в современном мире.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Школа несет в установленном законодательством Российской Федерации порядке ответственность за качество образования, за его соответствие федеральному государственному образовательному стандарту начального общего образования,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
    <w:p w:rsidR="004630D6" w:rsidRPr="004630D6" w:rsidRDefault="004630D6" w:rsidP="004630D6">
      <w:pPr>
        <w:spacing w:after="0" w:line="240" w:lineRule="auto"/>
        <w:ind w:firstLine="709"/>
        <w:jc w:val="center"/>
        <w:rPr>
          <w:rFonts w:ascii="Times New Roman" w:eastAsiaTheme="minorHAnsi" w:hAnsi="Times New Roman"/>
          <w:b/>
          <w:sz w:val="24"/>
          <w:szCs w:val="24"/>
        </w:rPr>
      </w:pPr>
      <w:r w:rsidRPr="004630D6">
        <w:rPr>
          <w:rFonts w:ascii="Times New Roman" w:eastAsiaTheme="minorHAnsi" w:hAnsi="Times New Roman"/>
          <w:b/>
          <w:sz w:val="24"/>
          <w:szCs w:val="24"/>
        </w:rPr>
        <w:t>Ожидаемые результаты</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Личностные: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готовность и способность к саморазвитию;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сформированность основ гражданской идентичности.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Предметные: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получение нового знания и опыта его применения.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Метапредметные:</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 освоение универсальных учебных действий;</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 овладение ключевыми компетенциями. </w:t>
      </w:r>
    </w:p>
    <w:p w:rsidR="004630D6" w:rsidRPr="004630D6" w:rsidRDefault="004630D6" w:rsidP="004630D6">
      <w:pPr>
        <w:spacing w:after="0" w:line="240" w:lineRule="auto"/>
        <w:ind w:firstLine="709"/>
        <w:jc w:val="center"/>
        <w:rPr>
          <w:rFonts w:ascii="Times New Roman" w:eastAsiaTheme="minorHAnsi" w:hAnsi="Times New Roman"/>
          <w:b/>
          <w:sz w:val="24"/>
          <w:szCs w:val="24"/>
        </w:rPr>
      </w:pPr>
      <w:r w:rsidRPr="004630D6">
        <w:rPr>
          <w:rFonts w:ascii="Times New Roman" w:eastAsiaTheme="minorHAnsi" w:hAnsi="Times New Roman"/>
          <w:b/>
          <w:sz w:val="24"/>
          <w:szCs w:val="24"/>
        </w:rPr>
        <w:t>Воспитательный результат внеурочной деятельности</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непосредственное духовно-нравственное приобретение обучающегося благодаря его участию в том или ином виде деятельности. </w:t>
      </w:r>
    </w:p>
    <w:p w:rsidR="004630D6" w:rsidRPr="004630D6" w:rsidRDefault="004630D6" w:rsidP="004630D6">
      <w:pPr>
        <w:spacing w:after="0" w:line="240" w:lineRule="auto"/>
        <w:ind w:firstLine="709"/>
        <w:jc w:val="center"/>
        <w:rPr>
          <w:rFonts w:ascii="Times New Roman" w:eastAsiaTheme="minorHAnsi" w:hAnsi="Times New Roman"/>
          <w:b/>
          <w:sz w:val="24"/>
          <w:szCs w:val="24"/>
        </w:rPr>
      </w:pPr>
      <w:r w:rsidRPr="004630D6">
        <w:rPr>
          <w:rFonts w:ascii="Times New Roman" w:eastAsiaTheme="minorHAnsi" w:hAnsi="Times New Roman"/>
          <w:b/>
          <w:sz w:val="24"/>
          <w:szCs w:val="24"/>
        </w:rPr>
        <w:t>Воспитательный эффект внеурочной деятельности</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 влияние (последствие) того или иного духовно-нравственного приобретения на процесс развития личности обучающегося</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sz w:val="24"/>
          <w:szCs w:val="24"/>
        </w:rPr>
        <w:t xml:space="preserve"> Все виды внеурочной деятельности учащихся на уровне основного общего образования строго ориентированы на воспитательные результаты. 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4630D6" w:rsidRPr="004630D6" w:rsidRDefault="004630D6" w:rsidP="004630D6">
      <w:pPr>
        <w:spacing w:after="0" w:line="240" w:lineRule="auto"/>
        <w:ind w:firstLine="709"/>
        <w:rPr>
          <w:rFonts w:ascii="Times New Roman" w:hAnsi="Times New Roman"/>
          <w:b/>
          <w:sz w:val="24"/>
          <w:szCs w:val="24"/>
        </w:rPr>
      </w:pPr>
      <w:r w:rsidRPr="004630D6">
        <w:rPr>
          <w:rFonts w:ascii="Times New Roman" w:hAnsi="Times New Roman"/>
          <w:b/>
          <w:sz w:val="24"/>
          <w:szCs w:val="24"/>
        </w:rPr>
        <w:t xml:space="preserve">            Итого 306 часов в год. (1530 ч. за 5 лет)</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hAnsi="Times New Roman"/>
          <w:b/>
          <w:sz w:val="24"/>
          <w:szCs w:val="24"/>
        </w:rPr>
        <w:tab/>
      </w:r>
      <w:r w:rsidRPr="004630D6">
        <w:rPr>
          <w:rFonts w:ascii="Times New Roman" w:eastAsiaTheme="minorHAnsi" w:hAnsi="Times New Roman"/>
          <w:sz w:val="24"/>
          <w:szCs w:val="24"/>
        </w:rPr>
        <w:t>В соответствии с требованиями обновленных ФГОС  ООО образовательная организация обеспечивает проведение до 10 часов еженедельных занятий внеурочной деятельности (до 1750 часов на уровне основного общего образования).</w:t>
      </w:r>
    </w:p>
    <w:p w:rsidR="004630D6" w:rsidRPr="004630D6" w:rsidRDefault="004630D6" w:rsidP="004630D6">
      <w:pPr>
        <w:spacing w:after="0" w:line="240" w:lineRule="auto"/>
        <w:ind w:firstLine="709"/>
        <w:jc w:val="center"/>
        <w:rPr>
          <w:rFonts w:ascii="Times New Roman" w:eastAsiaTheme="minorHAnsi" w:hAnsi="Times New Roman"/>
          <w:b/>
          <w:sz w:val="24"/>
          <w:szCs w:val="24"/>
        </w:rPr>
      </w:pPr>
      <w:r w:rsidRPr="004630D6">
        <w:rPr>
          <w:rFonts w:ascii="Times New Roman" w:eastAsiaTheme="minorHAnsi" w:hAnsi="Times New Roman"/>
          <w:b/>
          <w:sz w:val="24"/>
          <w:szCs w:val="24"/>
        </w:rPr>
        <w:t>Формы внеурочной деятельности</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 xml:space="preserve">Внеурочная деятельность может быть организована в следующих формах: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экскурсии, посещения музеев, кинотеатров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деятельность ученических сообществ,</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 клубы по интересам,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-встречи, </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профессиональные пробы, ролевые игры,</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 реализация проектов,</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 кружки,</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 xml:space="preserve"> - походы и т.п.</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 xml:space="preserve"> Режим внеурочной деятельности</w:t>
      </w:r>
    </w:p>
    <w:p w:rsidR="004630D6" w:rsidRPr="004630D6" w:rsidRDefault="004630D6" w:rsidP="004630D6">
      <w:pPr>
        <w:spacing w:after="0" w:line="240" w:lineRule="auto"/>
        <w:ind w:firstLine="709"/>
        <w:rPr>
          <w:rFonts w:ascii="Times New Roman" w:hAnsi="Times New Roman"/>
          <w:b/>
          <w:color w:val="FF0000"/>
          <w:sz w:val="24"/>
          <w:szCs w:val="24"/>
        </w:rPr>
      </w:pPr>
      <w:r w:rsidRPr="004630D6">
        <w:rPr>
          <w:rFonts w:ascii="Times New Roman" w:eastAsiaTheme="minorHAnsi" w:hAnsi="Times New Roman"/>
          <w:sz w:val="24"/>
          <w:szCs w:val="24"/>
        </w:rPr>
        <w:t xml:space="preserve"> В соответствии с санитарно-эпидемиологическими правилами и нормативами организован перерыв между последним уроком и началом занятий внеурочной деятельности. Продолжительность занятий внеурочной деятельности составляет 45 минут. Перерыв между занятиями внеурочной деятельности 10 минут.</w:t>
      </w:r>
    </w:p>
    <w:p w:rsidR="004630D6" w:rsidRPr="004630D6" w:rsidRDefault="004630D6" w:rsidP="004630D6">
      <w:pPr>
        <w:spacing w:after="0" w:line="240" w:lineRule="auto"/>
        <w:ind w:firstLine="709"/>
        <w:rPr>
          <w:rFonts w:ascii="Times New Roman" w:eastAsiaTheme="minorHAnsi" w:hAnsi="Times New Roman"/>
          <w:b/>
          <w:bCs/>
          <w:sz w:val="24"/>
          <w:szCs w:val="24"/>
        </w:rPr>
      </w:pPr>
    </w:p>
    <w:p w:rsidR="004630D6" w:rsidRPr="004630D6" w:rsidRDefault="004630D6" w:rsidP="004630D6">
      <w:pPr>
        <w:keepNext/>
        <w:spacing w:after="0" w:line="240" w:lineRule="auto"/>
        <w:ind w:firstLine="709"/>
        <w:jc w:val="center"/>
        <w:outlineLvl w:val="2"/>
        <w:rPr>
          <w:rFonts w:ascii="Times New Roman" w:eastAsia="Times New Roman" w:hAnsi="Times New Roman"/>
          <w:b/>
          <w:bCs/>
          <w:sz w:val="24"/>
          <w:szCs w:val="24"/>
          <w:lang w:eastAsia="ru-RU"/>
        </w:rPr>
      </w:pPr>
      <w:r w:rsidRPr="004630D6">
        <w:rPr>
          <w:rFonts w:ascii="Times New Roman" w:eastAsia="Times New Roman" w:hAnsi="Times New Roman"/>
          <w:b/>
          <w:sz w:val="24"/>
          <w:szCs w:val="24"/>
          <w:lang w:eastAsia="ru-RU"/>
        </w:rPr>
        <w:t>Внеурочная   деятельность согласно ФГОС ООО в 5-9  классах</w:t>
      </w:r>
    </w:p>
    <w:tbl>
      <w:tblPr>
        <w:tblW w:w="10857"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firstRow="0" w:lastRow="0" w:firstColumn="0" w:lastColumn="0" w:noHBand="0" w:noVBand="0"/>
      </w:tblPr>
      <w:tblGrid>
        <w:gridCol w:w="4123"/>
        <w:gridCol w:w="1076"/>
        <w:gridCol w:w="1076"/>
        <w:gridCol w:w="1690"/>
        <w:gridCol w:w="2892"/>
      </w:tblGrid>
      <w:tr w:rsidR="004630D6" w:rsidRPr="004630D6" w:rsidTr="005421AB">
        <w:trPr>
          <w:trHeight w:val="151"/>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Направление</w:t>
            </w:r>
          </w:p>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деятельности</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hAnsi="Times New Roman"/>
                <w:sz w:val="24"/>
                <w:szCs w:val="24"/>
              </w:rPr>
            </w:pPr>
            <w:r w:rsidRPr="004630D6">
              <w:rPr>
                <w:rFonts w:ascii="Times New Roman" w:hAnsi="Times New Roman"/>
                <w:sz w:val="24"/>
                <w:szCs w:val="24"/>
              </w:rPr>
              <w:t>Формы организации внеурочной деят-ти</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hAnsi="Times New Roman"/>
                <w:sz w:val="24"/>
                <w:szCs w:val="24"/>
              </w:rPr>
              <w:t>Объём внеурочной деят-ти</w:t>
            </w: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Творческое объединение</w:t>
            </w: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Ф.И.О. учителя</w:t>
            </w:r>
          </w:p>
        </w:tc>
      </w:tr>
      <w:tr w:rsidR="004630D6" w:rsidRPr="004630D6" w:rsidTr="005421AB">
        <w:trPr>
          <w:trHeight w:val="234"/>
          <w:tblCellSpacing w:w="0" w:type="dxa"/>
        </w:trPr>
        <w:tc>
          <w:tcPr>
            <w:tcW w:w="4123" w:type="dxa"/>
            <w:tcBorders>
              <w:top w:val="outset" w:sz="6" w:space="0" w:color="auto"/>
              <w:left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 xml:space="preserve">Информационно-просветительские занятия патриотической, нравственной и экологической направленности </w:t>
            </w:r>
          </w:p>
        </w:tc>
        <w:tc>
          <w:tcPr>
            <w:tcW w:w="1076" w:type="dxa"/>
            <w:tcBorders>
              <w:top w:val="outset" w:sz="6" w:space="0" w:color="auto"/>
              <w:left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Классный час</w:t>
            </w:r>
          </w:p>
        </w:tc>
        <w:tc>
          <w:tcPr>
            <w:tcW w:w="1076" w:type="dxa"/>
            <w:tcBorders>
              <w:top w:val="outset" w:sz="6" w:space="0" w:color="auto"/>
              <w:left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tc>
        <w:tc>
          <w:tcPr>
            <w:tcW w:w="1690" w:type="dxa"/>
            <w:tcBorders>
              <w:top w:val="outset" w:sz="6" w:space="0" w:color="auto"/>
              <w:left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«Разговоры о важном»</w:t>
            </w:r>
          </w:p>
        </w:tc>
        <w:tc>
          <w:tcPr>
            <w:tcW w:w="2892" w:type="dxa"/>
            <w:tcBorders>
              <w:top w:val="outset" w:sz="6" w:space="0" w:color="auto"/>
              <w:left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Классные руководители 5-9 классов</w:t>
            </w:r>
          </w:p>
        </w:tc>
      </w:tr>
      <w:tr w:rsidR="004630D6" w:rsidRPr="004630D6" w:rsidTr="005421AB">
        <w:trPr>
          <w:trHeight w:val="282"/>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по формированию функциональной грамотности обучающихся</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Кружок</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Финансовая грамотность</w:t>
            </w: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outlineLvl w:val="0"/>
              <w:rPr>
                <w:rFonts w:ascii="Times New Roman" w:eastAsiaTheme="minorHAnsi" w:hAnsi="Times New Roman"/>
                <w:sz w:val="24"/>
                <w:szCs w:val="24"/>
              </w:rPr>
            </w:pPr>
            <w:r w:rsidRPr="004630D6">
              <w:rPr>
                <w:rFonts w:ascii="Times New Roman" w:eastAsiaTheme="minorHAnsi" w:hAnsi="Times New Roman"/>
                <w:sz w:val="24"/>
                <w:szCs w:val="24"/>
              </w:rPr>
              <w:t>Керуенбаева Н.Б.- учитель истории МАОУ «Бриентская СОШ»</w:t>
            </w:r>
          </w:p>
        </w:tc>
      </w:tr>
      <w:tr w:rsidR="004630D6" w:rsidRPr="004630D6" w:rsidTr="005421AB">
        <w:trPr>
          <w:trHeight w:val="1122"/>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по формированию функциональной грамотности обучающихся</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 xml:space="preserve">Кружок </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 xml:space="preserve"> «Физика вокруг нас»,</w:t>
            </w: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both"/>
              <w:outlineLvl w:val="0"/>
              <w:rPr>
                <w:rFonts w:ascii="Times New Roman" w:eastAsiaTheme="minorHAnsi" w:hAnsi="Times New Roman"/>
                <w:sz w:val="24"/>
                <w:szCs w:val="24"/>
              </w:rPr>
            </w:pPr>
            <w:r w:rsidRPr="004630D6">
              <w:rPr>
                <w:rFonts w:ascii="Times New Roman" w:eastAsiaTheme="minorHAnsi" w:hAnsi="Times New Roman"/>
                <w:sz w:val="24"/>
                <w:szCs w:val="24"/>
              </w:rPr>
              <w:t>Деревянкина Л.Н. - учитель физики МАОУ «Бриентская СОШ»</w:t>
            </w:r>
          </w:p>
        </w:tc>
      </w:tr>
      <w:tr w:rsidR="004630D6" w:rsidRPr="004630D6" w:rsidTr="005421AB">
        <w:trPr>
          <w:trHeight w:val="1122"/>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направленные на удовлетворение профориентационных интересов и потребностей обучающихся</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hAnsi="Times New Roman"/>
                <w:sz w:val="24"/>
                <w:szCs w:val="24"/>
              </w:rPr>
              <w:t>Элективный курс</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hAnsi="Times New Roman"/>
                <w:sz w:val="24"/>
                <w:szCs w:val="24"/>
              </w:rPr>
            </w:pPr>
            <w:r w:rsidRPr="004630D6">
              <w:rPr>
                <w:rFonts w:ascii="Times New Roman" w:hAnsi="Times New Roman"/>
                <w:sz w:val="24"/>
                <w:szCs w:val="24"/>
              </w:rPr>
              <w:t>«В мире профессий»</w:t>
            </w: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both"/>
              <w:outlineLvl w:val="0"/>
              <w:rPr>
                <w:rFonts w:ascii="Times New Roman" w:eastAsiaTheme="minorHAnsi" w:hAnsi="Times New Roman"/>
                <w:sz w:val="24"/>
                <w:szCs w:val="24"/>
              </w:rPr>
            </w:pPr>
            <w:r w:rsidRPr="004630D6">
              <w:rPr>
                <w:rFonts w:ascii="Times New Roman" w:eastAsiaTheme="minorHAnsi" w:hAnsi="Times New Roman"/>
                <w:sz w:val="24"/>
                <w:szCs w:val="24"/>
              </w:rPr>
              <w:t>Митрофанова Т.В. - учитель химии МАОУ «Бриентская СОШ»</w:t>
            </w:r>
          </w:p>
        </w:tc>
      </w:tr>
      <w:tr w:rsidR="004630D6" w:rsidRPr="004630D6" w:rsidTr="005421AB">
        <w:trPr>
          <w:trHeight w:val="1122"/>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направленные на удовлетворение профориентационных интересов и потребностей обучающихся</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hAnsi="Times New Roman"/>
                <w:sz w:val="24"/>
                <w:szCs w:val="24"/>
              </w:rPr>
              <w:t>Элективный курс</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hAnsi="Times New Roman"/>
                <w:sz w:val="24"/>
                <w:szCs w:val="24"/>
              </w:rPr>
            </w:pPr>
            <w:r w:rsidRPr="004630D6">
              <w:rPr>
                <w:rFonts w:ascii="Times New Roman" w:hAnsi="Times New Roman"/>
                <w:sz w:val="24"/>
                <w:szCs w:val="24"/>
              </w:rPr>
              <w:t xml:space="preserve">«Билет в будущее», </w:t>
            </w:r>
          </w:p>
          <w:p w:rsidR="004630D6" w:rsidRPr="004630D6" w:rsidRDefault="004630D6" w:rsidP="004630D6">
            <w:pPr>
              <w:spacing w:after="0" w:line="240" w:lineRule="auto"/>
              <w:rPr>
                <w:rFonts w:ascii="Times New Roman" w:hAnsi="Times New Roman"/>
                <w:sz w:val="24"/>
                <w:szCs w:val="24"/>
              </w:rPr>
            </w:pP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both"/>
              <w:outlineLvl w:val="0"/>
              <w:rPr>
                <w:rFonts w:ascii="Times New Roman" w:eastAsiaTheme="minorHAnsi" w:hAnsi="Times New Roman"/>
                <w:sz w:val="24"/>
                <w:szCs w:val="24"/>
              </w:rPr>
            </w:pPr>
            <w:r w:rsidRPr="004630D6">
              <w:rPr>
                <w:rFonts w:ascii="Times New Roman" w:eastAsiaTheme="minorHAnsi" w:hAnsi="Times New Roman"/>
                <w:sz w:val="24"/>
                <w:szCs w:val="24"/>
              </w:rPr>
              <w:t>Классные руководители6-9 классов</w:t>
            </w:r>
          </w:p>
        </w:tc>
      </w:tr>
      <w:tr w:rsidR="004630D6" w:rsidRPr="004630D6" w:rsidTr="005421AB">
        <w:trPr>
          <w:trHeight w:val="820"/>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связанные с реализацией особых интеллектуальных и социокультурных потребностей обучающихся</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Кружок</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p w:rsidR="004630D6" w:rsidRPr="004630D6" w:rsidRDefault="004630D6" w:rsidP="004630D6">
            <w:pPr>
              <w:spacing w:after="0" w:line="240" w:lineRule="auto"/>
              <w:rPr>
                <w:rFonts w:ascii="Times New Roman" w:eastAsiaTheme="minorHAnsi" w:hAnsi="Times New Roman"/>
                <w:sz w:val="24"/>
                <w:szCs w:val="24"/>
              </w:rPr>
            </w:pP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«Умный английский»</w:t>
            </w: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both"/>
              <w:outlineLvl w:val="0"/>
              <w:rPr>
                <w:rFonts w:ascii="Times New Roman" w:eastAsiaTheme="minorHAnsi" w:hAnsi="Times New Roman"/>
                <w:sz w:val="24"/>
                <w:szCs w:val="24"/>
              </w:rPr>
            </w:pPr>
            <w:r w:rsidRPr="004630D6">
              <w:rPr>
                <w:rFonts w:ascii="Times New Roman" w:eastAsiaTheme="minorHAnsi" w:hAnsi="Times New Roman"/>
                <w:sz w:val="24"/>
                <w:szCs w:val="24"/>
              </w:rPr>
              <w:t>Бурлак В.А. – учитель английского языка МАОУ «Бриентская СОШ»</w:t>
            </w:r>
          </w:p>
        </w:tc>
      </w:tr>
      <w:tr w:rsidR="004630D6" w:rsidRPr="004630D6" w:rsidTr="005421AB">
        <w:trPr>
          <w:trHeight w:val="820"/>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связанные с реализацией особых интеллектуальных и социокультурных потребностей обучающихся</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 xml:space="preserve">Кружок </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 xml:space="preserve"> «Мир химии»</w:t>
            </w: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both"/>
              <w:outlineLvl w:val="0"/>
              <w:rPr>
                <w:rFonts w:ascii="Times New Roman" w:eastAsiaTheme="minorHAnsi" w:hAnsi="Times New Roman"/>
                <w:sz w:val="24"/>
                <w:szCs w:val="24"/>
              </w:rPr>
            </w:pPr>
            <w:r w:rsidRPr="004630D6">
              <w:rPr>
                <w:rFonts w:ascii="Times New Roman" w:eastAsiaTheme="minorHAnsi" w:hAnsi="Times New Roman"/>
                <w:sz w:val="24"/>
                <w:szCs w:val="24"/>
              </w:rPr>
              <w:t>Митрофанова Т.В. - учитель химии МАОУ «Бриентская СОШ»</w:t>
            </w:r>
          </w:p>
        </w:tc>
      </w:tr>
      <w:tr w:rsidR="004630D6" w:rsidRPr="004630D6" w:rsidTr="005421AB">
        <w:trPr>
          <w:trHeight w:val="1226"/>
          <w:tblCellSpacing w:w="0" w:type="dxa"/>
        </w:trPr>
        <w:tc>
          <w:tcPr>
            <w:tcW w:w="4123" w:type="dxa"/>
            <w:tcBorders>
              <w:top w:val="outset" w:sz="6" w:space="0" w:color="auto"/>
              <w:left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tc>
        <w:tc>
          <w:tcPr>
            <w:tcW w:w="1076" w:type="dxa"/>
            <w:tcBorders>
              <w:top w:val="outset" w:sz="6" w:space="0" w:color="auto"/>
              <w:left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 xml:space="preserve">Кружок </w:t>
            </w:r>
          </w:p>
        </w:tc>
        <w:tc>
          <w:tcPr>
            <w:tcW w:w="1076" w:type="dxa"/>
            <w:tcBorders>
              <w:top w:val="outset" w:sz="6" w:space="0" w:color="auto"/>
              <w:left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p>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p w:rsidR="004630D6" w:rsidRPr="004630D6" w:rsidRDefault="004630D6" w:rsidP="004630D6">
            <w:pPr>
              <w:spacing w:after="0" w:line="240" w:lineRule="auto"/>
              <w:rPr>
                <w:rFonts w:ascii="Times New Roman" w:eastAsiaTheme="minorHAnsi" w:hAnsi="Times New Roman"/>
                <w:sz w:val="24"/>
                <w:szCs w:val="24"/>
              </w:rPr>
            </w:pPr>
          </w:p>
        </w:tc>
        <w:tc>
          <w:tcPr>
            <w:tcW w:w="1690" w:type="dxa"/>
            <w:tcBorders>
              <w:top w:val="outset" w:sz="6" w:space="0" w:color="auto"/>
              <w:left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 xml:space="preserve"> «Робототехника»</w:t>
            </w:r>
          </w:p>
        </w:tc>
        <w:tc>
          <w:tcPr>
            <w:tcW w:w="2892" w:type="dxa"/>
            <w:tcBorders>
              <w:top w:val="outset" w:sz="6" w:space="0" w:color="auto"/>
              <w:left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Кильдибаев Р.Г. –учитель информатики МАОУ «Бриентская СОШ»</w:t>
            </w:r>
          </w:p>
        </w:tc>
      </w:tr>
      <w:tr w:rsidR="004630D6" w:rsidRPr="004630D6" w:rsidTr="005421AB">
        <w:trPr>
          <w:trHeight w:val="282"/>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 xml:space="preserve">Объединение </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sz w:val="24"/>
                <w:szCs w:val="24"/>
              </w:rPr>
            </w:pPr>
            <w:r w:rsidRPr="004630D6">
              <w:rPr>
                <w:rFonts w:ascii="Times New Roman" w:eastAsiaTheme="minorHAnsi" w:hAnsi="Times New Roman"/>
                <w:sz w:val="24"/>
                <w:szCs w:val="24"/>
              </w:rPr>
              <w:t>1</w:t>
            </w: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t>РДДМ, Совет старшеклассников.</w:t>
            </w: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outlineLvl w:val="0"/>
              <w:rPr>
                <w:rFonts w:ascii="Times New Roman" w:eastAsiaTheme="minorHAnsi" w:hAnsi="Times New Roman"/>
                <w:sz w:val="24"/>
                <w:szCs w:val="24"/>
              </w:rPr>
            </w:pPr>
            <w:r w:rsidRPr="004630D6">
              <w:rPr>
                <w:rFonts w:ascii="Times New Roman" w:eastAsiaTheme="minorHAnsi" w:hAnsi="Times New Roman"/>
                <w:sz w:val="24"/>
                <w:szCs w:val="24"/>
              </w:rPr>
              <w:t>Шакирова З.Б. - советник  директора по воспитанию и взаимодействию с ДОО</w:t>
            </w:r>
          </w:p>
        </w:tc>
      </w:tr>
      <w:tr w:rsidR="004630D6" w:rsidRPr="004630D6" w:rsidTr="005421AB">
        <w:trPr>
          <w:trHeight w:val="282"/>
          <w:tblCellSpacing w:w="0" w:type="dxa"/>
        </w:trPr>
        <w:tc>
          <w:tcPr>
            <w:tcW w:w="4123"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r w:rsidRPr="004630D6">
              <w:rPr>
                <w:rFonts w:ascii="Times New Roman" w:eastAsiaTheme="minorHAnsi" w:hAnsi="Times New Roman"/>
                <w:sz w:val="24"/>
                <w:szCs w:val="24"/>
              </w:rPr>
              <w:lastRenderedPageBreak/>
              <w:t>Итого</w:t>
            </w: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p>
        </w:tc>
        <w:tc>
          <w:tcPr>
            <w:tcW w:w="1076"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jc w:val="center"/>
              <w:rPr>
                <w:rFonts w:ascii="Times New Roman" w:eastAsiaTheme="minorHAnsi" w:hAnsi="Times New Roman"/>
                <w:color w:val="000000" w:themeColor="text1"/>
                <w:sz w:val="24"/>
                <w:szCs w:val="24"/>
              </w:rPr>
            </w:pPr>
            <w:r w:rsidRPr="004630D6">
              <w:rPr>
                <w:rFonts w:ascii="Times New Roman" w:eastAsiaTheme="minorHAnsi" w:hAnsi="Times New Roman"/>
                <w:color w:val="000000" w:themeColor="text1"/>
                <w:sz w:val="24"/>
                <w:szCs w:val="24"/>
              </w:rPr>
              <w:t>9 часов</w:t>
            </w:r>
          </w:p>
        </w:tc>
        <w:tc>
          <w:tcPr>
            <w:tcW w:w="1690"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p>
        </w:tc>
        <w:tc>
          <w:tcPr>
            <w:tcW w:w="2892" w:type="dxa"/>
            <w:tcBorders>
              <w:top w:val="outset" w:sz="6" w:space="0" w:color="auto"/>
              <w:left w:val="outset" w:sz="6" w:space="0" w:color="auto"/>
              <w:bottom w:val="outset" w:sz="6" w:space="0" w:color="auto"/>
              <w:right w:val="outset" w:sz="6" w:space="0" w:color="auto"/>
            </w:tcBorders>
          </w:tcPr>
          <w:p w:rsidR="004630D6" w:rsidRPr="004630D6" w:rsidRDefault="004630D6" w:rsidP="004630D6">
            <w:pPr>
              <w:spacing w:after="0" w:line="240" w:lineRule="auto"/>
              <w:rPr>
                <w:rFonts w:ascii="Times New Roman" w:eastAsiaTheme="minorHAnsi" w:hAnsi="Times New Roman"/>
                <w:sz w:val="24"/>
                <w:szCs w:val="24"/>
              </w:rPr>
            </w:pPr>
          </w:p>
        </w:tc>
      </w:tr>
    </w:tbl>
    <w:p w:rsidR="004630D6" w:rsidRPr="004630D6" w:rsidRDefault="004630D6" w:rsidP="004630D6">
      <w:pPr>
        <w:spacing w:after="0" w:line="240" w:lineRule="auto"/>
        <w:ind w:firstLine="709"/>
        <w:jc w:val="both"/>
        <w:rPr>
          <w:rFonts w:ascii="Times New Roman" w:hAnsi="Times New Roman"/>
          <w:i/>
          <w:sz w:val="24"/>
          <w:szCs w:val="24"/>
        </w:rPr>
      </w:pPr>
    </w:p>
    <w:p w:rsidR="004630D6" w:rsidRPr="004630D6" w:rsidRDefault="004630D6" w:rsidP="004630D6">
      <w:pPr>
        <w:spacing w:after="0" w:line="240" w:lineRule="auto"/>
        <w:ind w:firstLine="709"/>
        <w:jc w:val="center"/>
        <w:textAlignment w:val="baseline"/>
        <w:rPr>
          <w:rFonts w:ascii="Times New Roman" w:eastAsia="Times New Roman" w:hAnsi="Times New Roman"/>
          <w:b/>
          <w:sz w:val="24"/>
          <w:szCs w:val="24"/>
          <w:lang w:eastAsia="ru-RU"/>
        </w:rPr>
      </w:pPr>
      <w:r w:rsidRPr="004630D6">
        <w:rPr>
          <w:rFonts w:ascii="Times New Roman" w:eastAsia="Times New Roman" w:hAnsi="Times New Roman"/>
          <w:b/>
          <w:sz w:val="24"/>
          <w:szCs w:val="24"/>
          <w:lang w:eastAsia="ru-RU"/>
        </w:rPr>
        <w:t xml:space="preserve">Программно — методическое обеспечение </w:t>
      </w:r>
    </w:p>
    <w:p w:rsidR="004630D6" w:rsidRPr="004630D6" w:rsidRDefault="004630D6" w:rsidP="004630D6">
      <w:pPr>
        <w:spacing w:after="0" w:line="240" w:lineRule="auto"/>
        <w:ind w:firstLine="709"/>
        <w:jc w:val="center"/>
        <w:textAlignment w:val="baseline"/>
        <w:rPr>
          <w:rFonts w:ascii="Times New Roman" w:eastAsia="Times New Roman" w:hAnsi="Times New Roman"/>
          <w:b/>
          <w:sz w:val="24"/>
          <w:szCs w:val="24"/>
          <w:lang w:eastAsia="ru-RU"/>
        </w:rPr>
      </w:pPr>
      <w:r w:rsidRPr="004630D6">
        <w:rPr>
          <w:rFonts w:ascii="Times New Roman" w:eastAsia="Times New Roman" w:hAnsi="Times New Roman"/>
          <w:b/>
          <w:sz w:val="24"/>
          <w:szCs w:val="24"/>
          <w:lang w:eastAsia="ru-RU"/>
        </w:rPr>
        <w:t>плана внеурочной деятельности ФГОС ООО:</w:t>
      </w:r>
    </w:p>
    <w:p w:rsidR="004630D6" w:rsidRPr="004630D6" w:rsidRDefault="004630D6" w:rsidP="004630D6">
      <w:pPr>
        <w:spacing w:after="0" w:line="240" w:lineRule="auto"/>
        <w:ind w:firstLine="709"/>
        <w:rPr>
          <w:rFonts w:ascii="Times New Roman" w:eastAsia="Times New Roman" w:hAnsi="Times New Roman"/>
          <w:sz w:val="24"/>
          <w:szCs w:val="24"/>
          <w:lang w:eastAsia="ru-RU"/>
        </w:rPr>
      </w:pPr>
      <w:r w:rsidRPr="004630D6">
        <w:rPr>
          <w:rFonts w:ascii="Times New Roman" w:eastAsia="Times New Roman" w:hAnsi="Times New Roman"/>
          <w:sz w:val="24"/>
          <w:szCs w:val="24"/>
          <w:lang w:eastAsia="ru-RU"/>
        </w:rPr>
        <w:t>Рабочие программы по внеурочной деятельности разработаны в соответствии с ФГОС ООО и утверждены.</w:t>
      </w:r>
    </w:p>
    <w:p w:rsidR="004630D6" w:rsidRPr="004630D6" w:rsidRDefault="004630D6" w:rsidP="004630D6">
      <w:pPr>
        <w:spacing w:after="0" w:line="240" w:lineRule="auto"/>
        <w:ind w:firstLine="709"/>
        <w:rPr>
          <w:rFonts w:ascii="Times New Roman" w:eastAsia="Times New Roman" w:hAnsi="Times New Roman"/>
          <w:b/>
          <w:sz w:val="24"/>
          <w:szCs w:val="24"/>
          <w:lang w:eastAsia="ru-RU"/>
        </w:rPr>
      </w:pPr>
      <w:r w:rsidRPr="004630D6">
        <w:rPr>
          <w:rFonts w:ascii="Times New Roman" w:eastAsia="Times New Roman" w:hAnsi="Times New Roman"/>
          <w:b/>
          <w:sz w:val="24"/>
          <w:szCs w:val="24"/>
          <w:lang w:eastAsia="ru-RU"/>
        </w:rPr>
        <w:t>Программа «Робототехника».</w:t>
      </w:r>
    </w:p>
    <w:p w:rsidR="004630D6" w:rsidRPr="004630D6" w:rsidRDefault="004630D6" w:rsidP="004630D6">
      <w:pPr>
        <w:spacing w:after="0" w:line="240" w:lineRule="auto"/>
        <w:ind w:firstLine="709"/>
        <w:rPr>
          <w:rFonts w:ascii="Times New Roman" w:eastAsia="Times New Roman" w:hAnsi="Times New Roman"/>
          <w:sz w:val="24"/>
          <w:szCs w:val="24"/>
          <w:lang w:eastAsia="ru-RU"/>
        </w:rPr>
      </w:pPr>
      <w:r w:rsidRPr="004630D6">
        <w:rPr>
          <w:rFonts w:ascii="Times New Roman" w:eastAsia="Times New Roman" w:hAnsi="Times New Roman"/>
          <w:sz w:val="24"/>
          <w:szCs w:val="24"/>
          <w:lang w:eastAsia="ru-RU"/>
        </w:rPr>
        <w:t xml:space="preserve">Введение дополнительной образовательной программы «Робототехника» в школе неизбежно изменит картину восприятия учащимися технических дисциплин, переводя их из разряда умозрительных в разряд прикладных. Применение детьми на практике теоретических знаний, полученных на математике или физике, ведет к более глубокому пониманию основ, закрепляет полученные навыки, формируя образование в его наилучшем смысле. </w:t>
      </w:r>
    </w:p>
    <w:p w:rsidR="004630D6" w:rsidRPr="004630D6" w:rsidRDefault="004630D6" w:rsidP="004630D6">
      <w:pPr>
        <w:spacing w:after="0" w:line="240" w:lineRule="auto"/>
        <w:ind w:firstLine="709"/>
        <w:rPr>
          <w:rFonts w:ascii="Times New Roman" w:eastAsia="Times New Roman" w:hAnsi="Times New Roman"/>
          <w:sz w:val="24"/>
          <w:szCs w:val="24"/>
          <w:lang w:eastAsia="ru-RU"/>
        </w:rPr>
      </w:pPr>
      <w:r w:rsidRPr="004630D6">
        <w:rPr>
          <w:rFonts w:ascii="Times New Roman" w:eastAsia="Times New Roman" w:hAnsi="Times New Roman"/>
          <w:sz w:val="24"/>
          <w:szCs w:val="24"/>
          <w:lang w:eastAsia="ru-RU"/>
        </w:rPr>
        <w:t>Курс предполагает использование компьютеров, планшетов совместно с конструкторами.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Обучающиеся получают представление об особенностях составления программ управления, автоматизации механизмов, моделировании работы систем.</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Программа «Мир химии»</w:t>
      </w:r>
    </w:p>
    <w:p w:rsidR="004630D6" w:rsidRPr="004630D6" w:rsidRDefault="004630D6" w:rsidP="004630D6">
      <w:pPr>
        <w:spacing w:after="0" w:line="240" w:lineRule="auto"/>
        <w:ind w:firstLine="709"/>
        <w:rPr>
          <w:rFonts w:ascii="Times New Roman" w:eastAsiaTheme="minorHAnsi" w:hAnsi="Times New Roman"/>
          <w:sz w:val="24"/>
          <w:szCs w:val="24"/>
        </w:rPr>
      </w:pPr>
      <w:r w:rsidRPr="004630D6">
        <w:rPr>
          <w:rFonts w:ascii="Times New Roman" w:eastAsiaTheme="minorHAnsi" w:hAnsi="Times New Roman"/>
          <w:sz w:val="24"/>
          <w:szCs w:val="24"/>
        </w:rPr>
        <w:t>Программа имеет естественнонаучную направленность, которая является важным направлением в развитии и формировании у школьников первоначального целостного представления о мире на основе сообщения им некоторых химических знаний. Изучение химии поможет обучающимся ответить на многие вопросы, имеющие отношение к жизни, к окружающим людям. По мере знакомства с основными химическими понятиями и принципами школьники постепенно начинают применять их в реальной жизни и понимать, что химия – это способ мышления, которому можно научиться.</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sz w:val="24"/>
          <w:szCs w:val="24"/>
        </w:rPr>
        <w:t>Отличительными особенностями Программы является то, что программа включает в себя игры на развитие: повышение уровня интеллекта (умения последовательно, логично рассуждать); хорошей памяти; внимательности; усидчивости (контроль над своими чувствами, дисциплина и саморегуляция).</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Программа «Физика вокруг нас»</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sz w:val="24"/>
          <w:szCs w:val="24"/>
        </w:rPr>
        <w:t>Дополнительная общеобразовательная общеразвивающая программа «Физика вокруг нас» составлена для обучающихся 8-9 классов средней общеобразовательной школы, занимающихся в системе дополнительного образования. Ее основным направлением является комплексный подход к получению обучающимися знаний, навыков и умений (в процессе занятий в творческом объединении).</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sz w:val="24"/>
          <w:szCs w:val="24"/>
        </w:rPr>
        <w:t>Занятия программы способствуют развитию и поддержке интереса учащихся к деятельности определенного направления, дают возможность расширить и углубить знания и умения, полученные в процессе учебы, помогают лучше осваивать школьную программу и создают условия для всестороннего развития личности. Занятия являются источником мотивации учебной деятельности учащихся, дают им глубокий эмоциональный заряд.</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Программа «Умный английский»</w:t>
      </w:r>
    </w:p>
    <w:p w:rsidR="004630D6" w:rsidRPr="004630D6" w:rsidRDefault="004630D6" w:rsidP="004630D6">
      <w:pPr>
        <w:spacing w:after="0" w:line="240" w:lineRule="auto"/>
        <w:ind w:firstLine="709"/>
        <w:rPr>
          <w:rFonts w:ascii="Times New Roman" w:eastAsia="SimSun" w:hAnsi="Times New Roman"/>
          <w:kern w:val="1"/>
          <w:sz w:val="24"/>
          <w:szCs w:val="24"/>
          <w:lang w:eastAsia="hi-IN" w:bidi="hi-IN"/>
        </w:rPr>
      </w:pPr>
      <w:r w:rsidRPr="004630D6">
        <w:rPr>
          <w:rFonts w:ascii="Times New Roman" w:eastAsia="SimSun" w:hAnsi="Times New Roman"/>
          <w:kern w:val="1"/>
          <w:sz w:val="24"/>
          <w:szCs w:val="24"/>
          <w:lang w:eastAsia="hi-IN" w:bidi="hi-IN"/>
        </w:rPr>
        <w:t>Программа ориентирована на личность ребёнка: расширяет лингвистический кругозор детей, ребёнок получает сведения о другой стране и её жителях. Он узнаёт, что английские слова произносятся иначе, чем слова родного языка, что перед названиями предмета нужно обязательно ставить маленькие словечки- артикли. Ребёнок учится наблюдать и сравнивать речевые явления родного и иностранного языка, это помогает ему понять, что одна и та же мысль в разных языках выражается разными способами.</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Программа «Финансовая грамотность»</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color w:val="000000"/>
          <w:sz w:val="24"/>
          <w:szCs w:val="24"/>
          <w:shd w:val="clear" w:color="auto" w:fill="FFFFFF"/>
        </w:rPr>
        <w:t>Целями изучения курса «Финансовая грамотность» выступают формирование активной жизненной позиции, развитие экономического образа мышления, воспитание ответственности и нравственного поведения в области экономических отношений в семье и обществе, приобретение опыта применения полученных знаний и умений для решения элементарных вопросов в области экономики семьи.</w:t>
      </w:r>
      <w:r w:rsidRPr="004630D6">
        <w:rPr>
          <w:rFonts w:ascii="Times New Roman" w:hAnsi="Times New Roman"/>
          <w:color w:val="181717"/>
          <w:sz w:val="24"/>
          <w:szCs w:val="24"/>
        </w:rPr>
        <w:t xml:space="preserve"> Освоение содержания курса опирается на межпредметные связи с такими </w:t>
      </w:r>
      <w:r w:rsidRPr="004630D6">
        <w:rPr>
          <w:rFonts w:ascii="Times New Roman" w:hAnsi="Times New Roman"/>
          <w:color w:val="181717"/>
          <w:sz w:val="24"/>
          <w:szCs w:val="24"/>
        </w:rPr>
        <w:lastRenderedPageBreak/>
        <w:t>учебными предметами, как математика, история, технология, география, обществознание и литература. Это предполагает конструирование экономических задач и включение их в курс математики, работу на различных уроках с таблицами, графиками, диаграммами, содержащими простую финансовую информацию.</w:t>
      </w:r>
    </w:p>
    <w:p w:rsidR="004630D6" w:rsidRPr="004630D6" w:rsidRDefault="004630D6" w:rsidP="004630D6">
      <w:pPr>
        <w:spacing w:after="0" w:line="240" w:lineRule="auto"/>
        <w:ind w:firstLine="709"/>
        <w:rPr>
          <w:rFonts w:ascii="Times New Roman" w:eastAsiaTheme="minorHAnsi" w:hAnsi="Times New Roman"/>
          <w:b/>
          <w:sz w:val="24"/>
          <w:szCs w:val="24"/>
        </w:rPr>
      </w:pPr>
      <w:r w:rsidRPr="004630D6">
        <w:rPr>
          <w:rFonts w:ascii="Times New Roman" w:eastAsiaTheme="minorHAnsi" w:hAnsi="Times New Roman"/>
          <w:b/>
          <w:sz w:val="24"/>
          <w:szCs w:val="24"/>
        </w:rPr>
        <w:t>Классные часы «Разговоры о важном»</w:t>
      </w:r>
    </w:p>
    <w:p w:rsidR="004630D6" w:rsidRPr="004630D6" w:rsidRDefault="004630D6" w:rsidP="004630D6">
      <w:pPr>
        <w:autoSpaceDE w:val="0"/>
        <w:autoSpaceDN w:val="0"/>
        <w:spacing w:after="0" w:line="240" w:lineRule="auto"/>
        <w:ind w:firstLine="709"/>
        <w:jc w:val="both"/>
        <w:rPr>
          <w:rFonts w:ascii="Times New Roman" w:eastAsia="Times New Roman" w:hAnsi="Times New Roman"/>
          <w:sz w:val="24"/>
          <w:szCs w:val="24"/>
          <w:lang w:eastAsia="ru-RU"/>
        </w:rPr>
      </w:pPr>
      <w:bookmarkStart w:id="115" w:name="_Hlk111804094"/>
      <w:r w:rsidRPr="004630D6">
        <w:rPr>
          <w:rFonts w:ascii="Times New Roman" w:eastAsia="Times New Roman" w:hAnsi="Times New Roman"/>
          <w:sz w:val="24"/>
          <w:szCs w:val="24"/>
          <w:lang w:eastAsia="ru-RU"/>
        </w:rPr>
        <w:t>В Соответствии с письмом Министерства просвещения от 27.06.2022   № 05-1028 в новом 2022/23 учебном году будут проводиться занятия для 5-9-х классов в рамках воспитательной работы обучающихся информационно - просветительских занятий патриотической, нравственной и экологической направленности «Разговоры о важном» в формате классных часов (33 часа в учебном году).</w:t>
      </w:r>
    </w:p>
    <w:bookmarkEnd w:id="115"/>
    <w:p w:rsidR="004630D6" w:rsidRPr="004630D6" w:rsidRDefault="004630D6" w:rsidP="004630D6">
      <w:pPr>
        <w:spacing w:after="0" w:line="240" w:lineRule="auto"/>
        <w:ind w:firstLine="709"/>
        <w:rPr>
          <w:rFonts w:ascii="Times New Roman" w:eastAsiaTheme="minorHAnsi" w:hAnsi="Times New Roman"/>
          <w:color w:val="000000"/>
          <w:sz w:val="24"/>
          <w:szCs w:val="24"/>
          <w:shd w:val="clear" w:color="auto" w:fill="FFFFFF"/>
        </w:rPr>
      </w:pPr>
      <w:r w:rsidRPr="004630D6">
        <w:rPr>
          <w:rFonts w:ascii="Times New Roman" w:eastAsiaTheme="minorHAnsi" w:hAnsi="Times New Roman"/>
          <w:color w:val="212529"/>
          <w:sz w:val="24"/>
          <w:szCs w:val="24"/>
          <w:shd w:val="clear" w:color="auto" w:fill="FFFFFF"/>
        </w:rPr>
        <w:t xml:space="preserve">Занятия «Разговоры о важном» будут проходить еженедельно с начала учебного года. Они будут знакомить учеников с общественно-политической жизнью страны, событиями их региона. </w:t>
      </w:r>
      <w:r w:rsidRPr="004630D6">
        <w:rPr>
          <w:rFonts w:ascii="Times New Roman" w:eastAsiaTheme="minorHAnsi" w:hAnsi="Times New Roman"/>
          <w:color w:val="000000"/>
          <w:sz w:val="24"/>
          <w:szCs w:val="24"/>
          <w:shd w:val="clear" w:color="auto" w:fill="FFFFFF"/>
        </w:rPr>
        <w:t xml:space="preserve">Цель «Разговоров о важном» - формирование у учеников ценностных установок, в числе которых – созидание, патриотизм и стремление к межнациональному единству. </w:t>
      </w:r>
    </w:p>
    <w:p w:rsidR="004630D6" w:rsidRPr="004630D6" w:rsidRDefault="004630D6" w:rsidP="004630D6">
      <w:pPr>
        <w:spacing w:after="0" w:line="240" w:lineRule="auto"/>
        <w:ind w:firstLine="709"/>
        <w:rPr>
          <w:rFonts w:ascii="Times New Roman" w:eastAsia="Times New Roman" w:hAnsi="Times New Roman"/>
          <w:b/>
          <w:sz w:val="24"/>
          <w:szCs w:val="24"/>
          <w:lang w:eastAsia="ru-RU"/>
        </w:rPr>
      </w:pPr>
      <w:r w:rsidRPr="004630D6">
        <w:rPr>
          <w:rFonts w:ascii="Times New Roman" w:eastAsia="Times New Roman" w:hAnsi="Times New Roman"/>
          <w:b/>
          <w:sz w:val="24"/>
          <w:szCs w:val="24"/>
          <w:lang w:eastAsia="ru-RU"/>
        </w:rPr>
        <w:t>Программа «В мире профессий»</w:t>
      </w:r>
    </w:p>
    <w:p w:rsidR="004630D6" w:rsidRPr="004630D6" w:rsidRDefault="004630D6" w:rsidP="004630D6">
      <w:pPr>
        <w:spacing w:after="0" w:line="240" w:lineRule="auto"/>
        <w:ind w:firstLine="709"/>
        <w:rPr>
          <w:rFonts w:ascii="Times New Roman" w:eastAsia="Times New Roman" w:hAnsi="Times New Roman"/>
          <w:sz w:val="24"/>
          <w:szCs w:val="24"/>
          <w:lang w:eastAsia="ru-RU"/>
        </w:rPr>
      </w:pPr>
      <w:r w:rsidRPr="004630D6">
        <w:rPr>
          <w:rFonts w:ascii="Times New Roman" w:eastAsia="Times New Roman" w:hAnsi="Times New Roman"/>
          <w:sz w:val="24"/>
          <w:szCs w:val="24"/>
          <w:lang w:eastAsia="ru-RU"/>
        </w:rPr>
        <w:t>Программа представляет целостную систему профориентационной работы  с обучающимися с учетом их возрастных и индивидуальных особенностей.</w:t>
      </w:r>
    </w:p>
    <w:p w:rsidR="004630D6" w:rsidRPr="004630D6" w:rsidRDefault="004630D6" w:rsidP="004630D6">
      <w:pPr>
        <w:spacing w:after="0" w:line="240" w:lineRule="auto"/>
        <w:ind w:firstLine="709"/>
        <w:rPr>
          <w:rFonts w:ascii="Times New Roman" w:eastAsia="Times New Roman" w:hAnsi="Times New Roman"/>
          <w:sz w:val="24"/>
          <w:szCs w:val="24"/>
          <w:lang w:eastAsia="ru-RU"/>
        </w:rPr>
      </w:pPr>
      <w:r w:rsidRPr="004630D6">
        <w:rPr>
          <w:rFonts w:ascii="Times New Roman" w:eastAsia="Times New Roman" w:hAnsi="Times New Roman"/>
          <w:sz w:val="24"/>
          <w:szCs w:val="24"/>
          <w:lang w:eastAsia="ru-RU"/>
        </w:rPr>
        <w:t>Цель программы:</w:t>
      </w:r>
    </w:p>
    <w:p w:rsidR="004630D6" w:rsidRPr="004630D6" w:rsidRDefault="004630D6" w:rsidP="004630D6">
      <w:pPr>
        <w:spacing w:after="0" w:line="240" w:lineRule="auto"/>
        <w:ind w:firstLine="709"/>
        <w:rPr>
          <w:rFonts w:ascii="Times New Roman" w:eastAsia="Times New Roman" w:hAnsi="Times New Roman"/>
          <w:sz w:val="24"/>
          <w:szCs w:val="24"/>
          <w:lang w:eastAsia="ru-RU"/>
        </w:rPr>
      </w:pPr>
      <w:r w:rsidRPr="004630D6">
        <w:rPr>
          <w:rFonts w:ascii="Times New Roman" w:eastAsia="Times New Roman" w:hAnsi="Times New Roman"/>
          <w:sz w:val="24"/>
          <w:szCs w:val="24"/>
          <w:lang w:eastAsia="ru-RU"/>
        </w:rPr>
        <w:t>Профориентационная подготовка воспитанников с учетом возрастных и индивидуальных особенностей.</w:t>
      </w:r>
    </w:p>
    <w:p w:rsidR="004630D6" w:rsidRPr="004630D6" w:rsidRDefault="004630D6" w:rsidP="004630D6">
      <w:pPr>
        <w:spacing w:after="0" w:line="240" w:lineRule="auto"/>
        <w:ind w:firstLine="709"/>
        <w:rPr>
          <w:rFonts w:ascii="Times New Roman" w:eastAsia="Times New Roman" w:hAnsi="Times New Roman"/>
          <w:b/>
          <w:sz w:val="24"/>
          <w:szCs w:val="24"/>
          <w:lang w:eastAsia="ru-RU"/>
        </w:rPr>
      </w:pPr>
      <w:r w:rsidRPr="004630D6">
        <w:rPr>
          <w:rFonts w:ascii="Times New Roman" w:eastAsia="Times New Roman" w:hAnsi="Times New Roman"/>
          <w:b/>
          <w:sz w:val="24"/>
          <w:szCs w:val="24"/>
          <w:lang w:eastAsia="ru-RU"/>
        </w:rPr>
        <w:t>Программа «Билет в будущее»</w:t>
      </w:r>
    </w:p>
    <w:p w:rsidR="004630D6" w:rsidRPr="004630D6" w:rsidRDefault="004630D6" w:rsidP="004630D6">
      <w:pPr>
        <w:spacing w:after="0" w:line="240" w:lineRule="auto"/>
        <w:ind w:firstLine="709"/>
        <w:jc w:val="both"/>
        <w:rPr>
          <w:rFonts w:ascii="Times New Roman" w:eastAsiaTheme="minorHAnsi" w:hAnsi="Times New Roman"/>
          <w:sz w:val="24"/>
          <w:szCs w:val="24"/>
        </w:rPr>
      </w:pPr>
      <w:r w:rsidRPr="004630D6">
        <w:rPr>
          <w:rFonts w:ascii="Times New Roman" w:eastAsiaTheme="minorHAnsi" w:hAnsi="Times New Roman"/>
          <w:sz w:val="24"/>
          <w:szCs w:val="24"/>
        </w:rPr>
        <w:t>Рабочая программа разработана с целью реализации комплексной и систематической профориентационной работы для обучающихся 6-11 классов на основе материалов Всероссийского Проекта «Билет в будущее» (далее проект). Проект реализуется в рамках федерального проекта «Успех каждого ребенка», национального проекта «Образование».</w:t>
      </w:r>
    </w:p>
    <w:p w:rsidR="004630D6" w:rsidRPr="004630D6" w:rsidRDefault="004630D6" w:rsidP="004630D6">
      <w:pPr>
        <w:spacing w:after="0" w:line="240" w:lineRule="auto"/>
        <w:ind w:firstLine="709"/>
        <w:jc w:val="both"/>
        <w:rPr>
          <w:rFonts w:ascii="Times New Roman" w:eastAsiaTheme="minorHAnsi" w:hAnsi="Times New Roman"/>
          <w:sz w:val="24"/>
          <w:szCs w:val="24"/>
        </w:rPr>
      </w:pPr>
      <w:r w:rsidRPr="004630D6">
        <w:rPr>
          <w:rFonts w:ascii="Times New Roman" w:eastAsiaTheme="minorHAnsi" w:hAnsi="Times New Roman"/>
          <w:sz w:val="24"/>
          <w:szCs w:val="24"/>
        </w:rPr>
        <w:t>Для обучающихся, посещающих занятия в организациях дополнительного образования (спортивных школах, музыкальных школах и др. организациях) количество часов, внеурочной деятельности может быть сокращено. Расписание внеурочных занятий составляется отдельно от расписания уроков.</w:t>
      </w:r>
    </w:p>
    <w:p w:rsidR="004630D6" w:rsidRDefault="004630D6" w:rsidP="001F3EE2">
      <w:pPr>
        <w:ind w:left="708"/>
        <w:rPr>
          <w:rFonts w:ascii="Times New Roman" w:eastAsia="Times New Roman" w:hAnsi="Times New Roman"/>
          <w:b/>
          <w:sz w:val="24"/>
          <w:szCs w:val="24"/>
        </w:rPr>
      </w:pPr>
    </w:p>
    <w:p w:rsidR="001F3EE2" w:rsidRPr="00234278" w:rsidRDefault="001F3EE2" w:rsidP="001F3EE2">
      <w:pPr>
        <w:ind w:left="708"/>
        <w:rPr>
          <w:rFonts w:ascii="Times New Roman" w:eastAsia="Times New Roman" w:hAnsi="Times New Roman"/>
          <w:b/>
          <w:sz w:val="24"/>
          <w:szCs w:val="24"/>
        </w:rPr>
      </w:pPr>
      <w:r w:rsidRPr="00234278">
        <w:rPr>
          <w:rFonts w:ascii="Times New Roman" w:eastAsia="Times New Roman" w:hAnsi="Times New Roman"/>
          <w:b/>
          <w:sz w:val="24"/>
          <w:szCs w:val="24"/>
        </w:rPr>
        <w:t>3.</w:t>
      </w:r>
      <w:r w:rsidR="00404A8A">
        <w:rPr>
          <w:rFonts w:ascii="Times New Roman" w:eastAsia="Times New Roman" w:hAnsi="Times New Roman"/>
          <w:b/>
          <w:sz w:val="24"/>
          <w:szCs w:val="24"/>
        </w:rPr>
        <w:t>3</w:t>
      </w:r>
      <w:r w:rsidRPr="00234278">
        <w:rPr>
          <w:rFonts w:ascii="Times New Roman" w:eastAsia="Times New Roman" w:hAnsi="Times New Roman"/>
          <w:b/>
          <w:sz w:val="24"/>
          <w:szCs w:val="24"/>
        </w:rPr>
        <w:t xml:space="preserve"> Календарный учебный гра</w:t>
      </w:r>
      <w:r w:rsidR="00834281">
        <w:rPr>
          <w:rFonts w:ascii="Times New Roman" w:eastAsia="Times New Roman" w:hAnsi="Times New Roman"/>
          <w:b/>
          <w:sz w:val="24"/>
          <w:szCs w:val="24"/>
        </w:rPr>
        <w:t>фик</w:t>
      </w:r>
    </w:p>
    <w:p w:rsidR="00B53CDB" w:rsidRPr="00B53CDB" w:rsidRDefault="00B53CDB" w:rsidP="00B53CDB">
      <w:pPr>
        <w:spacing w:after="0" w:line="240" w:lineRule="auto"/>
        <w:jc w:val="center"/>
        <w:rPr>
          <w:rFonts w:ascii="Times New Roman" w:eastAsia="Times New Roman" w:hAnsi="Times New Roman"/>
          <w:sz w:val="26"/>
          <w:szCs w:val="26"/>
          <w:lang w:eastAsia="ru-RU"/>
        </w:rPr>
      </w:pPr>
      <w:r w:rsidRPr="00B53CDB">
        <w:rPr>
          <w:rFonts w:ascii="Times New Roman" w:eastAsia="Times New Roman" w:hAnsi="Times New Roman"/>
          <w:b/>
          <w:bCs/>
          <w:sz w:val="26"/>
          <w:szCs w:val="26"/>
          <w:lang w:val="en-US" w:eastAsia="ru-RU"/>
        </w:rPr>
        <w:t>I</w:t>
      </w:r>
      <w:r w:rsidRPr="00B53CDB">
        <w:rPr>
          <w:rFonts w:ascii="Times New Roman" w:eastAsia="Times New Roman" w:hAnsi="Times New Roman"/>
          <w:b/>
          <w:bCs/>
          <w:sz w:val="26"/>
          <w:szCs w:val="26"/>
          <w:lang w:eastAsia="ru-RU"/>
        </w:rPr>
        <w:t>.   Продолжительность  учебного года по классам.</w:t>
      </w:r>
    </w:p>
    <w:p w:rsidR="00B53CDB" w:rsidRPr="00B53CDB" w:rsidRDefault="00B53CDB" w:rsidP="00B53CDB">
      <w:pPr>
        <w:autoSpaceDE w:val="0"/>
        <w:autoSpaceDN w:val="0"/>
        <w:adjustRightInd w:val="0"/>
        <w:spacing w:before="113" w:after="0" w:line="220" w:lineRule="atLeast"/>
        <w:jc w:val="both"/>
        <w:textAlignment w:val="center"/>
        <w:rPr>
          <w:rFonts w:ascii="Times New Roman" w:hAnsi="Times New Roman" w:cs="TextBookC"/>
          <w:b/>
          <w:bCs/>
          <w:color w:val="000000"/>
          <w:spacing w:val="-2"/>
          <w:sz w:val="26"/>
          <w:szCs w:val="26"/>
          <w:u w:color="000000"/>
        </w:rPr>
      </w:pPr>
      <w:r w:rsidRPr="00B53CDB">
        <w:rPr>
          <w:rFonts w:ascii="Times New Roman" w:eastAsia="Times New Roman" w:hAnsi="Times New Roman" w:cs="TextBookC"/>
          <w:color w:val="000000"/>
          <w:spacing w:val="-2"/>
          <w:sz w:val="26"/>
          <w:szCs w:val="26"/>
          <w:u w:color="000000"/>
          <w:lang w:eastAsia="ru-RU"/>
        </w:rPr>
        <w:t xml:space="preserve">  </w:t>
      </w:r>
      <w:r w:rsidRPr="00B53CDB">
        <w:rPr>
          <w:rFonts w:ascii="Times New Roman" w:hAnsi="Times New Roman" w:cs="TextBookC"/>
          <w:b/>
          <w:bCs/>
          <w:color w:val="000000"/>
          <w:spacing w:val="-2"/>
          <w:sz w:val="26"/>
          <w:szCs w:val="26"/>
          <w:u w:color="000000"/>
        </w:rPr>
        <w:t xml:space="preserve">Даты начала и окончания учебного года </w:t>
      </w:r>
    </w:p>
    <w:tbl>
      <w:tblPr>
        <w:tblW w:w="0" w:type="auto"/>
        <w:tblInd w:w="71" w:type="dxa"/>
        <w:tblLayout w:type="fixed"/>
        <w:tblCellMar>
          <w:left w:w="0" w:type="dxa"/>
          <w:right w:w="0" w:type="dxa"/>
        </w:tblCellMar>
        <w:tblLook w:val="0000" w:firstRow="0" w:lastRow="0" w:firstColumn="0" w:lastColumn="0" w:noHBand="0" w:noVBand="0"/>
      </w:tblPr>
      <w:tblGrid>
        <w:gridCol w:w="2268"/>
        <w:gridCol w:w="1843"/>
        <w:gridCol w:w="4820"/>
      </w:tblGrid>
      <w:tr w:rsidR="00B53CDB" w:rsidRPr="00B53CDB" w:rsidTr="00642466">
        <w:trPr>
          <w:trHeight w:val="60"/>
          <w:tblHeader/>
        </w:trPr>
        <w:tc>
          <w:tcPr>
            <w:tcW w:w="4111" w:type="dxa"/>
            <w:gridSpan w:val="2"/>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B53CDB" w:rsidRPr="00B53CDB" w:rsidRDefault="00B53CDB" w:rsidP="00B53CDB">
            <w:pPr>
              <w:suppressAutoHyphens/>
              <w:autoSpaceDE w:val="0"/>
              <w:autoSpaceDN w:val="0"/>
              <w:adjustRightInd w:val="0"/>
              <w:spacing w:after="0" w:line="160" w:lineRule="atLeast"/>
              <w:textAlignment w:val="center"/>
              <w:rPr>
                <w:rFonts w:ascii="Times New Roman" w:hAnsi="Times New Roman"/>
                <w:b/>
                <w:bCs/>
                <w:color w:val="000000"/>
                <w:spacing w:val="-2"/>
                <w:sz w:val="26"/>
                <w:szCs w:val="26"/>
                <w:u w:color="000000"/>
              </w:rPr>
            </w:pPr>
            <w:r w:rsidRPr="00B53CDB">
              <w:rPr>
                <w:rFonts w:ascii="Times New Roman" w:hAnsi="Times New Roman"/>
                <w:b/>
                <w:bCs/>
                <w:color w:val="000000"/>
                <w:spacing w:val="-2"/>
                <w:sz w:val="26"/>
                <w:szCs w:val="26"/>
                <w:u w:color="000000"/>
              </w:rPr>
              <w:t>Дата</w:t>
            </w:r>
          </w:p>
        </w:tc>
        <w:tc>
          <w:tcPr>
            <w:tcW w:w="4820"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vAlign w:val="center"/>
          </w:tcPr>
          <w:p w:rsidR="00B53CDB" w:rsidRPr="00B53CDB" w:rsidRDefault="00B53CDB" w:rsidP="00B53CDB">
            <w:pPr>
              <w:suppressAutoHyphens/>
              <w:autoSpaceDE w:val="0"/>
              <w:autoSpaceDN w:val="0"/>
              <w:adjustRightInd w:val="0"/>
              <w:spacing w:after="0" w:line="160" w:lineRule="atLeast"/>
              <w:textAlignment w:val="center"/>
              <w:rPr>
                <w:rFonts w:ascii="Times New Roman" w:hAnsi="Times New Roman"/>
                <w:b/>
                <w:bCs/>
                <w:color w:val="000000"/>
                <w:spacing w:val="-2"/>
                <w:sz w:val="26"/>
                <w:szCs w:val="26"/>
                <w:u w:color="000000"/>
              </w:rPr>
            </w:pPr>
            <w:r w:rsidRPr="00B53CDB">
              <w:rPr>
                <w:rFonts w:ascii="Times New Roman" w:hAnsi="Times New Roman"/>
                <w:b/>
                <w:bCs/>
                <w:color w:val="000000"/>
                <w:spacing w:val="-2"/>
                <w:sz w:val="26"/>
                <w:szCs w:val="26"/>
                <w:u w:color="000000"/>
              </w:rPr>
              <w:t>Продолжительность в учебных неделях</w:t>
            </w:r>
          </w:p>
        </w:tc>
      </w:tr>
      <w:tr w:rsidR="00B53CDB" w:rsidRPr="00B53CDB" w:rsidTr="00642466">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B53CDB" w:rsidRPr="00B53CDB" w:rsidRDefault="00B53CDB" w:rsidP="00B53CDB">
            <w:pPr>
              <w:suppressAutoHyphens/>
              <w:autoSpaceDE w:val="0"/>
              <w:autoSpaceDN w:val="0"/>
              <w:adjustRightInd w:val="0"/>
              <w:spacing w:after="0" w:line="160" w:lineRule="atLeast"/>
              <w:textAlignment w:val="center"/>
              <w:rPr>
                <w:rFonts w:ascii="Times New Roman" w:hAnsi="Times New Roman"/>
                <w:b/>
                <w:bCs/>
                <w:color w:val="000000"/>
                <w:spacing w:val="-2"/>
                <w:sz w:val="26"/>
                <w:szCs w:val="26"/>
                <w:u w:color="000000"/>
              </w:rPr>
            </w:pPr>
            <w:r w:rsidRPr="00B53CDB">
              <w:rPr>
                <w:rFonts w:ascii="Times New Roman" w:hAnsi="Times New Roman"/>
                <w:b/>
                <w:bCs/>
                <w:color w:val="000000"/>
                <w:spacing w:val="-2"/>
                <w:sz w:val="26"/>
                <w:szCs w:val="26"/>
                <w:u w:color="000000"/>
              </w:rPr>
              <w:t>Начало</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B53CDB" w:rsidRPr="00B53CDB" w:rsidRDefault="00B53CDB" w:rsidP="00B53CDB">
            <w:pPr>
              <w:suppressAutoHyphens/>
              <w:autoSpaceDE w:val="0"/>
              <w:autoSpaceDN w:val="0"/>
              <w:adjustRightInd w:val="0"/>
              <w:spacing w:after="0" w:line="160" w:lineRule="atLeast"/>
              <w:textAlignment w:val="center"/>
              <w:rPr>
                <w:rFonts w:ascii="Times New Roman" w:hAnsi="Times New Roman"/>
                <w:b/>
                <w:bCs/>
                <w:color w:val="000000"/>
                <w:spacing w:val="-2"/>
                <w:sz w:val="26"/>
                <w:szCs w:val="26"/>
                <w:u w:color="000000"/>
              </w:rPr>
            </w:pPr>
            <w:r w:rsidRPr="00B53CDB">
              <w:rPr>
                <w:rFonts w:ascii="Times New Roman" w:hAnsi="Times New Roman"/>
                <w:b/>
                <w:bCs/>
                <w:color w:val="000000"/>
                <w:spacing w:val="-2"/>
                <w:sz w:val="26"/>
                <w:szCs w:val="26"/>
                <w:u w:color="000000"/>
              </w:rPr>
              <w:t>Окончание</w:t>
            </w:r>
          </w:p>
        </w:tc>
        <w:tc>
          <w:tcPr>
            <w:tcW w:w="4820" w:type="dxa"/>
            <w:vMerge w:val="restart"/>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B53CDB" w:rsidRPr="00B53CDB" w:rsidRDefault="00B53CDB" w:rsidP="00B53CDB">
            <w:pPr>
              <w:autoSpaceDE w:val="0"/>
              <w:autoSpaceDN w:val="0"/>
              <w:adjustRightInd w:val="0"/>
              <w:spacing w:after="0" w:line="200" w:lineRule="atLeast"/>
              <w:jc w:val="center"/>
              <w:textAlignment w:val="center"/>
              <w:rPr>
                <w:rFonts w:ascii="Times New Roman" w:hAnsi="Times New Roman"/>
                <w:color w:val="000000"/>
                <w:spacing w:val="-2"/>
                <w:sz w:val="26"/>
                <w:szCs w:val="26"/>
                <w:u w:color="000000"/>
              </w:rPr>
            </w:pPr>
            <w:r w:rsidRPr="00B53CDB">
              <w:rPr>
                <w:rFonts w:ascii="Times New Roman" w:hAnsi="Times New Roman"/>
                <w:color w:val="000000"/>
                <w:spacing w:val="-2"/>
                <w:sz w:val="26"/>
                <w:szCs w:val="26"/>
                <w:u w:color="000000"/>
              </w:rPr>
              <w:t>33-34</w:t>
            </w:r>
          </w:p>
        </w:tc>
      </w:tr>
      <w:tr w:rsidR="00B53CDB" w:rsidRPr="00B53CDB" w:rsidTr="00642466">
        <w:trPr>
          <w:trHeight w:val="60"/>
        </w:trPr>
        <w:tc>
          <w:tcPr>
            <w:tcW w:w="2268"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B53CDB" w:rsidRPr="00B53CDB" w:rsidRDefault="00B53CDB" w:rsidP="00B53CDB">
            <w:pPr>
              <w:autoSpaceDE w:val="0"/>
              <w:autoSpaceDN w:val="0"/>
              <w:adjustRightInd w:val="0"/>
              <w:spacing w:after="0" w:line="200" w:lineRule="atLeast"/>
              <w:textAlignment w:val="center"/>
              <w:rPr>
                <w:rFonts w:ascii="Times New Roman" w:hAnsi="Times New Roman"/>
                <w:color w:val="000000"/>
                <w:spacing w:val="-2"/>
                <w:sz w:val="26"/>
                <w:szCs w:val="26"/>
                <w:u w:color="000000"/>
              </w:rPr>
            </w:pPr>
            <w:r w:rsidRPr="00B53CDB">
              <w:rPr>
                <w:rFonts w:ascii="Times New Roman" w:hAnsi="Times New Roman"/>
                <w:color w:val="000000"/>
                <w:spacing w:val="-2"/>
                <w:sz w:val="26"/>
                <w:szCs w:val="26"/>
                <w:u w:color="000000"/>
              </w:rPr>
              <w:t>01.09.2023</w:t>
            </w:r>
          </w:p>
        </w:tc>
        <w:tc>
          <w:tcPr>
            <w:tcW w:w="1843" w:type="dxa"/>
            <w:tcBorders>
              <w:top w:val="single" w:sz="2" w:space="0" w:color="000000"/>
              <w:left w:val="single" w:sz="2" w:space="0" w:color="000000"/>
              <w:bottom w:val="single" w:sz="2" w:space="0" w:color="000000"/>
              <w:right w:val="single" w:sz="2" w:space="0" w:color="000000"/>
            </w:tcBorders>
            <w:tcMar>
              <w:top w:w="65" w:type="dxa"/>
              <w:left w:w="71" w:type="dxa"/>
              <w:bottom w:w="71" w:type="dxa"/>
              <w:right w:w="71" w:type="dxa"/>
            </w:tcMar>
          </w:tcPr>
          <w:p w:rsidR="00B53CDB" w:rsidRPr="00B53CDB" w:rsidRDefault="00B53CDB" w:rsidP="00B53CDB">
            <w:pPr>
              <w:autoSpaceDE w:val="0"/>
              <w:autoSpaceDN w:val="0"/>
              <w:adjustRightInd w:val="0"/>
              <w:spacing w:after="0" w:line="200" w:lineRule="atLeast"/>
              <w:textAlignment w:val="center"/>
              <w:rPr>
                <w:rFonts w:ascii="Times New Roman" w:hAnsi="Times New Roman"/>
                <w:color w:val="000000"/>
                <w:spacing w:val="-2"/>
                <w:sz w:val="26"/>
                <w:szCs w:val="26"/>
                <w:u w:color="000000"/>
              </w:rPr>
            </w:pPr>
            <w:r w:rsidRPr="00B53CDB">
              <w:rPr>
                <w:rFonts w:ascii="Times New Roman" w:hAnsi="Times New Roman"/>
                <w:color w:val="000000"/>
                <w:spacing w:val="-2"/>
                <w:sz w:val="26"/>
                <w:szCs w:val="26"/>
                <w:u w:color="000000"/>
              </w:rPr>
              <w:t>26.05.2024</w:t>
            </w:r>
          </w:p>
        </w:tc>
        <w:tc>
          <w:tcPr>
            <w:tcW w:w="4820" w:type="dxa"/>
            <w:vMerge/>
            <w:tcBorders>
              <w:top w:val="single" w:sz="2" w:space="0" w:color="000000"/>
              <w:left w:val="single" w:sz="2" w:space="0" w:color="000000"/>
              <w:bottom w:val="single" w:sz="2" w:space="0" w:color="000000"/>
              <w:right w:val="single" w:sz="2" w:space="0" w:color="000000"/>
            </w:tcBorders>
          </w:tcPr>
          <w:p w:rsidR="00B53CDB" w:rsidRPr="00B53CDB" w:rsidRDefault="00B53CDB" w:rsidP="00B53CDB">
            <w:pPr>
              <w:autoSpaceDE w:val="0"/>
              <w:autoSpaceDN w:val="0"/>
              <w:adjustRightInd w:val="0"/>
              <w:spacing w:after="0" w:line="240" w:lineRule="auto"/>
              <w:rPr>
                <w:rFonts w:ascii="Times New Roman" w:hAnsi="Times New Roman"/>
                <w:sz w:val="26"/>
                <w:szCs w:val="26"/>
              </w:rPr>
            </w:pPr>
          </w:p>
        </w:tc>
      </w:tr>
    </w:tbl>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rPr>
        <w:t>Для обучающихся 9-11-х классов учебный год завершается в соответствии с расписанием ГИА.</w:t>
      </w:r>
      <w:r w:rsidRPr="00B53CDB">
        <w:rPr>
          <w:rFonts w:ascii="Times New Roman" w:eastAsia="Times New Roman" w:hAnsi="Times New Roman"/>
          <w:sz w:val="26"/>
          <w:szCs w:val="26"/>
          <w:lang w:eastAsia="ru-RU"/>
        </w:rPr>
        <w:t xml:space="preserve"> </w:t>
      </w:r>
    </w:p>
    <w:p w:rsidR="00B53CDB" w:rsidRPr="00B53CDB" w:rsidRDefault="00B53CDB" w:rsidP="00B53CDB">
      <w:pPr>
        <w:spacing w:after="0"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Продолжительность обучения:</w:t>
      </w:r>
    </w:p>
    <w:p w:rsidR="00B53CDB" w:rsidRPr="00B53CDB" w:rsidRDefault="00B53CDB" w:rsidP="00B53CDB">
      <w:pPr>
        <w:spacing w:after="0"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в 1 классе 33 учебных недели;</w:t>
      </w:r>
    </w:p>
    <w:p w:rsidR="00B53CDB" w:rsidRPr="00B53CDB" w:rsidRDefault="00B53CDB" w:rsidP="00B53CDB">
      <w:pPr>
        <w:spacing w:after="0"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во 2-10  классах – 34 учебных недели;</w:t>
      </w:r>
    </w:p>
    <w:p w:rsidR="00B53CDB" w:rsidRPr="00B53CDB" w:rsidRDefault="00B53CDB" w:rsidP="00B53CDB">
      <w:pPr>
        <w:spacing w:after="0"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 (В соответствии с реализуемой образовательной программой продолжительность учебного года  в 5- 11 классах может быть изменена в пределах от 34 до 37 учебных недель  согласно приложения  к приказу МООО  от 13.08.2014 3 01-21/1063/)</w:t>
      </w:r>
    </w:p>
    <w:p w:rsidR="00B53CDB" w:rsidRPr="00B53CDB" w:rsidRDefault="00B53CDB" w:rsidP="00B53CDB">
      <w:pPr>
        <w:spacing w:after="0" w:line="240" w:lineRule="auto"/>
        <w:rPr>
          <w:rFonts w:ascii="Times New Roman" w:eastAsia="Times New Roman" w:hAnsi="Times New Roman"/>
          <w:sz w:val="26"/>
          <w:szCs w:val="26"/>
          <w:lang w:eastAsia="ru-RU"/>
        </w:rPr>
      </w:pPr>
    </w:p>
    <w:p w:rsidR="00B53CDB" w:rsidRPr="00B53CDB" w:rsidRDefault="00B53CDB" w:rsidP="00B53CDB">
      <w:pPr>
        <w:spacing w:after="0" w:line="240" w:lineRule="auto"/>
        <w:rPr>
          <w:rFonts w:ascii="Times New Roman" w:eastAsia="Times New Roman" w:hAnsi="Times New Roman"/>
          <w:b/>
          <w:bCs/>
          <w:sz w:val="26"/>
          <w:szCs w:val="26"/>
          <w:lang w:eastAsia="ru-RU"/>
        </w:rPr>
      </w:pPr>
    </w:p>
    <w:p w:rsidR="00B53CDB" w:rsidRPr="00B53CDB" w:rsidRDefault="00B53CDB" w:rsidP="00B53CDB">
      <w:pPr>
        <w:spacing w:after="0" w:line="240" w:lineRule="auto"/>
        <w:jc w:val="center"/>
        <w:rPr>
          <w:rFonts w:ascii="Times New Roman" w:eastAsia="Times New Roman" w:hAnsi="Times New Roman"/>
          <w:b/>
          <w:bCs/>
          <w:sz w:val="26"/>
          <w:szCs w:val="26"/>
          <w:lang w:eastAsia="ru-RU"/>
        </w:rPr>
      </w:pPr>
      <w:r w:rsidRPr="00B53CDB">
        <w:rPr>
          <w:rFonts w:ascii="Times New Roman" w:eastAsia="Times New Roman" w:hAnsi="Times New Roman"/>
          <w:b/>
          <w:bCs/>
          <w:sz w:val="26"/>
          <w:szCs w:val="26"/>
          <w:lang w:val="en-US" w:eastAsia="ru-RU"/>
        </w:rPr>
        <w:t>II</w:t>
      </w:r>
      <w:r w:rsidRPr="00B53CDB">
        <w:rPr>
          <w:rFonts w:ascii="Times New Roman" w:eastAsia="Times New Roman" w:hAnsi="Times New Roman"/>
          <w:b/>
          <w:bCs/>
          <w:sz w:val="26"/>
          <w:szCs w:val="26"/>
          <w:lang w:eastAsia="ru-RU"/>
        </w:rPr>
        <w:t>. Продолжительность учебных четвертей</w:t>
      </w:r>
    </w:p>
    <w:p w:rsidR="00B53CDB" w:rsidRPr="00B53CDB" w:rsidRDefault="00B53CDB" w:rsidP="00B53CDB">
      <w:pPr>
        <w:spacing w:after="0" w:line="240" w:lineRule="auto"/>
        <w:jc w:val="center"/>
        <w:rPr>
          <w:rFonts w:ascii="Times New Roman" w:eastAsia="Times New Roman" w:hAnsi="Times New Roman"/>
          <w:b/>
          <w:bCs/>
          <w:sz w:val="26"/>
          <w:szCs w:val="26"/>
          <w:lang w:eastAsia="ru-RU"/>
        </w:rPr>
      </w:pPr>
      <w:r w:rsidRPr="00B53CDB">
        <w:rPr>
          <w:rFonts w:ascii="Times New Roman" w:eastAsia="Times New Roman" w:hAnsi="Times New Roman"/>
          <w:b/>
          <w:bCs/>
          <w:sz w:val="26"/>
          <w:szCs w:val="26"/>
          <w:lang w:eastAsia="ru-RU"/>
        </w:rPr>
        <w:lastRenderedPageBreak/>
        <w:t>/ пятидневная учебная неделя/</w:t>
      </w:r>
    </w:p>
    <w:p w:rsidR="00B53CDB" w:rsidRPr="00B53CDB" w:rsidRDefault="00B53CDB" w:rsidP="00B53CDB">
      <w:pPr>
        <w:spacing w:after="0" w:line="240" w:lineRule="auto"/>
        <w:jc w:val="center"/>
        <w:rPr>
          <w:rFonts w:ascii="Times New Roman" w:eastAsia="Times New Roman" w:hAnsi="Times New Roman"/>
          <w:color w:val="FF0000"/>
          <w:sz w:val="26"/>
          <w:szCs w:val="26"/>
          <w:lang w:eastAsia="ru-RU"/>
        </w:rPr>
      </w:pPr>
    </w:p>
    <w:tbl>
      <w:tblPr>
        <w:tblW w:w="9747" w:type="dxa"/>
        <w:jc w:val="center"/>
        <w:tblCellMar>
          <w:left w:w="0" w:type="dxa"/>
          <w:right w:w="0" w:type="dxa"/>
        </w:tblCellMar>
        <w:tblLook w:val="04A0" w:firstRow="1" w:lastRow="0" w:firstColumn="1" w:lastColumn="0" w:noHBand="0" w:noVBand="1"/>
      </w:tblPr>
      <w:tblGrid>
        <w:gridCol w:w="1809"/>
        <w:gridCol w:w="2268"/>
        <w:gridCol w:w="2694"/>
        <w:gridCol w:w="2976"/>
      </w:tblGrid>
      <w:tr w:rsidR="00B53CDB" w:rsidRPr="00B53CDB" w:rsidTr="00642466">
        <w:trPr>
          <w:jc w:val="center"/>
        </w:trPr>
        <w:tc>
          <w:tcPr>
            <w:tcW w:w="18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Учебные четверти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Классы </w:t>
            </w:r>
          </w:p>
        </w:tc>
        <w:tc>
          <w:tcPr>
            <w:tcW w:w="269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Срок начала и окончания четверти</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Количество учебных недель (дней)</w:t>
            </w:r>
          </w:p>
        </w:tc>
      </w:tr>
      <w:tr w:rsidR="00B53CDB" w:rsidRPr="00B53CDB" w:rsidTr="00642466">
        <w:trPr>
          <w:jc w:val="center"/>
        </w:trPr>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val="en-US" w:eastAsia="ru-RU"/>
              </w:rPr>
              <w:t>I</w:t>
            </w:r>
            <w:r w:rsidRPr="00B53CDB">
              <w:rPr>
                <w:rFonts w:ascii="Times New Roman" w:eastAsia="Times New Roman" w:hAnsi="Times New Roman"/>
                <w:sz w:val="26"/>
                <w:szCs w:val="26"/>
                <w:lang w:eastAsia="ru-RU"/>
              </w:rPr>
              <w:t xml:space="preserve"> четверть</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1 кл. </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01.09.23 – 27.10.23</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7,5 нед.  (37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 10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01.09.23 – 27.10.23</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7,5 нед.  (37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9-11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01.09.23 – 27.10.23</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7,5 нед.  (37 дн.)</w:t>
            </w:r>
          </w:p>
        </w:tc>
      </w:tr>
      <w:tr w:rsidR="00B53CDB" w:rsidRPr="00B53CDB" w:rsidTr="00642466">
        <w:trPr>
          <w:jc w:val="center"/>
        </w:trPr>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val="en-US" w:eastAsia="ru-RU"/>
              </w:rPr>
              <w:t>II</w:t>
            </w:r>
            <w:r w:rsidRPr="00B53CDB">
              <w:rPr>
                <w:rFonts w:ascii="Times New Roman" w:eastAsia="Times New Roman" w:hAnsi="Times New Roman"/>
                <w:sz w:val="26"/>
                <w:szCs w:val="26"/>
                <w:lang w:eastAsia="ru-RU"/>
              </w:rPr>
              <w:t xml:space="preserve"> четверть</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06.11.23 – 30.12.23</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8 нед. (40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 10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06.11.23 – 30.12.23</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8 нед. (40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9-11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06.11.23 – 30.12.23</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8 нед. (40 дн.)</w:t>
            </w:r>
          </w:p>
        </w:tc>
      </w:tr>
      <w:tr w:rsidR="00B53CDB" w:rsidRPr="00B53CDB" w:rsidTr="00642466">
        <w:trPr>
          <w:jc w:val="center"/>
        </w:trPr>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val="en-US" w:eastAsia="ru-RU"/>
              </w:rPr>
              <w:t>III</w:t>
            </w:r>
            <w:r w:rsidRPr="00B53CDB">
              <w:rPr>
                <w:rFonts w:ascii="Times New Roman" w:eastAsia="Times New Roman" w:hAnsi="Times New Roman"/>
                <w:sz w:val="26"/>
                <w:szCs w:val="26"/>
                <w:lang w:eastAsia="ru-RU"/>
              </w:rPr>
              <w:t xml:space="preserve"> четверть</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1 кл. </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09.01.24 – 22.03.24</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  нед. (45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 10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10.01.24 – 22.03.24</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10 нед. (50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10.01.24 – 22.03.24</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10 нед. (50 дн.)</w:t>
            </w:r>
          </w:p>
        </w:tc>
      </w:tr>
      <w:tr w:rsidR="00B53CDB" w:rsidRPr="00B53CDB" w:rsidTr="00642466">
        <w:trPr>
          <w:jc w:val="center"/>
        </w:trPr>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val="en-US" w:eastAsia="ru-RU"/>
              </w:rPr>
              <w:t>IV</w:t>
            </w:r>
            <w:r w:rsidRPr="00B53CDB">
              <w:rPr>
                <w:rFonts w:ascii="Times New Roman" w:eastAsia="Times New Roman" w:hAnsi="Times New Roman"/>
                <w:sz w:val="26"/>
                <w:szCs w:val="26"/>
                <w:lang w:eastAsia="ru-RU"/>
              </w:rPr>
              <w:t xml:space="preserve"> четверть</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03.04.24 – 26.05.24</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8,5 нед.  (43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 10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03.04.24 – 26.05.24</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8,5 нед.  (43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9-11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03.04.24 – 26.05.24</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8,5 нед.  (43 дн.)</w:t>
            </w:r>
          </w:p>
        </w:tc>
      </w:tr>
      <w:tr w:rsidR="00B53CDB" w:rsidRPr="00B53CDB" w:rsidTr="00642466">
        <w:trPr>
          <w:jc w:val="center"/>
        </w:trPr>
        <w:tc>
          <w:tcPr>
            <w:tcW w:w="180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Итого за учебный год</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1 кл. </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33 нед. (165 дней)</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color w:val="FF0000"/>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2-4</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34 нед. (170 дн.)</w:t>
            </w:r>
          </w:p>
        </w:tc>
      </w:tr>
      <w:tr w:rsidR="00B53CDB" w:rsidRPr="00B53CDB" w:rsidTr="00642466">
        <w:trPr>
          <w:jc w:val="center"/>
        </w:trPr>
        <w:tc>
          <w:tcPr>
            <w:tcW w:w="0" w:type="auto"/>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color w:val="FF0000"/>
                <w:sz w:val="26"/>
                <w:szCs w:val="26"/>
                <w:lang w:eastAsia="ru-RU"/>
              </w:rPr>
            </w:pP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5 – 11 кл.</w:t>
            </w:r>
          </w:p>
        </w:tc>
        <w:tc>
          <w:tcPr>
            <w:tcW w:w="2694"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w:t>
            </w:r>
          </w:p>
        </w:tc>
        <w:tc>
          <w:tcPr>
            <w:tcW w:w="297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34 нед. (170 дн.)</w:t>
            </w:r>
          </w:p>
        </w:tc>
      </w:tr>
    </w:tbl>
    <w:p w:rsidR="00B53CDB" w:rsidRPr="00B53CDB" w:rsidRDefault="00B53CDB" w:rsidP="0067107D">
      <w:pPr>
        <w:spacing w:before="100" w:beforeAutospacing="1" w:after="100" w:afterAutospacing="1" w:line="240" w:lineRule="auto"/>
        <w:rPr>
          <w:rFonts w:ascii="Times New Roman" w:eastAsia="Times New Roman" w:hAnsi="Times New Roman"/>
          <w:b/>
          <w:bCs/>
          <w:sz w:val="26"/>
          <w:szCs w:val="26"/>
          <w:lang w:val="en-US" w:eastAsia="ru-RU"/>
        </w:rPr>
      </w:pPr>
    </w:p>
    <w:p w:rsidR="00B53CDB" w:rsidRPr="00B53CDB" w:rsidRDefault="00B53CDB" w:rsidP="00B53CDB">
      <w:pPr>
        <w:spacing w:before="100" w:beforeAutospacing="1" w:after="100" w:afterAutospacing="1" w:line="240" w:lineRule="auto"/>
        <w:jc w:val="center"/>
        <w:rPr>
          <w:rFonts w:ascii="Times New Roman" w:eastAsia="Times New Roman" w:hAnsi="Times New Roman"/>
          <w:sz w:val="26"/>
          <w:szCs w:val="26"/>
          <w:lang w:eastAsia="ru-RU"/>
        </w:rPr>
      </w:pPr>
      <w:r w:rsidRPr="00B53CDB">
        <w:rPr>
          <w:rFonts w:ascii="Times New Roman" w:eastAsia="Times New Roman" w:hAnsi="Times New Roman"/>
          <w:b/>
          <w:bCs/>
          <w:sz w:val="26"/>
          <w:szCs w:val="26"/>
          <w:lang w:val="en-US" w:eastAsia="ru-RU"/>
        </w:rPr>
        <w:t>III</w:t>
      </w:r>
      <w:r w:rsidRPr="00B53CDB">
        <w:rPr>
          <w:rFonts w:ascii="Times New Roman" w:eastAsia="Times New Roman" w:hAnsi="Times New Roman"/>
          <w:b/>
          <w:bCs/>
          <w:sz w:val="26"/>
          <w:szCs w:val="26"/>
          <w:lang w:eastAsia="ru-RU"/>
        </w:rPr>
        <w:t>.  Продолжительность  каникул в 2023– 2024 учебном году</w:t>
      </w:r>
    </w:p>
    <w:tbl>
      <w:tblPr>
        <w:tblW w:w="9320" w:type="dxa"/>
        <w:jc w:val="center"/>
        <w:tblCellMar>
          <w:left w:w="0" w:type="dxa"/>
          <w:right w:w="0" w:type="dxa"/>
        </w:tblCellMar>
        <w:tblLook w:val="04A0" w:firstRow="1" w:lastRow="0" w:firstColumn="1" w:lastColumn="0" w:noHBand="0" w:noVBand="1"/>
      </w:tblPr>
      <w:tblGrid>
        <w:gridCol w:w="2204"/>
        <w:gridCol w:w="2108"/>
        <w:gridCol w:w="2666"/>
        <w:gridCol w:w="2342"/>
      </w:tblGrid>
      <w:tr w:rsidR="00B53CDB" w:rsidRPr="00B53CDB" w:rsidTr="00642466">
        <w:trPr>
          <w:jc w:val="center"/>
        </w:trPr>
        <w:tc>
          <w:tcPr>
            <w:tcW w:w="22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 Каникулы </w:t>
            </w:r>
          </w:p>
        </w:tc>
        <w:tc>
          <w:tcPr>
            <w:tcW w:w="210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Классы </w:t>
            </w:r>
          </w:p>
        </w:tc>
        <w:tc>
          <w:tcPr>
            <w:tcW w:w="266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Срок начала и окончания каникул</w:t>
            </w:r>
          </w:p>
        </w:tc>
        <w:tc>
          <w:tcPr>
            <w:tcW w:w="234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Количество дней</w:t>
            </w:r>
          </w:p>
        </w:tc>
      </w:tr>
      <w:tr w:rsidR="00B53CDB" w:rsidRPr="00B53CDB" w:rsidTr="00642466">
        <w:trPr>
          <w:jc w:val="center"/>
        </w:trPr>
        <w:tc>
          <w:tcPr>
            <w:tcW w:w="22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Осенние </w:t>
            </w: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28.10.23 – 05.11.23</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w:t>
            </w:r>
          </w:p>
        </w:tc>
      </w:tr>
      <w:tr w:rsidR="00B53CDB" w:rsidRPr="00B53CDB" w:rsidTr="00642466">
        <w:trPr>
          <w:trHeight w:val="150"/>
          <w:jc w:val="center"/>
        </w:trPr>
        <w:tc>
          <w:tcPr>
            <w:tcW w:w="2204" w:type="dxa"/>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 10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28.10.23 – 05.11.23</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w:t>
            </w:r>
          </w:p>
        </w:tc>
      </w:tr>
      <w:tr w:rsidR="00B53CDB" w:rsidRPr="00B53CDB" w:rsidTr="00642466">
        <w:trPr>
          <w:jc w:val="center"/>
        </w:trPr>
        <w:tc>
          <w:tcPr>
            <w:tcW w:w="2204" w:type="dxa"/>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9,11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28.10.23 – 05.11.23</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w:t>
            </w:r>
          </w:p>
        </w:tc>
      </w:tr>
      <w:tr w:rsidR="00B53CDB" w:rsidRPr="00B53CDB" w:rsidTr="00642466">
        <w:trPr>
          <w:trHeight w:val="525"/>
          <w:jc w:val="center"/>
        </w:trPr>
        <w:tc>
          <w:tcPr>
            <w:tcW w:w="22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Зимние </w:t>
            </w:r>
          </w:p>
        </w:tc>
        <w:tc>
          <w:tcPr>
            <w:tcW w:w="2108" w:type="dxa"/>
            <w:tcBorders>
              <w:top w:val="nil"/>
              <w:left w:val="nil"/>
              <w:bottom w:val="single" w:sz="4"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1 кл. </w:t>
            </w:r>
          </w:p>
        </w:tc>
        <w:tc>
          <w:tcPr>
            <w:tcW w:w="2666" w:type="dxa"/>
            <w:tcBorders>
              <w:top w:val="nil"/>
              <w:left w:val="nil"/>
              <w:bottom w:val="single" w:sz="4"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31.12.23 – 08.01.24</w:t>
            </w:r>
          </w:p>
        </w:tc>
        <w:tc>
          <w:tcPr>
            <w:tcW w:w="2342" w:type="dxa"/>
            <w:tcBorders>
              <w:top w:val="nil"/>
              <w:left w:val="nil"/>
              <w:bottom w:val="single" w:sz="4"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11</w:t>
            </w:r>
          </w:p>
        </w:tc>
      </w:tr>
      <w:tr w:rsidR="00B53CDB" w:rsidRPr="00B53CDB" w:rsidTr="00642466">
        <w:trPr>
          <w:trHeight w:val="120"/>
          <w:jc w:val="center"/>
        </w:trPr>
        <w:tc>
          <w:tcPr>
            <w:tcW w:w="2204"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p>
        </w:tc>
        <w:tc>
          <w:tcPr>
            <w:tcW w:w="2108" w:type="dxa"/>
            <w:vMerge w:val="restart"/>
            <w:tcBorders>
              <w:top w:val="single" w:sz="4" w:space="0" w:color="auto"/>
              <w:left w:val="nil"/>
              <w:right w:val="single" w:sz="8" w:space="0" w:color="auto"/>
            </w:tcBorders>
            <w:tcMar>
              <w:top w:w="0" w:type="dxa"/>
              <w:left w:w="108" w:type="dxa"/>
              <w:bottom w:w="0" w:type="dxa"/>
              <w:right w:w="108" w:type="dxa"/>
            </w:tcMar>
          </w:tcPr>
          <w:p w:rsidR="00B53CDB" w:rsidRPr="00B53CDB" w:rsidRDefault="00B53CDB" w:rsidP="00B53CDB">
            <w:pPr>
              <w:spacing w:after="0" w:line="276"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1 кл. </w:t>
            </w:r>
          </w:p>
          <w:p w:rsidR="00B53CDB" w:rsidRPr="00B53CDB" w:rsidRDefault="00B53CDB" w:rsidP="00B53CDB">
            <w:pPr>
              <w:spacing w:after="0" w:line="276"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Дополнительные</w:t>
            </w:r>
          </w:p>
        </w:tc>
        <w:tc>
          <w:tcPr>
            <w:tcW w:w="2666" w:type="dxa"/>
            <w:vMerge w:val="restart"/>
            <w:tcBorders>
              <w:top w:val="single" w:sz="4" w:space="0" w:color="auto"/>
              <w:left w:val="nil"/>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76"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 </w:t>
            </w:r>
            <w:bookmarkStart w:id="116" w:name="_Hlk111719702"/>
            <w:r w:rsidRPr="00B53CDB">
              <w:rPr>
                <w:rFonts w:ascii="Times New Roman" w:eastAsia="Times New Roman" w:hAnsi="Times New Roman"/>
                <w:sz w:val="26"/>
                <w:szCs w:val="26"/>
                <w:lang w:eastAsia="ru-RU"/>
              </w:rPr>
              <w:t>12.02.24 - 18.02.2</w:t>
            </w:r>
            <w:bookmarkEnd w:id="116"/>
            <w:r w:rsidRPr="00B53CDB">
              <w:rPr>
                <w:rFonts w:ascii="Times New Roman" w:eastAsia="Times New Roman" w:hAnsi="Times New Roman"/>
                <w:sz w:val="26"/>
                <w:szCs w:val="26"/>
                <w:lang w:eastAsia="ru-RU"/>
              </w:rPr>
              <w:t>4</w:t>
            </w:r>
          </w:p>
        </w:tc>
        <w:tc>
          <w:tcPr>
            <w:tcW w:w="2342"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76"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7</w:t>
            </w:r>
          </w:p>
        </w:tc>
      </w:tr>
      <w:tr w:rsidR="00B53CDB" w:rsidRPr="00B53CDB" w:rsidTr="00642466">
        <w:trPr>
          <w:jc w:val="center"/>
        </w:trPr>
        <w:tc>
          <w:tcPr>
            <w:tcW w:w="2204" w:type="dxa"/>
            <w:vMerge/>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p>
        </w:tc>
        <w:tc>
          <w:tcPr>
            <w:tcW w:w="2108" w:type="dxa"/>
            <w:vMerge/>
            <w:tcBorders>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p>
        </w:tc>
        <w:tc>
          <w:tcPr>
            <w:tcW w:w="2666" w:type="dxa"/>
            <w:vMerge/>
            <w:tcBorders>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p>
        </w:tc>
      </w:tr>
      <w:tr w:rsidR="00B53CDB" w:rsidRPr="00B53CDB" w:rsidTr="00642466">
        <w:trPr>
          <w:jc w:val="center"/>
        </w:trPr>
        <w:tc>
          <w:tcPr>
            <w:tcW w:w="2204" w:type="dxa"/>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 10 кл.</w:t>
            </w:r>
          </w:p>
        </w:tc>
        <w:tc>
          <w:tcPr>
            <w:tcW w:w="2666" w:type="dxa"/>
            <w:tcBorders>
              <w:top w:val="nil"/>
              <w:left w:val="nil"/>
              <w:bottom w:val="single" w:sz="4"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31.12.23 – 08.01.24</w:t>
            </w:r>
          </w:p>
        </w:tc>
        <w:tc>
          <w:tcPr>
            <w:tcW w:w="2342" w:type="dxa"/>
            <w:tcBorders>
              <w:top w:val="nil"/>
              <w:left w:val="nil"/>
              <w:bottom w:val="single" w:sz="4"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11</w:t>
            </w:r>
          </w:p>
        </w:tc>
      </w:tr>
      <w:tr w:rsidR="00B53CDB" w:rsidRPr="00B53CDB" w:rsidTr="00642466">
        <w:trPr>
          <w:trHeight w:val="583"/>
          <w:jc w:val="center"/>
        </w:trPr>
        <w:tc>
          <w:tcPr>
            <w:tcW w:w="2204" w:type="dxa"/>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9,11  кл.</w:t>
            </w:r>
          </w:p>
        </w:tc>
        <w:tc>
          <w:tcPr>
            <w:tcW w:w="2666" w:type="dxa"/>
            <w:tcBorders>
              <w:top w:val="nil"/>
              <w:left w:val="nil"/>
              <w:bottom w:val="single" w:sz="4"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31.12.23 – 08.01.24</w:t>
            </w:r>
          </w:p>
        </w:tc>
        <w:tc>
          <w:tcPr>
            <w:tcW w:w="2342" w:type="dxa"/>
            <w:tcBorders>
              <w:top w:val="nil"/>
              <w:left w:val="nil"/>
              <w:bottom w:val="single" w:sz="4"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11</w:t>
            </w:r>
          </w:p>
        </w:tc>
      </w:tr>
      <w:tr w:rsidR="00B53CDB" w:rsidRPr="00B53CDB" w:rsidTr="00642466">
        <w:trPr>
          <w:jc w:val="center"/>
        </w:trPr>
        <w:tc>
          <w:tcPr>
            <w:tcW w:w="22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Весенние </w:t>
            </w: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25.03.24 – 02.03.24</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10</w:t>
            </w:r>
          </w:p>
        </w:tc>
      </w:tr>
      <w:tr w:rsidR="00B53CDB" w:rsidRPr="00B53CDB" w:rsidTr="00642466">
        <w:trPr>
          <w:trHeight w:val="255"/>
          <w:jc w:val="center"/>
        </w:trPr>
        <w:tc>
          <w:tcPr>
            <w:tcW w:w="2204" w:type="dxa"/>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 10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after="200" w:line="276" w:lineRule="auto"/>
              <w:rPr>
                <w:sz w:val="26"/>
                <w:szCs w:val="26"/>
              </w:rPr>
            </w:pPr>
            <w:r w:rsidRPr="00B53CDB">
              <w:rPr>
                <w:rFonts w:ascii="Times New Roman" w:eastAsia="Times New Roman" w:hAnsi="Times New Roman"/>
                <w:sz w:val="26"/>
                <w:szCs w:val="26"/>
                <w:lang w:eastAsia="ru-RU"/>
              </w:rPr>
              <w:t>25.03.24 – 02.03.24</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10</w:t>
            </w:r>
          </w:p>
        </w:tc>
      </w:tr>
      <w:tr w:rsidR="00B53CDB" w:rsidRPr="00B53CDB" w:rsidTr="00642466">
        <w:trPr>
          <w:jc w:val="center"/>
        </w:trPr>
        <w:tc>
          <w:tcPr>
            <w:tcW w:w="2204" w:type="dxa"/>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9,11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after="200" w:line="276" w:lineRule="auto"/>
              <w:rPr>
                <w:sz w:val="26"/>
                <w:szCs w:val="26"/>
              </w:rPr>
            </w:pPr>
            <w:r w:rsidRPr="00B53CDB">
              <w:rPr>
                <w:rFonts w:ascii="Times New Roman" w:eastAsia="Times New Roman" w:hAnsi="Times New Roman"/>
                <w:sz w:val="26"/>
                <w:szCs w:val="26"/>
                <w:lang w:eastAsia="ru-RU"/>
              </w:rPr>
              <w:t>25.03.24 – 02.03.24</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10</w:t>
            </w:r>
          </w:p>
        </w:tc>
      </w:tr>
      <w:tr w:rsidR="00B53CDB" w:rsidRPr="00B53CDB" w:rsidTr="00642466">
        <w:trPr>
          <w:jc w:val="center"/>
        </w:trPr>
        <w:tc>
          <w:tcPr>
            <w:tcW w:w="2204"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Итого за учебный год</w:t>
            </w: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34</w:t>
            </w:r>
          </w:p>
        </w:tc>
      </w:tr>
      <w:tr w:rsidR="00B53CDB" w:rsidRPr="00B53CDB" w:rsidTr="00642466">
        <w:trPr>
          <w:jc w:val="center"/>
        </w:trPr>
        <w:tc>
          <w:tcPr>
            <w:tcW w:w="2204" w:type="dxa"/>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 10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27</w:t>
            </w:r>
          </w:p>
        </w:tc>
      </w:tr>
      <w:tr w:rsidR="00B53CDB" w:rsidRPr="00B53CDB" w:rsidTr="00642466">
        <w:trPr>
          <w:jc w:val="center"/>
        </w:trPr>
        <w:tc>
          <w:tcPr>
            <w:tcW w:w="2204" w:type="dxa"/>
            <w:vMerge/>
            <w:tcBorders>
              <w:top w:val="nil"/>
              <w:left w:val="single" w:sz="8" w:space="0" w:color="auto"/>
              <w:bottom w:val="single" w:sz="8" w:space="0" w:color="auto"/>
              <w:right w:val="single" w:sz="8" w:space="0" w:color="auto"/>
            </w:tcBorders>
            <w:vAlign w:val="center"/>
          </w:tcPr>
          <w:p w:rsidR="00B53CDB" w:rsidRPr="00B53CDB" w:rsidRDefault="00B53CDB" w:rsidP="00B53CDB">
            <w:pPr>
              <w:spacing w:after="0" w:line="240" w:lineRule="auto"/>
              <w:rPr>
                <w:rFonts w:ascii="Times New Roman" w:eastAsia="Times New Roman" w:hAnsi="Times New Roman"/>
                <w:sz w:val="26"/>
                <w:szCs w:val="26"/>
                <w:lang w:eastAsia="ru-RU"/>
              </w:rPr>
            </w:pPr>
          </w:p>
        </w:tc>
        <w:tc>
          <w:tcPr>
            <w:tcW w:w="2108"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 11  кл.</w:t>
            </w:r>
          </w:p>
        </w:tc>
        <w:tc>
          <w:tcPr>
            <w:tcW w:w="2666"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w:t>
            </w:r>
          </w:p>
        </w:tc>
        <w:tc>
          <w:tcPr>
            <w:tcW w:w="2342"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27</w:t>
            </w:r>
          </w:p>
        </w:tc>
      </w:tr>
    </w:tbl>
    <w:p w:rsidR="00B53CDB" w:rsidRPr="00B53CDB" w:rsidRDefault="00B53CDB" w:rsidP="00B53CDB">
      <w:pPr>
        <w:spacing w:before="100" w:beforeAutospacing="1" w:after="0"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Дополнительные каникулы для обучающихся первых классов – с 12.02.24 - 18.02.24 (7 дней).</w:t>
      </w:r>
    </w:p>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rPr>
        <w:lastRenderedPageBreak/>
        <w:t>Для обучающихся 9-11-х классов учебный год завершается в соответствии с расписанием ГИА.</w:t>
      </w:r>
      <w:r w:rsidRPr="00B53CDB">
        <w:rPr>
          <w:rFonts w:ascii="Times New Roman" w:eastAsia="Times New Roman" w:hAnsi="Times New Roman"/>
          <w:sz w:val="26"/>
          <w:szCs w:val="26"/>
          <w:lang w:eastAsia="ru-RU"/>
        </w:rPr>
        <w:t xml:space="preserve"> </w:t>
      </w:r>
    </w:p>
    <w:p w:rsidR="00B53CDB" w:rsidRPr="00B53CDB" w:rsidRDefault="00B53CDB" w:rsidP="00B53CDB">
      <w:pPr>
        <w:spacing w:after="0" w:line="240" w:lineRule="auto"/>
        <w:jc w:val="center"/>
        <w:rPr>
          <w:rFonts w:ascii="Times New Roman" w:eastAsia="Times New Roman" w:hAnsi="Times New Roman"/>
          <w:sz w:val="26"/>
          <w:szCs w:val="26"/>
          <w:lang w:eastAsia="ru-RU"/>
        </w:rPr>
      </w:pPr>
      <w:r w:rsidRPr="00B53CDB">
        <w:rPr>
          <w:rFonts w:ascii="Times New Roman" w:eastAsia="Times New Roman" w:hAnsi="Times New Roman"/>
          <w:b/>
          <w:bCs/>
          <w:sz w:val="26"/>
          <w:szCs w:val="26"/>
          <w:lang w:val="en-US" w:eastAsia="ru-RU"/>
        </w:rPr>
        <w:t>IV</w:t>
      </w:r>
      <w:r w:rsidRPr="00B53CDB">
        <w:rPr>
          <w:rFonts w:ascii="Times New Roman" w:eastAsia="Times New Roman" w:hAnsi="Times New Roman"/>
          <w:b/>
          <w:bCs/>
          <w:sz w:val="26"/>
          <w:szCs w:val="26"/>
          <w:lang w:eastAsia="ru-RU"/>
        </w:rPr>
        <w:t>. Проведение промежуточной аттестации</w:t>
      </w:r>
    </w:p>
    <w:p w:rsidR="00B53CDB" w:rsidRPr="00B53CDB" w:rsidRDefault="00B53CDB" w:rsidP="00B53CDB">
      <w:pPr>
        <w:spacing w:after="0" w:line="240" w:lineRule="auto"/>
        <w:jc w:val="center"/>
        <w:rPr>
          <w:rFonts w:ascii="Times New Roman" w:eastAsia="Times New Roman" w:hAnsi="Times New Roman"/>
          <w:sz w:val="26"/>
          <w:szCs w:val="26"/>
          <w:lang w:eastAsia="ru-RU"/>
        </w:rPr>
      </w:pPr>
      <w:r w:rsidRPr="00B53CDB">
        <w:rPr>
          <w:rFonts w:ascii="Times New Roman" w:eastAsia="Times New Roman" w:hAnsi="Times New Roman"/>
          <w:b/>
          <w:bCs/>
          <w:sz w:val="26"/>
          <w:szCs w:val="26"/>
          <w:lang w:eastAsia="ru-RU"/>
        </w:rPr>
        <w:t>в переводных классах</w:t>
      </w:r>
    </w:p>
    <w:p w:rsidR="00B53CDB" w:rsidRPr="00B53CDB" w:rsidRDefault="00B53CDB" w:rsidP="00B53CDB">
      <w:pPr>
        <w:autoSpaceDE w:val="0"/>
        <w:autoSpaceDN w:val="0"/>
        <w:adjustRightInd w:val="0"/>
        <w:spacing w:before="113" w:after="0" w:line="220" w:lineRule="atLeast"/>
        <w:jc w:val="both"/>
        <w:textAlignment w:val="center"/>
        <w:rPr>
          <w:rFonts w:ascii="Times New Roman" w:hAnsi="Times New Roman"/>
          <w:color w:val="000000"/>
          <w:spacing w:val="-2"/>
          <w:sz w:val="26"/>
          <w:szCs w:val="26"/>
          <w:u w:color="000000"/>
        </w:rPr>
      </w:pPr>
      <w:r w:rsidRPr="00B53CDB">
        <w:rPr>
          <w:rFonts w:ascii="Times New Roman" w:eastAsia="Times New Roman" w:hAnsi="Times New Roman"/>
          <w:sz w:val="26"/>
          <w:szCs w:val="26"/>
          <w:lang w:eastAsia="ru-RU"/>
        </w:rPr>
        <w:t xml:space="preserve">Промежуточная аттестация в переводных классах (во 2, 3, 4, 5, 6, 7, 8, 10 классах) в форме выпускных проверочных работ проводится с 23 апреля  по 28 мая 2024  года  без прекращения общеобразовательного процесса  </w:t>
      </w:r>
      <w:r w:rsidRPr="00B53CDB">
        <w:rPr>
          <w:rFonts w:ascii="Times New Roman" w:hAnsi="Times New Roman"/>
          <w:color w:val="000000"/>
          <w:spacing w:val="-2"/>
          <w:sz w:val="26"/>
          <w:szCs w:val="26"/>
          <w:u w:color="000000"/>
        </w:rPr>
        <w:t>в форме педагогического наблюдения, тестирования контрольных и диагностических работ по учебным предметам (учебным курсам, учебным модулям) учебного плана, а так же графиков ВПР на 2023/24 учебный год.</w:t>
      </w:r>
    </w:p>
    <w:p w:rsidR="00B53CDB" w:rsidRPr="00B53CDB" w:rsidRDefault="00B53CDB" w:rsidP="00B53CDB">
      <w:pPr>
        <w:autoSpaceDE w:val="0"/>
        <w:autoSpaceDN w:val="0"/>
        <w:adjustRightInd w:val="0"/>
        <w:spacing w:before="113" w:after="0" w:line="220" w:lineRule="atLeast"/>
        <w:jc w:val="both"/>
        <w:textAlignment w:val="center"/>
        <w:rPr>
          <w:rFonts w:ascii="Times New Roman" w:hAnsi="Times New Roman"/>
          <w:color w:val="000000"/>
          <w:spacing w:val="-2"/>
          <w:sz w:val="26"/>
          <w:szCs w:val="26"/>
          <w:u w:color="000000"/>
        </w:rPr>
      </w:pPr>
    </w:p>
    <w:p w:rsidR="00B53CDB" w:rsidRPr="00B53CDB" w:rsidRDefault="00B53CDB" w:rsidP="00B53CDB">
      <w:pPr>
        <w:spacing w:after="0" w:line="240" w:lineRule="auto"/>
        <w:jc w:val="center"/>
        <w:rPr>
          <w:rFonts w:ascii="Times New Roman" w:eastAsia="Times New Roman" w:hAnsi="Times New Roman"/>
          <w:sz w:val="26"/>
          <w:szCs w:val="26"/>
          <w:lang w:eastAsia="ru-RU"/>
        </w:rPr>
      </w:pPr>
      <w:r w:rsidRPr="00B53CDB">
        <w:rPr>
          <w:rFonts w:ascii="Times New Roman" w:eastAsia="Times New Roman" w:hAnsi="Times New Roman"/>
          <w:b/>
          <w:bCs/>
          <w:sz w:val="26"/>
          <w:szCs w:val="26"/>
          <w:lang w:val="en-US" w:eastAsia="ru-RU"/>
        </w:rPr>
        <w:t>V</w:t>
      </w:r>
      <w:r w:rsidRPr="00B53CDB">
        <w:rPr>
          <w:rFonts w:ascii="Times New Roman" w:eastAsia="Times New Roman" w:hAnsi="Times New Roman"/>
          <w:b/>
          <w:bCs/>
          <w:sz w:val="26"/>
          <w:szCs w:val="26"/>
          <w:lang w:eastAsia="ru-RU"/>
        </w:rPr>
        <w:t xml:space="preserve">. Проведение государственной (итоговой) аттестации </w:t>
      </w:r>
    </w:p>
    <w:p w:rsidR="00B53CDB" w:rsidRPr="00B53CDB" w:rsidRDefault="00B53CDB" w:rsidP="00B53CDB">
      <w:pPr>
        <w:spacing w:after="0" w:line="240" w:lineRule="auto"/>
        <w:jc w:val="center"/>
        <w:rPr>
          <w:rFonts w:ascii="Times New Roman" w:eastAsia="Times New Roman" w:hAnsi="Times New Roman"/>
          <w:sz w:val="26"/>
          <w:szCs w:val="26"/>
          <w:lang w:eastAsia="ru-RU"/>
        </w:rPr>
      </w:pPr>
      <w:r w:rsidRPr="00B53CDB">
        <w:rPr>
          <w:rFonts w:ascii="Times New Roman" w:eastAsia="Times New Roman" w:hAnsi="Times New Roman"/>
          <w:b/>
          <w:bCs/>
          <w:sz w:val="26"/>
          <w:szCs w:val="26"/>
          <w:lang w:eastAsia="ru-RU"/>
        </w:rPr>
        <w:t>в 9, 11 классе</w:t>
      </w:r>
    </w:p>
    <w:p w:rsidR="00B53CDB" w:rsidRPr="00B53CDB" w:rsidRDefault="00B53CDB" w:rsidP="00B53CDB">
      <w:pPr>
        <w:spacing w:before="240" w:after="0" w:line="240" w:lineRule="auto"/>
        <w:rPr>
          <w:rFonts w:ascii="Times New Roman" w:eastAsia="Times New Roman" w:hAnsi="Times New Roman"/>
          <w:sz w:val="26"/>
          <w:szCs w:val="26"/>
        </w:rPr>
      </w:pPr>
      <w:r w:rsidRPr="00B53CDB">
        <w:rPr>
          <w:rFonts w:ascii="Times New Roman" w:eastAsia="Times New Roman" w:hAnsi="Times New Roman"/>
          <w:sz w:val="26"/>
          <w:szCs w:val="26"/>
        </w:rPr>
        <w:t>Сроки проведения ГИА обучающихся устанавливает Федеральная служба по надзору в сфере образования и науки (Рособрнадзор).</w:t>
      </w:r>
    </w:p>
    <w:p w:rsidR="00B53CDB" w:rsidRPr="00B53CDB" w:rsidRDefault="00B53CDB" w:rsidP="00B53CDB">
      <w:pPr>
        <w:spacing w:before="240" w:after="0" w:line="240" w:lineRule="auto"/>
        <w:jc w:val="center"/>
        <w:rPr>
          <w:rFonts w:ascii="Times New Roman" w:eastAsia="Times New Roman" w:hAnsi="Times New Roman"/>
          <w:sz w:val="26"/>
          <w:szCs w:val="26"/>
          <w:lang w:eastAsia="ru-RU"/>
        </w:rPr>
      </w:pPr>
      <w:r w:rsidRPr="00B53CDB">
        <w:rPr>
          <w:rFonts w:ascii="Times New Roman" w:eastAsia="Times New Roman" w:hAnsi="Times New Roman"/>
          <w:b/>
          <w:bCs/>
          <w:sz w:val="26"/>
          <w:szCs w:val="26"/>
          <w:lang w:val="en-US" w:eastAsia="ru-RU"/>
        </w:rPr>
        <w:t>VI</w:t>
      </w:r>
      <w:r w:rsidRPr="00B53CDB">
        <w:rPr>
          <w:rFonts w:ascii="Times New Roman" w:eastAsia="Times New Roman" w:hAnsi="Times New Roman"/>
          <w:b/>
          <w:bCs/>
          <w:sz w:val="26"/>
          <w:szCs w:val="26"/>
          <w:lang w:eastAsia="ru-RU"/>
        </w:rPr>
        <w:t>.  Регламентирование образовательного процесса на неделю</w:t>
      </w:r>
    </w:p>
    <w:p w:rsidR="00B53CDB" w:rsidRPr="00B53CDB" w:rsidRDefault="00B53CDB" w:rsidP="00B53CDB">
      <w:pPr>
        <w:spacing w:before="240" w:after="0"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 Продолжительность учебной недели:</w:t>
      </w:r>
    </w:p>
    <w:p w:rsidR="00B53CDB" w:rsidRPr="00B53CDB" w:rsidRDefault="00B53CDB" w:rsidP="00B53CDB">
      <w:pPr>
        <w:spacing w:after="0"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по 5-дневной учебной неделе занимаются – 1-11 классы.</w:t>
      </w:r>
    </w:p>
    <w:p w:rsidR="00B53CDB" w:rsidRPr="00B53CDB" w:rsidRDefault="00B53CDB" w:rsidP="00B53CDB">
      <w:pPr>
        <w:spacing w:before="240" w:after="0" w:line="240" w:lineRule="auto"/>
        <w:jc w:val="center"/>
        <w:rPr>
          <w:rFonts w:ascii="Times New Roman" w:eastAsia="Times New Roman" w:hAnsi="Times New Roman"/>
          <w:sz w:val="26"/>
          <w:szCs w:val="26"/>
          <w:lang w:eastAsia="ru-RU"/>
        </w:rPr>
      </w:pPr>
      <w:r w:rsidRPr="00B53CDB">
        <w:rPr>
          <w:rFonts w:ascii="Times New Roman" w:eastAsia="Times New Roman" w:hAnsi="Times New Roman"/>
          <w:b/>
          <w:bCs/>
          <w:sz w:val="26"/>
          <w:szCs w:val="26"/>
          <w:lang w:val="en-US" w:eastAsia="ru-RU"/>
        </w:rPr>
        <w:t>VII</w:t>
      </w:r>
      <w:r w:rsidRPr="00B53CDB">
        <w:rPr>
          <w:rFonts w:ascii="Times New Roman" w:eastAsia="Times New Roman" w:hAnsi="Times New Roman"/>
          <w:b/>
          <w:bCs/>
          <w:sz w:val="26"/>
          <w:szCs w:val="26"/>
          <w:lang w:eastAsia="ru-RU"/>
        </w:rPr>
        <w:t>. Регламентирование образовательного процесса на день.</w:t>
      </w:r>
    </w:p>
    <w:p w:rsidR="00B53CDB" w:rsidRPr="00B53CDB" w:rsidRDefault="00B53CDB" w:rsidP="00B53CDB">
      <w:pPr>
        <w:spacing w:before="100" w:beforeAutospacing="1" w:after="0"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Школа  работает в одну смену.</w:t>
      </w:r>
    </w:p>
    <w:tbl>
      <w:tblPr>
        <w:tblW w:w="9199" w:type="dxa"/>
        <w:jc w:val="center"/>
        <w:tblCellMar>
          <w:left w:w="0" w:type="dxa"/>
          <w:right w:w="0" w:type="dxa"/>
        </w:tblCellMar>
        <w:tblLook w:val="04A0" w:firstRow="1" w:lastRow="0" w:firstColumn="1" w:lastColumn="0" w:noHBand="0" w:noVBand="1"/>
      </w:tblPr>
      <w:tblGrid>
        <w:gridCol w:w="2757"/>
        <w:gridCol w:w="3265"/>
        <w:gridCol w:w="1187"/>
        <w:gridCol w:w="1990"/>
      </w:tblGrid>
      <w:tr w:rsidR="00B53CDB" w:rsidRPr="00B53CDB" w:rsidTr="00642466">
        <w:trPr>
          <w:jc w:val="center"/>
        </w:trPr>
        <w:tc>
          <w:tcPr>
            <w:tcW w:w="275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Вид /каникулы/</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Продолжительность </w:t>
            </w:r>
          </w:p>
        </w:tc>
        <w:tc>
          <w:tcPr>
            <w:tcW w:w="118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Начало занятий</w:t>
            </w:r>
          </w:p>
        </w:tc>
        <w:tc>
          <w:tcPr>
            <w:tcW w:w="199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Количество дней</w:t>
            </w:r>
          </w:p>
        </w:tc>
      </w:tr>
      <w:tr w:rsidR="00B53CDB" w:rsidRPr="00B53CDB" w:rsidTr="00642466">
        <w:trPr>
          <w:jc w:val="center"/>
        </w:trPr>
        <w:tc>
          <w:tcPr>
            <w:tcW w:w="275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Осенние</w:t>
            </w:r>
          </w:p>
        </w:tc>
        <w:tc>
          <w:tcPr>
            <w:tcW w:w="3265"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28.10.23 – 05.11.24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6 ноября</w:t>
            </w:r>
          </w:p>
        </w:tc>
        <w:tc>
          <w:tcPr>
            <w:tcW w:w="1990"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 дней</w:t>
            </w:r>
          </w:p>
        </w:tc>
      </w:tr>
      <w:tr w:rsidR="00B53CDB" w:rsidRPr="00B53CDB" w:rsidTr="00642466">
        <w:trPr>
          <w:jc w:val="center"/>
        </w:trPr>
        <w:tc>
          <w:tcPr>
            <w:tcW w:w="275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Зимние</w:t>
            </w:r>
          </w:p>
        </w:tc>
        <w:tc>
          <w:tcPr>
            <w:tcW w:w="3265" w:type="dxa"/>
            <w:tcBorders>
              <w:top w:val="nil"/>
              <w:left w:val="nil"/>
              <w:bottom w:val="single" w:sz="4"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31.12.23 – 08.01.24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09 января</w:t>
            </w:r>
          </w:p>
        </w:tc>
        <w:tc>
          <w:tcPr>
            <w:tcW w:w="1990"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 дней</w:t>
            </w:r>
          </w:p>
        </w:tc>
      </w:tr>
      <w:tr w:rsidR="00B53CDB" w:rsidRPr="00B53CDB" w:rsidTr="00642466">
        <w:trPr>
          <w:jc w:val="center"/>
        </w:trPr>
        <w:tc>
          <w:tcPr>
            <w:tcW w:w="275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Весенние </w:t>
            </w:r>
          </w:p>
        </w:tc>
        <w:tc>
          <w:tcPr>
            <w:tcW w:w="3265"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25.03.24 – 02.03.24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3 апреля</w:t>
            </w:r>
          </w:p>
        </w:tc>
        <w:tc>
          <w:tcPr>
            <w:tcW w:w="1990"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9 дней</w:t>
            </w:r>
          </w:p>
        </w:tc>
      </w:tr>
      <w:tr w:rsidR="00B53CDB" w:rsidRPr="00B53CDB" w:rsidTr="00642466">
        <w:trPr>
          <w:jc w:val="center"/>
        </w:trPr>
        <w:tc>
          <w:tcPr>
            <w:tcW w:w="275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Для учащихся 1 классов в </w:t>
            </w:r>
            <w:r w:rsidRPr="00B53CDB">
              <w:rPr>
                <w:rFonts w:ascii="Times New Roman" w:eastAsia="Times New Roman" w:hAnsi="Times New Roman"/>
                <w:sz w:val="26"/>
                <w:szCs w:val="26"/>
                <w:lang w:val="en-US" w:eastAsia="ru-RU"/>
              </w:rPr>
              <w:t>III</w:t>
            </w:r>
            <w:r w:rsidRPr="00B53CDB">
              <w:rPr>
                <w:rFonts w:ascii="Times New Roman" w:eastAsia="Times New Roman" w:hAnsi="Times New Roman"/>
                <w:sz w:val="26"/>
                <w:szCs w:val="26"/>
                <w:lang w:eastAsia="ru-RU"/>
              </w:rPr>
              <w:t xml:space="preserve"> четверти</w:t>
            </w:r>
          </w:p>
        </w:tc>
        <w:tc>
          <w:tcPr>
            <w:tcW w:w="3265"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12.02.24 - 18.02.24</w:t>
            </w:r>
          </w:p>
        </w:tc>
        <w:tc>
          <w:tcPr>
            <w:tcW w:w="1187"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19 февраля</w:t>
            </w:r>
          </w:p>
        </w:tc>
        <w:tc>
          <w:tcPr>
            <w:tcW w:w="1990" w:type="dxa"/>
            <w:tcBorders>
              <w:top w:val="nil"/>
              <w:left w:val="nil"/>
              <w:bottom w:val="single" w:sz="8" w:space="0" w:color="auto"/>
              <w:right w:val="single" w:sz="8" w:space="0" w:color="auto"/>
            </w:tcBorders>
            <w:tcMar>
              <w:top w:w="0" w:type="dxa"/>
              <w:left w:w="108" w:type="dxa"/>
              <w:bottom w:w="0" w:type="dxa"/>
              <w:right w:w="108" w:type="dxa"/>
            </w:tcMar>
          </w:tcPr>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7 дней</w:t>
            </w:r>
          </w:p>
          <w:p w:rsidR="00B53CDB" w:rsidRPr="00B53CDB" w:rsidRDefault="00B53CDB" w:rsidP="00B53CDB">
            <w:pPr>
              <w:spacing w:before="100" w:beforeAutospacing="1" w:after="100" w:afterAutospacing="1" w:line="240" w:lineRule="auto"/>
              <w:rPr>
                <w:rFonts w:ascii="Times New Roman" w:eastAsia="Times New Roman" w:hAnsi="Times New Roman"/>
                <w:sz w:val="26"/>
                <w:szCs w:val="26"/>
                <w:lang w:eastAsia="ru-RU"/>
              </w:rPr>
            </w:pPr>
          </w:p>
        </w:tc>
      </w:tr>
    </w:tbl>
    <w:p w:rsidR="00B53CDB" w:rsidRPr="00B53CDB" w:rsidRDefault="00B53CDB" w:rsidP="00B53CDB">
      <w:pPr>
        <w:spacing w:after="0" w:line="240" w:lineRule="auto"/>
        <w:ind w:firstLine="708"/>
        <w:rPr>
          <w:rFonts w:ascii="Times New Roman" w:eastAsia="Times New Roman" w:hAnsi="Times New Roman"/>
          <w:sz w:val="26"/>
          <w:szCs w:val="26"/>
          <w:lang w:eastAsia="ru-RU"/>
        </w:rPr>
      </w:pPr>
    </w:p>
    <w:p w:rsidR="00B53CDB" w:rsidRPr="00B53CDB" w:rsidRDefault="00B53CDB" w:rsidP="00B53CDB">
      <w:pPr>
        <w:spacing w:after="0" w:line="240" w:lineRule="auto"/>
        <w:ind w:firstLine="708"/>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Школа обучается с 1 по 11 класс по пятидневной учебной неделе.</w:t>
      </w:r>
    </w:p>
    <w:p w:rsidR="00B53CDB" w:rsidRPr="00B53CDB" w:rsidRDefault="00B53CDB" w:rsidP="00B53CDB">
      <w:pPr>
        <w:spacing w:after="0" w:line="240" w:lineRule="auto"/>
        <w:ind w:firstLine="708"/>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Продолжительность учебного года в 1 классе - 33 учебных недели, во 2-4 классах – 34 учебные недели, в 5-11 классах – 34 учебных недели.</w:t>
      </w:r>
    </w:p>
    <w:p w:rsidR="00B53CDB" w:rsidRPr="00B53CDB" w:rsidRDefault="00B53CDB" w:rsidP="00B53CDB">
      <w:pPr>
        <w:spacing w:after="0" w:line="276" w:lineRule="auto"/>
        <w:ind w:firstLine="708"/>
        <w:jc w:val="both"/>
        <w:rPr>
          <w:rFonts w:ascii="Times New Roman" w:eastAsia="Times New Roman" w:hAnsi="Times New Roman"/>
          <w:sz w:val="26"/>
          <w:szCs w:val="26"/>
          <w:lang w:eastAsia="ru-RU"/>
        </w:rPr>
      </w:pPr>
      <w:r w:rsidRPr="00B53CDB">
        <w:rPr>
          <w:rFonts w:ascii="Times New Roman" w:eastAsia="Times New Roman" w:hAnsi="Times New Roman"/>
          <w:sz w:val="26"/>
          <w:szCs w:val="26"/>
          <w:lang w:eastAsia="ru-RU"/>
        </w:rPr>
        <w:t xml:space="preserve">Режим работы школы: школа работает в одну смену, продолжительность урока – 45 минут. Для учащихся 1 классов – 1, 2 четверть – 35 минут; 3, 4 четверть – 40 минут.  </w:t>
      </w:r>
    </w:p>
    <w:p w:rsidR="00B53CDB" w:rsidRPr="00B53CDB" w:rsidRDefault="00B53CDB" w:rsidP="00B53CDB">
      <w:pPr>
        <w:widowControl w:val="0"/>
        <w:autoSpaceDE w:val="0"/>
        <w:autoSpaceDN w:val="0"/>
        <w:adjustRightInd w:val="0"/>
        <w:spacing w:after="0" w:line="276" w:lineRule="auto"/>
        <w:ind w:firstLine="708"/>
        <w:jc w:val="both"/>
        <w:rPr>
          <w:rFonts w:ascii="Times New Roman" w:hAnsi="Times New Roman"/>
          <w:sz w:val="26"/>
          <w:szCs w:val="26"/>
        </w:rPr>
      </w:pPr>
      <w:r w:rsidRPr="00B53CDB">
        <w:rPr>
          <w:rFonts w:ascii="Times New Roman" w:hAnsi="Times New Roman"/>
          <w:sz w:val="26"/>
          <w:szCs w:val="26"/>
        </w:rPr>
        <w:t xml:space="preserve">Продолжительность каникул в течение учебного года в 1 классе составляет 37 календарных дней,  летом - 14 недель. Для обучающихся в 1 классе устанавливаются  в течение  года дополнительные недельные каникулы. Обучение учащихся в 1 классе  осуществляется в режиме 5 дневной учебной недели только в первую смену. </w:t>
      </w:r>
    </w:p>
    <w:p w:rsidR="009B01E1" w:rsidRPr="009B01E1" w:rsidRDefault="009B01E1" w:rsidP="009B01E1">
      <w:pPr>
        <w:spacing w:before="100" w:beforeAutospacing="1" w:after="100" w:afterAutospacing="1" w:line="240" w:lineRule="auto"/>
        <w:ind w:left="360"/>
        <w:jc w:val="center"/>
        <w:rPr>
          <w:rFonts w:ascii="Times New Roman" w:eastAsia="Times New Roman" w:hAnsi="Times New Roman"/>
          <w:b/>
          <w:sz w:val="24"/>
          <w:szCs w:val="24"/>
          <w:lang w:eastAsia="ru-RU"/>
        </w:rPr>
      </w:pPr>
      <w:r w:rsidRPr="009B01E1">
        <w:rPr>
          <w:rFonts w:ascii="Times New Roman" w:eastAsia="Times New Roman" w:hAnsi="Times New Roman"/>
          <w:b/>
          <w:sz w:val="24"/>
          <w:szCs w:val="24"/>
          <w:lang w:eastAsia="ru-RU"/>
        </w:rPr>
        <w:t>Занятия по внеурочной деятельности:</w:t>
      </w:r>
    </w:p>
    <w:p w:rsidR="009B01E1" w:rsidRPr="009B01E1" w:rsidRDefault="009B01E1" w:rsidP="009B01E1">
      <w:pPr>
        <w:spacing w:before="100" w:beforeAutospacing="1" w:after="100" w:afterAutospacing="1" w:line="240" w:lineRule="auto"/>
        <w:ind w:left="360"/>
        <w:jc w:val="center"/>
        <w:rPr>
          <w:rFonts w:ascii="Times New Roman" w:eastAsia="Times New Roman" w:hAnsi="Times New Roman"/>
          <w:sz w:val="24"/>
          <w:szCs w:val="24"/>
          <w:u w:val="single"/>
          <w:lang w:eastAsia="ru-RU"/>
        </w:rPr>
      </w:pPr>
      <w:r w:rsidRPr="009B01E1">
        <w:rPr>
          <w:rFonts w:ascii="Times New Roman" w:eastAsia="Times New Roman" w:hAnsi="Times New Roman"/>
          <w:sz w:val="24"/>
          <w:szCs w:val="24"/>
          <w:u w:val="single"/>
          <w:lang w:eastAsia="ru-RU"/>
        </w:rPr>
        <w:t xml:space="preserve">Основное  звено (5- 9 классы), </w:t>
      </w:r>
      <w:r w:rsidRPr="009B01E1">
        <w:rPr>
          <w:rFonts w:ascii="Times New Roman" w:eastAsia="Times New Roman" w:hAnsi="Times New Roman"/>
          <w:sz w:val="24"/>
          <w:szCs w:val="24"/>
          <w:u w:val="single"/>
          <w:lang w:val="en-US" w:eastAsia="ru-RU"/>
        </w:rPr>
        <w:t>I</w:t>
      </w:r>
      <w:r w:rsidRPr="009B01E1">
        <w:rPr>
          <w:rFonts w:ascii="Times New Roman" w:eastAsia="Times New Roman" w:hAnsi="Times New Roman"/>
          <w:sz w:val="24"/>
          <w:szCs w:val="24"/>
          <w:u w:val="single"/>
          <w:lang w:eastAsia="ru-RU"/>
        </w:rPr>
        <w:t xml:space="preserve"> – </w:t>
      </w:r>
      <w:r w:rsidRPr="009B01E1">
        <w:rPr>
          <w:rFonts w:ascii="Times New Roman" w:eastAsia="Times New Roman" w:hAnsi="Times New Roman"/>
          <w:sz w:val="24"/>
          <w:szCs w:val="24"/>
          <w:u w:val="single"/>
          <w:lang w:val="en-US" w:eastAsia="ru-RU"/>
        </w:rPr>
        <w:t>IY</w:t>
      </w:r>
      <w:r w:rsidRPr="009B01E1">
        <w:rPr>
          <w:rFonts w:ascii="Times New Roman" w:eastAsia="Times New Roman" w:hAnsi="Times New Roman"/>
          <w:sz w:val="24"/>
          <w:szCs w:val="24"/>
          <w:u w:val="single"/>
          <w:lang w:eastAsia="ru-RU"/>
        </w:rPr>
        <w:t xml:space="preserve"> четверть</w:t>
      </w:r>
    </w:p>
    <w:p w:rsidR="009B01E1" w:rsidRPr="009B01E1" w:rsidRDefault="009B01E1" w:rsidP="009B01E1">
      <w:pPr>
        <w:spacing w:before="100" w:beforeAutospacing="1" w:after="100" w:afterAutospacing="1" w:line="240" w:lineRule="auto"/>
        <w:ind w:left="360"/>
        <w:rPr>
          <w:rFonts w:ascii="Times New Roman" w:eastAsia="Times New Roman" w:hAnsi="Times New Roman"/>
          <w:sz w:val="24"/>
          <w:szCs w:val="24"/>
          <w:lang w:eastAsia="ru-RU"/>
        </w:rPr>
      </w:pPr>
      <w:r w:rsidRPr="009B01E1">
        <w:rPr>
          <w:rFonts w:ascii="Times New Roman" w:eastAsia="Times New Roman" w:hAnsi="Times New Roman"/>
          <w:sz w:val="24"/>
          <w:szCs w:val="24"/>
          <w:lang w:eastAsia="ru-RU"/>
        </w:rPr>
        <w:lastRenderedPageBreak/>
        <w:t>16.15 – 18.00 - (понедельник-пятница)</w:t>
      </w:r>
    </w:p>
    <w:p w:rsidR="009B01E1" w:rsidRPr="009B01E1" w:rsidRDefault="009B01E1" w:rsidP="009B01E1">
      <w:pPr>
        <w:spacing w:before="100" w:beforeAutospacing="1" w:after="100" w:afterAutospacing="1" w:line="240" w:lineRule="auto"/>
        <w:ind w:left="360"/>
        <w:jc w:val="center"/>
        <w:rPr>
          <w:rFonts w:ascii="Times New Roman" w:eastAsia="Times New Roman" w:hAnsi="Times New Roman"/>
          <w:b/>
          <w:sz w:val="24"/>
          <w:szCs w:val="24"/>
          <w:lang w:eastAsia="ru-RU"/>
        </w:rPr>
      </w:pPr>
      <w:r w:rsidRPr="009B01E1">
        <w:rPr>
          <w:rFonts w:ascii="Times New Roman" w:eastAsia="Times New Roman" w:hAnsi="Times New Roman"/>
          <w:b/>
          <w:sz w:val="24"/>
          <w:szCs w:val="24"/>
          <w:lang w:eastAsia="ru-RU"/>
        </w:rPr>
        <w:t>Летняя занятость</w:t>
      </w:r>
    </w:p>
    <w:p w:rsidR="00DC751D" w:rsidRPr="00DC751D" w:rsidRDefault="00DC751D" w:rsidP="00DC751D">
      <w:pPr>
        <w:spacing w:before="100" w:beforeAutospacing="1" w:after="100" w:afterAutospacing="1" w:line="240" w:lineRule="auto"/>
        <w:ind w:left="360"/>
        <w:rPr>
          <w:rFonts w:ascii="Times New Roman" w:eastAsia="Times New Roman" w:hAnsi="Times New Roman"/>
          <w:sz w:val="26"/>
          <w:szCs w:val="26"/>
          <w:u w:val="single"/>
          <w:lang w:eastAsia="ru-RU"/>
        </w:rPr>
      </w:pPr>
      <w:r w:rsidRPr="00DC751D">
        <w:rPr>
          <w:rFonts w:ascii="Times New Roman" w:eastAsia="Times New Roman" w:hAnsi="Times New Roman"/>
          <w:sz w:val="26"/>
          <w:szCs w:val="26"/>
          <w:u w:val="single"/>
          <w:lang w:eastAsia="ru-RU"/>
        </w:rPr>
        <w:t>Работа   детского  оздоровительного  лагеря:</w:t>
      </w:r>
    </w:p>
    <w:p w:rsidR="00DC751D" w:rsidRPr="00DC751D" w:rsidRDefault="00DC751D" w:rsidP="00DC751D">
      <w:pPr>
        <w:spacing w:before="100" w:beforeAutospacing="1" w:after="100" w:afterAutospacing="1" w:line="240" w:lineRule="auto"/>
        <w:ind w:left="360"/>
        <w:rPr>
          <w:rFonts w:ascii="Times New Roman" w:eastAsia="Times New Roman" w:hAnsi="Times New Roman"/>
          <w:sz w:val="26"/>
          <w:szCs w:val="26"/>
          <w:lang w:eastAsia="ru-RU"/>
        </w:rPr>
      </w:pPr>
      <w:r w:rsidRPr="00DC751D">
        <w:rPr>
          <w:rFonts w:ascii="Times New Roman" w:eastAsia="Times New Roman" w:hAnsi="Times New Roman"/>
          <w:sz w:val="26"/>
          <w:szCs w:val="26"/>
          <w:lang w:eastAsia="ru-RU"/>
        </w:rPr>
        <w:t>1 смена: 01.06. 2024 -  24.06.2024 г.</w:t>
      </w:r>
    </w:p>
    <w:p w:rsidR="00DC751D" w:rsidRPr="00DC751D" w:rsidRDefault="00DC751D" w:rsidP="00DC751D">
      <w:pPr>
        <w:spacing w:before="100" w:beforeAutospacing="1" w:after="100" w:afterAutospacing="1" w:line="240" w:lineRule="auto"/>
        <w:ind w:left="360"/>
        <w:rPr>
          <w:rFonts w:ascii="Times New Roman" w:eastAsia="Times New Roman" w:hAnsi="Times New Roman"/>
          <w:sz w:val="26"/>
          <w:szCs w:val="26"/>
          <w:lang w:eastAsia="ru-RU"/>
        </w:rPr>
      </w:pPr>
      <w:r w:rsidRPr="00DC751D">
        <w:rPr>
          <w:rFonts w:ascii="Times New Roman" w:eastAsia="Times New Roman" w:hAnsi="Times New Roman"/>
          <w:sz w:val="26"/>
          <w:szCs w:val="26"/>
          <w:lang w:eastAsia="ru-RU"/>
        </w:rPr>
        <w:t>2 смена: 28.06.2024 -  21.07.2024  г.</w:t>
      </w:r>
    </w:p>
    <w:p w:rsidR="00DC751D" w:rsidRPr="00DC751D" w:rsidRDefault="00DC751D" w:rsidP="00DC751D">
      <w:pPr>
        <w:spacing w:before="100" w:beforeAutospacing="1" w:after="100" w:afterAutospacing="1" w:line="240" w:lineRule="auto"/>
        <w:ind w:left="360"/>
        <w:rPr>
          <w:rFonts w:ascii="Times New Roman" w:eastAsia="Times New Roman" w:hAnsi="Times New Roman"/>
          <w:sz w:val="26"/>
          <w:szCs w:val="26"/>
          <w:u w:val="single"/>
          <w:lang w:eastAsia="ru-RU"/>
        </w:rPr>
      </w:pPr>
      <w:r w:rsidRPr="00DC751D">
        <w:rPr>
          <w:rFonts w:ascii="Times New Roman" w:eastAsia="Times New Roman" w:hAnsi="Times New Roman"/>
          <w:sz w:val="26"/>
          <w:szCs w:val="26"/>
          <w:u w:val="single"/>
          <w:lang w:eastAsia="ru-RU"/>
        </w:rPr>
        <w:t>Опытная  работа на  пришкольном   участке:</w:t>
      </w:r>
    </w:p>
    <w:p w:rsidR="00DC751D" w:rsidRPr="00DC751D" w:rsidRDefault="00DC751D" w:rsidP="00DC751D">
      <w:pPr>
        <w:spacing w:before="100" w:beforeAutospacing="1" w:after="100" w:afterAutospacing="1" w:line="240" w:lineRule="auto"/>
        <w:ind w:left="360"/>
        <w:rPr>
          <w:rFonts w:ascii="Times New Roman" w:eastAsia="Times New Roman" w:hAnsi="Times New Roman"/>
          <w:sz w:val="26"/>
          <w:szCs w:val="26"/>
          <w:lang w:eastAsia="ru-RU"/>
        </w:rPr>
      </w:pPr>
      <w:r w:rsidRPr="00DC751D">
        <w:rPr>
          <w:rFonts w:ascii="Times New Roman" w:eastAsia="Times New Roman" w:hAnsi="Times New Roman"/>
          <w:sz w:val="26"/>
          <w:szCs w:val="26"/>
          <w:lang w:eastAsia="ru-RU"/>
        </w:rPr>
        <w:t>С 01.06.2024  – 25.08.2024 год.</w:t>
      </w:r>
    </w:p>
    <w:p w:rsidR="00AB0D7A" w:rsidRDefault="00AB0D7A" w:rsidP="00420C81">
      <w:pPr>
        <w:rPr>
          <w:rFonts w:ascii="Times New Roman" w:eastAsia="Times New Roman" w:hAnsi="Times New Roman"/>
          <w:b/>
          <w:color w:val="000000"/>
          <w:sz w:val="24"/>
          <w:szCs w:val="24"/>
        </w:rPr>
        <w:sectPr w:rsidR="00AB0D7A" w:rsidSect="003C62A6">
          <w:footerReference w:type="default" r:id="rId19"/>
          <w:pgSz w:w="11906" w:h="16838"/>
          <w:pgMar w:top="720" w:right="720" w:bottom="720" w:left="720" w:header="709" w:footer="709" w:gutter="0"/>
          <w:cols w:space="708"/>
          <w:docGrid w:linePitch="360"/>
        </w:sectPr>
      </w:pPr>
    </w:p>
    <w:p w:rsidR="009A2F21" w:rsidRPr="009C1BBC" w:rsidRDefault="001F3EE2" w:rsidP="009C1BBC">
      <w:pPr>
        <w:rPr>
          <w:rFonts w:ascii="Times New Roman" w:hAnsi="Times New Roman"/>
          <w:b/>
          <w:color w:val="FF0000"/>
          <w:sz w:val="24"/>
          <w:szCs w:val="24"/>
        </w:rPr>
      </w:pPr>
      <w:r w:rsidRPr="009A2F21">
        <w:rPr>
          <w:rFonts w:ascii="Times New Roman" w:eastAsia="Times New Roman" w:hAnsi="Times New Roman"/>
          <w:b/>
          <w:sz w:val="24"/>
          <w:szCs w:val="24"/>
        </w:rPr>
        <w:lastRenderedPageBreak/>
        <w:t xml:space="preserve">3.4 </w:t>
      </w:r>
      <w:bookmarkStart w:id="117" w:name="_Hlk81580165"/>
      <w:r w:rsidR="009C1BBC" w:rsidRPr="009C1BBC">
        <w:rPr>
          <w:rFonts w:ascii="Times New Roman" w:eastAsia="Times New Roman" w:hAnsi="Times New Roman"/>
          <w:b/>
          <w:color w:val="000000"/>
          <w:sz w:val="24"/>
          <w:szCs w:val="24"/>
        </w:rPr>
        <w:t xml:space="preserve">Календарный план </w:t>
      </w:r>
      <w:r w:rsidR="009C1BBC" w:rsidRPr="009C1BBC">
        <w:rPr>
          <w:rFonts w:ascii="Times New Roman" w:eastAsia="Times New Roman" w:hAnsi="Times New Roman"/>
          <w:b/>
          <w:color w:val="000000"/>
          <w:spacing w:val="-2"/>
          <w:sz w:val="24"/>
          <w:szCs w:val="24"/>
        </w:rPr>
        <w:t>в</w:t>
      </w:r>
      <w:r w:rsidR="009C1BBC" w:rsidRPr="009C1BBC">
        <w:rPr>
          <w:rFonts w:ascii="Times New Roman" w:eastAsia="Times New Roman" w:hAnsi="Times New Roman"/>
          <w:b/>
          <w:color w:val="000000"/>
          <w:sz w:val="24"/>
          <w:szCs w:val="24"/>
        </w:rPr>
        <w:t>ос</w:t>
      </w:r>
      <w:r w:rsidR="009C1BBC" w:rsidRPr="009C1BBC">
        <w:rPr>
          <w:rFonts w:ascii="Times New Roman" w:eastAsia="Times New Roman" w:hAnsi="Times New Roman"/>
          <w:b/>
          <w:color w:val="000000"/>
          <w:spacing w:val="-1"/>
          <w:sz w:val="24"/>
          <w:szCs w:val="24"/>
        </w:rPr>
        <w:t>п</w:t>
      </w:r>
      <w:r w:rsidR="009C1BBC" w:rsidRPr="009C1BBC">
        <w:rPr>
          <w:rFonts w:ascii="Times New Roman" w:eastAsia="Times New Roman" w:hAnsi="Times New Roman"/>
          <w:b/>
          <w:color w:val="000000"/>
          <w:sz w:val="24"/>
          <w:szCs w:val="24"/>
        </w:rPr>
        <w:t>итате</w:t>
      </w:r>
      <w:r w:rsidR="009C1BBC" w:rsidRPr="009C1BBC">
        <w:rPr>
          <w:rFonts w:ascii="Times New Roman" w:eastAsia="Times New Roman" w:hAnsi="Times New Roman"/>
          <w:b/>
          <w:color w:val="000000"/>
          <w:spacing w:val="-1"/>
          <w:sz w:val="24"/>
          <w:szCs w:val="24"/>
        </w:rPr>
        <w:t>л</w:t>
      </w:r>
      <w:r w:rsidR="009C1BBC" w:rsidRPr="009C1BBC">
        <w:rPr>
          <w:rFonts w:ascii="Times New Roman" w:eastAsia="Times New Roman" w:hAnsi="Times New Roman"/>
          <w:b/>
          <w:color w:val="000000"/>
          <w:spacing w:val="-3"/>
          <w:sz w:val="24"/>
          <w:szCs w:val="24"/>
        </w:rPr>
        <w:t>ь</w:t>
      </w:r>
      <w:r w:rsidR="009C1BBC" w:rsidRPr="009C1BBC">
        <w:rPr>
          <w:rFonts w:ascii="Times New Roman" w:eastAsia="Times New Roman" w:hAnsi="Times New Roman"/>
          <w:b/>
          <w:color w:val="000000"/>
          <w:sz w:val="24"/>
          <w:szCs w:val="24"/>
        </w:rPr>
        <w:t>ной ра</w:t>
      </w:r>
      <w:r w:rsidR="009C1BBC" w:rsidRPr="009C1BBC">
        <w:rPr>
          <w:rFonts w:ascii="Times New Roman" w:eastAsia="Times New Roman" w:hAnsi="Times New Roman"/>
          <w:b/>
          <w:color w:val="000000"/>
          <w:spacing w:val="-1"/>
          <w:sz w:val="24"/>
          <w:szCs w:val="24"/>
        </w:rPr>
        <w:t>бо</w:t>
      </w:r>
      <w:r w:rsidR="009C1BBC" w:rsidRPr="009C1BBC">
        <w:rPr>
          <w:rFonts w:ascii="Times New Roman" w:eastAsia="Times New Roman" w:hAnsi="Times New Roman"/>
          <w:b/>
          <w:color w:val="000000"/>
          <w:sz w:val="24"/>
          <w:szCs w:val="24"/>
        </w:rPr>
        <w:t>ты, содержащий перечень событий и мероприятий воспитательной направленности, которые организуются и проводятся МАОУ «Бриентская СОШ»</w:t>
      </w:r>
    </w:p>
    <w:tbl>
      <w:tblPr>
        <w:tblStyle w:val="122"/>
        <w:tblpPr w:leftFromText="180" w:rightFromText="180" w:horzAnchor="margin" w:tblpY="847"/>
        <w:tblW w:w="0" w:type="auto"/>
        <w:tblLayout w:type="fixed"/>
        <w:tblLook w:val="04A0" w:firstRow="1" w:lastRow="0" w:firstColumn="1" w:lastColumn="0" w:noHBand="0" w:noVBand="1"/>
      </w:tblPr>
      <w:tblGrid>
        <w:gridCol w:w="4077"/>
        <w:gridCol w:w="11183"/>
      </w:tblGrid>
      <w:tr w:rsidR="005421AB" w:rsidRPr="005421AB" w:rsidTr="005421AB">
        <w:trPr>
          <w:trHeight w:val="128"/>
        </w:trPr>
        <w:tc>
          <w:tcPr>
            <w:tcW w:w="4077" w:type="dxa"/>
            <w:vMerge w:val="restart"/>
          </w:tcPr>
          <w:p w:rsidR="005421AB" w:rsidRPr="005421AB" w:rsidRDefault="005421AB" w:rsidP="005421AB">
            <w:pPr>
              <w:spacing w:line="240" w:lineRule="auto"/>
              <w:jc w:val="center"/>
              <w:rPr>
                <w:rFonts w:ascii="Times New Roman" w:eastAsia="Times New Roman" w:hAnsi="Times New Roman"/>
                <w:sz w:val="24"/>
                <w:szCs w:val="24"/>
              </w:rPr>
            </w:pPr>
            <w:r w:rsidRPr="005421AB">
              <w:rPr>
                <w:rFonts w:ascii="Times New Roman" w:hAnsi="Times New Roman"/>
                <w:sz w:val="24"/>
                <w:szCs w:val="24"/>
              </w:rPr>
              <w:t>Модуль</w:t>
            </w:r>
          </w:p>
        </w:tc>
        <w:tc>
          <w:tcPr>
            <w:tcW w:w="11183" w:type="dxa"/>
            <w:tcBorders>
              <w:bottom w:val="single" w:sz="4" w:space="0" w:color="auto"/>
            </w:tcBorders>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ДЕЛА, СОБЫТИЯ, МЕРОПРИЯТИЯ</w:t>
            </w:r>
          </w:p>
        </w:tc>
      </w:tr>
      <w:tr w:rsidR="005421AB" w:rsidRPr="005421AB" w:rsidTr="005421AB">
        <w:trPr>
          <w:trHeight w:val="50"/>
        </w:trPr>
        <w:tc>
          <w:tcPr>
            <w:tcW w:w="4077" w:type="dxa"/>
            <w:vMerge/>
          </w:tcPr>
          <w:p w:rsidR="005421AB" w:rsidRPr="005421AB" w:rsidRDefault="005421AB" w:rsidP="005421AB">
            <w:pPr>
              <w:spacing w:line="240" w:lineRule="auto"/>
              <w:jc w:val="center"/>
              <w:rPr>
                <w:rFonts w:ascii="Times New Roman" w:hAnsi="Times New Roman"/>
                <w:sz w:val="24"/>
                <w:szCs w:val="24"/>
              </w:rPr>
            </w:pPr>
          </w:p>
        </w:tc>
        <w:tc>
          <w:tcPr>
            <w:tcW w:w="11183" w:type="dxa"/>
            <w:tcBorders>
              <w:top w:val="single" w:sz="4" w:space="0" w:color="auto"/>
            </w:tcBorders>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уровень ООО(5-9класс)</w:t>
            </w:r>
          </w:p>
        </w:tc>
      </w:tr>
      <w:tr w:rsidR="005421AB" w:rsidRPr="005421AB" w:rsidTr="005421AB">
        <w:tc>
          <w:tcPr>
            <w:tcW w:w="15260" w:type="dxa"/>
            <w:gridSpan w:val="2"/>
          </w:tcPr>
          <w:p w:rsidR="005421AB" w:rsidRPr="005421AB" w:rsidRDefault="005421AB" w:rsidP="005421AB">
            <w:pPr>
              <w:spacing w:line="240" w:lineRule="auto"/>
              <w:jc w:val="center"/>
              <w:rPr>
                <w:rFonts w:ascii="Times New Roman" w:eastAsia="Times New Roman" w:hAnsi="Times New Roman"/>
                <w:sz w:val="28"/>
                <w:szCs w:val="28"/>
              </w:rPr>
            </w:pPr>
            <w:r w:rsidRPr="005421AB">
              <w:rPr>
                <w:rFonts w:ascii="Times New Roman" w:hAnsi="Times New Roman"/>
                <w:sz w:val="28"/>
                <w:szCs w:val="28"/>
              </w:rPr>
              <w:t>СЕНТЯБРЬ  «МЕСЯЧНИК БЕЗОПАСНОСТИ ДЕТЕЙ»</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t>Согласно планам учителей -предметников</w:t>
            </w:r>
          </w:p>
        </w:tc>
      </w:tr>
      <w:tr w:rsidR="005421AB" w:rsidRPr="005421AB" w:rsidTr="005421AB">
        <w:tc>
          <w:tcPr>
            <w:tcW w:w="4077" w:type="dxa"/>
          </w:tcPr>
          <w:p w:rsidR="005421AB" w:rsidRPr="005421AB" w:rsidRDefault="005421AB" w:rsidP="005421AB">
            <w:pPr>
              <w:spacing w:line="240" w:lineRule="auto"/>
              <w:ind w:right="211"/>
              <w:jc w:val="center"/>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5-9классов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Основные </w:t>
            </w:r>
            <w:r w:rsidRPr="005421AB">
              <w:rPr>
                <w:rFonts w:ascii="Times New Roman" w:eastAsia="Times New Roman" w:hAnsi="Times New Roman"/>
                <w:spacing w:val="-1"/>
                <w:sz w:val="24"/>
                <w:szCs w:val="24"/>
              </w:rPr>
              <w:t xml:space="preserve">школьные </w:t>
            </w:r>
            <w:r w:rsidRPr="005421AB">
              <w:rPr>
                <w:rFonts w:ascii="Times New Roman" w:eastAsia="Times New Roman" w:hAnsi="Times New Roman"/>
                <w:sz w:val="24"/>
                <w:szCs w:val="24"/>
              </w:rPr>
              <w:t>дела</w:t>
            </w:r>
          </w:p>
        </w:tc>
        <w:tc>
          <w:tcPr>
            <w:tcW w:w="11183" w:type="dxa"/>
          </w:tcPr>
          <w:p w:rsidR="005421AB" w:rsidRPr="005421AB" w:rsidRDefault="005421AB" w:rsidP="005421AB">
            <w:pPr>
              <w:tabs>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Торжественная линейка «Здравствуй школа»-01.09,23</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2) «День солидарности в борьбе с терроризмом», День окончания Второй мировой войны-02.09 </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Международная просветительско-патриотическая акция «Диктант Победы» -03.09</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День Бородинского сражения - 07.09</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5) Международный день распространения грамотности. 100 лет со дня рождения Расула Гамзатова – 08.09  </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«День Здоровья»-16.09</w:t>
            </w:r>
          </w:p>
          <w:p w:rsidR="005421AB" w:rsidRPr="005421AB" w:rsidRDefault="005421AB" w:rsidP="005421AB">
            <w:pPr>
              <w:tabs>
                <w:tab w:val="left" w:pos="0"/>
                <w:tab w:val="left" w:pos="425"/>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7)Месячник безопасности (мероприятия по профилактике ДДТТ, пожарной безопасности, экстремизма, терроризма, разработка схемы-маршрута «Дом-школа-дом»,учебно-тренировочная эвакуация учащихся из здания)</w:t>
            </w:r>
          </w:p>
          <w:p w:rsidR="005421AB" w:rsidRPr="005421AB" w:rsidRDefault="005421AB" w:rsidP="005421AB">
            <w:pPr>
              <w:tabs>
                <w:tab w:val="left" w:pos="367"/>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8) День работника дошкольного образования-27.09</w:t>
            </w:r>
          </w:p>
          <w:p w:rsidR="005421AB" w:rsidRPr="005421AB" w:rsidRDefault="005421AB" w:rsidP="005421AB">
            <w:pPr>
              <w:tabs>
                <w:tab w:val="left" w:pos="367"/>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9) Международный день памяти жертв фашизма - 10.09</w:t>
            </w:r>
          </w:p>
          <w:p w:rsidR="005421AB" w:rsidRPr="005421AB" w:rsidRDefault="005421AB" w:rsidP="005421AB">
            <w:pPr>
              <w:tabs>
                <w:tab w:val="left" w:pos="367"/>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10) Международный день Туриста-27.09</w:t>
            </w:r>
          </w:p>
          <w:p w:rsidR="005421AB" w:rsidRPr="005421AB" w:rsidRDefault="005421AB" w:rsidP="005421AB">
            <w:pPr>
              <w:tabs>
                <w:tab w:val="left" w:pos="367"/>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Всероссийские соревнования по русскому силомеру «Сила РДШ»;</w:t>
            </w:r>
          </w:p>
          <w:p w:rsidR="005421AB" w:rsidRPr="005421AB" w:rsidRDefault="005421AB" w:rsidP="005421AB">
            <w:pPr>
              <w:tabs>
                <w:tab w:val="left" w:pos="367"/>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Всероссийский турнир по шахматам на кубок Российского движения школьников;</w:t>
            </w:r>
          </w:p>
          <w:p w:rsidR="005421AB" w:rsidRPr="005421AB" w:rsidRDefault="005421AB" w:rsidP="005421AB">
            <w:pPr>
              <w:tabs>
                <w:tab w:val="left" w:pos="367"/>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Всероссийский конкурс «Здоровое движение»;</w:t>
            </w:r>
          </w:p>
          <w:p w:rsidR="005421AB" w:rsidRPr="005421AB" w:rsidRDefault="005421AB" w:rsidP="005421AB">
            <w:pPr>
              <w:tabs>
                <w:tab w:val="left" w:pos="367"/>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Всероссийская эстафета «Веселые старты»;</w:t>
            </w:r>
          </w:p>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t>- Всероссийский конкурс «Игры отважных».</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Внешкольные мероприятия</w:t>
            </w:r>
          </w:p>
        </w:tc>
        <w:tc>
          <w:tcPr>
            <w:tcW w:w="11183" w:type="dxa"/>
          </w:tcPr>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1)Всероссийская неделя безопасности ДД (совместно с инспектором БДД)</w:t>
            </w:r>
          </w:p>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Всероссийский проект «Экотренд»</w:t>
            </w:r>
          </w:p>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Экскурсии в ходе изучения курсов внеурочной деятельности «Мое Оренбуржье»</w:t>
            </w:r>
          </w:p>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Международный день Туриста-27.09</w:t>
            </w:r>
          </w:p>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Экскурсии в школьный и сельский краеведческие музеи</w:t>
            </w:r>
          </w:p>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День Бега</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421AB">
            <w:pPr>
              <w:spacing w:line="240" w:lineRule="auto"/>
              <w:ind w:right="27"/>
              <w:rPr>
                <w:rFonts w:ascii="Times New Roman" w:hAnsi="Times New Roman"/>
                <w:sz w:val="24"/>
                <w:szCs w:val="24"/>
              </w:rPr>
            </w:pPr>
            <w:r w:rsidRPr="005421AB">
              <w:rPr>
                <w:rFonts w:ascii="Times New Roman" w:hAnsi="Times New Roman"/>
                <w:sz w:val="24"/>
                <w:szCs w:val="24"/>
              </w:rPr>
              <w:t>1) Оформление классных уголков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2) Оформление тематических стендов к мероприятиям из календаря образовательных событий </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Бородинского сражения - 07.09</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Международный день распространения грамотности – 08.09  </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День программиста в России -13.09.</w:t>
            </w:r>
          </w:p>
          <w:p w:rsidR="005421AB" w:rsidRPr="005421AB" w:rsidRDefault="005421AB" w:rsidP="005421AB">
            <w:pPr>
              <w:tabs>
                <w:tab w:val="left" w:pos="371"/>
                <w:tab w:val="left" w:pos="74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работника дошкольного образования-27.09</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Субботник «Зеленая Россия»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Операция «Школьный дворик»</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Трудовые десанты по уборке территории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Праздничное украшение кабинетов</w:t>
            </w:r>
          </w:p>
        </w:tc>
      </w:tr>
      <w:tr w:rsidR="005421AB" w:rsidRPr="005421AB" w:rsidTr="005421AB">
        <w:tc>
          <w:tcPr>
            <w:tcW w:w="4077" w:type="dxa"/>
          </w:tcPr>
          <w:p w:rsidR="005421AB" w:rsidRPr="005421AB" w:rsidRDefault="005421AB" w:rsidP="005421AB">
            <w:pPr>
              <w:spacing w:line="240" w:lineRule="auto"/>
              <w:rPr>
                <w:rFonts w:ascii="Times New Roman" w:eastAsia="Times New Roman" w:hAnsi="Times New Roman"/>
              </w:rPr>
            </w:pPr>
            <w:r w:rsidRPr="005421AB">
              <w:rPr>
                <w:rFonts w:ascii="Times New Roman" w:hAnsi="Times New Roman"/>
                <w:sz w:val="24"/>
                <w:szCs w:val="24"/>
              </w:rPr>
              <w:lastRenderedPageBreak/>
              <w:t>Работа с родителями</w:t>
            </w:r>
          </w:p>
        </w:tc>
        <w:tc>
          <w:tcPr>
            <w:tcW w:w="11183" w:type="dxa"/>
          </w:tcPr>
          <w:p w:rsidR="005421AB" w:rsidRPr="005421AB" w:rsidRDefault="005421AB" w:rsidP="005A039D">
            <w:pPr>
              <w:numPr>
                <w:ilvl w:val="0"/>
                <w:numId w:val="194"/>
              </w:numPr>
              <w:tabs>
                <w:tab w:val="left" w:pos="107"/>
                <w:tab w:val="left" w:pos="281"/>
              </w:tabs>
              <w:spacing w:after="200" w:line="240" w:lineRule="auto"/>
              <w:ind w:left="592" w:right="27"/>
              <w:rPr>
                <w:rFonts w:ascii="Times New Roman" w:eastAsia="Times New Roman" w:hAnsi="Times New Roman"/>
                <w:sz w:val="24"/>
                <w:szCs w:val="24"/>
              </w:rPr>
            </w:pPr>
            <w:r w:rsidRPr="005421AB">
              <w:rPr>
                <w:rFonts w:ascii="Times New Roman" w:eastAsia="Times New Roman" w:hAnsi="Times New Roman"/>
                <w:sz w:val="24"/>
                <w:szCs w:val="24"/>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5421AB" w:rsidRPr="005421AB" w:rsidRDefault="005421AB" w:rsidP="005A039D">
            <w:pPr>
              <w:numPr>
                <w:ilvl w:val="0"/>
                <w:numId w:val="194"/>
              </w:numPr>
              <w:tabs>
                <w:tab w:val="left" w:pos="107"/>
                <w:tab w:val="left" w:pos="281"/>
              </w:tabs>
              <w:spacing w:after="200" w:line="240" w:lineRule="auto"/>
              <w:ind w:left="592" w:right="27"/>
              <w:rPr>
                <w:rFonts w:ascii="Times New Roman" w:eastAsia="Times New Roman" w:hAnsi="Times New Roman"/>
                <w:sz w:val="24"/>
                <w:szCs w:val="24"/>
              </w:rPr>
            </w:pPr>
            <w:r w:rsidRPr="005421AB">
              <w:rPr>
                <w:rFonts w:ascii="Times New Roman" w:eastAsia="Times New Roman" w:hAnsi="Times New Roman"/>
                <w:sz w:val="24"/>
                <w:szCs w:val="24"/>
              </w:rPr>
              <w:t>Участие родителей в проведении общешкольных, классных мероприятий (по плану)</w:t>
            </w:r>
          </w:p>
          <w:p w:rsidR="005421AB" w:rsidRPr="005421AB" w:rsidRDefault="005421AB" w:rsidP="005A039D">
            <w:pPr>
              <w:numPr>
                <w:ilvl w:val="0"/>
                <w:numId w:val="194"/>
              </w:numPr>
              <w:tabs>
                <w:tab w:val="left" w:pos="107"/>
                <w:tab w:val="left" w:pos="281"/>
              </w:tabs>
              <w:spacing w:after="200" w:line="240" w:lineRule="auto"/>
              <w:ind w:left="592" w:right="27"/>
              <w:rPr>
                <w:rFonts w:ascii="Times New Roman" w:eastAsia="Times New Roman" w:hAnsi="Times New Roman"/>
                <w:sz w:val="24"/>
                <w:szCs w:val="24"/>
              </w:rPr>
            </w:pPr>
            <w:r w:rsidRPr="005421AB">
              <w:rPr>
                <w:rFonts w:ascii="Times New Roman" w:eastAsia="Times New Roman" w:hAnsi="Times New Roman"/>
                <w:sz w:val="24"/>
                <w:szCs w:val="24"/>
              </w:rPr>
              <w:t>Информационное оповещение через классные группы, школьный сайт, социальные сети.</w:t>
            </w:r>
          </w:p>
          <w:p w:rsidR="005421AB" w:rsidRPr="005421AB" w:rsidRDefault="005421AB" w:rsidP="005A039D">
            <w:pPr>
              <w:numPr>
                <w:ilvl w:val="0"/>
                <w:numId w:val="194"/>
              </w:numPr>
              <w:tabs>
                <w:tab w:val="left" w:pos="107"/>
                <w:tab w:val="left" w:pos="281"/>
              </w:tabs>
              <w:spacing w:after="200" w:line="240" w:lineRule="auto"/>
              <w:ind w:left="592" w:right="27"/>
              <w:rPr>
                <w:rFonts w:ascii="Times New Roman" w:eastAsia="Times New Roman" w:hAnsi="Times New Roman"/>
                <w:sz w:val="24"/>
                <w:szCs w:val="24"/>
              </w:rPr>
            </w:pPr>
            <w:r w:rsidRPr="005421AB">
              <w:rPr>
                <w:rFonts w:ascii="Times New Roman" w:eastAsia="Times New Roman" w:hAnsi="Times New Roman"/>
                <w:sz w:val="24"/>
                <w:szCs w:val="24"/>
              </w:rPr>
              <w:t>Проведение тематических родительских собраний по</w:t>
            </w:r>
          </w:p>
          <w:p w:rsidR="005421AB" w:rsidRPr="005421AB" w:rsidRDefault="005421AB" w:rsidP="005421AB">
            <w:pPr>
              <w:tabs>
                <w:tab w:val="left" w:pos="107"/>
                <w:tab w:val="left" w:pos="281"/>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 АПРФ».</w:t>
            </w:r>
          </w:p>
          <w:p w:rsidR="005421AB" w:rsidRPr="005421AB" w:rsidRDefault="005421AB" w:rsidP="005421AB">
            <w:pPr>
              <w:tabs>
                <w:tab w:val="left" w:pos="107"/>
                <w:tab w:val="left" w:pos="281"/>
                <w:tab w:val="left" w:pos="447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Выборы классных родительских комитетов, планирование работы на год.</w:t>
            </w:r>
          </w:p>
          <w:p w:rsidR="005421AB" w:rsidRPr="005421AB" w:rsidRDefault="005421AB" w:rsidP="005421AB">
            <w:pPr>
              <w:tabs>
                <w:tab w:val="left" w:pos="356"/>
              </w:tabs>
              <w:spacing w:line="240" w:lineRule="auto"/>
              <w:ind w:right="27"/>
              <w:contextualSpacing/>
              <w:rPr>
                <w:rFonts w:ascii="Times New Roman" w:hAnsi="Times New Roman"/>
                <w:sz w:val="24"/>
                <w:szCs w:val="24"/>
              </w:rPr>
            </w:pPr>
            <w:r w:rsidRPr="005421AB">
              <w:rPr>
                <w:rFonts w:ascii="Times New Roman" w:eastAsia="Times New Roman" w:hAnsi="Times New Roman"/>
                <w:sz w:val="24"/>
                <w:szCs w:val="24"/>
              </w:rPr>
              <w:t>6) Работа с родителями выпускников 9 класса (по плану).</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Самоуправление</w:t>
            </w:r>
          </w:p>
        </w:tc>
        <w:tc>
          <w:tcPr>
            <w:tcW w:w="11183" w:type="dxa"/>
          </w:tcPr>
          <w:p w:rsidR="005421AB" w:rsidRPr="005421AB" w:rsidRDefault="005421AB" w:rsidP="005421AB">
            <w:pPr>
              <w:tabs>
                <w:tab w:val="left" w:pos="249"/>
              </w:tabs>
              <w:spacing w:line="240" w:lineRule="auto"/>
              <w:ind w:right="27"/>
              <w:rPr>
                <w:rFonts w:ascii="Times New Roman" w:eastAsia="Times New Roman" w:hAnsi="Times New Roman"/>
                <w:sz w:val="24"/>
                <w:szCs w:val="24"/>
              </w:rPr>
            </w:pPr>
            <w:r w:rsidRPr="005421AB">
              <w:rPr>
                <w:rFonts w:eastAsia="Times New Roman"/>
                <w:sz w:val="24"/>
                <w:szCs w:val="24"/>
              </w:rPr>
              <w:t xml:space="preserve">1) </w:t>
            </w:r>
            <w:r w:rsidRPr="005421AB">
              <w:rPr>
                <w:rFonts w:ascii="Times New Roman" w:eastAsia="Times New Roman" w:hAnsi="Times New Roman"/>
                <w:sz w:val="24"/>
                <w:szCs w:val="24"/>
              </w:rPr>
              <w:t>Игра «Выборы2023»</w:t>
            </w:r>
          </w:p>
          <w:p w:rsidR="005421AB" w:rsidRPr="005421AB" w:rsidRDefault="005421AB" w:rsidP="005421AB">
            <w:pPr>
              <w:tabs>
                <w:tab w:val="left" w:pos="249"/>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Выборы лидеров, активов классов, распределение обязанностей.</w:t>
            </w:r>
          </w:p>
          <w:p w:rsidR="005421AB" w:rsidRPr="005421AB" w:rsidRDefault="005421AB" w:rsidP="005421AB">
            <w:pPr>
              <w:tabs>
                <w:tab w:val="left" w:pos="249"/>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Конференция учащихся (отчёт председателя ДОО «Бригантина»о проделанной работе)</w:t>
            </w:r>
          </w:p>
          <w:p w:rsidR="005421AB" w:rsidRPr="005421AB" w:rsidRDefault="005421AB" w:rsidP="005421AB">
            <w:pPr>
              <w:tabs>
                <w:tab w:val="left" w:pos="249"/>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Работа  в соответствии с обязанностями</w:t>
            </w:r>
          </w:p>
          <w:p w:rsidR="005421AB" w:rsidRPr="005421AB" w:rsidRDefault="005421AB" w:rsidP="005421AB">
            <w:pPr>
              <w:tabs>
                <w:tab w:val="left" w:pos="249"/>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Заседания советов органов детского самоуправления</w:t>
            </w:r>
          </w:p>
          <w:p w:rsidR="005421AB" w:rsidRPr="005421AB" w:rsidRDefault="005421AB" w:rsidP="005421AB">
            <w:pPr>
              <w:tabs>
                <w:tab w:val="left" w:pos="249"/>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Круглый стол, планирование работы совета Старшеклассников школы на новый 2023-2024учебныйгод:</w:t>
            </w:r>
          </w:p>
          <w:p w:rsidR="005421AB" w:rsidRPr="005421AB" w:rsidRDefault="005421AB" w:rsidP="005421AB">
            <w:pPr>
              <w:tabs>
                <w:tab w:val="left" w:pos="249"/>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7) Делегирование обучающихся для работы в Совете Старшеклассников.</w:t>
            </w:r>
          </w:p>
          <w:p w:rsidR="005421AB" w:rsidRPr="005421AB" w:rsidRDefault="005421AB" w:rsidP="005421AB">
            <w:pPr>
              <w:tabs>
                <w:tab w:val="left" w:pos="249"/>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8) Операция«Уголок»(проверка классных уголков, их функционирование)</w:t>
            </w:r>
          </w:p>
          <w:p w:rsidR="005421AB" w:rsidRPr="005421AB" w:rsidRDefault="005421AB" w:rsidP="005421AB">
            <w:pPr>
              <w:tabs>
                <w:tab w:val="left" w:pos="249"/>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9) Делегирование обучающихся для работы в штаб РДШ</w:t>
            </w:r>
          </w:p>
          <w:p w:rsidR="005421AB" w:rsidRPr="005421AB" w:rsidRDefault="005421AB" w:rsidP="005421AB">
            <w:pPr>
              <w:tabs>
                <w:tab w:val="left" w:pos="487"/>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10) День рождения РДШ </w:t>
            </w:r>
          </w:p>
          <w:p w:rsidR="005421AB" w:rsidRPr="005421AB" w:rsidRDefault="005421AB" w:rsidP="005421AB">
            <w:pPr>
              <w:tabs>
                <w:tab w:val="left" w:pos="487"/>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11) Рейд внешнего вида учащихся.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12) Выпуск № 1 школьной газеты «Подрост ОК»</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Профилактика и безопасность</w:t>
            </w:r>
          </w:p>
        </w:tc>
        <w:tc>
          <w:tcPr>
            <w:tcW w:w="11183" w:type="dxa"/>
          </w:tcPr>
          <w:p w:rsidR="005421AB" w:rsidRPr="005421AB" w:rsidRDefault="005421AB" w:rsidP="005A039D">
            <w:pPr>
              <w:numPr>
                <w:ilvl w:val="0"/>
                <w:numId w:val="208"/>
              </w:numPr>
              <w:tabs>
                <w:tab w:val="left" w:pos="2"/>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Смотр санитарного состояния школьных помещений, соблюдение техники безопасности</w:t>
            </w:r>
          </w:p>
          <w:p w:rsidR="005421AB" w:rsidRPr="005421AB" w:rsidRDefault="005421AB" w:rsidP="005A039D">
            <w:pPr>
              <w:numPr>
                <w:ilvl w:val="0"/>
                <w:numId w:val="208"/>
              </w:numPr>
              <w:tabs>
                <w:tab w:val="left" w:pos="2"/>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Классные часы по технике безопасности</w:t>
            </w:r>
          </w:p>
          <w:p w:rsidR="005421AB" w:rsidRPr="005421AB" w:rsidRDefault="005421AB" w:rsidP="005A039D">
            <w:pPr>
              <w:numPr>
                <w:ilvl w:val="0"/>
                <w:numId w:val="208"/>
              </w:numPr>
              <w:tabs>
                <w:tab w:val="left" w:pos="2"/>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Инструктаж по ТБ «Дорога в школу и домой. ПДД»</w:t>
            </w:r>
          </w:p>
          <w:p w:rsidR="005421AB" w:rsidRPr="005421AB" w:rsidRDefault="005421AB" w:rsidP="005A039D">
            <w:pPr>
              <w:numPr>
                <w:ilvl w:val="0"/>
                <w:numId w:val="208"/>
              </w:numPr>
              <w:tabs>
                <w:tab w:val="left" w:pos="2"/>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Всероссийская неделя безопасности ДД (совместно с инспектором БДД)</w:t>
            </w:r>
          </w:p>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t xml:space="preserve">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w:t>
            </w:r>
            <w:r w:rsidRPr="005421AB">
              <w:rPr>
                <w:rFonts w:ascii="Times New Roman" w:eastAsia="Times New Roman" w:hAnsi="Times New Roman"/>
                <w:sz w:val="24"/>
                <w:szCs w:val="24"/>
              </w:rPr>
              <w:lastRenderedPageBreak/>
              <w:t>из здания)</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lastRenderedPageBreak/>
              <w:t>Социальное партнерство</w:t>
            </w:r>
          </w:p>
        </w:tc>
        <w:tc>
          <w:tcPr>
            <w:tcW w:w="11183" w:type="dxa"/>
          </w:tcPr>
          <w:p w:rsidR="005421AB" w:rsidRPr="005421AB" w:rsidRDefault="005421AB" w:rsidP="005A039D">
            <w:pPr>
              <w:numPr>
                <w:ilvl w:val="0"/>
                <w:numId w:val="209"/>
              </w:numPr>
              <w:spacing w:after="200" w:line="240" w:lineRule="auto"/>
              <w:ind w:left="360" w:right="27"/>
              <w:rPr>
                <w:rFonts w:ascii="Times New Roman" w:eastAsia="Times New Roman" w:hAnsi="Times New Roman"/>
                <w:sz w:val="24"/>
                <w:szCs w:val="24"/>
              </w:rPr>
            </w:pPr>
            <w:r w:rsidRPr="005421AB">
              <w:rPr>
                <w:rFonts w:ascii="Times New Roman" w:eastAsia="Times New Roman" w:hAnsi="Times New Roman"/>
                <w:sz w:val="24"/>
                <w:szCs w:val="24"/>
              </w:rPr>
              <w:t>Всероссийский проект «Классные встречи»</w:t>
            </w:r>
          </w:p>
          <w:p w:rsidR="005421AB" w:rsidRPr="005421AB" w:rsidRDefault="005421AB" w:rsidP="005A039D">
            <w:pPr>
              <w:numPr>
                <w:ilvl w:val="0"/>
                <w:numId w:val="209"/>
              </w:numPr>
              <w:spacing w:after="200" w:line="240" w:lineRule="auto"/>
              <w:ind w:left="360" w:right="27"/>
              <w:rPr>
                <w:rFonts w:ascii="Times New Roman" w:eastAsia="Times New Roman" w:hAnsi="Times New Roman"/>
                <w:sz w:val="24"/>
                <w:szCs w:val="24"/>
              </w:rPr>
            </w:pPr>
            <w:r w:rsidRPr="005421AB">
              <w:rPr>
                <w:rFonts w:ascii="Times New Roman" w:eastAsia="Times New Roman" w:hAnsi="Times New Roman"/>
                <w:sz w:val="24"/>
                <w:szCs w:val="24"/>
              </w:rPr>
              <w:t>Большая перемена</w:t>
            </w:r>
          </w:p>
          <w:p w:rsidR="005421AB" w:rsidRPr="005421AB" w:rsidRDefault="005421AB" w:rsidP="005A039D">
            <w:pPr>
              <w:numPr>
                <w:ilvl w:val="0"/>
                <w:numId w:val="209"/>
              </w:numPr>
              <w:spacing w:after="200" w:line="240" w:lineRule="auto"/>
              <w:ind w:left="360" w:right="27"/>
              <w:rPr>
                <w:rFonts w:ascii="Times New Roman" w:eastAsia="Times New Roman" w:hAnsi="Times New Roman"/>
                <w:sz w:val="24"/>
                <w:szCs w:val="24"/>
              </w:rPr>
            </w:pPr>
            <w:r w:rsidRPr="005421AB">
              <w:rPr>
                <w:rFonts w:ascii="Times New Roman" w:eastAsia="Times New Roman" w:hAnsi="Times New Roman"/>
                <w:sz w:val="24"/>
                <w:szCs w:val="24"/>
              </w:rPr>
              <w:t>Региональный конкурс флешмобов «Арт Движение»</w:t>
            </w:r>
          </w:p>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t>По планам мероприятий Отд МВД России по Кваркенскому району, РОО, ОРО РДДМ, ФДО, ГАУЗ «Кваркенская РБ», КДН и ЗП</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в работе всероссийского профориентационного проекта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«ПроеКТОриЯ», «Билет в будущее»</w:t>
            </w:r>
          </w:p>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t>2) Расширение знаний учащихся о новых профессиях учителями-предметниками.</w:t>
            </w:r>
          </w:p>
        </w:tc>
      </w:tr>
      <w:tr w:rsidR="005421AB" w:rsidRPr="005421AB" w:rsidTr="005421AB">
        <w:tc>
          <w:tcPr>
            <w:tcW w:w="15260" w:type="dxa"/>
            <w:gridSpan w:val="2"/>
          </w:tcPr>
          <w:p w:rsidR="005421AB" w:rsidRPr="005421AB" w:rsidRDefault="005421AB" w:rsidP="005421AB">
            <w:pPr>
              <w:spacing w:line="240" w:lineRule="auto"/>
              <w:jc w:val="center"/>
              <w:rPr>
                <w:rFonts w:ascii="Times New Roman" w:eastAsia="Times New Roman" w:hAnsi="Times New Roman"/>
                <w:sz w:val="28"/>
                <w:szCs w:val="28"/>
              </w:rPr>
            </w:pPr>
            <w:r w:rsidRPr="005421AB">
              <w:rPr>
                <w:rFonts w:ascii="Times New Roman" w:eastAsia="Times New Roman" w:hAnsi="Times New Roman"/>
                <w:sz w:val="28"/>
                <w:szCs w:val="28"/>
              </w:rPr>
              <w:t>ОКТЯБРЬ «МЕСЯЧНИК ЭКОЛОГИЧЕСКИХ ЗНАНИЙ И ПОЖИЛОГО ЧЕЛОВЕКА»</w:t>
            </w:r>
          </w:p>
        </w:tc>
      </w:tr>
      <w:tr w:rsidR="005421AB" w:rsidRPr="005421AB" w:rsidTr="005421AB">
        <w:tc>
          <w:tcPr>
            <w:tcW w:w="4077" w:type="dxa"/>
          </w:tcPr>
          <w:p w:rsidR="005421AB" w:rsidRPr="005421AB" w:rsidRDefault="005421AB" w:rsidP="005421AB">
            <w:pPr>
              <w:spacing w:line="240" w:lineRule="auto"/>
              <w:jc w:val="center"/>
              <w:rPr>
                <w:sz w:val="24"/>
                <w:szCs w:val="24"/>
              </w:rPr>
            </w:pPr>
            <w:r w:rsidRPr="005421AB">
              <w:rPr>
                <w:sz w:val="24"/>
                <w:szCs w:val="24"/>
              </w:rPr>
              <w:t>Урочная деятельность</w:t>
            </w:r>
          </w:p>
        </w:tc>
        <w:tc>
          <w:tcPr>
            <w:tcW w:w="11183" w:type="dxa"/>
          </w:tcPr>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планам учителей-предметников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eastAsia="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5-9классов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Основные </w:t>
            </w:r>
            <w:r w:rsidRPr="005421AB">
              <w:rPr>
                <w:rFonts w:ascii="Times New Roman" w:eastAsia="Times New Roman" w:hAnsi="Times New Roman"/>
                <w:spacing w:val="-1"/>
                <w:sz w:val="24"/>
                <w:szCs w:val="24"/>
              </w:rPr>
              <w:t xml:space="preserve">школьные </w:t>
            </w:r>
            <w:r w:rsidRPr="005421AB">
              <w:rPr>
                <w:rFonts w:ascii="Times New Roman" w:eastAsia="Times New Roman" w:hAnsi="Times New Roman"/>
                <w:sz w:val="24"/>
                <w:szCs w:val="24"/>
              </w:rPr>
              <w:t>дела</w:t>
            </w:r>
          </w:p>
        </w:tc>
        <w:tc>
          <w:tcPr>
            <w:tcW w:w="11183" w:type="dxa"/>
          </w:tcPr>
          <w:p w:rsidR="005421AB" w:rsidRPr="005421AB" w:rsidRDefault="005421AB" w:rsidP="005A039D">
            <w:pPr>
              <w:numPr>
                <w:ilvl w:val="0"/>
                <w:numId w:val="196"/>
              </w:numPr>
              <w:tabs>
                <w:tab w:val="left" w:pos="308"/>
              </w:tabs>
              <w:spacing w:after="200" w:line="240" w:lineRule="auto"/>
              <w:ind w:left="343" w:right="27"/>
              <w:rPr>
                <w:rFonts w:ascii="Times New Roman" w:eastAsia="Times New Roman" w:hAnsi="Times New Roman"/>
                <w:sz w:val="24"/>
                <w:szCs w:val="24"/>
              </w:rPr>
            </w:pPr>
            <w:r w:rsidRPr="005421AB">
              <w:rPr>
                <w:rFonts w:ascii="Times New Roman" w:eastAsia="Times New Roman" w:hAnsi="Times New Roman"/>
                <w:sz w:val="24"/>
                <w:szCs w:val="24"/>
              </w:rPr>
              <w:t>Международный День учителя. Праздничное мероприятие «Учитель будет вечен на Земле!» (участие в мероприятии)</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2)«Осенний квест»</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Всероссийский урок «Экология и энергосбережение»-экологический субботник на территории школы. 4)Всемирный день защиты животных</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«Эти забавные животные» -фото –конкурс</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Президентские состязания по ОФП</w:t>
            </w:r>
          </w:p>
          <w:p w:rsidR="005421AB" w:rsidRPr="005421AB" w:rsidRDefault="005421AB" w:rsidP="005A039D">
            <w:pPr>
              <w:numPr>
                <w:ilvl w:val="0"/>
                <w:numId w:val="195"/>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Поисковая акция «Обелиск»</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Внешкольные дела</w:t>
            </w:r>
          </w:p>
        </w:tc>
        <w:tc>
          <w:tcPr>
            <w:tcW w:w="11183" w:type="dxa"/>
          </w:tcPr>
          <w:p w:rsidR="005421AB" w:rsidRPr="005421AB" w:rsidRDefault="005421AB" w:rsidP="005A039D">
            <w:pPr>
              <w:numPr>
                <w:ilvl w:val="0"/>
                <w:numId w:val="21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Акция «Спешите делать добро» (к международному дню пожилых людей)- 01.10.</w:t>
            </w:r>
          </w:p>
          <w:p w:rsidR="005421AB" w:rsidRPr="005421AB" w:rsidRDefault="005421AB" w:rsidP="005A039D">
            <w:pPr>
              <w:numPr>
                <w:ilvl w:val="0"/>
                <w:numId w:val="21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Экскурсии в ходе изучения курсов внеурочной деятельности «Мое Оренбуржье», «Юный краевед»</w:t>
            </w:r>
          </w:p>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t>Экскурсии в школьный и сельский краеведческие музеи</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A039D">
            <w:pPr>
              <w:numPr>
                <w:ilvl w:val="0"/>
                <w:numId w:val="21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Оформление тематических стендов ко дню Учителя</w:t>
            </w:r>
          </w:p>
          <w:p w:rsidR="005421AB" w:rsidRPr="005421AB" w:rsidRDefault="005421AB" w:rsidP="005A039D">
            <w:pPr>
              <w:numPr>
                <w:ilvl w:val="0"/>
                <w:numId w:val="210"/>
              </w:numPr>
              <w:spacing w:after="200" w:line="240" w:lineRule="auto"/>
              <w:ind w:right="27"/>
              <w:contextualSpacing/>
              <w:rPr>
                <w:rFonts w:ascii="Times New Roman" w:eastAsia="Times New Roman" w:hAnsi="Times New Roman"/>
                <w:sz w:val="24"/>
                <w:szCs w:val="24"/>
              </w:rPr>
            </w:pPr>
            <w:r w:rsidRPr="005421AB">
              <w:rPr>
                <w:rFonts w:ascii="Times New Roman" w:eastAsia="Times New Roman" w:hAnsi="Times New Roman"/>
                <w:sz w:val="24"/>
                <w:szCs w:val="24"/>
              </w:rPr>
              <w:t>Акция «Спешите делать добро» (поздравление ветеранов педагогического труда – изготовление открыток)</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Трудовые десанты по уборке территории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Праздничное украшение кабинетов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5) Международный день музыки – 01.10.(прослушивание классических музыкальных произведений на </w:t>
            </w:r>
            <w:r w:rsidRPr="005421AB">
              <w:rPr>
                <w:rFonts w:ascii="Times New Roman" w:eastAsia="Times New Roman" w:hAnsi="Times New Roman"/>
                <w:sz w:val="24"/>
                <w:szCs w:val="24"/>
              </w:rPr>
              <w:lastRenderedPageBreak/>
              <w:t>переменах)</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Международный день школьных библиотек – 25.10.</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7)День рождения Хворостовского Д.А. - 16.10</w:t>
            </w:r>
          </w:p>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t>8) Создание фотозоны ко Дню учителя</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Работа с родителями</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1)Посещение семей учащихся, категории ТЖС с составлением актов ЖБУ Общешкольное родительское собрание.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Информационное оповещение через классные группы, школьный сайт, социальные сети.</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Контроль над посещением учащимися кружков, секций, консультаций по предметам, курсов по выбору.</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День отца в России - 20.10.</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Самоуправление</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Заседания советов органов детского самоуправления</w:t>
            </w:r>
          </w:p>
          <w:p w:rsidR="005421AB" w:rsidRPr="005421AB" w:rsidRDefault="005421AB" w:rsidP="005421AB">
            <w:pPr>
              <w:spacing w:line="240" w:lineRule="auto"/>
              <w:ind w:right="27"/>
              <w:rPr>
                <w:rFonts w:ascii="Times New Roman" w:eastAsia="Times New Roman" w:hAnsi="Times New Roman"/>
                <w:spacing w:val="-57"/>
                <w:sz w:val="24"/>
                <w:szCs w:val="24"/>
              </w:rPr>
            </w:pPr>
            <w:r w:rsidRPr="005421AB">
              <w:rPr>
                <w:rFonts w:ascii="Times New Roman" w:eastAsia="Times New Roman" w:hAnsi="Times New Roman"/>
                <w:sz w:val="24"/>
                <w:szCs w:val="24"/>
              </w:rPr>
              <w:t>2) Работа по созданию сменной странички в классном уголке по теме месячника «Экология и моё здоровье»,</w:t>
            </w:r>
            <w:r w:rsidRPr="005421AB">
              <w:rPr>
                <w:rFonts w:ascii="Times New Roman" w:eastAsia="Times New Roman" w:hAnsi="Times New Roman"/>
                <w:spacing w:val="-2"/>
                <w:sz w:val="24"/>
                <w:szCs w:val="24"/>
              </w:rPr>
              <w:t xml:space="preserve"> «</w:t>
            </w:r>
            <w:r w:rsidRPr="005421AB">
              <w:rPr>
                <w:rFonts w:ascii="Times New Roman" w:eastAsia="Times New Roman" w:hAnsi="Times New Roman"/>
                <w:sz w:val="24"/>
                <w:szCs w:val="24"/>
              </w:rPr>
              <w:t>Месячник пожилого человека», Правовая тематика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3)Операция «Уголок» (проверка классных уголков, их функционирование) 4)Рейд по проверке внешнего вида учащихся, наличие в дневниках учащихся памятки безопасный маршрут «Школа-Дом»</w:t>
            </w:r>
          </w:p>
          <w:p w:rsidR="005421AB" w:rsidRPr="005421AB" w:rsidRDefault="005421AB" w:rsidP="005421AB">
            <w:pPr>
              <w:tabs>
                <w:tab w:val="left" w:pos="308"/>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Рейды по проверке чистоты в кабинетах</w:t>
            </w:r>
          </w:p>
          <w:p w:rsidR="005421AB" w:rsidRPr="005421AB" w:rsidRDefault="005421AB" w:rsidP="005421AB">
            <w:pPr>
              <w:tabs>
                <w:tab w:val="left" w:pos="367"/>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Подготовка мероприятий ко «Дню пожилого человека»</w:t>
            </w:r>
          </w:p>
          <w:p w:rsidR="005421AB" w:rsidRPr="005421AB" w:rsidRDefault="005421AB" w:rsidP="005421AB">
            <w:pPr>
              <w:tabs>
                <w:tab w:val="left" w:pos="367"/>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7) Организация и проведение мероприятий«ДеньУчителя»</w:t>
            </w:r>
          </w:p>
          <w:p w:rsidR="005421AB" w:rsidRPr="005421AB" w:rsidRDefault="005421AB" w:rsidP="005421AB">
            <w:pPr>
              <w:tabs>
                <w:tab w:val="left" w:pos="367"/>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8) Итоговая линейка за1четверть «Мы в жизни школы»(анализ, вручение грамот)</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9) Выпуск газеты «Подрост ОК» №2</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Профилактика и безопасность</w:t>
            </w:r>
          </w:p>
        </w:tc>
        <w:tc>
          <w:tcPr>
            <w:tcW w:w="11183" w:type="dxa"/>
          </w:tcPr>
          <w:p w:rsidR="005421AB" w:rsidRPr="005421AB" w:rsidRDefault="005421AB" w:rsidP="005A039D">
            <w:pPr>
              <w:numPr>
                <w:ilvl w:val="0"/>
                <w:numId w:val="211"/>
              </w:numPr>
              <w:tabs>
                <w:tab w:val="left" w:pos="356"/>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Месячник по профилактике «ХХI век – век без наркотиков» (классные часы и беседы в соответствии с возрастом).</w:t>
            </w:r>
          </w:p>
          <w:p w:rsidR="005421AB" w:rsidRPr="005421AB" w:rsidRDefault="005421AB" w:rsidP="005A039D">
            <w:pPr>
              <w:numPr>
                <w:ilvl w:val="0"/>
                <w:numId w:val="211"/>
              </w:numPr>
              <w:tabs>
                <w:tab w:val="left" w:pos="356"/>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Мероприятия месячника правового воспитания и профилактики правонарушений. Единый день профилактики правонарушений и деструктивного поведения (правовые, профилактические игры, беседы и т.п.)</w:t>
            </w:r>
          </w:p>
          <w:p w:rsidR="005421AB" w:rsidRPr="005421AB" w:rsidRDefault="005421AB" w:rsidP="005A039D">
            <w:pPr>
              <w:numPr>
                <w:ilvl w:val="0"/>
                <w:numId w:val="211"/>
              </w:numPr>
              <w:tabs>
                <w:tab w:val="left" w:pos="356"/>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Всероссийский урок безопасности школьников в сети интернет: «Знаем и умеем»</w:t>
            </w:r>
          </w:p>
          <w:p w:rsidR="005421AB" w:rsidRPr="005421AB" w:rsidRDefault="005421AB" w:rsidP="005A039D">
            <w:pPr>
              <w:numPr>
                <w:ilvl w:val="0"/>
                <w:numId w:val="211"/>
              </w:numPr>
              <w:tabs>
                <w:tab w:val="left" w:pos="356"/>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 Всероссийский урок, приуроченный ко Дню гражданской обороны РФ, с</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проведением тренировок по защите детей от ЧС</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Социальное партнёрство </w:t>
            </w:r>
          </w:p>
        </w:tc>
        <w:tc>
          <w:tcPr>
            <w:tcW w:w="11183" w:type="dxa"/>
          </w:tcPr>
          <w:p w:rsidR="005421AB" w:rsidRPr="005421AB" w:rsidRDefault="005421AB" w:rsidP="005A039D">
            <w:pPr>
              <w:numPr>
                <w:ilvl w:val="0"/>
                <w:numId w:val="215"/>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Всероссийской акции, посвященной Дню отца (совместно с Бриентским СДК)</w:t>
            </w:r>
          </w:p>
          <w:p w:rsidR="005421AB" w:rsidRPr="005421AB" w:rsidRDefault="005421AB" w:rsidP="005A039D">
            <w:pPr>
              <w:numPr>
                <w:ilvl w:val="0"/>
                <w:numId w:val="215"/>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Международная акция по роуп-скиппингу «На спорте!»</w:t>
            </w:r>
          </w:p>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t>По планам мероприятий Отд МВД России по Кваркенскому району, РОО, ОРО РДДМ, ФДО, ГАУЗ «Кваркенская РБ», КДН и ЗП</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в работе всероссийского профориентационного проекта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«ПроеКТОриЯ», «Билет в будущее»</w:t>
            </w:r>
          </w:p>
          <w:p w:rsidR="005421AB" w:rsidRPr="005421AB" w:rsidRDefault="005421AB" w:rsidP="005421AB">
            <w:pPr>
              <w:spacing w:line="240" w:lineRule="auto"/>
              <w:rPr>
                <w:rFonts w:ascii="Times New Roman" w:eastAsia="Times New Roman" w:hAnsi="Times New Roman"/>
              </w:rPr>
            </w:pPr>
            <w:r w:rsidRPr="005421AB">
              <w:rPr>
                <w:rFonts w:ascii="Times New Roman" w:eastAsia="Times New Roman" w:hAnsi="Times New Roman"/>
                <w:sz w:val="24"/>
                <w:szCs w:val="24"/>
              </w:rPr>
              <w:lastRenderedPageBreak/>
              <w:t>2) Расширение знаний учащихся о новых профессиях учителями-предметниками.</w:t>
            </w:r>
          </w:p>
        </w:tc>
      </w:tr>
      <w:tr w:rsidR="005421AB" w:rsidRPr="005421AB" w:rsidTr="005421AB">
        <w:tc>
          <w:tcPr>
            <w:tcW w:w="15260" w:type="dxa"/>
            <w:gridSpan w:val="2"/>
          </w:tcPr>
          <w:p w:rsidR="005421AB" w:rsidRPr="005421AB" w:rsidRDefault="005421AB" w:rsidP="005421AB">
            <w:pPr>
              <w:spacing w:line="240" w:lineRule="auto"/>
              <w:jc w:val="center"/>
              <w:rPr>
                <w:rFonts w:ascii="Times New Roman" w:eastAsia="Times New Roman" w:hAnsi="Times New Roman"/>
                <w:sz w:val="28"/>
                <w:szCs w:val="28"/>
              </w:rPr>
            </w:pPr>
            <w:r w:rsidRPr="005421AB">
              <w:rPr>
                <w:rFonts w:ascii="Times New Roman" w:eastAsia="Times New Roman" w:hAnsi="Times New Roman"/>
                <w:sz w:val="28"/>
                <w:szCs w:val="28"/>
              </w:rPr>
              <w:lastRenderedPageBreak/>
              <w:t>НОЯБРЬ «МЕСЯЧНИК ПРАВОВЫХ ЗНАНИЙ»</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spacing w:line="240" w:lineRule="auto"/>
              <w:rPr>
                <w:rFonts w:ascii="Times New Roman" w:eastAsia="Times New Roman" w:hAnsi="Times New Roman"/>
                <w:sz w:val="24"/>
                <w:szCs w:val="24"/>
              </w:rPr>
            </w:pPr>
            <w:r w:rsidRPr="005421AB">
              <w:rPr>
                <w:rFonts w:ascii="Times New Roman" w:eastAsia="Times New Roman" w:hAnsi="Times New Roman"/>
                <w:sz w:val="24"/>
                <w:szCs w:val="24"/>
              </w:rPr>
              <w:t>Согласно планам учителей-предметников</w:t>
            </w:r>
          </w:p>
        </w:tc>
      </w:tr>
      <w:tr w:rsidR="005421AB" w:rsidRPr="005421AB" w:rsidTr="005421AB">
        <w:tc>
          <w:tcPr>
            <w:tcW w:w="4077" w:type="dxa"/>
          </w:tcPr>
          <w:p w:rsidR="005421AB" w:rsidRPr="005421AB" w:rsidRDefault="005421AB" w:rsidP="005421AB">
            <w:pPr>
              <w:spacing w:line="240" w:lineRule="auto"/>
              <w:ind w:right="211"/>
              <w:jc w:val="center"/>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5-9 классов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Основные </w:t>
            </w:r>
            <w:r w:rsidRPr="005421AB">
              <w:rPr>
                <w:rFonts w:ascii="Times New Roman" w:eastAsia="Times New Roman" w:hAnsi="Times New Roman"/>
                <w:spacing w:val="-1"/>
                <w:sz w:val="24"/>
                <w:szCs w:val="24"/>
              </w:rPr>
              <w:t xml:space="preserve">школьные </w:t>
            </w:r>
            <w:r w:rsidRPr="005421AB">
              <w:rPr>
                <w:rFonts w:ascii="Times New Roman" w:eastAsia="Times New Roman" w:hAnsi="Times New Roman"/>
                <w:sz w:val="24"/>
                <w:szCs w:val="24"/>
              </w:rPr>
              <w:t>дела</w:t>
            </w:r>
          </w:p>
        </w:tc>
        <w:tc>
          <w:tcPr>
            <w:tcW w:w="11183" w:type="dxa"/>
          </w:tcPr>
          <w:p w:rsidR="005421AB" w:rsidRPr="005421AB" w:rsidRDefault="005421AB" w:rsidP="005A039D">
            <w:pPr>
              <w:numPr>
                <w:ilvl w:val="0"/>
                <w:numId w:val="198"/>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Межведомственная комплексная оперативно-профилактическая операция "Дети России"</w:t>
            </w:r>
          </w:p>
          <w:p w:rsidR="005421AB" w:rsidRPr="005421AB" w:rsidRDefault="005421AB" w:rsidP="005A039D">
            <w:pPr>
              <w:numPr>
                <w:ilvl w:val="0"/>
                <w:numId w:val="198"/>
              </w:numPr>
              <w:tabs>
                <w:tab w:val="left" w:pos="371"/>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народного единства»-04.11.</w:t>
            </w:r>
          </w:p>
          <w:p w:rsidR="005421AB" w:rsidRPr="005421AB" w:rsidRDefault="005421AB" w:rsidP="005A039D">
            <w:pPr>
              <w:numPr>
                <w:ilvl w:val="0"/>
                <w:numId w:val="198"/>
              </w:numPr>
              <w:tabs>
                <w:tab w:val="left" w:pos="371"/>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сотрудника внутренних дел Российской федерации - 10.11.</w:t>
            </w:r>
          </w:p>
          <w:p w:rsidR="005421AB" w:rsidRPr="005421AB" w:rsidRDefault="005421AB" w:rsidP="005A039D">
            <w:pPr>
              <w:numPr>
                <w:ilvl w:val="0"/>
                <w:numId w:val="198"/>
              </w:numPr>
              <w:tabs>
                <w:tab w:val="left" w:pos="371"/>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Международный день толерантности-16.11.</w:t>
            </w:r>
          </w:p>
          <w:p w:rsidR="005421AB" w:rsidRPr="005421AB" w:rsidRDefault="005421AB" w:rsidP="005A039D">
            <w:pPr>
              <w:numPr>
                <w:ilvl w:val="0"/>
                <w:numId w:val="198"/>
              </w:numPr>
              <w:tabs>
                <w:tab w:val="left" w:pos="371"/>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рождения Деда Мороза - 18.11.</w:t>
            </w:r>
          </w:p>
          <w:p w:rsidR="005421AB" w:rsidRPr="005421AB" w:rsidRDefault="005421AB" w:rsidP="005A039D">
            <w:pPr>
              <w:numPr>
                <w:ilvl w:val="0"/>
                <w:numId w:val="198"/>
              </w:numPr>
              <w:tabs>
                <w:tab w:val="left" w:pos="371"/>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рождения детского сада - 20.11.</w:t>
            </w:r>
          </w:p>
          <w:p w:rsidR="005421AB" w:rsidRPr="005421AB" w:rsidRDefault="005421AB" w:rsidP="005A039D">
            <w:pPr>
              <w:numPr>
                <w:ilvl w:val="0"/>
                <w:numId w:val="198"/>
              </w:numPr>
              <w:tabs>
                <w:tab w:val="left" w:pos="371"/>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матери в России. Мероприятия ко дню матери «Святость материнства»- 24.11.</w:t>
            </w:r>
          </w:p>
          <w:p w:rsidR="005421AB" w:rsidRPr="005421AB" w:rsidRDefault="005421AB" w:rsidP="005A039D">
            <w:pPr>
              <w:numPr>
                <w:ilvl w:val="0"/>
                <w:numId w:val="198"/>
              </w:numPr>
              <w:tabs>
                <w:tab w:val="left" w:pos="371"/>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правовой защиты детей.  Анкетирование учащихся на случай нарушения их прав и свобод в школе и семье.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акции «Пост прав ребёнка»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9) День Государственного герба Российской Федерации – 30.11.</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Внешкольные мероприятия</w:t>
            </w:r>
          </w:p>
        </w:tc>
        <w:tc>
          <w:tcPr>
            <w:tcW w:w="11183" w:type="dxa"/>
          </w:tcPr>
          <w:p w:rsidR="005421AB" w:rsidRPr="005421AB" w:rsidRDefault="005421AB" w:rsidP="005A039D">
            <w:pPr>
              <w:numPr>
                <w:ilvl w:val="0"/>
                <w:numId w:val="214"/>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Конкурс «Без срока давности». День начала Нюрнбергского процесса -20.11.</w:t>
            </w:r>
          </w:p>
          <w:p w:rsidR="005421AB" w:rsidRPr="005421AB" w:rsidRDefault="005421AB" w:rsidP="005A039D">
            <w:pPr>
              <w:numPr>
                <w:ilvl w:val="0"/>
                <w:numId w:val="214"/>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памяти погибших при исполнении служебных обязанностей сотрудников органов внутренних дел России – 08.11. (встреча с представителями МВД)</w:t>
            </w:r>
          </w:p>
          <w:p w:rsidR="005421AB" w:rsidRPr="005421AB" w:rsidRDefault="005421AB" w:rsidP="005A039D">
            <w:pPr>
              <w:numPr>
                <w:ilvl w:val="0"/>
                <w:numId w:val="214"/>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Урок в сельской библиотеке 22 ноября - День словаря</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Оформление тематических стендов ко Дню народного единства, Дню Матери, Дню Государственного герба РФ</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Трудовые десанты по уборке территории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Праздничное украшение кабинетов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Работа с родителями</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Мероприятия в рамках межведомственной комплексной оперативно профилактической операции" Дети России".</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Консультация для родителей: особенности безопасного поведения в зимнее время года.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3) Памятки для родителей «Чтобы беда не пришла в Ваш дом»Лекция для родителей по теме: </w:t>
            </w:r>
            <w:r w:rsidRPr="005421AB">
              <w:rPr>
                <w:rFonts w:ascii="Times New Roman" w:eastAsia="Times New Roman" w:hAnsi="Times New Roman"/>
                <w:sz w:val="24"/>
                <w:szCs w:val="24"/>
              </w:rPr>
              <w:lastRenderedPageBreak/>
              <w:t>«Опасность,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4) Информационное оповещение через классные группы, школьный сайт, социальные сети.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«Умей сказать нет »советы педагога-психолога</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Самоуправление</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)Заседания советов органов детского самоуправления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2)Работа учащихся в соответствии с обязанностями</w:t>
            </w:r>
          </w:p>
          <w:p w:rsidR="005421AB" w:rsidRPr="005421AB" w:rsidRDefault="005421AB" w:rsidP="005A039D">
            <w:pPr>
              <w:numPr>
                <w:ilvl w:val="0"/>
                <w:numId w:val="197"/>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Оформлениесменнойстраничкивклассномуголке:«Деньнародногоединства», «Молодёжь за ЗОЖ», «День памяти жертв ДТП», «День матери»,«День толерантности».</w:t>
            </w:r>
          </w:p>
          <w:p w:rsidR="005421AB" w:rsidRPr="005421AB" w:rsidRDefault="005421AB" w:rsidP="005A039D">
            <w:pPr>
              <w:numPr>
                <w:ilvl w:val="0"/>
                <w:numId w:val="197"/>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Операция«Уголок»(проверка классных уголков, их функционирование)</w:t>
            </w:r>
          </w:p>
          <w:p w:rsidR="005421AB" w:rsidRPr="005421AB" w:rsidRDefault="005421AB" w:rsidP="005A039D">
            <w:pPr>
              <w:numPr>
                <w:ilvl w:val="0"/>
                <w:numId w:val="197"/>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Работа по линии РДШ</w:t>
            </w:r>
          </w:p>
          <w:p w:rsidR="005421AB" w:rsidRPr="005421AB" w:rsidRDefault="005421AB" w:rsidP="005A039D">
            <w:pPr>
              <w:numPr>
                <w:ilvl w:val="0"/>
                <w:numId w:val="197"/>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мероприятий«День Матери»</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Выпуск газеты «Подрост ОК» №3</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Профилактика и безопасность</w:t>
            </w:r>
          </w:p>
        </w:tc>
        <w:tc>
          <w:tcPr>
            <w:tcW w:w="11183" w:type="dxa"/>
          </w:tcPr>
          <w:p w:rsidR="005421AB" w:rsidRPr="005421AB" w:rsidRDefault="005421AB" w:rsidP="005A039D">
            <w:pPr>
              <w:numPr>
                <w:ilvl w:val="0"/>
                <w:numId w:val="213"/>
              </w:numPr>
              <w:tabs>
                <w:tab w:val="left" w:pos="300"/>
                <w:tab w:val="left" w:pos="39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Единый урок по безопасности дорожного движения на тему «Дорога из каникул в школу»</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Урок «День правовой помощи детям»</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Социальное партнерство</w:t>
            </w:r>
          </w:p>
        </w:tc>
        <w:tc>
          <w:tcPr>
            <w:tcW w:w="11183" w:type="dxa"/>
          </w:tcPr>
          <w:p w:rsidR="005421AB" w:rsidRPr="005421AB" w:rsidRDefault="005421AB" w:rsidP="005A039D">
            <w:pPr>
              <w:numPr>
                <w:ilvl w:val="0"/>
                <w:numId w:val="216"/>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Музейные уроки День народного единства (4 ноября) -сельский краеведческий музей</w:t>
            </w:r>
          </w:p>
          <w:p w:rsidR="005421AB" w:rsidRPr="005421AB" w:rsidRDefault="005421AB" w:rsidP="005A039D">
            <w:pPr>
              <w:numPr>
                <w:ilvl w:val="0"/>
                <w:numId w:val="216"/>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Урок в сельской библиотеке 22 ноября - День словаря</w:t>
            </w:r>
          </w:p>
          <w:p w:rsidR="005421AB" w:rsidRPr="005421AB" w:rsidRDefault="005421AB" w:rsidP="005A039D">
            <w:pPr>
              <w:numPr>
                <w:ilvl w:val="0"/>
                <w:numId w:val="216"/>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в праздничном концерте «Мама-первое слово» в Бриентском СДК</w:t>
            </w:r>
          </w:p>
          <w:p w:rsidR="005421AB" w:rsidRPr="005421AB" w:rsidRDefault="005421AB" w:rsidP="005A039D">
            <w:pPr>
              <w:numPr>
                <w:ilvl w:val="0"/>
                <w:numId w:val="216"/>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 Участие в работе школы «Дар», школы «Риск» на базе МАОУ «Кваркенская СОШ»</w:t>
            </w:r>
          </w:p>
          <w:p w:rsidR="005421AB" w:rsidRPr="005421AB" w:rsidRDefault="005421AB" w:rsidP="005421AB">
            <w:pPr>
              <w:spacing w:line="240" w:lineRule="auto"/>
              <w:rPr>
                <w:rFonts w:ascii="Times New Roman" w:eastAsia="Times New Roman" w:hAnsi="Times New Roman"/>
                <w:sz w:val="24"/>
                <w:szCs w:val="24"/>
              </w:rPr>
            </w:pPr>
            <w:r w:rsidRPr="005421AB">
              <w:rPr>
                <w:rFonts w:ascii="Times New Roman" w:eastAsia="Times New Roman" w:hAnsi="Times New Roman"/>
                <w:sz w:val="24"/>
                <w:szCs w:val="24"/>
              </w:rPr>
              <w:t>По планам мероприятий Отд МВД России по Кваркенскому району, РОО, ОРО РДДМ, ФДО, ГАУЗ «Кваркенская РБ», КДН и ЗП</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1)Презентация «Мир профессий многогранен».</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Виртуальные экскурсии по предприятиям.</w:t>
            </w:r>
          </w:p>
        </w:tc>
      </w:tr>
      <w:tr w:rsidR="005421AB" w:rsidRPr="005421AB" w:rsidTr="005421AB">
        <w:tc>
          <w:tcPr>
            <w:tcW w:w="15260" w:type="dxa"/>
            <w:gridSpan w:val="2"/>
          </w:tcPr>
          <w:p w:rsidR="005421AB" w:rsidRPr="005421AB" w:rsidRDefault="005421AB" w:rsidP="005421AB">
            <w:pPr>
              <w:spacing w:line="240" w:lineRule="auto"/>
              <w:jc w:val="center"/>
              <w:rPr>
                <w:rFonts w:ascii="Times New Roman" w:eastAsia="Times New Roman" w:hAnsi="Times New Roman"/>
                <w:sz w:val="28"/>
                <w:szCs w:val="28"/>
              </w:rPr>
            </w:pPr>
            <w:r w:rsidRPr="005421AB">
              <w:rPr>
                <w:rFonts w:ascii="Times New Roman" w:eastAsia="Times New Roman" w:hAnsi="Times New Roman"/>
                <w:sz w:val="28"/>
                <w:szCs w:val="28"/>
              </w:rPr>
              <w:t>ДЕКАБРЬ«В МАСТЕРСКОЙ У ДЕДА МОРОЗА»</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spacing w:line="240" w:lineRule="auto"/>
              <w:rPr>
                <w:rFonts w:ascii="Times New Roman" w:eastAsia="Times New Roman" w:hAnsi="Times New Roman"/>
                <w:sz w:val="24"/>
                <w:szCs w:val="24"/>
              </w:rPr>
            </w:pPr>
            <w:r w:rsidRPr="005421AB">
              <w:rPr>
                <w:rFonts w:ascii="Times New Roman" w:eastAsia="Times New Roman" w:hAnsi="Times New Roman"/>
                <w:sz w:val="24"/>
                <w:szCs w:val="24"/>
              </w:rPr>
              <w:t>Согласно планам учителей-предметников</w:t>
            </w:r>
          </w:p>
        </w:tc>
      </w:tr>
      <w:tr w:rsidR="005421AB" w:rsidRPr="005421AB" w:rsidTr="005421AB">
        <w:tc>
          <w:tcPr>
            <w:tcW w:w="4077" w:type="dxa"/>
          </w:tcPr>
          <w:p w:rsidR="005421AB" w:rsidRPr="005421AB" w:rsidRDefault="005421AB" w:rsidP="005421AB">
            <w:pPr>
              <w:spacing w:line="240" w:lineRule="auto"/>
              <w:ind w:right="211"/>
              <w:jc w:val="center"/>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eastAsia="Times New Roman"/>
                <w:sz w:val="24"/>
                <w:szCs w:val="24"/>
              </w:rPr>
              <w:t>«</w:t>
            </w: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5 -9 классов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Основные </w:t>
            </w:r>
            <w:r w:rsidRPr="005421AB">
              <w:rPr>
                <w:rFonts w:ascii="Times New Roman" w:eastAsia="Times New Roman" w:hAnsi="Times New Roman"/>
                <w:spacing w:val="-1"/>
                <w:sz w:val="24"/>
                <w:szCs w:val="24"/>
              </w:rPr>
              <w:t xml:space="preserve">школьные </w:t>
            </w:r>
            <w:r w:rsidRPr="005421AB">
              <w:rPr>
                <w:rFonts w:ascii="Times New Roman" w:eastAsia="Times New Roman" w:hAnsi="Times New Roman"/>
                <w:sz w:val="24"/>
                <w:szCs w:val="24"/>
              </w:rPr>
              <w:t>дела</w:t>
            </w:r>
          </w:p>
        </w:tc>
        <w:tc>
          <w:tcPr>
            <w:tcW w:w="11183" w:type="dxa"/>
          </w:tcPr>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Всемирный день борьбы со СПИДом</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День Неизвестного Солдата-03.12.</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Международный день инвалидов-03.12.</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День добровольца(волонтера)-05.12.</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День Героев Отечества -09.12.</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День Конституции-12.12.</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Тематический декадник «Закон ипорядок» (классные часы «Что такое хорошо и что такое плохо», встречи с инспектором ПДН)</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Декада правовых знаний и помощи детям(по плану) День принятия Федеральных конституционных законов о Государственных символах Российской Федерации-25.12.</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Международный день борьбы против коррупции (классные часы)</w:t>
            </w:r>
          </w:p>
          <w:p w:rsidR="005421AB" w:rsidRPr="005421AB" w:rsidRDefault="005421AB" w:rsidP="005A039D">
            <w:pPr>
              <w:numPr>
                <w:ilvl w:val="0"/>
                <w:numId w:val="200"/>
              </w:numPr>
              <w:tabs>
                <w:tab w:val="left" w:pos="308"/>
              </w:tabs>
              <w:spacing w:after="200" w:line="240" w:lineRule="auto"/>
              <w:ind w:left="201" w:right="27"/>
              <w:rPr>
                <w:rFonts w:ascii="Times New Roman" w:eastAsia="Times New Roman" w:hAnsi="Times New Roman"/>
                <w:sz w:val="24"/>
                <w:szCs w:val="24"/>
              </w:rPr>
            </w:pPr>
            <w:r w:rsidRPr="005421AB">
              <w:rPr>
                <w:rFonts w:ascii="Times New Roman" w:eastAsia="Times New Roman" w:hAnsi="Times New Roman"/>
                <w:sz w:val="24"/>
                <w:szCs w:val="24"/>
              </w:rPr>
              <w:t xml:space="preserve"> Мероприятие«Новогодний переполох».</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10)КТД «В мастерской у Деда Мороза»</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Внешкольные мероприятия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Операция «Снежный десант»</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Оформление классных уголков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Оформление тематических стендов к Международному дню художника -08.12.</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Трудовые десанты по уборке территории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Праздничное украшение кабинетов к Новому 2024 году</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Создание фотозоны</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Работа с родителями</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Родительский контроль питания Педагогическое просвещение родителей по вопросам воспитания детей Информационное оповещение через классные группы, школьный сайт, социальные сети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Проведение тематических родительских собраний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Работа Совета профилактики с неблагополучными семьями по вопросам воспитания, обучения детей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Родительскоесобраниев9классе«ОГЭ2024»</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Самоуправление</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Работа учащихся в соответствии с обязанностями.</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2)Заседания советов органов детского самоуправления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3)Работа по созданию сменной странички в классном уголке по теме месячника4) Операция«Уголок»(проверка классных уголков, их функционирование)</w:t>
            </w:r>
          </w:p>
          <w:p w:rsidR="005421AB" w:rsidRPr="005421AB" w:rsidRDefault="005421AB" w:rsidP="005421AB">
            <w:pPr>
              <w:spacing w:line="240" w:lineRule="auto"/>
              <w:ind w:right="27"/>
              <w:rPr>
                <w:rFonts w:ascii="Times New Roman" w:eastAsia="Times New Roman" w:hAnsi="Times New Roman"/>
                <w:spacing w:val="-57"/>
                <w:sz w:val="24"/>
                <w:szCs w:val="24"/>
              </w:rPr>
            </w:pPr>
            <w:r w:rsidRPr="005421AB">
              <w:rPr>
                <w:rFonts w:ascii="Times New Roman" w:eastAsia="Times New Roman" w:hAnsi="Times New Roman"/>
                <w:sz w:val="24"/>
                <w:szCs w:val="24"/>
              </w:rPr>
              <w:t>5)Оформление фотоотчета по проведенным мероприятиям за 1полугодие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6)Отчёт вожатых о проделанной работе</w:t>
            </w:r>
          </w:p>
          <w:p w:rsidR="005421AB" w:rsidRPr="005421AB" w:rsidRDefault="005421AB" w:rsidP="005A039D">
            <w:pPr>
              <w:numPr>
                <w:ilvl w:val="0"/>
                <w:numId w:val="199"/>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Итоговая линейка за 1четверть «Мы в жизни школы»(анализ, вручение грамот)</w:t>
            </w:r>
          </w:p>
          <w:p w:rsidR="005421AB" w:rsidRPr="005421AB" w:rsidRDefault="005421AB" w:rsidP="005A039D">
            <w:pPr>
              <w:numPr>
                <w:ilvl w:val="0"/>
                <w:numId w:val="199"/>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Рейды по проверке чистоты в кабинетах</w:t>
            </w:r>
          </w:p>
          <w:p w:rsidR="005421AB" w:rsidRPr="005421AB" w:rsidRDefault="005421AB" w:rsidP="005A039D">
            <w:pPr>
              <w:numPr>
                <w:ilvl w:val="0"/>
                <w:numId w:val="199"/>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Отчет Совета Старшеклассников о проделанной работеза 1полугодие2021-2022учебногогода.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Выпуск газеты «Подрост ОК»№4</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Профилактика и безопасность</w:t>
            </w:r>
          </w:p>
        </w:tc>
        <w:tc>
          <w:tcPr>
            <w:tcW w:w="11183" w:type="dxa"/>
          </w:tcPr>
          <w:p w:rsidR="005421AB" w:rsidRPr="005421AB" w:rsidRDefault="005421AB" w:rsidP="005A039D">
            <w:pPr>
              <w:numPr>
                <w:ilvl w:val="0"/>
                <w:numId w:val="218"/>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декабря – день борьбы со СПИДом. Беседа с врачом-наркологом «Формула здоровья»</w:t>
            </w:r>
          </w:p>
          <w:p w:rsidR="005421AB" w:rsidRPr="005421AB" w:rsidRDefault="005421AB" w:rsidP="005A039D">
            <w:pPr>
              <w:numPr>
                <w:ilvl w:val="0"/>
                <w:numId w:val="218"/>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Инструктаж по ТБ на зимние каникулы</w:t>
            </w:r>
          </w:p>
          <w:p w:rsidR="005421AB" w:rsidRPr="005421AB" w:rsidRDefault="005421AB" w:rsidP="005A039D">
            <w:pPr>
              <w:numPr>
                <w:ilvl w:val="0"/>
                <w:numId w:val="217"/>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«Осторожно- гололед»</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Социальное партнерство</w:t>
            </w:r>
          </w:p>
        </w:tc>
        <w:tc>
          <w:tcPr>
            <w:tcW w:w="11183" w:type="dxa"/>
          </w:tcPr>
          <w:p w:rsidR="005421AB" w:rsidRPr="005421AB" w:rsidRDefault="005421AB" w:rsidP="005A039D">
            <w:pPr>
              <w:numPr>
                <w:ilvl w:val="0"/>
                <w:numId w:val="219"/>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Беседа с врачом-наркологом «Формула здоровья»</w:t>
            </w:r>
          </w:p>
          <w:p w:rsidR="005421AB" w:rsidRPr="005421AB" w:rsidRDefault="005421AB" w:rsidP="005A039D">
            <w:pPr>
              <w:numPr>
                <w:ilvl w:val="0"/>
                <w:numId w:val="219"/>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Конкурс «Доброволец Оренбуржья-2022»</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 планам мероприятий Отд МВД России по Кваркенскому району, РОО, ОРО РДДМ, ФДО, ГАУЗ</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Анкетирование учащихся по вопросам выбора профессии и специальности</w:t>
            </w:r>
          </w:p>
        </w:tc>
      </w:tr>
      <w:tr w:rsidR="005421AB" w:rsidRPr="005421AB" w:rsidTr="005421AB">
        <w:tc>
          <w:tcPr>
            <w:tcW w:w="15260" w:type="dxa"/>
            <w:gridSpan w:val="2"/>
          </w:tcPr>
          <w:p w:rsidR="005421AB" w:rsidRPr="005421AB" w:rsidRDefault="005421AB" w:rsidP="005421AB">
            <w:pPr>
              <w:spacing w:line="240" w:lineRule="auto"/>
              <w:jc w:val="center"/>
              <w:rPr>
                <w:rFonts w:ascii="Times New Roman" w:eastAsia="Times New Roman" w:hAnsi="Times New Roman"/>
                <w:sz w:val="28"/>
                <w:szCs w:val="28"/>
              </w:rPr>
            </w:pPr>
            <w:r w:rsidRPr="005421AB">
              <w:rPr>
                <w:rFonts w:ascii="Times New Roman" w:eastAsia="Times New Roman" w:hAnsi="Times New Roman"/>
                <w:sz w:val="28"/>
                <w:szCs w:val="28"/>
              </w:rPr>
              <w:t>ЯНВАРЬ «МЕСЯЧНИК ВОЕННО-ПАТРИОТИЧЕСКОГО ВОСПИТАНИЯ МОЛОДЁЖИ»</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планам учителей-предметников</w:t>
            </w:r>
          </w:p>
        </w:tc>
      </w:tr>
      <w:tr w:rsidR="005421AB" w:rsidRPr="005421AB" w:rsidTr="005421AB">
        <w:tc>
          <w:tcPr>
            <w:tcW w:w="4077" w:type="dxa"/>
          </w:tcPr>
          <w:p w:rsidR="005421AB" w:rsidRPr="005421AB" w:rsidRDefault="005421AB" w:rsidP="005421AB">
            <w:pPr>
              <w:spacing w:line="240" w:lineRule="auto"/>
              <w:ind w:right="211"/>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5-9 классов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Основные </w:t>
            </w:r>
            <w:r w:rsidRPr="005421AB">
              <w:rPr>
                <w:rFonts w:ascii="Times New Roman" w:eastAsia="Times New Roman" w:hAnsi="Times New Roman"/>
                <w:spacing w:val="-1"/>
                <w:sz w:val="24"/>
                <w:szCs w:val="24"/>
              </w:rPr>
              <w:t xml:space="preserve">школьные </w:t>
            </w:r>
            <w:r w:rsidRPr="005421AB">
              <w:rPr>
                <w:rFonts w:ascii="Times New Roman" w:eastAsia="Times New Roman" w:hAnsi="Times New Roman"/>
                <w:sz w:val="24"/>
                <w:szCs w:val="24"/>
              </w:rPr>
              <w:t>дела</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eastAsia="Times New Roman"/>
                <w:sz w:val="24"/>
                <w:szCs w:val="24"/>
              </w:rPr>
              <w:t>1)</w:t>
            </w:r>
            <w:r w:rsidRPr="005421AB">
              <w:rPr>
                <w:rFonts w:ascii="Times New Roman" w:eastAsia="Times New Roman" w:hAnsi="Times New Roman"/>
                <w:sz w:val="24"/>
                <w:szCs w:val="24"/>
              </w:rPr>
              <w:t>Традиционная дружеская встреча по волейболу (выпускники, учителя, родители, учащиеся).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2)Международный день объятий - 21.01</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3)День полного освобождения Ленинграда от фашистской блокады. Акция «Слушай, страна, говорит Ленинград» 27.01.</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4)Мероприятия «Памяти жертв Холокоста» 27.01.</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Акция «Блокадный хлеб»27.01.</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Акция «Дарите книги с любовью»</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Внешкольные мероприятия</w:t>
            </w:r>
          </w:p>
        </w:tc>
        <w:tc>
          <w:tcPr>
            <w:tcW w:w="11183" w:type="dxa"/>
          </w:tcPr>
          <w:p w:rsidR="005421AB" w:rsidRPr="005421AB" w:rsidRDefault="005421AB" w:rsidP="005A039D">
            <w:pPr>
              <w:numPr>
                <w:ilvl w:val="0"/>
                <w:numId w:val="22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Всероссийский конкурс «Добро не уходит на каникулы»</w:t>
            </w:r>
          </w:p>
          <w:p w:rsidR="005421AB" w:rsidRPr="005421AB" w:rsidRDefault="005421AB" w:rsidP="005A039D">
            <w:pPr>
              <w:numPr>
                <w:ilvl w:val="0"/>
                <w:numId w:val="22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Региональный Зимний фестиваль РДШ</w:t>
            </w:r>
          </w:p>
          <w:p w:rsidR="005421AB" w:rsidRPr="005421AB" w:rsidRDefault="005421AB" w:rsidP="005A039D">
            <w:pPr>
              <w:numPr>
                <w:ilvl w:val="0"/>
                <w:numId w:val="22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Акция «Покормите птиц зимой»</w:t>
            </w:r>
          </w:p>
          <w:p w:rsidR="005421AB" w:rsidRPr="005421AB" w:rsidRDefault="005421AB" w:rsidP="005A039D">
            <w:pPr>
              <w:numPr>
                <w:ilvl w:val="0"/>
                <w:numId w:val="22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Операция «Снежный десант»</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Оформление классных уголков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Оформление тематических стендов ко:</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Дню рождения Сурикова В.И. - 24.01</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Дню Российского студенчества -25.01.</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Организация фотозоны ко дню родной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4) Монтаж фильма, посвященного юбилейным выпускам</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Праздничное украшение кабинетов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Работа с родителями</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Формирование списков на питание, подвоз (сбор информации) – по 2 полугодию.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Родительские собрания (согласно плану).</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Информационное оповещение родителей через классные группы, школьный сайт, социальные сети.</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Самоуправление</w:t>
            </w:r>
          </w:p>
        </w:tc>
        <w:tc>
          <w:tcPr>
            <w:tcW w:w="11183" w:type="dxa"/>
          </w:tcPr>
          <w:p w:rsidR="005421AB" w:rsidRPr="005421AB" w:rsidRDefault="005421AB" w:rsidP="005421AB">
            <w:pPr>
              <w:spacing w:line="240" w:lineRule="auto"/>
              <w:ind w:right="27"/>
              <w:rPr>
                <w:rFonts w:ascii="Times New Roman" w:eastAsia="Times New Roman" w:hAnsi="Times New Roman"/>
                <w:spacing w:val="-57"/>
                <w:sz w:val="24"/>
                <w:szCs w:val="24"/>
              </w:rPr>
            </w:pPr>
            <w:r w:rsidRPr="005421AB">
              <w:rPr>
                <w:rFonts w:ascii="Times New Roman" w:eastAsia="Times New Roman" w:hAnsi="Times New Roman"/>
                <w:sz w:val="24"/>
                <w:szCs w:val="24"/>
              </w:rPr>
              <w:t>1)Заседания советов органов детского самоуправления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2)Работа учащихся в соответствии с обязанностями</w:t>
            </w:r>
          </w:p>
          <w:p w:rsidR="005421AB" w:rsidRPr="005421AB" w:rsidRDefault="005421AB" w:rsidP="005A039D">
            <w:pPr>
              <w:numPr>
                <w:ilvl w:val="0"/>
                <w:numId w:val="201"/>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Оформление сменной странички в классном уголке: «Слушай, страна, говорит Ленинград», «Памяти жертв Холокоста»</w:t>
            </w:r>
          </w:p>
          <w:p w:rsidR="005421AB" w:rsidRPr="005421AB" w:rsidRDefault="005421AB" w:rsidP="005A039D">
            <w:pPr>
              <w:numPr>
                <w:ilvl w:val="0"/>
                <w:numId w:val="201"/>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Операция«Уголок»(проверка классных уголков, их функционирование)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5)Работа по линии РДШ</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6)Организация и проведение акции «Слушай, страна! Говорит Ленинград»</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7) Выпуск газеты «Подрост ОК» №5</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Профилактика и безопасность</w:t>
            </w:r>
          </w:p>
        </w:tc>
        <w:tc>
          <w:tcPr>
            <w:tcW w:w="11183" w:type="dxa"/>
          </w:tcPr>
          <w:p w:rsidR="005421AB" w:rsidRPr="005421AB" w:rsidRDefault="005421AB" w:rsidP="005A039D">
            <w:pPr>
              <w:numPr>
                <w:ilvl w:val="0"/>
                <w:numId w:val="236"/>
              </w:numPr>
              <w:spacing w:after="200" w:line="240" w:lineRule="auto"/>
              <w:ind w:right="27"/>
              <w:rPr>
                <w:rFonts w:ascii="Times New Roman" w:eastAsia="Times New Roman" w:hAnsi="Times New Roman"/>
                <w:spacing w:val="-2"/>
                <w:sz w:val="24"/>
                <w:szCs w:val="24"/>
              </w:rPr>
            </w:pPr>
            <w:r w:rsidRPr="005421AB">
              <w:rPr>
                <w:rFonts w:ascii="Times New Roman" w:eastAsia="Times New Roman" w:hAnsi="Times New Roman"/>
                <w:sz w:val="24"/>
                <w:szCs w:val="24"/>
              </w:rPr>
              <w:t>1 Уроки Здоровья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Беседа «Ответственность за нарушение ПДД»</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Социальное партнерство</w:t>
            </w:r>
          </w:p>
        </w:tc>
        <w:tc>
          <w:tcPr>
            <w:tcW w:w="11183" w:type="dxa"/>
          </w:tcPr>
          <w:p w:rsidR="005421AB" w:rsidRPr="005421AB" w:rsidRDefault="005421AB" w:rsidP="005A039D">
            <w:pPr>
              <w:numPr>
                <w:ilvl w:val="0"/>
                <w:numId w:val="221"/>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Встреча с представителями ГКУ "ЦЗН КВАРКЕНСКОГО РАЙОНА"</w:t>
            </w:r>
          </w:p>
          <w:p w:rsidR="005421AB" w:rsidRPr="005421AB" w:rsidRDefault="005421AB" w:rsidP="005A039D">
            <w:pPr>
              <w:numPr>
                <w:ilvl w:val="0"/>
                <w:numId w:val="221"/>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Встреча с представителями ОУ района, области (Техникум транспорта, ОГТИ)</w:t>
            </w:r>
          </w:p>
          <w:p w:rsidR="005421AB" w:rsidRPr="005421AB" w:rsidRDefault="005421AB" w:rsidP="005A039D">
            <w:pPr>
              <w:numPr>
                <w:ilvl w:val="0"/>
                <w:numId w:val="221"/>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в работе школы «Дар», школы «Риск» на базе МАОУ «Кваркенская СОШ»</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 планам мероприятий Отд МВД России по Кваркенскому району, РОО, ОРО РДДМ, ФДО,</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Фильм«Пробуем выбирать».Участие онлайн-уроках «Шоу профессий»на площадке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«ПРОЕКТОРИЯ»</w:t>
            </w:r>
          </w:p>
        </w:tc>
      </w:tr>
      <w:tr w:rsidR="005421AB" w:rsidRPr="005421AB" w:rsidTr="005421AB">
        <w:tc>
          <w:tcPr>
            <w:tcW w:w="15260" w:type="dxa"/>
            <w:gridSpan w:val="2"/>
          </w:tcPr>
          <w:p w:rsidR="005421AB" w:rsidRPr="005421AB" w:rsidRDefault="005421AB" w:rsidP="005421AB">
            <w:pPr>
              <w:spacing w:line="240" w:lineRule="auto"/>
              <w:jc w:val="center"/>
              <w:rPr>
                <w:rFonts w:ascii="Times New Roman" w:eastAsia="Times New Roman" w:hAnsi="Times New Roman"/>
                <w:sz w:val="28"/>
                <w:szCs w:val="28"/>
              </w:rPr>
            </w:pPr>
            <w:r w:rsidRPr="005421AB">
              <w:rPr>
                <w:rFonts w:ascii="Times New Roman" w:eastAsia="Times New Roman" w:hAnsi="Times New Roman"/>
                <w:sz w:val="28"/>
                <w:szCs w:val="28"/>
              </w:rPr>
              <w:t>ФЕВРАЛЬ «МЕСЯЧНИК ВОЕННО-ПАТРИОТИЧЕСКОГО ВОСПИТАНИЯ МОЛОДЁЖИ»</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планам учителей-предметников</w:t>
            </w:r>
          </w:p>
        </w:tc>
      </w:tr>
      <w:tr w:rsidR="005421AB" w:rsidRPr="005421AB" w:rsidTr="005421AB">
        <w:tc>
          <w:tcPr>
            <w:tcW w:w="4077" w:type="dxa"/>
          </w:tcPr>
          <w:p w:rsidR="005421AB" w:rsidRPr="005421AB" w:rsidRDefault="005421AB" w:rsidP="005421AB">
            <w:pPr>
              <w:spacing w:line="240" w:lineRule="auto"/>
              <w:ind w:right="211"/>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tabs>
                <w:tab w:val="left" w:pos="11571"/>
              </w:tabs>
              <w:spacing w:line="240" w:lineRule="auto"/>
              <w:rPr>
                <w:rFonts w:ascii="Times New Roman" w:eastAsia="Times New Roman" w:hAnsi="Times New Roman"/>
                <w:sz w:val="24"/>
                <w:szCs w:val="24"/>
              </w:rPr>
            </w:pPr>
            <w:r w:rsidRPr="005421AB">
              <w:rPr>
                <w:rFonts w:ascii="Times New Roman" w:eastAsia="Times New Roman" w:hAnsi="Times New Roman"/>
                <w:sz w:val="24"/>
                <w:szCs w:val="24"/>
              </w:rPr>
              <w:t>5-9 классов</w:t>
            </w:r>
            <w:r w:rsidRPr="005421AB">
              <w:rPr>
                <w:rFonts w:ascii="Times New Roman" w:eastAsia="Times New Roman" w:hAnsi="Times New Roman"/>
                <w:sz w:val="24"/>
                <w:szCs w:val="24"/>
              </w:rPr>
              <w:tab/>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Основные ш</w:t>
            </w:r>
            <w:r w:rsidRPr="005421AB">
              <w:rPr>
                <w:rFonts w:ascii="Times New Roman" w:eastAsia="Times New Roman" w:hAnsi="Times New Roman"/>
                <w:spacing w:val="-1"/>
                <w:sz w:val="24"/>
                <w:szCs w:val="24"/>
              </w:rPr>
              <w:t xml:space="preserve">кольные </w:t>
            </w:r>
            <w:r w:rsidRPr="005421AB">
              <w:rPr>
                <w:rFonts w:ascii="Times New Roman" w:eastAsia="Times New Roman" w:hAnsi="Times New Roman"/>
                <w:sz w:val="24"/>
                <w:szCs w:val="24"/>
              </w:rPr>
              <w:t>дела</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1) День встречи выпускников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2)День российской науки 08.02.</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Акция «Дарите книги с любовью»</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День памяти о россиянах, исполнявших служебный долг за пределами Отечества-15.02.</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Международный день доброты - 17.02</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5) «Неделя Мужества» смотр строевой песни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Акция «Кормушка»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7)Международный день родного языка -21.02.</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8) День защитника Отечества 23.02.24</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Внешкольные мероприятия</w:t>
            </w:r>
          </w:p>
        </w:tc>
        <w:tc>
          <w:tcPr>
            <w:tcW w:w="11183" w:type="dxa"/>
          </w:tcPr>
          <w:p w:rsidR="005421AB" w:rsidRPr="005421AB" w:rsidRDefault="005421AB" w:rsidP="005A039D">
            <w:pPr>
              <w:numPr>
                <w:ilvl w:val="0"/>
                <w:numId w:val="22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в праздничном концерте в Бриентском СДК</w:t>
            </w:r>
          </w:p>
          <w:p w:rsidR="005421AB" w:rsidRPr="005421AB" w:rsidRDefault="005421AB" w:rsidP="005A039D">
            <w:pPr>
              <w:numPr>
                <w:ilvl w:val="0"/>
                <w:numId w:val="22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Поздравление юнармейцам воинов-интернационалистов на дому</w:t>
            </w:r>
          </w:p>
          <w:p w:rsidR="005421AB" w:rsidRPr="005421AB" w:rsidRDefault="005421AB" w:rsidP="005A039D">
            <w:pPr>
              <w:numPr>
                <w:ilvl w:val="0"/>
                <w:numId w:val="22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Региональный конкурс активистов школьного музейного движения</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A039D">
            <w:pPr>
              <w:numPr>
                <w:ilvl w:val="0"/>
                <w:numId w:val="223"/>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Оформление тематических стендов к 23 февраля</w:t>
            </w:r>
          </w:p>
          <w:p w:rsidR="005421AB" w:rsidRPr="005421AB" w:rsidRDefault="005421AB" w:rsidP="005A039D">
            <w:pPr>
              <w:numPr>
                <w:ilvl w:val="0"/>
                <w:numId w:val="223"/>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Организация выставки ко дню российской науки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Организация фотозоны ко дню родной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Изготовление пригласительных билетов на день родной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Праздничное украшение кабинетов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6) Монтаж фильма «23 февраля»  </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Работа с родителями</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Методические рекомендации для родителей выпускных классов по вопросам ЕГЭ(ОГЭ).</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Проведение тематических родительских собраний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Общешкольное родительское собрание.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Информационное оповещение через классные группы, школьный сайт, социальные сети.</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Привлечение родительской общественности к празднованию дня родной школы</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Самоуправление</w:t>
            </w:r>
          </w:p>
        </w:tc>
        <w:tc>
          <w:tcPr>
            <w:tcW w:w="11183" w:type="dxa"/>
          </w:tcPr>
          <w:p w:rsidR="005421AB" w:rsidRPr="005421AB" w:rsidRDefault="005421AB" w:rsidP="005421AB">
            <w:pPr>
              <w:spacing w:line="240" w:lineRule="auto"/>
              <w:ind w:right="27"/>
              <w:rPr>
                <w:rFonts w:ascii="Times New Roman" w:eastAsia="Times New Roman" w:hAnsi="Times New Roman"/>
                <w:spacing w:val="-57"/>
                <w:sz w:val="24"/>
                <w:szCs w:val="24"/>
              </w:rPr>
            </w:pPr>
            <w:r w:rsidRPr="005421AB">
              <w:rPr>
                <w:rFonts w:ascii="Times New Roman" w:eastAsia="Times New Roman" w:hAnsi="Times New Roman"/>
                <w:sz w:val="24"/>
                <w:szCs w:val="24"/>
              </w:rPr>
              <w:t>1)Заседания советов органов детского самоуправления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2)Работа учащихся в соответствии с обязанностями</w:t>
            </w:r>
          </w:p>
          <w:p w:rsidR="005421AB" w:rsidRPr="005421AB" w:rsidRDefault="005421AB" w:rsidP="005A039D">
            <w:pPr>
              <w:numPr>
                <w:ilvl w:val="0"/>
                <w:numId w:val="202"/>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Оформление сменной странички в классном уголке: «День РОССИЙСКОЙНАУКИ»,«Даритекнигислюбовью»,«Деньпамятиороссиянах,исполнявшихслужебныйдолгзапределами Отечества»</w:t>
            </w:r>
          </w:p>
          <w:p w:rsidR="005421AB" w:rsidRPr="005421AB" w:rsidRDefault="005421AB" w:rsidP="005A039D">
            <w:pPr>
              <w:numPr>
                <w:ilvl w:val="0"/>
                <w:numId w:val="202"/>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Операция«Уголок»(проверка классных уголков, их функционирование)</w:t>
            </w:r>
          </w:p>
          <w:p w:rsidR="005421AB" w:rsidRPr="005421AB" w:rsidRDefault="005421AB" w:rsidP="005A039D">
            <w:pPr>
              <w:numPr>
                <w:ilvl w:val="0"/>
                <w:numId w:val="202"/>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Работа по линии РДШ</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Выпуск газеты «Подрост ОК»№6</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Профилактика и безопасность</w:t>
            </w:r>
          </w:p>
        </w:tc>
        <w:tc>
          <w:tcPr>
            <w:tcW w:w="11183" w:type="dxa"/>
          </w:tcPr>
          <w:p w:rsidR="005421AB" w:rsidRPr="005421AB" w:rsidRDefault="005421AB" w:rsidP="005A039D">
            <w:pPr>
              <w:numPr>
                <w:ilvl w:val="0"/>
                <w:numId w:val="237"/>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Уроки Здоровья </w:t>
            </w:r>
          </w:p>
          <w:p w:rsidR="005421AB" w:rsidRPr="005421AB" w:rsidRDefault="005421AB" w:rsidP="005A039D">
            <w:pPr>
              <w:numPr>
                <w:ilvl w:val="0"/>
                <w:numId w:val="237"/>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Ученическая конференция «Безопасность глазами детей»</w:t>
            </w:r>
          </w:p>
          <w:p w:rsidR="005421AB" w:rsidRPr="005421AB" w:rsidRDefault="005421AB" w:rsidP="005A039D">
            <w:pPr>
              <w:numPr>
                <w:ilvl w:val="0"/>
                <w:numId w:val="237"/>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«Как стать сильным? Формула здоровья»</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Социальное партнерство</w:t>
            </w:r>
          </w:p>
        </w:tc>
        <w:tc>
          <w:tcPr>
            <w:tcW w:w="11183" w:type="dxa"/>
          </w:tcPr>
          <w:p w:rsidR="005421AB" w:rsidRPr="005421AB" w:rsidRDefault="005421AB" w:rsidP="005A039D">
            <w:pPr>
              <w:numPr>
                <w:ilvl w:val="0"/>
                <w:numId w:val="224"/>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в праздничном концерте в Бриентском СДК</w:t>
            </w:r>
          </w:p>
          <w:p w:rsidR="005421AB" w:rsidRPr="005421AB" w:rsidRDefault="005421AB" w:rsidP="005A039D">
            <w:pPr>
              <w:numPr>
                <w:ilvl w:val="0"/>
                <w:numId w:val="224"/>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Праздничное поздравление работников КФХ </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Анкетирование учащихся по профориентации.</w:t>
            </w:r>
          </w:p>
        </w:tc>
      </w:tr>
      <w:tr w:rsidR="005421AB" w:rsidRPr="005421AB" w:rsidTr="005421AB">
        <w:tc>
          <w:tcPr>
            <w:tcW w:w="15260" w:type="dxa"/>
            <w:gridSpan w:val="2"/>
          </w:tcPr>
          <w:p w:rsidR="005421AB" w:rsidRPr="005421AB" w:rsidRDefault="005421AB" w:rsidP="005421AB">
            <w:pPr>
              <w:tabs>
                <w:tab w:val="left" w:pos="11571"/>
              </w:tabs>
              <w:spacing w:line="240" w:lineRule="auto"/>
              <w:jc w:val="center"/>
              <w:rPr>
                <w:rFonts w:ascii="Times New Roman" w:eastAsia="Times New Roman" w:hAnsi="Times New Roman"/>
                <w:sz w:val="28"/>
                <w:szCs w:val="28"/>
              </w:rPr>
            </w:pPr>
            <w:r w:rsidRPr="005421AB">
              <w:rPr>
                <w:rFonts w:ascii="Times New Roman" w:eastAsia="Times New Roman" w:hAnsi="Times New Roman"/>
                <w:sz w:val="28"/>
                <w:szCs w:val="28"/>
              </w:rPr>
              <w:lastRenderedPageBreak/>
              <w:t>МАРТ «МЕСЯЧНИК ЗДОРОВОГО ОБРАЗА ЖИЗНИ»</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планам учителей-предметников</w:t>
            </w:r>
          </w:p>
        </w:tc>
      </w:tr>
      <w:tr w:rsidR="005421AB" w:rsidRPr="005421AB" w:rsidTr="005421AB">
        <w:tc>
          <w:tcPr>
            <w:tcW w:w="4077" w:type="dxa"/>
          </w:tcPr>
          <w:p w:rsidR="005421AB" w:rsidRPr="005421AB" w:rsidRDefault="005421AB" w:rsidP="005421AB">
            <w:pPr>
              <w:spacing w:line="240" w:lineRule="auto"/>
              <w:ind w:right="211"/>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5-9классов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Основные </w:t>
            </w:r>
            <w:r w:rsidRPr="005421AB">
              <w:rPr>
                <w:rFonts w:ascii="Times New Roman" w:eastAsia="Times New Roman" w:hAnsi="Times New Roman"/>
                <w:spacing w:val="-1"/>
                <w:sz w:val="24"/>
                <w:szCs w:val="24"/>
              </w:rPr>
              <w:t xml:space="preserve">школьные </w:t>
            </w:r>
            <w:r w:rsidRPr="005421AB">
              <w:rPr>
                <w:rFonts w:ascii="Times New Roman" w:eastAsia="Times New Roman" w:hAnsi="Times New Roman"/>
                <w:sz w:val="24"/>
                <w:szCs w:val="24"/>
              </w:rPr>
              <w:t>дела</w:t>
            </w:r>
          </w:p>
        </w:tc>
        <w:tc>
          <w:tcPr>
            <w:tcW w:w="11183" w:type="dxa"/>
          </w:tcPr>
          <w:p w:rsidR="005421AB" w:rsidRPr="005421AB" w:rsidRDefault="005421AB" w:rsidP="005A039D">
            <w:pPr>
              <w:numPr>
                <w:ilvl w:val="0"/>
                <w:numId w:val="225"/>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p w:rsidR="005421AB" w:rsidRPr="005421AB" w:rsidRDefault="005421AB" w:rsidP="005A039D">
            <w:pPr>
              <w:numPr>
                <w:ilvl w:val="0"/>
                <w:numId w:val="225"/>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Праздничный концерт «8 Марта». Международный женский день 08.03.</w:t>
            </w:r>
          </w:p>
          <w:p w:rsidR="005421AB" w:rsidRPr="005421AB" w:rsidRDefault="005421AB" w:rsidP="005A039D">
            <w:pPr>
              <w:numPr>
                <w:ilvl w:val="0"/>
                <w:numId w:val="225"/>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воссоединения Крыма с Россией Всемирный день воды -18.03.</w:t>
            </w:r>
          </w:p>
          <w:p w:rsidR="005421AB" w:rsidRPr="005421AB" w:rsidRDefault="005421AB" w:rsidP="005A039D">
            <w:pPr>
              <w:numPr>
                <w:ilvl w:val="0"/>
                <w:numId w:val="225"/>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Всемирный день театра -27.03.</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Мероприятия в рамках декады «Профилактики правонарушений и пропаганды здорового образа жизни»</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Внешкольные мероприятия</w:t>
            </w:r>
          </w:p>
        </w:tc>
        <w:tc>
          <w:tcPr>
            <w:tcW w:w="11183" w:type="dxa"/>
          </w:tcPr>
          <w:p w:rsidR="005421AB" w:rsidRPr="005421AB" w:rsidRDefault="005421AB" w:rsidP="005A039D">
            <w:pPr>
              <w:numPr>
                <w:ilvl w:val="0"/>
                <w:numId w:val="226"/>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pacing w:val="-1"/>
                <w:sz w:val="24"/>
                <w:szCs w:val="24"/>
              </w:rPr>
              <w:t>Участие в праздничном концерте в Бриентском СДК</w:t>
            </w:r>
          </w:p>
          <w:p w:rsidR="005421AB" w:rsidRPr="005421AB" w:rsidRDefault="005421AB" w:rsidP="005A039D">
            <w:pPr>
              <w:numPr>
                <w:ilvl w:val="0"/>
                <w:numId w:val="226"/>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Всемирный день борьбы с туберкулезом (посещение БриентскогоФАПа) 24.03.</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A039D">
            <w:pPr>
              <w:numPr>
                <w:ilvl w:val="0"/>
                <w:numId w:val="227"/>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Оформление тематических стендов к:</w:t>
            </w:r>
          </w:p>
          <w:p w:rsidR="005421AB" w:rsidRPr="005421AB" w:rsidRDefault="005421AB" w:rsidP="005A039D">
            <w:pPr>
              <w:numPr>
                <w:ilvl w:val="0"/>
                <w:numId w:val="239"/>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Международный женский день 8 марта - 08.03.</w:t>
            </w:r>
          </w:p>
          <w:p w:rsidR="005421AB" w:rsidRPr="005421AB" w:rsidRDefault="005421AB" w:rsidP="005A039D">
            <w:pPr>
              <w:numPr>
                <w:ilvl w:val="0"/>
                <w:numId w:val="239"/>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Масленица- 11.03-17.03</w:t>
            </w:r>
          </w:p>
          <w:p w:rsidR="005421AB" w:rsidRPr="005421AB" w:rsidRDefault="005421AB" w:rsidP="005A039D">
            <w:pPr>
              <w:numPr>
                <w:ilvl w:val="0"/>
                <w:numId w:val="227"/>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Изготовление открыток для педагогов к 8 марта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Субботник «Зеленая Россия»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Операция «Школьный дворик»</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Трудовые десанты по уборке территории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Праздничное украшение кабинетов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7) Подготовка реквизита к театрализованному представлению </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Работа с родителями</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В рамках декады «Профилактики правонарушений и пропаганды здорового образа жизни»:работа сучащимися, нарушающими правила поведения в школе, пропускающими занятия по неуважительным причинам имеющих неудовлетворительные оценки(приглашение родителей в школу для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профилактическойбеседы);буклетыпоЗОЖ;методическиематериалыдляродителей«Профилактикаупотребления ПАВ».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2) Родительский урок "Что нужно знать?!" (для учащихся 7-11 классов).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3) Информационное оповещение через классные группы, школьный сайт, социальные сети.</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Самоуправление</w:t>
            </w:r>
          </w:p>
        </w:tc>
        <w:tc>
          <w:tcPr>
            <w:tcW w:w="11183" w:type="dxa"/>
          </w:tcPr>
          <w:p w:rsidR="005421AB" w:rsidRPr="005421AB" w:rsidRDefault="005421AB" w:rsidP="005A039D">
            <w:pPr>
              <w:numPr>
                <w:ilvl w:val="0"/>
                <w:numId w:val="204"/>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Заседания советов органов детского самоуправления</w:t>
            </w:r>
          </w:p>
          <w:p w:rsidR="005421AB" w:rsidRPr="005421AB" w:rsidRDefault="005421AB" w:rsidP="005A039D">
            <w:pPr>
              <w:numPr>
                <w:ilvl w:val="0"/>
                <w:numId w:val="204"/>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Работа по созданию сменной странички в классном уголке «К 8 Марта».</w:t>
            </w:r>
          </w:p>
          <w:p w:rsidR="005421AB" w:rsidRPr="005421AB" w:rsidRDefault="005421AB" w:rsidP="005A039D">
            <w:pPr>
              <w:numPr>
                <w:ilvl w:val="0"/>
                <w:numId w:val="204"/>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Операция«Уголок»(проверка классных уголков, их функционирование)</w:t>
            </w:r>
          </w:p>
          <w:p w:rsidR="005421AB" w:rsidRPr="005421AB" w:rsidRDefault="005421AB" w:rsidP="005A039D">
            <w:pPr>
              <w:numPr>
                <w:ilvl w:val="0"/>
                <w:numId w:val="204"/>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Рейд по проверке внешнего вида учащихся.</w:t>
            </w:r>
          </w:p>
          <w:p w:rsidR="005421AB" w:rsidRPr="005421AB" w:rsidRDefault="005421AB" w:rsidP="005A039D">
            <w:pPr>
              <w:numPr>
                <w:ilvl w:val="0"/>
                <w:numId w:val="203"/>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Рейды по проверке чистоты в кабинетах</w:t>
            </w:r>
          </w:p>
          <w:p w:rsidR="005421AB" w:rsidRPr="005421AB" w:rsidRDefault="005421AB" w:rsidP="005A039D">
            <w:pPr>
              <w:numPr>
                <w:ilvl w:val="0"/>
                <w:numId w:val="203"/>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Подготовка мероприятий к«8Марта»</w:t>
            </w:r>
          </w:p>
          <w:p w:rsidR="005421AB" w:rsidRPr="005421AB" w:rsidRDefault="005421AB" w:rsidP="005A039D">
            <w:pPr>
              <w:numPr>
                <w:ilvl w:val="0"/>
                <w:numId w:val="203"/>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Итоговая линейка за 3четверть «Мы в жизни школы»(анализ)</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Выпуск газеты «Подрост ОК»№7</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Профилактика и безопасность</w:t>
            </w:r>
          </w:p>
        </w:tc>
        <w:tc>
          <w:tcPr>
            <w:tcW w:w="11183" w:type="dxa"/>
          </w:tcPr>
          <w:p w:rsidR="005421AB" w:rsidRPr="005421AB" w:rsidRDefault="005421AB" w:rsidP="005A039D">
            <w:pPr>
              <w:numPr>
                <w:ilvl w:val="0"/>
                <w:numId w:val="228"/>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 «Неделя безопасности дорожного движения»: выступление агитбригады «Дорога и я - верные друзья»; дорожный патруль совместно с инспектором ГИБДД; подготовка к конкурсу «Безопасное колесо»</w:t>
            </w:r>
          </w:p>
          <w:p w:rsidR="005421AB" w:rsidRPr="005421AB" w:rsidRDefault="005421AB" w:rsidP="005A039D">
            <w:pPr>
              <w:numPr>
                <w:ilvl w:val="0"/>
                <w:numId w:val="228"/>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 Мероприятия в рамках декады «Профилактики правонарушений и пропаганды здорового образа жизни»</w:t>
            </w:r>
          </w:p>
          <w:p w:rsidR="005421AB" w:rsidRPr="005421AB" w:rsidRDefault="005421AB" w:rsidP="005A039D">
            <w:pPr>
              <w:numPr>
                <w:ilvl w:val="0"/>
                <w:numId w:val="228"/>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Инструктажи по ТБ на весенние каникулы</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Социальное партнерство </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1)Участие в праздничном концерте в Бриентском СДК</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2)Всемирный день борьбы с туберкулезом (посещение БриентскогоФАПа) 24.03.24</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3) Участие в работе школы «Дар», школы «Риск» на базе МАОУ «Кваркенская СОШ»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По планам мероприятий Отд МВД России по Кваркенскому району, РОО, ОРО РДДМ, ФДО, ГАУЗ «Кваркенская РБ», КДН и ЗП</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онлайн-уроках «Шоу профессий»на площадке</w:t>
            </w:r>
          </w:p>
          <w:p w:rsidR="005421AB" w:rsidRPr="005421AB" w:rsidRDefault="005421AB" w:rsidP="005421AB">
            <w:pPr>
              <w:tabs>
                <w:tab w:val="left" w:pos="11571"/>
              </w:tabs>
              <w:spacing w:line="240" w:lineRule="auto"/>
              <w:rPr>
                <w:rFonts w:ascii="Times New Roman" w:eastAsia="Times New Roman" w:hAnsi="Times New Roman"/>
                <w:sz w:val="24"/>
                <w:szCs w:val="24"/>
              </w:rPr>
            </w:pPr>
            <w:r w:rsidRPr="005421AB">
              <w:rPr>
                <w:rFonts w:ascii="Times New Roman" w:eastAsia="Times New Roman" w:hAnsi="Times New Roman"/>
                <w:sz w:val="24"/>
                <w:szCs w:val="24"/>
              </w:rPr>
              <w:t>«ПРОЕКТОРИЯ»</w:t>
            </w:r>
          </w:p>
        </w:tc>
      </w:tr>
      <w:tr w:rsidR="005421AB" w:rsidRPr="005421AB" w:rsidTr="005421AB">
        <w:tc>
          <w:tcPr>
            <w:tcW w:w="15260" w:type="dxa"/>
            <w:gridSpan w:val="2"/>
          </w:tcPr>
          <w:p w:rsidR="005421AB" w:rsidRPr="005421AB" w:rsidRDefault="005421AB" w:rsidP="005421AB">
            <w:pPr>
              <w:tabs>
                <w:tab w:val="left" w:pos="11571"/>
              </w:tabs>
              <w:spacing w:line="240" w:lineRule="auto"/>
              <w:jc w:val="center"/>
              <w:rPr>
                <w:rFonts w:ascii="Times New Roman" w:eastAsia="Times New Roman" w:hAnsi="Times New Roman"/>
                <w:sz w:val="28"/>
                <w:szCs w:val="28"/>
              </w:rPr>
            </w:pPr>
            <w:r w:rsidRPr="005421AB">
              <w:rPr>
                <w:rFonts w:ascii="Times New Roman" w:eastAsia="Times New Roman" w:hAnsi="Times New Roman"/>
                <w:sz w:val="28"/>
                <w:szCs w:val="28"/>
              </w:rPr>
              <w:t>АПРЕЛЬ «МЕСЯЧНИК САНИТАРНОЙ ОЧИСТКИ»</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планам учителей-предметников</w:t>
            </w:r>
          </w:p>
        </w:tc>
      </w:tr>
      <w:tr w:rsidR="005421AB" w:rsidRPr="005421AB" w:rsidTr="005421AB">
        <w:tc>
          <w:tcPr>
            <w:tcW w:w="4077" w:type="dxa"/>
          </w:tcPr>
          <w:p w:rsidR="005421AB" w:rsidRPr="005421AB" w:rsidRDefault="005421AB" w:rsidP="005421AB">
            <w:pPr>
              <w:spacing w:line="240" w:lineRule="auto"/>
              <w:ind w:right="211"/>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5-9классов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Основные шк</w:t>
            </w:r>
            <w:r w:rsidRPr="005421AB">
              <w:rPr>
                <w:rFonts w:ascii="Times New Roman" w:eastAsia="Times New Roman" w:hAnsi="Times New Roman"/>
                <w:spacing w:val="-1"/>
                <w:sz w:val="24"/>
                <w:szCs w:val="24"/>
              </w:rPr>
              <w:t xml:space="preserve">ольные </w:t>
            </w:r>
            <w:r w:rsidRPr="005421AB">
              <w:rPr>
                <w:rFonts w:ascii="Times New Roman" w:eastAsia="Times New Roman" w:hAnsi="Times New Roman"/>
                <w:sz w:val="24"/>
                <w:szCs w:val="24"/>
              </w:rPr>
              <w:t>дела</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Акция «Сад Победы».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День здоровья -07.04.</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«Гагаринский урок»- организация и проведение Всероссийской акции «День космонавтики» 12.04.</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4) Международный день памятников и исторических мест. Виртуальные экскурсии «Я камнем стал, но я живу»</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День памяти о геноциде советского народа нацистами и их пособниками в годы Великой Отечественной войны 19.04.</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Всемирный День Земли -22.04.</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День российского парламентаризма 27.04.</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Внешкольные мероприятия</w:t>
            </w:r>
          </w:p>
        </w:tc>
        <w:tc>
          <w:tcPr>
            <w:tcW w:w="11183" w:type="dxa"/>
          </w:tcPr>
          <w:p w:rsidR="005421AB" w:rsidRPr="005421AB" w:rsidRDefault="005421AB" w:rsidP="005A039D">
            <w:pPr>
              <w:numPr>
                <w:ilvl w:val="0"/>
                <w:numId w:val="229"/>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Всероссийской акции «Георгиевская ленточка»</w:t>
            </w:r>
          </w:p>
          <w:p w:rsidR="005421AB" w:rsidRPr="005421AB" w:rsidRDefault="005421AB" w:rsidP="005A039D">
            <w:pPr>
              <w:numPr>
                <w:ilvl w:val="0"/>
                <w:numId w:val="229"/>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Акция «Международный субботник»</w:t>
            </w:r>
          </w:p>
          <w:p w:rsidR="005421AB" w:rsidRPr="005421AB" w:rsidRDefault="005421AB" w:rsidP="005A039D">
            <w:pPr>
              <w:numPr>
                <w:ilvl w:val="0"/>
                <w:numId w:val="229"/>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пожарной охраны - 30.04.</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1) Оформление тематических стендов к мероприятиям из календаря образовательных событий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Субботник «Зеленая Россия»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Операция «Школьный дворик»</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Трудовые десанты по уборке территории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Праздничное украшение кабинетов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Работа с родителями</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1) Родительский лекторий «Повышение ответственности родителей за безопасность пребывания на водоемах»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Родительское собрание в 9 и 11 классах.</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Информационное оповещение через классные группы, школьный</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Самоуправление</w:t>
            </w:r>
          </w:p>
        </w:tc>
        <w:tc>
          <w:tcPr>
            <w:tcW w:w="11183" w:type="dxa"/>
          </w:tcPr>
          <w:p w:rsidR="005421AB" w:rsidRPr="005421AB" w:rsidRDefault="005421AB" w:rsidP="005A039D">
            <w:pPr>
              <w:numPr>
                <w:ilvl w:val="0"/>
                <w:numId w:val="206"/>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Заседания советов органов детского самоуправления</w:t>
            </w:r>
          </w:p>
          <w:p w:rsidR="005421AB" w:rsidRPr="005421AB" w:rsidRDefault="005421AB" w:rsidP="005A039D">
            <w:pPr>
              <w:numPr>
                <w:ilvl w:val="0"/>
                <w:numId w:val="206"/>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Работа по созданию сменной странички в классном уголке «Космос –это мы»,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Земли»,«Сад Победы»</w:t>
            </w:r>
          </w:p>
          <w:p w:rsidR="005421AB" w:rsidRPr="005421AB" w:rsidRDefault="005421AB" w:rsidP="005A039D">
            <w:pPr>
              <w:numPr>
                <w:ilvl w:val="0"/>
                <w:numId w:val="206"/>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Операция«Уголок»(проверка классных уголков, их функционирование)</w:t>
            </w:r>
          </w:p>
          <w:p w:rsidR="005421AB" w:rsidRPr="005421AB" w:rsidRDefault="005421AB" w:rsidP="005A039D">
            <w:pPr>
              <w:numPr>
                <w:ilvl w:val="0"/>
                <w:numId w:val="206"/>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4)Рейд по проверке внешнего вида учащихся.</w:t>
            </w:r>
          </w:p>
          <w:p w:rsidR="005421AB" w:rsidRPr="005421AB" w:rsidRDefault="005421AB" w:rsidP="005A039D">
            <w:pPr>
              <w:numPr>
                <w:ilvl w:val="0"/>
                <w:numId w:val="205"/>
              </w:numPr>
              <w:tabs>
                <w:tab w:val="left" w:pos="308"/>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Рейды по проверке чистоты в кабинетах</w:t>
            </w:r>
          </w:p>
          <w:p w:rsidR="005421AB" w:rsidRPr="005421AB" w:rsidRDefault="005421AB" w:rsidP="005A039D">
            <w:pPr>
              <w:numPr>
                <w:ilvl w:val="0"/>
                <w:numId w:val="205"/>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Подготовка и проведение мероприятий  «Сады Победы»и«Космос–это мы»</w:t>
            </w:r>
          </w:p>
          <w:p w:rsidR="005421AB" w:rsidRPr="005421AB" w:rsidRDefault="005421AB" w:rsidP="005A039D">
            <w:pPr>
              <w:numPr>
                <w:ilvl w:val="0"/>
                <w:numId w:val="205"/>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Работа по направлению РДШ</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Выпуск газеты «Подрост ОК» №8</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Профилактика и безопасность</w:t>
            </w:r>
          </w:p>
        </w:tc>
        <w:tc>
          <w:tcPr>
            <w:tcW w:w="11183" w:type="dxa"/>
          </w:tcPr>
          <w:p w:rsidR="005421AB" w:rsidRPr="005421AB" w:rsidRDefault="005421AB" w:rsidP="005A039D">
            <w:pPr>
              <w:numPr>
                <w:ilvl w:val="0"/>
                <w:numId w:val="23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Всероссийская акция «Будь здоров!» в рамках Дня единых действий</w:t>
            </w:r>
          </w:p>
          <w:p w:rsidR="005421AB" w:rsidRPr="005421AB" w:rsidRDefault="005421AB" w:rsidP="005A039D">
            <w:pPr>
              <w:numPr>
                <w:ilvl w:val="0"/>
                <w:numId w:val="23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Операция «Сосулька»</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Социальное партнерство</w:t>
            </w:r>
          </w:p>
        </w:tc>
        <w:tc>
          <w:tcPr>
            <w:tcW w:w="11183" w:type="dxa"/>
          </w:tcPr>
          <w:p w:rsidR="005421AB" w:rsidRPr="005421AB" w:rsidRDefault="005421AB" w:rsidP="005A039D">
            <w:pPr>
              <w:numPr>
                <w:ilvl w:val="0"/>
                <w:numId w:val="231"/>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Экскурсия в Кваркенский краеведческий музей</w:t>
            </w:r>
          </w:p>
          <w:p w:rsidR="005421AB" w:rsidRPr="005421AB" w:rsidRDefault="005421AB" w:rsidP="005A039D">
            <w:pPr>
              <w:numPr>
                <w:ilvl w:val="0"/>
                <w:numId w:val="231"/>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Посещение кинозала «Киномаяк» в с.Кваркено с просмотром военно-патриотических фильмов</w:t>
            </w:r>
          </w:p>
          <w:p w:rsidR="005421AB" w:rsidRPr="005421AB" w:rsidRDefault="005421AB" w:rsidP="005A039D">
            <w:pPr>
              <w:numPr>
                <w:ilvl w:val="0"/>
                <w:numId w:val="231"/>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 планам мероприятий Отд МВД России по Кваркенскому району, РОО, ОРО РДДМ, ФДО, ГАУЗ «Кваркенская РБ», КДН и ЗП</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онлайн-уроках «Шоу профессий» на площадке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«ПРОЕКТОРИЯ</w:t>
            </w:r>
            <w:r w:rsidRPr="005421AB">
              <w:rPr>
                <w:rFonts w:eastAsia="Times New Roman"/>
                <w:sz w:val="24"/>
                <w:szCs w:val="24"/>
              </w:rPr>
              <w:t>»</w:t>
            </w:r>
          </w:p>
        </w:tc>
      </w:tr>
      <w:tr w:rsidR="005421AB" w:rsidRPr="005421AB" w:rsidTr="005421AB">
        <w:tc>
          <w:tcPr>
            <w:tcW w:w="15260" w:type="dxa"/>
            <w:gridSpan w:val="2"/>
          </w:tcPr>
          <w:p w:rsidR="005421AB" w:rsidRPr="005421AB" w:rsidRDefault="005421AB" w:rsidP="005421AB">
            <w:pPr>
              <w:tabs>
                <w:tab w:val="left" w:pos="11571"/>
              </w:tabs>
              <w:spacing w:line="240" w:lineRule="auto"/>
              <w:jc w:val="center"/>
              <w:rPr>
                <w:rFonts w:ascii="Times New Roman" w:eastAsia="Times New Roman" w:hAnsi="Times New Roman"/>
                <w:sz w:val="28"/>
                <w:szCs w:val="28"/>
              </w:rPr>
            </w:pPr>
            <w:r w:rsidRPr="005421AB">
              <w:rPr>
                <w:rFonts w:ascii="Times New Roman" w:eastAsia="Times New Roman" w:hAnsi="Times New Roman"/>
                <w:sz w:val="28"/>
                <w:szCs w:val="28"/>
              </w:rPr>
              <w:t>МАЙ «79 ГОДОВЩИНА ВЕЛИКОЙ ПОБЕДЫ»</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планам учителей-предметников</w:t>
            </w:r>
          </w:p>
        </w:tc>
      </w:tr>
      <w:tr w:rsidR="005421AB" w:rsidRPr="005421AB" w:rsidTr="005421AB">
        <w:tc>
          <w:tcPr>
            <w:tcW w:w="4077" w:type="dxa"/>
          </w:tcPr>
          <w:p w:rsidR="005421AB" w:rsidRPr="005421AB" w:rsidRDefault="005421AB" w:rsidP="005421AB">
            <w:pPr>
              <w:spacing w:line="240" w:lineRule="auto"/>
              <w:ind w:right="211"/>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«Разговоры о важном», «Юный краевед», «Физика вокруг нас», «Греко-римская борьба», «Финансовая грамотность», «Умный английский», «Туристический», «В мире профессий»,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Согласно ИПР классных руководителей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5-9классов</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 xml:space="preserve">Основные </w:t>
            </w:r>
            <w:r w:rsidRPr="005421AB">
              <w:rPr>
                <w:rFonts w:ascii="Times New Roman" w:eastAsia="Times New Roman" w:hAnsi="Times New Roman"/>
                <w:spacing w:val="-1"/>
                <w:sz w:val="24"/>
                <w:szCs w:val="24"/>
              </w:rPr>
              <w:t xml:space="preserve">школьные </w:t>
            </w:r>
            <w:r w:rsidRPr="005421AB">
              <w:rPr>
                <w:rFonts w:ascii="Times New Roman" w:eastAsia="Times New Roman" w:hAnsi="Times New Roman"/>
                <w:sz w:val="24"/>
                <w:szCs w:val="24"/>
              </w:rPr>
              <w:t>дела</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Праздник Весны и Труда -01.05.</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Школьный конкурс смотра строя и песни «Салют, Победа!», посвящённый 79 годовщине Победы советского народа в Великой Отечественной войне 1941-1945 гг. - 1 неделя мая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Вальс Победы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Мероприятия в рамках празднования Дня Победы - «Вахта Памяти», «Окна Победы», «Бессмертный полк»</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День ДОО России -19.05.</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День славянской письменности и культуры -24.05.</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7) Торжественная линейка «Последний Звонок 2024»</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8) Торжественная линейка, посвященная окончанию 2023-2024 учебного года.</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Внешкольные мероприятия</w:t>
            </w:r>
          </w:p>
        </w:tc>
        <w:tc>
          <w:tcPr>
            <w:tcW w:w="11183" w:type="dxa"/>
          </w:tcPr>
          <w:p w:rsidR="005421AB" w:rsidRPr="005421AB" w:rsidRDefault="005421AB" w:rsidP="005A039D">
            <w:pPr>
              <w:numPr>
                <w:ilvl w:val="0"/>
                <w:numId w:val="23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 Всероссийская акция: «Георгиевская ленточка»</w:t>
            </w:r>
          </w:p>
          <w:p w:rsidR="005421AB" w:rsidRPr="005421AB" w:rsidRDefault="005421AB" w:rsidP="005A039D">
            <w:pPr>
              <w:numPr>
                <w:ilvl w:val="0"/>
                <w:numId w:val="23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Вальс Победы в с.Кваркено</w:t>
            </w:r>
          </w:p>
          <w:p w:rsidR="005421AB" w:rsidRPr="005421AB" w:rsidRDefault="005421AB" w:rsidP="005A039D">
            <w:pPr>
              <w:numPr>
                <w:ilvl w:val="0"/>
                <w:numId w:val="23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Торжественное шествие «Бессмертный полк» и митинг в парке  с.Бриент</w:t>
            </w:r>
          </w:p>
          <w:p w:rsidR="005421AB" w:rsidRPr="005421AB" w:rsidRDefault="005421AB" w:rsidP="005A039D">
            <w:pPr>
              <w:numPr>
                <w:ilvl w:val="0"/>
                <w:numId w:val="23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Трудовой десант на территории памятника и стелы, по улицам Советская, Целинная, Шоссейная</w:t>
            </w:r>
          </w:p>
          <w:p w:rsidR="005421AB" w:rsidRPr="005421AB" w:rsidRDefault="005421AB" w:rsidP="005A039D">
            <w:pPr>
              <w:numPr>
                <w:ilvl w:val="0"/>
                <w:numId w:val="232"/>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Пост №1</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1)  Оформление тематических стендов к мероприятиям из календаря образовательных событий </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Субботник «Зеленая Россия»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Операция «Школьный дворик»</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Трудовые десанты по уборке территории школы</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Выпуск стенгазеты «Гордость школы»</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Работа с родителями</w:t>
            </w:r>
          </w:p>
        </w:tc>
        <w:tc>
          <w:tcPr>
            <w:tcW w:w="11183" w:type="dxa"/>
          </w:tcPr>
          <w:p w:rsidR="005421AB" w:rsidRPr="005421AB" w:rsidRDefault="005421AB" w:rsidP="005A039D">
            <w:pPr>
              <w:numPr>
                <w:ilvl w:val="0"/>
                <w:numId w:val="207"/>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xml:space="preserve">Итоговые родительские собрания: анализ проделанной работы, перспективы, планирование работы на </w:t>
            </w:r>
            <w:r w:rsidRPr="005421AB">
              <w:rPr>
                <w:rFonts w:ascii="Times New Roman" w:eastAsia="Times New Roman" w:hAnsi="Times New Roman"/>
                <w:sz w:val="24"/>
                <w:szCs w:val="24"/>
              </w:rPr>
              <w:lastRenderedPageBreak/>
              <w:t>следующий год.</w:t>
            </w:r>
          </w:p>
          <w:p w:rsidR="005421AB" w:rsidRPr="005421AB" w:rsidRDefault="005421AB" w:rsidP="005A039D">
            <w:pPr>
              <w:numPr>
                <w:ilvl w:val="0"/>
                <w:numId w:val="207"/>
              </w:numPr>
              <w:tabs>
                <w:tab w:val="left" w:pos="367"/>
              </w:tabs>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Помощь в организации торжественной линейки«Последний звонок»</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Самоуправление</w:t>
            </w:r>
          </w:p>
        </w:tc>
        <w:tc>
          <w:tcPr>
            <w:tcW w:w="11183" w:type="dxa"/>
          </w:tcPr>
          <w:p w:rsidR="005421AB" w:rsidRPr="005421AB" w:rsidRDefault="005421AB" w:rsidP="005421AB">
            <w:pPr>
              <w:spacing w:line="240" w:lineRule="auto"/>
              <w:ind w:right="27"/>
              <w:rPr>
                <w:rFonts w:ascii="Times New Roman" w:eastAsia="Times New Roman" w:hAnsi="Times New Roman"/>
                <w:spacing w:val="1"/>
                <w:sz w:val="24"/>
                <w:szCs w:val="24"/>
              </w:rPr>
            </w:pPr>
            <w:r w:rsidRPr="005421AB">
              <w:rPr>
                <w:rFonts w:ascii="Times New Roman" w:eastAsia="Times New Roman" w:hAnsi="Times New Roman"/>
                <w:sz w:val="24"/>
                <w:szCs w:val="24"/>
              </w:rPr>
              <w:t>)Работа учащихся в соответствии с обязанностями.</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2)Заседания советов органов детского самоуправления</w:t>
            </w:r>
          </w:p>
          <w:p w:rsidR="005421AB" w:rsidRPr="005421AB" w:rsidRDefault="005421AB" w:rsidP="005421AB">
            <w:pPr>
              <w:spacing w:line="240" w:lineRule="auto"/>
              <w:ind w:right="27"/>
              <w:rPr>
                <w:rFonts w:ascii="Times New Roman" w:eastAsia="Times New Roman" w:hAnsi="Times New Roman"/>
                <w:spacing w:val="-57"/>
                <w:sz w:val="24"/>
                <w:szCs w:val="24"/>
              </w:rPr>
            </w:pPr>
            <w:r w:rsidRPr="005421AB">
              <w:rPr>
                <w:rFonts w:ascii="Times New Roman" w:eastAsia="Times New Roman" w:hAnsi="Times New Roman"/>
                <w:sz w:val="24"/>
                <w:szCs w:val="24"/>
              </w:rPr>
              <w:t>3)Работа по созданию сменной странички в классном уголке по теме месячника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4)Операция«Уголок»(проверка классных уголков, их функционирование)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Оформление фотоотчета по проведенным мероприятиям за 2 полугодие, за 2023-2024учебныйгод</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Отчёт вожатых о проделанной работе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7) Итоговая линейка за год «Мы в жизни школы» (анализ, вручение грамот)</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8) Рейды по проверке чистоты в кабинетах</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9) Отчет Совета Старшеклассников о проделанной работе за 2023-2024 учебного года.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10) Выпуск газеты «ПодростОК» №9</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Профилактика и безопасность</w:t>
            </w:r>
          </w:p>
        </w:tc>
        <w:tc>
          <w:tcPr>
            <w:tcW w:w="11183" w:type="dxa"/>
          </w:tcPr>
          <w:p w:rsidR="005421AB" w:rsidRPr="005421AB" w:rsidRDefault="005421AB" w:rsidP="005A039D">
            <w:pPr>
              <w:numPr>
                <w:ilvl w:val="0"/>
                <w:numId w:val="238"/>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Смотр – конкурс «Безопасное колесо»</w:t>
            </w:r>
          </w:p>
          <w:p w:rsidR="005421AB" w:rsidRPr="005421AB" w:rsidRDefault="005421AB" w:rsidP="005A039D">
            <w:pPr>
              <w:numPr>
                <w:ilvl w:val="0"/>
                <w:numId w:val="238"/>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Учебно-тренировочная эвакуация</w:t>
            </w:r>
          </w:p>
          <w:p w:rsidR="005421AB" w:rsidRPr="005421AB" w:rsidRDefault="005421AB" w:rsidP="005A039D">
            <w:pPr>
              <w:numPr>
                <w:ilvl w:val="0"/>
                <w:numId w:val="238"/>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Акция «Безопасное лето»</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Социальное партнерство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Кваркенская ДЮСШ</w:t>
            </w:r>
          </w:p>
          <w:p w:rsidR="005421AB" w:rsidRPr="005421AB" w:rsidRDefault="005421AB" w:rsidP="005A07F0">
            <w:pPr>
              <w:numPr>
                <w:ilvl w:val="0"/>
                <w:numId w:val="233"/>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Всероссийские соревнования по русскому силомеру «Сила РДШ»;</w:t>
            </w:r>
          </w:p>
          <w:p w:rsidR="005421AB" w:rsidRPr="005421AB" w:rsidRDefault="005421AB" w:rsidP="005A07F0">
            <w:pPr>
              <w:numPr>
                <w:ilvl w:val="0"/>
                <w:numId w:val="233"/>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Всероссийский турнир по шахматам на кубок Российского движения школьников;</w:t>
            </w:r>
          </w:p>
          <w:p w:rsidR="005421AB" w:rsidRPr="005421AB" w:rsidRDefault="005421AB" w:rsidP="005A07F0">
            <w:pPr>
              <w:numPr>
                <w:ilvl w:val="0"/>
                <w:numId w:val="233"/>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Всероссийский конкурс «Здоровое движение»;</w:t>
            </w:r>
          </w:p>
          <w:p w:rsidR="005421AB" w:rsidRPr="005421AB" w:rsidRDefault="005421AB" w:rsidP="005A07F0">
            <w:pPr>
              <w:numPr>
                <w:ilvl w:val="0"/>
                <w:numId w:val="233"/>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Всероссийская эстафета «Веселые старты»;</w:t>
            </w:r>
          </w:p>
          <w:p w:rsidR="005421AB" w:rsidRPr="005421AB" w:rsidRDefault="005421AB" w:rsidP="005A07F0">
            <w:pPr>
              <w:numPr>
                <w:ilvl w:val="0"/>
                <w:numId w:val="233"/>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 Всероссийский конкурс «Игры отважных».</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 планам мероприятий Отд МВД России по Кваркенскому району, РОО, ОРО РДДМ, ФДО, ГАУЗ «Кваркенская РБ», КДН и ЗП</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онлайн-уроках «Шоу профессий» на площадке</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«ПРОЕКТОРИЯ»</w:t>
            </w:r>
          </w:p>
        </w:tc>
      </w:tr>
      <w:tr w:rsidR="005421AB" w:rsidRPr="005421AB" w:rsidTr="005421AB">
        <w:tc>
          <w:tcPr>
            <w:tcW w:w="15260" w:type="dxa"/>
            <w:gridSpan w:val="2"/>
          </w:tcPr>
          <w:p w:rsidR="005421AB" w:rsidRPr="005421AB" w:rsidRDefault="005421AB" w:rsidP="005421AB">
            <w:pPr>
              <w:spacing w:line="240" w:lineRule="auto"/>
              <w:ind w:right="27"/>
              <w:jc w:val="center"/>
              <w:rPr>
                <w:rFonts w:ascii="Times New Roman" w:eastAsia="Times New Roman" w:hAnsi="Times New Roman"/>
                <w:sz w:val="28"/>
                <w:szCs w:val="28"/>
              </w:rPr>
            </w:pPr>
            <w:r w:rsidRPr="005421AB">
              <w:rPr>
                <w:rFonts w:ascii="Times New Roman" w:eastAsia="Times New Roman" w:hAnsi="Times New Roman"/>
                <w:sz w:val="28"/>
                <w:szCs w:val="28"/>
              </w:rPr>
              <w:t>ИЮНЬ, ИЮЛЬ, АВГУСТ «ЗДРАВСТВУЙ, ЛЕТО! У НАС КАНИКУЛЫ!»</w:t>
            </w:r>
          </w:p>
        </w:tc>
      </w:tr>
      <w:tr w:rsidR="005421AB" w:rsidRPr="005421AB" w:rsidTr="005421AB">
        <w:tc>
          <w:tcPr>
            <w:tcW w:w="4077" w:type="dxa"/>
          </w:tcPr>
          <w:p w:rsidR="005421AB" w:rsidRPr="005421AB" w:rsidRDefault="005421AB" w:rsidP="005421AB">
            <w:pPr>
              <w:spacing w:line="240" w:lineRule="auto"/>
              <w:jc w:val="center"/>
              <w:rPr>
                <w:rFonts w:ascii="Times New Roman" w:hAnsi="Times New Roman"/>
                <w:sz w:val="24"/>
                <w:szCs w:val="24"/>
              </w:rPr>
            </w:pPr>
            <w:r w:rsidRPr="005421AB">
              <w:rPr>
                <w:rFonts w:ascii="Times New Roman" w:hAnsi="Times New Roman"/>
                <w:sz w:val="24"/>
                <w:szCs w:val="24"/>
              </w:rPr>
              <w:t>Урочная деятельность</w:t>
            </w:r>
          </w:p>
        </w:tc>
        <w:tc>
          <w:tcPr>
            <w:tcW w:w="11183" w:type="dxa"/>
          </w:tcPr>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Дополнительные занятия с учащимися, имеющими академические задолженности</w:t>
            </w:r>
          </w:p>
          <w:p w:rsidR="005421AB" w:rsidRPr="005421AB" w:rsidRDefault="005421AB" w:rsidP="005421AB">
            <w:pPr>
              <w:tabs>
                <w:tab w:val="left" w:pos="2"/>
              </w:tabs>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Проведение консультаций по предметам ОГЭ и ЕГЭ</w:t>
            </w:r>
          </w:p>
        </w:tc>
      </w:tr>
      <w:tr w:rsidR="005421AB" w:rsidRPr="005421AB" w:rsidTr="005421AB">
        <w:tc>
          <w:tcPr>
            <w:tcW w:w="4077" w:type="dxa"/>
          </w:tcPr>
          <w:p w:rsidR="005421AB" w:rsidRPr="005421AB" w:rsidRDefault="005421AB" w:rsidP="005421AB">
            <w:pPr>
              <w:spacing w:line="240" w:lineRule="auto"/>
              <w:ind w:right="211"/>
              <w:rPr>
                <w:rFonts w:ascii="Times New Roman" w:eastAsia="Times New Roman" w:hAnsi="Times New Roman"/>
                <w:sz w:val="24"/>
                <w:szCs w:val="24"/>
              </w:rPr>
            </w:pPr>
            <w:r w:rsidRPr="005421AB">
              <w:rPr>
                <w:rFonts w:ascii="Times New Roman" w:eastAsia="Times New Roman" w:hAnsi="Times New Roman"/>
                <w:sz w:val="24"/>
                <w:szCs w:val="24"/>
              </w:rPr>
              <w:t>Внеурочная деятельность (в рамках ЛДП)</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«Юный краевед», «Физика вокруг нас», «Греко-римская борьба», «Финансовая грамотность», «Умный английский», «Туристический», «Мир химии», «Робототехника», «Билет в будущее»</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Классное</w:t>
            </w:r>
          </w:p>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руководство</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11) Работа в летнем пришкольном лагере с дневным пребыванием детей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Праздник ,посвященный Дню защиты детей «Мы маленькие дети»</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pacing w:val="1"/>
                <w:sz w:val="24"/>
                <w:szCs w:val="24"/>
              </w:rPr>
              <w:t xml:space="preserve"> 3) </w:t>
            </w:r>
            <w:r w:rsidRPr="005421AB">
              <w:rPr>
                <w:rFonts w:ascii="Times New Roman" w:eastAsia="Times New Roman" w:hAnsi="Times New Roman"/>
                <w:sz w:val="24"/>
                <w:szCs w:val="24"/>
              </w:rPr>
              <w:t>Организация летнего отдыха детей.</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Организация летней занятости детей и подростков.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Трудовая практика.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Анализ результативности воспитательной работы в школе за 2023-2024 учебный год.</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lastRenderedPageBreak/>
              <w:t>7) Составление плана работы на 2024-2025учебныйгод.</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8) Составление отчета о работе школьного лагеря.</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9) Социально-педагогическое сопровождение учащихся «группы риска» и трудновоспитуемых подростков» (летняя занятость).</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10) Оказание содействия в трудоустройстве подростков, состоящих на учете в ВШК и ПДН.</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 xml:space="preserve">Основные </w:t>
            </w:r>
            <w:r w:rsidRPr="005421AB">
              <w:rPr>
                <w:rFonts w:ascii="Times New Roman" w:eastAsia="Times New Roman" w:hAnsi="Times New Roman"/>
                <w:spacing w:val="-1"/>
                <w:sz w:val="24"/>
                <w:szCs w:val="24"/>
              </w:rPr>
              <w:t xml:space="preserve">школьные </w:t>
            </w:r>
            <w:r w:rsidRPr="005421AB">
              <w:rPr>
                <w:rFonts w:ascii="Times New Roman" w:eastAsia="Times New Roman" w:hAnsi="Times New Roman"/>
                <w:sz w:val="24"/>
                <w:szCs w:val="24"/>
              </w:rPr>
              <w:t>дела</w:t>
            </w:r>
          </w:p>
        </w:tc>
        <w:tc>
          <w:tcPr>
            <w:tcW w:w="11183" w:type="dxa"/>
          </w:tcPr>
          <w:p w:rsidR="005421AB" w:rsidRPr="005421AB" w:rsidRDefault="005421AB" w:rsidP="005A07F0">
            <w:pPr>
              <w:numPr>
                <w:ilvl w:val="0"/>
                <w:numId w:val="234"/>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летней кампании 2024</w:t>
            </w:r>
          </w:p>
          <w:p w:rsidR="005421AB" w:rsidRPr="005421AB" w:rsidRDefault="005421AB" w:rsidP="005A07F0">
            <w:pPr>
              <w:numPr>
                <w:ilvl w:val="0"/>
                <w:numId w:val="234"/>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защиты детей 01.06.</w:t>
            </w:r>
          </w:p>
          <w:p w:rsidR="005421AB" w:rsidRPr="005421AB" w:rsidRDefault="005421AB" w:rsidP="005A07F0">
            <w:pPr>
              <w:numPr>
                <w:ilvl w:val="0"/>
                <w:numId w:val="234"/>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День русского языка, день рождения великого русского поэта Александра Сергеевича Пушкина (1799-1837 - 06.06.</w:t>
            </w:r>
          </w:p>
          <w:p w:rsidR="005421AB" w:rsidRPr="005421AB" w:rsidRDefault="005421AB" w:rsidP="005A07F0">
            <w:pPr>
              <w:numPr>
                <w:ilvl w:val="0"/>
                <w:numId w:val="234"/>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Всероссийской акции, приуроченной ко дню рождения Петра Великого 09.06.</w:t>
            </w:r>
          </w:p>
          <w:p w:rsidR="005421AB" w:rsidRPr="005421AB" w:rsidRDefault="005421AB" w:rsidP="005A07F0">
            <w:pPr>
              <w:numPr>
                <w:ilvl w:val="0"/>
                <w:numId w:val="234"/>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Всероссийской акции, посвященной Дню России 12.06.</w:t>
            </w:r>
          </w:p>
          <w:p w:rsidR="005421AB" w:rsidRPr="005421AB" w:rsidRDefault="005421AB" w:rsidP="005A07F0">
            <w:pPr>
              <w:numPr>
                <w:ilvl w:val="0"/>
                <w:numId w:val="234"/>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Торжественное вручение аттестатов для учащихся 9 и 11-ых классов</w:t>
            </w:r>
          </w:p>
          <w:p w:rsidR="005421AB" w:rsidRPr="005421AB" w:rsidRDefault="005421AB" w:rsidP="005A07F0">
            <w:pPr>
              <w:numPr>
                <w:ilvl w:val="0"/>
                <w:numId w:val="234"/>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Всероссийской акции, посвященной Всероссийскому дню семьи, любви и верности 08.07.24</w:t>
            </w:r>
          </w:p>
          <w:p w:rsidR="005421AB" w:rsidRPr="005421AB" w:rsidRDefault="005421AB" w:rsidP="005A07F0">
            <w:pPr>
              <w:numPr>
                <w:ilvl w:val="0"/>
                <w:numId w:val="234"/>
              </w:num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Организация и проведение Всероссийской акции, посвященной Дню государственного флага России 22.08.24</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Внешкольные мероприятия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1) Всемирный день окружающей среды - 05.06</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 День медицинского работника - 16.06</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Торжественное вручение аттестатов для учащихся 9 и 11-ых классов</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Бал выпускников в РДК «Колос»</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5) День памяти и скорби – день начала Великой Отечественной войны, Свеча памяти 22.06.24</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6) Пост №1</w:t>
            </w:r>
          </w:p>
          <w:p w:rsidR="005421AB" w:rsidRPr="005421AB" w:rsidRDefault="005421AB" w:rsidP="005421AB">
            <w:pPr>
              <w:spacing w:line="240" w:lineRule="auto"/>
              <w:ind w:right="27"/>
              <w:rPr>
                <w:rFonts w:ascii="Times New Roman" w:eastAsia="Times New Roman" w:hAnsi="Times New Roman"/>
                <w:sz w:val="24"/>
                <w:szCs w:val="24"/>
                <w:shd w:val="clear" w:color="auto" w:fill="FFFFFF"/>
              </w:rPr>
            </w:pPr>
            <w:r w:rsidRPr="005421AB">
              <w:rPr>
                <w:rFonts w:ascii="Times New Roman" w:eastAsia="Times New Roman" w:hAnsi="Times New Roman"/>
                <w:sz w:val="24"/>
                <w:szCs w:val="24"/>
              </w:rPr>
              <w:t xml:space="preserve">7) </w:t>
            </w:r>
            <w:r w:rsidRPr="005421AB">
              <w:rPr>
                <w:rFonts w:ascii="Times New Roman" w:eastAsia="Times New Roman" w:hAnsi="Times New Roman"/>
                <w:sz w:val="24"/>
                <w:szCs w:val="24"/>
                <w:shd w:val="clear" w:color="auto" w:fill="FFFFFF"/>
              </w:rPr>
              <w:t>День рождения ГИБДД - 03.07</w:t>
            </w:r>
          </w:p>
          <w:p w:rsidR="005421AB" w:rsidRPr="005421AB" w:rsidRDefault="005421AB" w:rsidP="005421AB">
            <w:pPr>
              <w:spacing w:line="240" w:lineRule="auto"/>
              <w:ind w:right="27"/>
              <w:rPr>
                <w:rFonts w:ascii="Times New Roman" w:eastAsia="Times New Roman" w:hAnsi="Times New Roman"/>
                <w:sz w:val="24"/>
                <w:szCs w:val="24"/>
                <w:shd w:val="clear" w:color="auto" w:fill="FFFFFF"/>
              </w:rPr>
            </w:pPr>
            <w:r w:rsidRPr="005421AB">
              <w:rPr>
                <w:rFonts w:ascii="Times New Roman" w:eastAsia="Times New Roman" w:hAnsi="Times New Roman"/>
                <w:sz w:val="24"/>
                <w:szCs w:val="24"/>
                <w:shd w:val="clear" w:color="auto" w:fill="FFFFFF"/>
              </w:rPr>
              <w:t>8) День семьи, любви и верности - 08.07.</w:t>
            </w:r>
          </w:p>
          <w:p w:rsidR="005421AB" w:rsidRPr="005421AB" w:rsidRDefault="005421AB" w:rsidP="005421AB">
            <w:pPr>
              <w:spacing w:line="240" w:lineRule="auto"/>
              <w:ind w:right="27"/>
              <w:rPr>
                <w:rFonts w:ascii="Times New Roman" w:eastAsia="Times New Roman" w:hAnsi="Times New Roman"/>
                <w:sz w:val="24"/>
                <w:szCs w:val="24"/>
                <w:shd w:val="clear" w:color="auto" w:fill="FFFFFF"/>
              </w:rPr>
            </w:pPr>
            <w:r w:rsidRPr="005421AB">
              <w:rPr>
                <w:rFonts w:ascii="Times New Roman" w:eastAsia="Times New Roman" w:hAnsi="Times New Roman"/>
                <w:sz w:val="24"/>
                <w:szCs w:val="24"/>
                <w:shd w:val="clear" w:color="auto" w:fill="FFFFFF"/>
              </w:rPr>
              <w:t>9) День дружбы - 30.07.</w:t>
            </w:r>
          </w:p>
          <w:p w:rsidR="005421AB" w:rsidRPr="005421AB" w:rsidRDefault="005421AB" w:rsidP="005421AB">
            <w:pPr>
              <w:spacing w:line="240" w:lineRule="auto"/>
              <w:ind w:right="27"/>
              <w:rPr>
                <w:rFonts w:ascii="Times New Roman" w:eastAsia="Times New Roman" w:hAnsi="Times New Roman"/>
                <w:sz w:val="24"/>
                <w:szCs w:val="24"/>
                <w:shd w:val="clear" w:color="auto" w:fill="FFFFFF"/>
              </w:rPr>
            </w:pPr>
            <w:r w:rsidRPr="005421AB">
              <w:rPr>
                <w:rFonts w:ascii="Times New Roman" w:eastAsia="Times New Roman" w:hAnsi="Times New Roman"/>
                <w:sz w:val="24"/>
                <w:szCs w:val="24"/>
                <w:shd w:val="clear" w:color="auto" w:fill="FFFFFF"/>
              </w:rPr>
              <w:t>10) День российского кино - 27.08</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Организация предметно-эстетической среды</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eastAsia="Times New Roman"/>
                <w:sz w:val="24"/>
                <w:szCs w:val="24"/>
              </w:rPr>
              <w:t>1</w:t>
            </w:r>
            <w:r w:rsidRPr="005421AB">
              <w:rPr>
                <w:rFonts w:ascii="Times New Roman" w:eastAsia="Times New Roman" w:hAnsi="Times New Roman"/>
                <w:sz w:val="24"/>
                <w:szCs w:val="24"/>
              </w:rPr>
              <w:t>)  Оформление тематических стендов к мероприятиям из календаря образовательных событий ко:</w:t>
            </w:r>
          </w:p>
          <w:p w:rsidR="005421AB" w:rsidRPr="005421AB" w:rsidRDefault="005421AB" w:rsidP="005A039D">
            <w:pPr>
              <w:numPr>
                <w:ilvl w:val="0"/>
                <w:numId w:val="240"/>
              </w:numPr>
              <w:spacing w:after="200" w:line="240" w:lineRule="auto"/>
              <w:ind w:right="27"/>
              <w:rPr>
                <w:rFonts w:ascii="Times New Roman" w:eastAsia="Times New Roman" w:hAnsi="Times New Roman"/>
                <w:sz w:val="26"/>
                <w:szCs w:val="26"/>
                <w:shd w:val="clear" w:color="auto" w:fill="FFFFFF"/>
              </w:rPr>
            </w:pPr>
            <w:r w:rsidRPr="005421AB">
              <w:rPr>
                <w:rFonts w:ascii="Times New Roman" w:eastAsia="Times New Roman" w:hAnsi="Times New Roman"/>
                <w:sz w:val="26"/>
                <w:szCs w:val="26"/>
                <w:shd w:val="clear" w:color="auto" w:fill="FFFFFF"/>
              </w:rPr>
              <w:t>Дню военно-морского флота - 30.07.</w:t>
            </w:r>
          </w:p>
          <w:p w:rsidR="005421AB" w:rsidRPr="005421AB" w:rsidRDefault="005421AB" w:rsidP="005A039D">
            <w:pPr>
              <w:numPr>
                <w:ilvl w:val="0"/>
                <w:numId w:val="24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Дню военно-воздушных войск - 02.08</w:t>
            </w:r>
          </w:p>
          <w:p w:rsidR="005421AB" w:rsidRPr="005421AB" w:rsidRDefault="005421AB" w:rsidP="005A039D">
            <w:pPr>
              <w:numPr>
                <w:ilvl w:val="0"/>
                <w:numId w:val="240"/>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Дню физкультурника - 12.08.</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eastAsia="Times New Roman"/>
                <w:sz w:val="24"/>
                <w:szCs w:val="24"/>
              </w:rPr>
              <w:t>2</w:t>
            </w:r>
            <w:r w:rsidRPr="005421AB">
              <w:rPr>
                <w:rFonts w:ascii="Times New Roman" w:eastAsia="Times New Roman" w:hAnsi="Times New Roman"/>
                <w:sz w:val="24"/>
                <w:szCs w:val="24"/>
              </w:rPr>
              <w:t>) Операция «Школьный дворик»</w:t>
            </w:r>
          </w:p>
          <w:p w:rsidR="005421AB" w:rsidRPr="005421AB" w:rsidRDefault="005421AB" w:rsidP="005421AB">
            <w:pPr>
              <w:spacing w:line="240" w:lineRule="auto"/>
              <w:ind w:right="27"/>
              <w:rPr>
                <w:rFonts w:eastAsia="Times New Roman"/>
                <w:sz w:val="24"/>
                <w:szCs w:val="24"/>
              </w:rPr>
            </w:pPr>
            <w:r w:rsidRPr="005421AB">
              <w:rPr>
                <w:rFonts w:ascii="Times New Roman" w:eastAsia="Times New Roman" w:hAnsi="Times New Roman"/>
                <w:sz w:val="24"/>
                <w:szCs w:val="24"/>
              </w:rPr>
              <w:t>3) Трудовые десанты по уборке территории школы</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Работа с родителями</w:t>
            </w:r>
          </w:p>
        </w:tc>
        <w:tc>
          <w:tcPr>
            <w:tcW w:w="11183" w:type="dxa"/>
          </w:tcPr>
          <w:p w:rsidR="005421AB" w:rsidRPr="005421AB" w:rsidRDefault="005421AB" w:rsidP="005421AB">
            <w:pPr>
              <w:spacing w:line="240" w:lineRule="auto"/>
              <w:ind w:right="27"/>
              <w:rPr>
                <w:rFonts w:ascii="Times New Roman" w:eastAsia="Times New Roman" w:hAnsi="Times New Roman"/>
                <w:spacing w:val="-57"/>
                <w:sz w:val="24"/>
                <w:szCs w:val="24"/>
              </w:rPr>
            </w:pPr>
            <w:r w:rsidRPr="005421AB">
              <w:rPr>
                <w:rFonts w:eastAsia="Times New Roman"/>
                <w:sz w:val="24"/>
                <w:szCs w:val="24"/>
              </w:rPr>
              <w:t>1</w:t>
            </w:r>
            <w:r w:rsidRPr="005421AB">
              <w:rPr>
                <w:rFonts w:ascii="Times New Roman" w:eastAsia="Times New Roman" w:hAnsi="Times New Roman"/>
                <w:sz w:val="24"/>
                <w:szCs w:val="24"/>
              </w:rPr>
              <w:t>) Родительское собрание в 9 и 11классе по организации выпускного вечера.</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2)Торжественное вручение аттестатов 9, 11 классам</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3) Индивидуальная работа с родителями по занятости детей в летний период</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4) Организация и помощь в проведении мероприятий«Торжественное вручениеа</w:t>
            </w:r>
            <w:r w:rsidRPr="005421AB">
              <w:rPr>
                <w:rFonts w:eastAsia="Times New Roman"/>
                <w:sz w:val="24"/>
                <w:szCs w:val="24"/>
              </w:rPr>
              <w:t>ттестатов2023»</w:t>
            </w:r>
          </w:p>
        </w:tc>
      </w:tr>
      <w:tr w:rsidR="005421AB" w:rsidRPr="005421AB" w:rsidTr="005421AB">
        <w:trPr>
          <w:trHeight w:val="301"/>
        </w:trPr>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lastRenderedPageBreak/>
              <w:t>Самоуправление</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Подготовка к мероприятиям «Торжественное вручение аттестатов 9, 11 классам»</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Профилактика и безопасность</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Акция «Безопасное лето»</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Социальное партнерство</w:t>
            </w:r>
          </w:p>
        </w:tc>
        <w:tc>
          <w:tcPr>
            <w:tcW w:w="11183" w:type="dxa"/>
          </w:tcPr>
          <w:p w:rsidR="005421AB" w:rsidRPr="005421AB" w:rsidRDefault="005421AB" w:rsidP="005A039D">
            <w:pPr>
              <w:numPr>
                <w:ilvl w:val="0"/>
                <w:numId w:val="235"/>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Бал выпускников в РДК «Колос»</w:t>
            </w:r>
          </w:p>
          <w:p w:rsidR="005421AB" w:rsidRPr="005421AB" w:rsidRDefault="005421AB" w:rsidP="005A039D">
            <w:pPr>
              <w:numPr>
                <w:ilvl w:val="0"/>
                <w:numId w:val="235"/>
              </w:numPr>
              <w:spacing w:after="200"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Участие в праздничных мероприятиях и игровых программах Бриентского СДК</w:t>
            </w:r>
          </w:p>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По планам мероприятий Отд МВД России по Кваркенскому району, РОО, ОРО РДШ, ФДО, ГАУЗ «Кваркенская РБ», КДН и ЗП</w:t>
            </w:r>
          </w:p>
        </w:tc>
      </w:tr>
      <w:tr w:rsidR="005421AB" w:rsidRPr="005421AB" w:rsidTr="005421AB">
        <w:tc>
          <w:tcPr>
            <w:tcW w:w="4077" w:type="dxa"/>
          </w:tcPr>
          <w:p w:rsidR="005421AB" w:rsidRPr="005421AB" w:rsidRDefault="005421AB" w:rsidP="005421AB">
            <w:pPr>
              <w:spacing w:line="240" w:lineRule="auto"/>
              <w:ind w:right="135"/>
              <w:jc w:val="center"/>
              <w:rPr>
                <w:rFonts w:ascii="Times New Roman" w:eastAsia="Times New Roman" w:hAnsi="Times New Roman"/>
                <w:sz w:val="24"/>
                <w:szCs w:val="24"/>
              </w:rPr>
            </w:pPr>
            <w:r w:rsidRPr="005421AB">
              <w:rPr>
                <w:rFonts w:ascii="Times New Roman" w:eastAsia="Times New Roman" w:hAnsi="Times New Roman"/>
                <w:sz w:val="24"/>
                <w:szCs w:val="24"/>
              </w:rPr>
              <w:t>Профориентация</w:t>
            </w:r>
          </w:p>
        </w:tc>
        <w:tc>
          <w:tcPr>
            <w:tcW w:w="11183" w:type="dxa"/>
          </w:tcPr>
          <w:p w:rsidR="005421AB" w:rsidRPr="005421AB" w:rsidRDefault="005421AB" w:rsidP="005421AB">
            <w:pPr>
              <w:spacing w:line="240" w:lineRule="auto"/>
              <w:ind w:right="27"/>
              <w:rPr>
                <w:rFonts w:ascii="Times New Roman" w:eastAsia="Times New Roman" w:hAnsi="Times New Roman"/>
                <w:sz w:val="24"/>
                <w:szCs w:val="24"/>
              </w:rPr>
            </w:pPr>
            <w:r w:rsidRPr="005421AB">
              <w:rPr>
                <w:rFonts w:ascii="Times New Roman" w:eastAsia="Times New Roman" w:hAnsi="Times New Roman"/>
                <w:sz w:val="24"/>
                <w:szCs w:val="24"/>
              </w:rPr>
              <w:t>Консультации по выбору профессиональных ОУ</w:t>
            </w:r>
          </w:p>
        </w:tc>
      </w:tr>
    </w:tbl>
    <w:p w:rsidR="005421AB" w:rsidRPr="005421AB" w:rsidRDefault="005421AB" w:rsidP="005421AB">
      <w:pPr>
        <w:spacing w:after="200" w:line="276" w:lineRule="auto"/>
        <w:rPr>
          <w:rFonts w:eastAsia="Times New Roman"/>
          <w:lang w:eastAsia="ru-RU"/>
        </w:rPr>
      </w:pPr>
    </w:p>
    <w:bookmarkEnd w:id="117"/>
    <w:p w:rsidR="00E17DE9" w:rsidRDefault="00E17DE9" w:rsidP="002C2B2F">
      <w:pPr>
        <w:spacing w:after="0" w:line="240" w:lineRule="auto"/>
        <w:jc w:val="center"/>
        <w:rPr>
          <w:rFonts w:ascii="Times New Roman" w:hAnsi="Times New Roman"/>
          <w:color w:val="FF0000"/>
          <w:sz w:val="24"/>
          <w:szCs w:val="24"/>
        </w:rPr>
      </w:pPr>
    </w:p>
    <w:p w:rsidR="00E17DE9" w:rsidRPr="001F3EE2" w:rsidRDefault="00E17DE9" w:rsidP="00E17DE9">
      <w:pPr>
        <w:ind w:left="708"/>
        <w:rPr>
          <w:rFonts w:ascii="Times New Roman" w:eastAsia="Times New Roman" w:hAnsi="Times New Roman"/>
          <w:color w:val="000000"/>
          <w:sz w:val="24"/>
          <w:szCs w:val="24"/>
        </w:rPr>
      </w:pPr>
      <w:r w:rsidRPr="001F3EE2">
        <w:rPr>
          <w:rFonts w:ascii="Times New Roman" w:eastAsia="Times New Roman" w:hAnsi="Times New Roman"/>
          <w:b/>
          <w:color w:val="000000"/>
          <w:sz w:val="24"/>
          <w:szCs w:val="24"/>
          <w:lang w:eastAsia="ru-RU"/>
        </w:rPr>
        <w:t>3.5.</w:t>
      </w:r>
      <w:r>
        <w:rPr>
          <w:rFonts w:ascii="Times New Roman" w:eastAsia="Times New Roman" w:hAnsi="Times New Roman"/>
          <w:b/>
          <w:color w:val="000000"/>
          <w:sz w:val="24"/>
          <w:szCs w:val="24"/>
          <w:lang w:eastAsia="ru-RU"/>
        </w:rPr>
        <w:t xml:space="preserve"> </w:t>
      </w:r>
      <w:r w:rsidR="00834281">
        <w:rPr>
          <w:rFonts w:ascii="Times New Roman" w:eastAsia="Times New Roman" w:hAnsi="Times New Roman"/>
          <w:b/>
          <w:color w:val="000000"/>
          <w:sz w:val="24"/>
          <w:szCs w:val="24"/>
          <w:lang w:eastAsia="ru-RU"/>
        </w:rPr>
        <w:t>Характеристика</w:t>
      </w:r>
      <w:r w:rsidRPr="001F3EE2">
        <w:rPr>
          <w:rFonts w:ascii="Times New Roman" w:eastAsia="Times New Roman" w:hAnsi="Times New Roman"/>
          <w:b/>
          <w:color w:val="000000"/>
          <w:sz w:val="24"/>
          <w:szCs w:val="24"/>
          <w:lang w:eastAsia="ru-RU"/>
        </w:rPr>
        <w:t xml:space="preserve"> </w:t>
      </w:r>
      <w:r w:rsidRPr="001F3EE2">
        <w:rPr>
          <w:rFonts w:ascii="Times New Roman" w:eastAsia="Times New Roman" w:hAnsi="Times New Roman"/>
          <w:b/>
          <w:color w:val="000000"/>
          <w:spacing w:val="-2"/>
          <w:sz w:val="24"/>
          <w:szCs w:val="24"/>
          <w:lang w:eastAsia="ru-RU"/>
        </w:rPr>
        <w:t>у</w:t>
      </w:r>
      <w:r w:rsidRPr="001F3EE2">
        <w:rPr>
          <w:rFonts w:ascii="Times New Roman" w:eastAsia="Times New Roman" w:hAnsi="Times New Roman"/>
          <w:b/>
          <w:color w:val="000000"/>
          <w:sz w:val="24"/>
          <w:szCs w:val="24"/>
          <w:lang w:eastAsia="ru-RU"/>
        </w:rPr>
        <w:t>словий реа</w:t>
      </w:r>
      <w:r w:rsidRPr="001F3EE2">
        <w:rPr>
          <w:rFonts w:ascii="Times New Roman" w:eastAsia="Times New Roman" w:hAnsi="Times New Roman"/>
          <w:b/>
          <w:color w:val="000000"/>
          <w:spacing w:val="-3"/>
          <w:sz w:val="24"/>
          <w:szCs w:val="24"/>
          <w:lang w:eastAsia="ru-RU"/>
        </w:rPr>
        <w:t>л</w:t>
      </w:r>
      <w:r w:rsidRPr="001F3EE2">
        <w:rPr>
          <w:rFonts w:ascii="Times New Roman" w:eastAsia="Times New Roman" w:hAnsi="Times New Roman"/>
          <w:b/>
          <w:color w:val="000000"/>
          <w:sz w:val="24"/>
          <w:szCs w:val="24"/>
          <w:lang w:eastAsia="ru-RU"/>
        </w:rPr>
        <w:t>иза</w:t>
      </w:r>
      <w:r w:rsidRPr="001F3EE2">
        <w:rPr>
          <w:rFonts w:ascii="Times New Roman" w:eastAsia="Times New Roman" w:hAnsi="Times New Roman"/>
          <w:b/>
          <w:color w:val="000000"/>
          <w:spacing w:val="-1"/>
          <w:sz w:val="24"/>
          <w:szCs w:val="24"/>
          <w:lang w:eastAsia="ru-RU"/>
        </w:rPr>
        <w:t>ци</w:t>
      </w:r>
      <w:r w:rsidRPr="001F3EE2">
        <w:rPr>
          <w:rFonts w:ascii="Times New Roman" w:eastAsia="Times New Roman" w:hAnsi="Times New Roman"/>
          <w:b/>
          <w:color w:val="000000"/>
          <w:sz w:val="24"/>
          <w:szCs w:val="24"/>
          <w:lang w:eastAsia="ru-RU"/>
        </w:rPr>
        <w:t>и пр</w:t>
      </w:r>
      <w:r w:rsidRPr="001F3EE2">
        <w:rPr>
          <w:rFonts w:ascii="Times New Roman" w:eastAsia="Times New Roman" w:hAnsi="Times New Roman"/>
          <w:b/>
          <w:color w:val="000000"/>
          <w:spacing w:val="1"/>
          <w:sz w:val="24"/>
          <w:szCs w:val="24"/>
          <w:lang w:eastAsia="ru-RU"/>
        </w:rPr>
        <w:t>о</w:t>
      </w:r>
      <w:r w:rsidRPr="001F3EE2">
        <w:rPr>
          <w:rFonts w:ascii="Times New Roman" w:eastAsia="Times New Roman" w:hAnsi="Times New Roman"/>
          <w:b/>
          <w:color w:val="000000"/>
          <w:sz w:val="24"/>
          <w:szCs w:val="24"/>
          <w:lang w:eastAsia="ru-RU"/>
        </w:rPr>
        <w:t>грам</w:t>
      </w:r>
      <w:r w:rsidRPr="001F3EE2">
        <w:rPr>
          <w:rFonts w:ascii="Times New Roman" w:eastAsia="Times New Roman" w:hAnsi="Times New Roman"/>
          <w:b/>
          <w:color w:val="000000"/>
          <w:spacing w:val="-1"/>
          <w:sz w:val="24"/>
          <w:szCs w:val="24"/>
          <w:lang w:eastAsia="ru-RU"/>
        </w:rPr>
        <w:t>м</w:t>
      </w:r>
      <w:r w:rsidRPr="001F3EE2">
        <w:rPr>
          <w:rFonts w:ascii="Times New Roman" w:eastAsia="Times New Roman" w:hAnsi="Times New Roman"/>
          <w:b/>
          <w:color w:val="000000"/>
          <w:sz w:val="24"/>
          <w:szCs w:val="24"/>
          <w:lang w:eastAsia="ru-RU"/>
        </w:rPr>
        <w:t>ы основного обще</w:t>
      </w:r>
      <w:r w:rsidRPr="001F3EE2">
        <w:rPr>
          <w:rFonts w:ascii="Times New Roman" w:eastAsia="Times New Roman" w:hAnsi="Times New Roman"/>
          <w:b/>
          <w:color w:val="000000"/>
          <w:spacing w:val="-2"/>
          <w:sz w:val="24"/>
          <w:szCs w:val="24"/>
          <w:lang w:eastAsia="ru-RU"/>
        </w:rPr>
        <w:t>г</w:t>
      </w:r>
      <w:r w:rsidRPr="001F3EE2">
        <w:rPr>
          <w:rFonts w:ascii="Times New Roman" w:eastAsia="Times New Roman" w:hAnsi="Times New Roman"/>
          <w:b/>
          <w:color w:val="000000"/>
          <w:sz w:val="24"/>
          <w:szCs w:val="24"/>
          <w:lang w:eastAsia="ru-RU"/>
        </w:rPr>
        <w:t xml:space="preserve">о </w:t>
      </w:r>
      <w:r w:rsidRPr="001F3EE2">
        <w:rPr>
          <w:rFonts w:ascii="Times New Roman" w:eastAsia="Times New Roman" w:hAnsi="Times New Roman"/>
          <w:b/>
          <w:color w:val="000000"/>
          <w:spacing w:val="-1"/>
          <w:sz w:val="24"/>
          <w:szCs w:val="24"/>
          <w:lang w:eastAsia="ru-RU"/>
        </w:rPr>
        <w:t>об</w:t>
      </w:r>
      <w:r w:rsidRPr="001F3EE2">
        <w:rPr>
          <w:rFonts w:ascii="Times New Roman" w:eastAsia="Times New Roman" w:hAnsi="Times New Roman"/>
          <w:b/>
          <w:color w:val="000000"/>
          <w:sz w:val="24"/>
          <w:szCs w:val="24"/>
          <w:lang w:eastAsia="ru-RU"/>
        </w:rPr>
        <w:t>разования</w:t>
      </w:r>
      <w:r w:rsidR="00834281">
        <w:rPr>
          <w:rFonts w:ascii="Times New Roman" w:eastAsia="Times New Roman" w:hAnsi="Times New Roman"/>
          <w:b/>
          <w:color w:val="000000"/>
          <w:sz w:val="24"/>
          <w:szCs w:val="24"/>
          <w:lang w:eastAsia="ru-RU"/>
        </w:rPr>
        <w:t>, в том числе адаптированной, в соответствии с требованиями ФГОС</w:t>
      </w:r>
      <w:r w:rsidRPr="001F3EE2">
        <w:rPr>
          <w:rFonts w:ascii="Times New Roman" w:eastAsia="Times New Roman" w:hAnsi="Times New Roman"/>
          <w:color w:val="000000"/>
          <w:sz w:val="24"/>
          <w:szCs w:val="24"/>
          <w:lang w:eastAsia="ru-RU"/>
        </w:rPr>
        <w:t xml:space="preserve">                              </w:t>
      </w:r>
    </w:p>
    <w:p w:rsidR="00E17DE9" w:rsidRPr="00E17DE9" w:rsidRDefault="00E17DE9" w:rsidP="00E17DE9">
      <w:pPr>
        <w:widowControl w:val="0"/>
        <w:autoSpaceDE w:val="0"/>
        <w:autoSpaceDN w:val="0"/>
        <w:spacing w:before="1" w:after="0" w:line="240" w:lineRule="auto"/>
        <w:ind w:left="1057" w:right="767" w:firstLine="1478"/>
        <w:outlineLvl w:val="2"/>
        <w:rPr>
          <w:rFonts w:ascii="Times New Roman" w:eastAsia="Times New Roman" w:hAnsi="Times New Roman"/>
          <w:b/>
          <w:bCs/>
          <w:sz w:val="24"/>
          <w:szCs w:val="24"/>
        </w:rPr>
      </w:pPr>
      <w:bookmarkStart w:id="118" w:name="_Hlk143692873"/>
      <w:r w:rsidRPr="00E17DE9">
        <w:rPr>
          <w:rFonts w:ascii="Times New Roman" w:eastAsia="Times New Roman" w:hAnsi="Times New Roman"/>
          <w:b/>
          <w:bCs/>
          <w:w w:val="90"/>
          <w:sz w:val="24"/>
          <w:szCs w:val="24"/>
        </w:rPr>
        <w:t>Описание</w:t>
      </w:r>
      <w:r w:rsidRPr="00E17DE9">
        <w:rPr>
          <w:rFonts w:ascii="Times New Roman" w:eastAsia="Times New Roman" w:hAnsi="Times New Roman"/>
          <w:b/>
          <w:bCs/>
          <w:spacing w:val="43"/>
          <w:w w:val="90"/>
          <w:sz w:val="24"/>
          <w:szCs w:val="24"/>
        </w:rPr>
        <w:t xml:space="preserve"> </w:t>
      </w:r>
      <w:r w:rsidRPr="00E17DE9">
        <w:rPr>
          <w:rFonts w:ascii="Times New Roman" w:eastAsia="Times New Roman" w:hAnsi="Times New Roman"/>
          <w:b/>
          <w:bCs/>
          <w:w w:val="90"/>
          <w:sz w:val="24"/>
          <w:szCs w:val="24"/>
        </w:rPr>
        <w:t>кадровых</w:t>
      </w:r>
      <w:r w:rsidRPr="00E17DE9">
        <w:rPr>
          <w:rFonts w:ascii="Times New Roman" w:eastAsia="Times New Roman" w:hAnsi="Times New Roman"/>
          <w:b/>
          <w:bCs/>
          <w:spacing w:val="50"/>
          <w:w w:val="90"/>
          <w:sz w:val="24"/>
          <w:szCs w:val="24"/>
        </w:rPr>
        <w:t xml:space="preserve"> </w:t>
      </w:r>
      <w:r w:rsidRPr="00E17DE9">
        <w:rPr>
          <w:rFonts w:ascii="Times New Roman" w:eastAsia="Times New Roman" w:hAnsi="Times New Roman"/>
          <w:b/>
          <w:bCs/>
          <w:w w:val="90"/>
          <w:sz w:val="24"/>
          <w:szCs w:val="24"/>
        </w:rPr>
        <w:t>условий</w:t>
      </w:r>
      <w:r w:rsidRPr="00E17DE9">
        <w:rPr>
          <w:rFonts w:ascii="Times New Roman" w:eastAsia="Times New Roman" w:hAnsi="Times New Roman"/>
          <w:b/>
          <w:bCs/>
          <w:spacing w:val="44"/>
          <w:w w:val="90"/>
          <w:sz w:val="24"/>
          <w:szCs w:val="24"/>
        </w:rPr>
        <w:t xml:space="preserve"> </w:t>
      </w:r>
      <w:r w:rsidRPr="00E17DE9">
        <w:rPr>
          <w:rFonts w:ascii="Times New Roman" w:eastAsia="Times New Roman" w:hAnsi="Times New Roman"/>
          <w:b/>
          <w:bCs/>
          <w:w w:val="90"/>
          <w:sz w:val="24"/>
          <w:szCs w:val="24"/>
        </w:rPr>
        <w:t>реализации</w:t>
      </w:r>
      <w:r w:rsidRPr="00E17DE9">
        <w:rPr>
          <w:rFonts w:ascii="Times New Roman" w:eastAsia="Times New Roman" w:hAnsi="Times New Roman"/>
          <w:b/>
          <w:bCs/>
          <w:spacing w:val="45"/>
          <w:w w:val="90"/>
          <w:sz w:val="24"/>
          <w:szCs w:val="24"/>
        </w:rPr>
        <w:t xml:space="preserve"> </w:t>
      </w:r>
      <w:r w:rsidRPr="00E17DE9">
        <w:rPr>
          <w:rFonts w:ascii="Times New Roman" w:eastAsia="Times New Roman" w:hAnsi="Times New Roman"/>
          <w:b/>
          <w:bCs/>
          <w:w w:val="90"/>
          <w:sz w:val="24"/>
          <w:szCs w:val="24"/>
        </w:rPr>
        <w:t>основной</w:t>
      </w:r>
      <w:r w:rsidRPr="00E17DE9">
        <w:rPr>
          <w:rFonts w:ascii="Times New Roman" w:eastAsia="Times New Roman" w:hAnsi="Times New Roman"/>
          <w:b/>
          <w:bCs/>
          <w:spacing w:val="45"/>
          <w:w w:val="90"/>
          <w:sz w:val="24"/>
          <w:szCs w:val="24"/>
        </w:rPr>
        <w:t xml:space="preserve"> </w:t>
      </w:r>
      <w:r w:rsidRPr="00E17DE9">
        <w:rPr>
          <w:rFonts w:ascii="Times New Roman" w:eastAsia="Times New Roman" w:hAnsi="Times New Roman"/>
          <w:b/>
          <w:bCs/>
          <w:w w:val="90"/>
          <w:sz w:val="24"/>
          <w:szCs w:val="24"/>
        </w:rPr>
        <w:t>образовательной</w:t>
      </w:r>
      <w:r w:rsidRPr="00E17DE9">
        <w:rPr>
          <w:rFonts w:ascii="Times New Roman" w:eastAsia="Times New Roman" w:hAnsi="Times New Roman"/>
          <w:b/>
          <w:bCs/>
          <w:spacing w:val="45"/>
          <w:w w:val="90"/>
          <w:sz w:val="24"/>
          <w:szCs w:val="24"/>
        </w:rPr>
        <w:t xml:space="preserve"> </w:t>
      </w:r>
      <w:r w:rsidRPr="00E17DE9">
        <w:rPr>
          <w:rFonts w:ascii="Times New Roman" w:eastAsia="Times New Roman" w:hAnsi="Times New Roman"/>
          <w:b/>
          <w:bCs/>
          <w:w w:val="90"/>
          <w:sz w:val="24"/>
          <w:szCs w:val="24"/>
        </w:rPr>
        <w:t>программы</w:t>
      </w:r>
      <w:r w:rsidRPr="00E17DE9">
        <w:rPr>
          <w:rFonts w:ascii="Times New Roman" w:eastAsia="Times New Roman" w:hAnsi="Times New Roman"/>
          <w:b/>
          <w:bCs/>
          <w:spacing w:val="45"/>
          <w:w w:val="90"/>
          <w:sz w:val="24"/>
          <w:szCs w:val="24"/>
        </w:rPr>
        <w:t xml:space="preserve"> </w:t>
      </w:r>
      <w:r w:rsidRPr="00E17DE9">
        <w:rPr>
          <w:rFonts w:ascii="Times New Roman" w:eastAsia="Times New Roman" w:hAnsi="Times New Roman"/>
          <w:b/>
          <w:bCs/>
          <w:w w:val="90"/>
          <w:sz w:val="24"/>
          <w:szCs w:val="24"/>
        </w:rPr>
        <w:t>основного</w:t>
      </w:r>
      <w:r w:rsidRPr="00E17DE9">
        <w:rPr>
          <w:rFonts w:ascii="Times New Roman" w:eastAsia="Times New Roman" w:hAnsi="Times New Roman"/>
          <w:b/>
          <w:bCs/>
          <w:spacing w:val="1"/>
          <w:w w:val="90"/>
          <w:sz w:val="24"/>
          <w:szCs w:val="24"/>
        </w:rPr>
        <w:t xml:space="preserve"> </w:t>
      </w:r>
      <w:r w:rsidRPr="00E17DE9">
        <w:rPr>
          <w:rFonts w:ascii="Times New Roman" w:eastAsia="Times New Roman" w:hAnsi="Times New Roman"/>
          <w:b/>
          <w:bCs/>
          <w:sz w:val="24"/>
          <w:szCs w:val="24"/>
        </w:rPr>
        <w:t>общего</w:t>
      </w:r>
      <w:r w:rsidRPr="00E17DE9">
        <w:rPr>
          <w:rFonts w:ascii="Times New Roman" w:eastAsia="Times New Roman" w:hAnsi="Times New Roman"/>
          <w:b/>
          <w:bCs/>
          <w:spacing w:val="-2"/>
          <w:sz w:val="24"/>
          <w:szCs w:val="24"/>
        </w:rPr>
        <w:t xml:space="preserve"> </w:t>
      </w:r>
      <w:r w:rsidRPr="00E17DE9">
        <w:rPr>
          <w:rFonts w:ascii="Times New Roman" w:eastAsia="Times New Roman" w:hAnsi="Times New Roman"/>
          <w:b/>
          <w:bCs/>
          <w:sz w:val="24"/>
          <w:szCs w:val="24"/>
        </w:rPr>
        <w:t>образования</w:t>
      </w:r>
    </w:p>
    <w:p w:rsidR="00E17DE9" w:rsidRPr="00E17DE9" w:rsidRDefault="00E17DE9" w:rsidP="00E17DE9">
      <w:pPr>
        <w:widowControl w:val="0"/>
        <w:autoSpaceDE w:val="0"/>
        <w:autoSpaceDN w:val="0"/>
        <w:spacing w:after="0" w:line="240" w:lineRule="auto"/>
        <w:ind w:left="1057" w:right="112" w:firstLine="708"/>
        <w:jc w:val="both"/>
        <w:rPr>
          <w:rFonts w:ascii="Times New Roman" w:eastAsia="Times New Roman" w:hAnsi="Times New Roman"/>
          <w:sz w:val="24"/>
          <w:szCs w:val="24"/>
        </w:rPr>
      </w:pPr>
      <w:r w:rsidRPr="00E17DE9">
        <w:rPr>
          <w:rFonts w:ascii="Times New Roman" w:eastAsia="Times New Roman" w:hAnsi="Times New Roman"/>
          <w:sz w:val="24"/>
          <w:szCs w:val="24"/>
        </w:rPr>
        <w:t>М</w:t>
      </w:r>
      <w:r>
        <w:rPr>
          <w:rFonts w:ascii="Times New Roman" w:eastAsia="Times New Roman" w:hAnsi="Times New Roman"/>
          <w:sz w:val="24"/>
          <w:szCs w:val="24"/>
        </w:rPr>
        <w:t>А</w:t>
      </w:r>
      <w:r w:rsidRPr="00E17DE9">
        <w:rPr>
          <w:rFonts w:ascii="Times New Roman" w:eastAsia="Times New Roman" w:hAnsi="Times New Roman"/>
          <w:sz w:val="24"/>
          <w:szCs w:val="24"/>
        </w:rPr>
        <w:t xml:space="preserve">ОУ </w:t>
      </w:r>
      <w:r>
        <w:rPr>
          <w:rFonts w:ascii="Times New Roman" w:eastAsia="Times New Roman" w:hAnsi="Times New Roman"/>
          <w:sz w:val="24"/>
          <w:szCs w:val="24"/>
        </w:rPr>
        <w:t xml:space="preserve">«Бриентская </w:t>
      </w:r>
      <w:r w:rsidRPr="00E17DE9">
        <w:rPr>
          <w:rFonts w:ascii="Times New Roman" w:eastAsia="Times New Roman" w:hAnsi="Times New Roman"/>
          <w:sz w:val="24"/>
          <w:szCs w:val="24"/>
        </w:rPr>
        <w:t>СОШ</w:t>
      </w:r>
      <w:r>
        <w:rPr>
          <w:rFonts w:ascii="Times New Roman" w:eastAsia="Times New Roman" w:hAnsi="Times New Roman"/>
          <w:sz w:val="24"/>
          <w:szCs w:val="24"/>
        </w:rPr>
        <w:t>»</w:t>
      </w:r>
      <w:r w:rsidRPr="00E17DE9">
        <w:rPr>
          <w:rFonts w:ascii="Times New Roman" w:eastAsia="Times New Roman" w:hAnsi="Times New Roman"/>
          <w:sz w:val="24"/>
          <w:szCs w:val="24"/>
        </w:rPr>
        <w:t xml:space="preserve"> укомплектована кадрами, имеющими необходимую квалификацию для</w:t>
      </w:r>
      <w:r w:rsidRPr="00E17DE9">
        <w:rPr>
          <w:rFonts w:ascii="Times New Roman" w:eastAsia="Times New Roman" w:hAnsi="Times New Roman"/>
          <w:spacing w:val="-57"/>
          <w:sz w:val="24"/>
          <w:szCs w:val="24"/>
        </w:rPr>
        <w:t xml:space="preserve"> </w:t>
      </w:r>
      <w:r w:rsidRPr="00E17DE9">
        <w:rPr>
          <w:rFonts w:ascii="Times New Roman" w:eastAsia="Times New Roman" w:hAnsi="Times New Roman"/>
          <w:sz w:val="24"/>
          <w:szCs w:val="24"/>
        </w:rPr>
        <w:t>решения</w:t>
      </w:r>
      <w:r w:rsidRPr="00E17DE9">
        <w:rPr>
          <w:rFonts w:ascii="Times New Roman" w:eastAsia="Times New Roman" w:hAnsi="Times New Roman"/>
          <w:spacing w:val="1"/>
          <w:sz w:val="24"/>
          <w:szCs w:val="24"/>
        </w:rPr>
        <w:t xml:space="preserve"> </w:t>
      </w:r>
      <w:r w:rsidRPr="00E17DE9">
        <w:rPr>
          <w:rFonts w:ascii="Times New Roman" w:eastAsia="Times New Roman" w:hAnsi="Times New Roman"/>
          <w:sz w:val="24"/>
          <w:szCs w:val="24"/>
        </w:rPr>
        <w:t>задач,</w:t>
      </w:r>
      <w:r w:rsidRPr="00E17DE9">
        <w:rPr>
          <w:rFonts w:ascii="Times New Roman" w:eastAsia="Times New Roman" w:hAnsi="Times New Roman"/>
          <w:spacing w:val="1"/>
          <w:sz w:val="24"/>
          <w:szCs w:val="24"/>
        </w:rPr>
        <w:t xml:space="preserve"> </w:t>
      </w:r>
      <w:r w:rsidRPr="00E17DE9">
        <w:rPr>
          <w:rFonts w:ascii="Times New Roman" w:eastAsia="Times New Roman" w:hAnsi="Times New Roman"/>
          <w:sz w:val="24"/>
          <w:szCs w:val="24"/>
        </w:rPr>
        <w:t>определенных</w:t>
      </w:r>
      <w:r w:rsidRPr="00E17DE9">
        <w:rPr>
          <w:rFonts w:ascii="Times New Roman" w:eastAsia="Times New Roman" w:hAnsi="Times New Roman"/>
          <w:spacing w:val="1"/>
          <w:sz w:val="24"/>
          <w:szCs w:val="24"/>
        </w:rPr>
        <w:t xml:space="preserve"> </w:t>
      </w:r>
      <w:r w:rsidRPr="00E17DE9">
        <w:rPr>
          <w:rFonts w:ascii="Times New Roman" w:eastAsia="Times New Roman" w:hAnsi="Times New Roman"/>
          <w:sz w:val="24"/>
          <w:szCs w:val="24"/>
        </w:rPr>
        <w:t>ООП</w:t>
      </w:r>
      <w:r w:rsidRPr="00E17DE9">
        <w:rPr>
          <w:rFonts w:ascii="Times New Roman" w:eastAsia="Times New Roman" w:hAnsi="Times New Roman"/>
          <w:spacing w:val="1"/>
          <w:sz w:val="24"/>
          <w:szCs w:val="24"/>
        </w:rPr>
        <w:t xml:space="preserve"> </w:t>
      </w:r>
      <w:r w:rsidRPr="00E17DE9">
        <w:rPr>
          <w:rFonts w:ascii="Times New Roman" w:eastAsia="Times New Roman" w:hAnsi="Times New Roman"/>
          <w:sz w:val="24"/>
          <w:szCs w:val="24"/>
        </w:rPr>
        <w:t>ООО,</w:t>
      </w:r>
      <w:r w:rsidRPr="00E17DE9">
        <w:rPr>
          <w:rFonts w:ascii="Times New Roman" w:eastAsia="Times New Roman" w:hAnsi="Times New Roman"/>
          <w:spacing w:val="1"/>
          <w:sz w:val="24"/>
          <w:szCs w:val="24"/>
        </w:rPr>
        <w:t xml:space="preserve"> </w:t>
      </w:r>
      <w:r w:rsidRPr="00E17DE9">
        <w:rPr>
          <w:rFonts w:ascii="Times New Roman" w:eastAsia="Times New Roman" w:hAnsi="Times New Roman"/>
          <w:sz w:val="24"/>
          <w:szCs w:val="24"/>
        </w:rPr>
        <w:t>способными</w:t>
      </w:r>
      <w:r w:rsidRPr="00E17DE9">
        <w:rPr>
          <w:rFonts w:ascii="Times New Roman" w:eastAsia="Times New Roman" w:hAnsi="Times New Roman"/>
          <w:spacing w:val="1"/>
          <w:sz w:val="24"/>
          <w:szCs w:val="24"/>
        </w:rPr>
        <w:t xml:space="preserve"> </w:t>
      </w:r>
      <w:r w:rsidRPr="00E17DE9">
        <w:rPr>
          <w:rFonts w:ascii="Times New Roman" w:eastAsia="Times New Roman" w:hAnsi="Times New Roman"/>
          <w:sz w:val="24"/>
          <w:szCs w:val="24"/>
        </w:rPr>
        <w:t>к</w:t>
      </w:r>
      <w:r w:rsidRPr="00E17DE9">
        <w:rPr>
          <w:rFonts w:ascii="Times New Roman" w:eastAsia="Times New Roman" w:hAnsi="Times New Roman"/>
          <w:spacing w:val="1"/>
          <w:sz w:val="24"/>
          <w:szCs w:val="24"/>
        </w:rPr>
        <w:t xml:space="preserve"> </w:t>
      </w:r>
      <w:r w:rsidRPr="00E17DE9">
        <w:rPr>
          <w:rFonts w:ascii="Times New Roman" w:eastAsia="Times New Roman" w:hAnsi="Times New Roman"/>
          <w:sz w:val="24"/>
          <w:szCs w:val="24"/>
        </w:rPr>
        <w:t>инновационной</w:t>
      </w:r>
      <w:r w:rsidRPr="00E17DE9">
        <w:rPr>
          <w:rFonts w:ascii="Times New Roman" w:eastAsia="Times New Roman" w:hAnsi="Times New Roman"/>
          <w:spacing w:val="1"/>
          <w:sz w:val="24"/>
          <w:szCs w:val="24"/>
        </w:rPr>
        <w:t xml:space="preserve"> </w:t>
      </w:r>
      <w:r w:rsidRPr="00E17DE9">
        <w:rPr>
          <w:rFonts w:ascii="Times New Roman" w:eastAsia="Times New Roman" w:hAnsi="Times New Roman"/>
          <w:sz w:val="24"/>
          <w:szCs w:val="24"/>
        </w:rPr>
        <w:t>профессиональной</w:t>
      </w:r>
      <w:r w:rsidRPr="00E17DE9">
        <w:rPr>
          <w:rFonts w:ascii="Times New Roman" w:eastAsia="Times New Roman" w:hAnsi="Times New Roman"/>
          <w:spacing w:val="-57"/>
          <w:sz w:val="24"/>
          <w:szCs w:val="24"/>
        </w:rPr>
        <w:t xml:space="preserve"> </w:t>
      </w:r>
      <w:r>
        <w:rPr>
          <w:rFonts w:ascii="Times New Roman" w:eastAsia="Times New Roman" w:hAnsi="Times New Roman"/>
          <w:spacing w:val="-57"/>
          <w:sz w:val="24"/>
          <w:szCs w:val="24"/>
        </w:rPr>
        <w:t xml:space="preserve">                                           </w:t>
      </w:r>
      <w:r w:rsidRPr="00E17DE9">
        <w:rPr>
          <w:rFonts w:ascii="Times New Roman" w:eastAsia="Times New Roman" w:hAnsi="Times New Roman"/>
          <w:sz w:val="24"/>
          <w:szCs w:val="24"/>
        </w:rPr>
        <w:t>деятельности.</w:t>
      </w:r>
    </w:p>
    <w:p w:rsidR="00E17DE9" w:rsidRPr="00E17DE9" w:rsidRDefault="00E17DE9" w:rsidP="00E17DE9">
      <w:pPr>
        <w:widowControl w:val="0"/>
        <w:autoSpaceDE w:val="0"/>
        <w:autoSpaceDN w:val="0"/>
        <w:spacing w:after="0" w:line="240" w:lineRule="auto"/>
        <w:ind w:left="1057" w:right="108"/>
        <w:jc w:val="both"/>
        <w:rPr>
          <w:rFonts w:ascii="Times New Roman" w:eastAsia="Times New Roman" w:hAnsi="Times New Roman"/>
          <w:sz w:val="24"/>
        </w:rPr>
      </w:pPr>
      <w:r w:rsidRPr="00E17DE9">
        <w:rPr>
          <w:rFonts w:ascii="Times New Roman" w:eastAsia="Times New Roman" w:hAnsi="Times New Roman"/>
          <w:b/>
          <w:w w:val="95"/>
          <w:sz w:val="24"/>
        </w:rPr>
        <w:t>Кадровое</w:t>
      </w:r>
      <w:r w:rsidRPr="00E17DE9">
        <w:rPr>
          <w:rFonts w:ascii="Times New Roman" w:eastAsia="Times New Roman" w:hAnsi="Times New Roman"/>
          <w:b/>
          <w:spacing w:val="1"/>
          <w:w w:val="95"/>
          <w:sz w:val="24"/>
        </w:rPr>
        <w:t xml:space="preserve"> </w:t>
      </w:r>
      <w:r w:rsidRPr="00E17DE9">
        <w:rPr>
          <w:rFonts w:ascii="Times New Roman" w:eastAsia="Times New Roman" w:hAnsi="Times New Roman"/>
          <w:b/>
          <w:w w:val="95"/>
          <w:sz w:val="24"/>
        </w:rPr>
        <w:t>обеспечение</w:t>
      </w:r>
      <w:r w:rsidRPr="00E17DE9">
        <w:rPr>
          <w:rFonts w:ascii="Times New Roman" w:eastAsia="Times New Roman" w:hAnsi="Times New Roman"/>
          <w:b/>
          <w:spacing w:val="1"/>
          <w:w w:val="95"/>
          <w:sz w:val="24"/>
        </w:rPr>
        <w:t xml:space="preserve"> </w:t>
      </w:r>
      <w:r w:rsidRPr="00E17DE9">
        <w:rPr>
          <w:rFonts w:ascii="Times New Roman" w:eastAsia="Times New Roman" w:hAnsi="Times New Roman"/>
          <w:b/>
          <w:w w:val="95"/>
          <w:sz w:val="24"/>
        </w:rPr>
        <w:t>реализации</w:t>
      </w:r>
      <w:r w:rsidRPr="00E17DE9">
        <w:rPr>
          <w:rFonts w:ascii="Times New Roman" w:eastAsia="Times New Roman" w:hAnsi="Times New Roman"/>
          <w:b/>
          <w:spacing w:val="1"/>
          <w:w w:val="95"/>
          <w:sz w:val="24"/>
        </w:rPr>
        <w:t xml:space="preserve"> </w:t>
      </w:r>
      <w:r w:rsidRPr="00E17DE9">
        <w:rPr>
          <w:rFonts w:ascii="Times New Roman" w:eastAsia="Times New Roman" w:hAnsi="Times New Roman"/>
          <w:b/>
          <w:w w:val="95"/>
          <w:sz w:val="24"/>
        </w:rPr>
        <w:t>основной</w:t>
      </w:r>
      <w:r w:rsidRPr="00E17DE9">
        <w:rPr>
          <w:rFonts w:ascii="Times New Roman" w:eastAsia="Times New Roman" w:hAnsi="Times New Roman"/>
          <w:b/>
          <w:spacing w:val="1"/>
          <w:w w:val="95"/>
          <w:sz w:val="24"/>
        </w:rPr>
        <w:t xml:space="preserve"> </w:t>
      </w:r>
      <w:r w:rsidRPr="00E17DE9">
        <w:rPr>
          <w:rFonts w:ascii="Times New Roman" w:eastAsia="Times New Roman" w:hAnsi="Times New Roman"/>
          <w:b/>
          <w:w w:val="95"/>
          <w:sz w:val="24"/>
        </w:rPr>
        <w:t>образовательной</w:t>
      </w:r>
      <w:r w:rsidRPr="00E17DE9">
        <w:rPr>
          <w:rFonts w:ascii="Times New Roman" w:eastAsia="Times New Roman" w:hAnsi="Times New Roman"/>
          <w:b/>
          <w:spacing w:val="1"/>
          <w:w w:val="95"/>
          <w:sz w:val="24"/>
        </w:rPr>
        <w:t xml:space="preserve"> </w:t>
      </w:r>
      <w:r w:rsidRPr="00E17DE9">
        <w:rPr>
          <w:rFonts w:ascii="Times New Roman" w:eastAsia="Times New Roman" w:hAnsi="Times New Roman"/>
          <w:b/>
          <w:w w:val="95"/>
          <w:sz w:val="24"/>
        </w:rPr>
        <w:t>программы</w:t>
      </w:r>
      <w:r w:rsidRPr="00E17DE9">
        <w:rPr>
          <w:rFonts w:ascii="Times New Roman" w:eastAsia="Times New Roman" w:hAnsi="Times New Roman"/>
          <w:b/>
          <w:spacing w:val="1"/>
          <w:w w:val="95"/>
          <w:sz w:val="24"/>
        </w:rPr>
        <w:t xml:space="preserve"> </w:t>
      </w:r>
      <w:r w:rsidRPr="00E17DE9">
        <w:rPr>
          <w:rFonts w:ascii="Times New Roman" w:eastAsia="Times New Roman" w:hAnsi="Times New Roman"/>
          <w:w w:val="95"/>
          <w:sz w:val="24"/>
        </w:rPr>
        <w:t>основного</w:t>
      </w:r>
      <w:r w:rsidRPr="00E17DE9">
        <w:rPr>
          <w:rFonts w:ascii="Times New Roman" w:eastAsia="Times New Roman" w:hAnsi="Times New Roman"/>
          <w:spacing w:val="1"/>
          <w:w w:val="95"/>
          <w:sz w:val="24"/>
        </w:rPr>
        <w:t xml:space="preserve"> </w:t>
      </w:r>
      <w:r w:rsidRPr="00E17DE9">
        <w:rPr>
          <w:rFonts w:ascii="Times New Roman" w:eastAsia="Times New Roman" w:hAnsi="Times New Roman"/>
          <w:w w:val="95"/>
          <w:sz w:val="24"/>
        </w:rPr>
        <w:t>общего</w:t>
      </w:r>
      <w:r w:rsidRPr="00E17DE9">
        <w:rPr>
          <w:rFonts w:ascii="Times New Roman" w:eastAsia="Times New Roman" w:hAnsi="Times New Roman"/>
          <w:spacing w:val="1"/>
          <w:w w:val="95"/>
          <w:sz w:val="24"/>
        </w:rPr>
        <w:t xml:space="preserve"> </w:t>
      </w:r>
      <w:r w:rsidRPr="00E17DE9">
        <w:rPr>
          <w:rFonts w:ascii="Times New Roman" w:eastAsia="Times New Roman" w:hAnsi="Times New Roman"/>
          <w:sz w:val="24"/>
        </w:rPr>
        <w:t>образования</w:t>
      </w:r>
      <w:r w:rsidRPr="00E17DE9">
        <w:rPr>
          <w:rFonts w:ascii="Times New Roman" w:eastAsia="Times New Roman" w:hAnsi="Times New Roman"/>
          <w:spacing w:val="-1"/>
          <w:sz w:val="24"/>
        </w:rPr>
        <w:t xml:space="preserve"> </w:t>
      </w:r>
      <w:r w:rsidRPr="00E17DE9">
        <w:rPr>
          <w:rFonts w:ascii="Times New Roman" w:eastAsia="Times New Roman" w:hAnsi="Times New Roman"/>
          <w:sz w:val="24"/>
        </w:rPr>
        <w:t>может строиться по схеме:</w:t>
      </w:r>
    </w:p>
    <w:p w:rsidR="00E17DE9" w:rsidRPr="00E17DE9" w:rsidRDefault="00E17DE9" w:rsidP="00ED5315">
      <w:pPr>
        <w:widowControl w:val="0"/>
        <w:numPr>
          <w:ilvl w:val="1"/>
          <w:numId w:val="4"/>
        </w:numPr>
        <w:tabs>
          <w:tab w:val="left" w:pos="1777"/>
          <w:tab w:val="left" w:pos="1779"/>
        </w:tabs>
        <w:autoSpaceDE w:val="0"/>
        <w:autoSpaceDN w:val="0"/>
        <w:spacing w:after="0" w:line="294" w:lineRule="exact"/>
        <w:ind w:hanging="361"/>
        <w:rPr>
          <w:rFonts w:ascii="Symbol" w:eastAsia="Times New Roman" w:hAnsi="Symbol"/>
          <w:sz w:val="24"/>
        </w:rPr>
      </w:pPr>
      <w:r w:rsidRPr="00E17DE9">
        <w:rPr>
          <w:rFonts w:ascii="Times New Roman" w:eastAsia="Times New Roman" w:hAnsi="Times New Roman"/>
          <w:sz w:val="24"/>
        </w:rPr>
        <w:t>должность;</w:t>
      </w:r>
    </w:p>
    <w:p w:rsidR="00E17DE9" w:rsidRPr="00E17DE9" w:rsidRDefault="00E17DE9" w:rsidP="00ED5315">
      <w:pPr>
        <w:widowControl w:val="0"/>
        <w:numPr>
          <w:ilvl w:val="1"/>
          <w:numId w:val="4"/>
        </w:numPr>
        <w:tabs>
          <w:tab w:val="left" w:pos="1777"/>
          <w:tab w:val="left" w:pos="1779"/>
        </w:tabs>
        <w:autoSpaceDE w:val="0"/>
        <w:autoSpaceDN w:val="0"/>
        <w:spacing w:after="0" w:line="293" w:lineRule="exact"/>
        <w:ind w:hanging="361"/>
        <w:rPr>
          <w:rFonts w:ascii="Symbol" w:eastAsia="Times New Roman" w:hAnsi="Symbol"/>
          <w:sz w:val="24"/>
        </w:rPr>
      </w:pPr>
      <w:r w:rsidRPr="00E17DE9">
        <w:rPr>
          <w:rFonts w:ascii="Times New Roman" w:eastAsia="Times New Roman" w:hAnsi="Times New Roman"/>
          <w:sz w:val="24"/>
        </w:rPr>
        <w:t>должностные</w:t>
      </w:r>
      <w:r w:rsidRPr="00E17DE9">
        <w:rPr>
          <w:rFonts w:ascii="Times New Roman" w:eastAsia="Times New Roman" w:hAnsi="Times New Roman"/>
          <w:spacing w:val="-4"/>
          <w:sz w:val="24"/>
        </w:rPr>
        <w:t xml:space="preserve"> </w:t>
      </w:r>
      <w:r w:rsidRPr="00E17DE9">
        <w:rPr>
          <w:rFonts w:ascii="Times New Roman" w:eastAsia="Times New Roman" w:hAnsi="Times New Roman"/>
          <w:sz w:val="24"/>
        </w:rPr>
        <w:t>обязанности;</w:t>
      </w:r>
    </w:p>
    <w:p w:rsidR="00E17DE9" w:rsidRPr="00E17DE9" w:rsidRDefault="00E17DE9" w:rsidP="00ED5315">
      <w:pPr>
        <w:widowControl w:val="0"/>
        <w:numPr>
          <w:ilvl w:val="1"/>
          <w:numId w:val="4"/>
        </w:numPr>
        <w:tabs>
          <w:tab w:val="left" w:pos="1777"/>
          <w:tab w:val="left" w:pos="1779"/>
        </w:tabs>
        <w:autoSpaceDE w:val="0"/>
        <w:autoSpaceDN w:val="0"/>
        <w:spacing w:after="0" w:line="293" w:lineRule="exact"/>
        <w:ind w:hanging="361"/>
        <w:rPr>
          <w:rFonts w:ascii="Symbol" w:eastAsia="Times New Roman" w:hAnsi="Symbol"/>
          <w:sz w:val="24"/>
        </w:rPr>
      </w:pPr>
      <w:r w:rsidRPr="00E17DE9">
        <w:rPr>
          <w:rFonts w:ascii="Times New Roman" w:eastAsia="Times New Roman" w:hAnsi="Times New Roman"/>
          <w:sz w:val="24"/>
        </w:rPr>
        <w:t>количество</w:t>
      </w:r>
      <w:r w:rsidRPr="00E17DE9">
        <w:rPr>
          <w:rFonts w:ascii="Times New Roman" w:eastAsia="Times New Roman" w:hAnsi="Times New Roman"/>
          <w:spacing w:val="-4"/>
          <w:sz w:val="24"/>
        </w:rPr>
        <w:t xml:space="preserve"> </w:t>
      </w:r>
      <w:r w:rsidRPr="00E17DE9">
        <w:rPr>
          <w:rFonts w:ascii="Times New Roman" w:eastAsia="Times New Roman" w:hAnsi="Times New Roman"/>
          <w:sz w:val="24"/>
        </w:rPr>
        <w:t>работников</w:t>
      </w:r>
      <w:r w:rsidRPr="00E17DE9">
        <w:rPr>
          <w:rFonts w:ascii="Times New Roman" w:eastAsia="Times New Roman" w:hAnsi="Times New Roman"/>
          <w:spacing w:val="-6"/>
          <w:sz w:val="24"/>
        </w:rPr>
        <w:t xml:space="preserve"> </w:t>
      </w:r>
      <w:r w:rsidRPr="00E17DE9">
        <w:rPr>
          <w:rFonts w:ascii="Times New Roman" w:eastAsia="Times New Roman" w:hAnsi="Times New Roman"/>
          <w:sz w:val="24"/>
        </w:rPr>
        <w:t>в</w:t>
      </w:r>
      <w:r w:rsidRPr="00E17DE9">
        <w:rPr>
          <w:rFonts w:ascii="Times New Roman" w:eastAsia="Times New Roman" w:hAnsi="Times New Roman"/>
          <w:spacing w:val="-5"/>
          <w:sz w:val="24"/>
        </w:rPr>
        <w:t xml:space="preserve"> </w:t>
      </w:r>
      <w:r w:rsidRPr="00E17DE9">
        <w:rPr>
          <w:rFonts w:ascii="Times New Roman" w:eastAsia="Times New Roman" w:hAnsi="Times New Roman"/>
          <w:sz w:val="24"/>
        </w:rPr>
        <w:t>образовательной</w:t>
      </w:r>
      <w:r w:rsidRPr="00E17DE9">
        <w:rPr>
          <w:rFonts w:ascii="Times New Roman" w:eastAsia="Times New Roman" w:hAnsi="Times New Roman"/>
          <w:spacing w:val="-3"/>
          <w:sz w:val="24"/>
        </w:rPr>
        <w:t xml:space="preserve"> </w:t>
      </w:r>
      <w:r w:rsidRPr="00E17DE9">
        <w:rPr>
          <w:rFonts w:ascii="Times New Roman" w:eastAsia="Times New Roman" w:hAnsi="Times New Roman"/>
          <w:sz w:val="24"/>
        </w:rPr>
        <w:t>организации</w:t>
      </w:r>
      <w:r w:rsidRPr="00E17DE9">
        <w:rPr>
          <w:rFonts w:ascii="Times New Roman" w:eastAsia="Times New Roman" w:hAnsi="Times New Roman"/>
          <w:spacing w:val="-4"/>
          <w:sz w:val="24"/>
        </w:rPr>
        <w:t xml:space="preserve"> </w:t>
      </w:r>
      <w:r w:rsidRPr="00E17DE9">
        <w:rPr>
          <w:rFonts w:ascii="Times New Roman" w:eastAsia="Times New Roman" w:hAnsi="Times New Roman"/>
          <w:sz w:val="24"/>
        </w:rPr>
        <w:t>(требуется/имеется);</w:t>
      </w:r>
    </w:p>
    <w:p w:rsidR="00E17DE9" w:rsidRPr="00E17DE9" w:rsidRDefault="00E17DE9" w:rsidP="00ED5315">
      <w:pPr>
        <w:widowControl w:val="0"/>
        <w:numPr>
          <w:ilvl w:val="1"/>
          <w:numId w:val="4"/>
        </w:numPr>
        <w:tabs>
          <w:tab w:val="left" w:pos="1777"/>
          <w:tab w:val="left" w:pos="1779"/>
        </w:tabs>
        <w:autoSpaceDE w:val="0"/>
        <w:autoSpaceDN w:val="0"/>
        <w:spacing w:after="0" w:line="240" w:lineRule="auto"/>
        <w:ind w:right="115"/>
        <w:rPr>
          <w:rFonts w:ascii="Symbol" w:eastAsia="Times New Roman" w:hAnsi="Symbol"/>
          <w:sz w:val="24"/>
        </w:rPr>
      </w:pPr>
      <w:r w:rsidRPr="00E17DE9">
        <w:rPr>
          <w:rFonts w:ascii="Times New Roman" w:eastAsia="Times New Roman" w:hAnsi="Times New Roman"/>
          <w:sz w:val="24"/>
        </w:rPr>
        <w:t>уровень</w:t>
      </w:r>
      <w:r w:rsidRPr="00E17DE9">
        <w:rPr>
          <w:rFonts w:ascii="Times New Roman" w:eastAsia="Times New Roman" w:hAnsi="Times New Roman"/>
          <w:spacing w:val="19"/>
          <w:sz w:val="24"/>
        </w:rPr>
        <w:t xml:space="preserve"> </w:t>
      </w:r>
      <w:r w:rsidRPr="00E17DE9">
        <w:rPr>
          <w:rFonts w:ascii="Times New Roman" w:eastAsia="Times New Roman" w:hAnsi="Times New Roman"/>
          <w:sz w:val="24"/>
        </w:rPr>
        <w:t>работников</w:t>
      </w:r>
      <w:r w:rsidRPr="00E17DE9">
        <w:rPr>
          <w:rFonts w:ascii="Times New Roman" w:eastAsia="Times New Roman" w:hAnsi="Times New Roman"/>
          <w:spacing w:val="19"/>
          <w:sz w:val="24"/>
        </w:rPr>
        <w:t xml:space="preserve"> </w:t>
      </w:r>
      <w:r w:rsidRPr="00E17DE9">
        <w:rPr>
          <w:rFonts w:ascii="Times New Roman" w:eastAsia="Times New Roman" w:hAnsi="Times New Roman"/>
          <w:sz w:val="24"/>
        </w:rPr>
        <w:t>образовательной</w:t>
      </w:r>
      <w:r w:rsidRPr="00E17DE9">
        <w:rPr>
          <w:rFonts w:ascii="Times New Roman" w:eastAsia="Times New Roman" w:hAnsi="Times New Roman"/>
          <w:spacing w:val="19"/>
          <w:sz w:val="24"/>
        </w:rPr>
        <w:t xml:space="preserve"> </w:t>
      </w:r>
      <w:r w:rsidRPr="00E17DE9">
        <w:rPr>
          <w:rFonts w:ascii="Times New Roman" w:eastAsia="Times New Roman" w:hAnsi="Times New Roman"/>
          <w:sz w:val="24"/>
        </w:rPr>
        <w:t>организации:</w:t>
      </w:r>
      <w:r w:rsidRPr="00E17DE9">
        <w:rPr>
          <w:rFonts w:ascii="Times New Roman" w:eastAsia="Times New Roman" w:hAnsi="Times New Roman"/>
          <w:spacing w:val="17"/>
          <w:sz w:val="24"/>
        </w:rPr>
        <w:t xml:space="preserve"> </w:t>
      </w:r>
      <w:r w:rsidRPr="00E17DE9">
        <w:rPr>
          <w:rFonts w:ascii="Times New Roman" w:eastAsia="Times New Roman" w:hAnsi="Times New Roman"/>
          <w:sz w:val="24"/>
        </w:rPr>
        <w:t>требования</w:t>
      </w:r>
      <w:r w:rsidRPr="00E17DE9">
        <w:rPr>
          <w:rFonts w:ascii="Times New Roman" w:eastAsia="Times New Roman" w:hAnsi="Times New Roman"/>
          <w:spacing w:val="18"/>
          <w:sz w:val="24"/>
        </w:rPr>
        <w:t xml:space="preserve"> </w:t>
      </w:r>
      <w:r w:rsidRPr="00E17DE9">
        <w:rPr>
          <w:rFonts w:ascii="Times New Roman" w:eastAsia="Times New Roman" w:hAnsi="Times New Roman"/>
          <w:sz w:val="24"/>
        </w:rPr>
        <w:t>к</w:t>
      </w:r>
      <w:r w:rsidRPr="00E17DE9">
        <w:rPr>
          <w:rFonts w:ascii="Times New Roman" w:eastAsia="Times New Roman" w:hAnsi="Times New Roman"/>
          <w:spacing w:val="22"/>
          <w:sz w:val="24"/>
        </w:rPr>
        <w:t xml:space="preserve"> </w:t>
      </w:r>
      <w:r w:rsidRPr="00E17DE9">
        <w:rPr>
          <w:rFonts w:ascii="Times New Roman" w:eastAsia="Times New Roman" w:hAnsi="Times New Roman"/>
          <w:sz w:val="24"/>
        </w:rPr>
        <w:t>уровню</w:t>
      </w:r>
      <w:r w:rsidRPr="00E17DE9">
        <w:rPr>
          <w:rFonts w:ascii="Times New Roman" w:eastAsia="Times New Roman" w:hAnsi="Times New Roman"/>
          <w:spacing w:val="19"/>
          <w:sz w:val="24"/>
        </w:rPr>
        <w:t xml:space="preserve"> </w:t>
      </w:r>
      <w:r w:rsidRPr="00E17DE9">
        <w:rPr>
          <w:rFonts w:ascii="Times New Roman" w:eastAsia="Times New Roman" w:hAnsi="Times New Roman"/>
          <w:sz w:val="24"/>
        </w:rPr>
        <w:t>квалификации,</w:t>
      </w:r>
      <w:r w:rsidRPr="00E17DE9">
        <w:rPr>
          <w:rFonts w:ascii="Times New Roman" w:eastAsia="Times New Roman" w:hAnsi="Times New Roman"/>
          <w:spacing w:val="-57"/>
          <w:sz w:val="24"/>
        </w:rPr>
        <w:t xml:space="preserve"> </w:t>
      </w:r>
      <w:r w:rsidRPr="00E17DE9">
        <w:rPr>
          <w:rFonts w:ascii="Times New Roman" w:eastAsia="Times New Roman" w:hAnsi="Times New Roman"/>
          <w:sz w:val="24"/>
        </w:rPr>
        <w:t>фактический</w:t>
      </w:r>
      <w:r w:rsidRPr="00E17DE9">
        <w:rPr>
          <w:rFonts w:ascii="Times New Roman" w:eastAsia="Times New Roman" w:hAnsi="Times New Roman"/>
          <w:spacing w:val="2"/>
          <w:sz w:val="24"/>
        </w:rPr>
        <w:t xml:space="preserve"> </w:t>
      </w:r>
      <w:r w:rsidRPr="00E17DE9">
        <w:rPr>
          <w:rFonts w:ascii="Times New Roman" w:eastAsia="Times New Roman" w:hAnsi="Times New Roman"/>
          <w:sz w:val="24"/>
        </w:rPr>
        <w:t>уровень.</w:t>
      </w:r>
    </w:p>
    <w:p w:rsidR="005A07F0" w:rsidRDefault="005A07F0" w:rsidP="00E17DE9">
      <w:pPr>
        <w:widowControl w:val="0"/>
        <w:autoSpaceDE w:val="0"/>
        <w:autoSpaceDN w:val="0"/>
        <w:spacing w:before="76" w:after="0" w:line="240" w:lineRule="auto"/>
        <w:jc w:val="center"/>
        <w:outlineLvl w:val="2"/>
        <w:rPr>
          <w:rFonts w:ascii="Times New Roman" w:eastAsia="Times New Roman" w:hAnsi="Times New Roman"/>
          <w:b/>
          <w:bCs/>
          <w:w w:val="95"/>
          <w:sz w:val="24"/>
          <w:szCs w:val="24"/>
        </w:rPr>
      </w:pPr>
    </w:p>
    <w:p w:rsidR="00E17DE9" w:rsidRPr="00E17DE9" w:rsidRDefault="00E17DE9" w:rsidP="00E17DE9">
      <w:pPr>
        <w:widowControl w:val="0"/>
        <w:autoSpaceDE w:val="0"/>
        <w:autoSpaceDN w:val="0"/>
        <w:spacing w:before="76" w:after="0" w:line="240" w:lineRule="auto"/>
        <w:jc w:val="center"/>
        <w:outlineLvl w:val="2"/>
        <w:rPr>
          <w:rFonts w:ascii="Times New Roman" w:eastAsia="Times New Roman" w:hAnsi="Times New Roman"/>
          <w:b/>
          <w:bCs/>
          <w:sz w:val="24"/>
          <w:szCs w:val="24"/>
        </w:rPr>
      </w:pPr>
      <w:r w:rsidRPr="00E17DE9">
        <w:rPr>
          <w:rFonts w:ascii="Times New Roman" w:eastAsia="Times New Roman" w:hAnsi="Times New Roman"/>
          <w:b/>
          <w:bCs/>
          <w:w w:val="95"/>
          <w:sz w:val="24"/>
          <w:szCs w:val="24"/>
        </w:rPr>
        <w:t>Кадровое</w:t>
      </w:r>
      <w:r w:rsidRPr="00E17DE9">
        <w:rPr>
          <w:rFonts w:ascii="Times New Roman" w:eastAsia="Times New Roman" w:hAnsi="Times New Roman"/>
          <w:b/>
          <w:bCs/>
          <w:spacing w:val="-9"/>
          <w:w w:val="95"/>
          <w:sz w:val="24"/>
          <w:szCs w:val="24"/>
        </w:rPr>
        <w:t xml:space="preserve"> </w:t>
      </w:r>
      <w:r w:rsidRPr="00E17DE9">
        <w:rPr>
          <w:rFonts w:ascii="Times New Roman" w:eastAsia="Times New Roman" w:hAnsi="Times New Roman"/>
          <w:b/>
          <w:bCs/>
          <w:w w:val="95"/>
          <w:sz w:val="24"/>
          <w:szCs w:val="24"/>
        </w:rPr>
        <w:t>обеспечение</w:t>
      </w:r>
      <w:r w:rsidRPr="00E17DE9">
        <w:rPr>
          <w:rFonts w:ascii="Times New Roman" w:eastAsia="Times New Roman" w:hAnsi="Times New Roman"/>
          <w:b/>
          <w:bCs/>
          <w:spacing w:val="-11"/>
          <w:w w:val="95"/>
          <w:sz w:val="24"/>
          <w:szCs w:val="24"/>
        </w:rPr>
        <w:t xml:space="preserve"> </w:t>
      </w:r>
      <w:r w:rsidRPr="00E17DE9">
        <w:rPr>
          <w:rFonts w:ascii="Times New Roman" w:eastAsia="Times New Roman" w:hAnsi="Times New Roman"/>
          <w:b/>
          <w:bCs/>
          <w:w w:val="95"/>
          <w:sz w:val="24"/>
          <w:szCs w:val="24"/>
        </w:rPr>
        <w:t>реализации</w:t>
      </w:r>
      <w:r w:rsidRPr="00E17DE9">
        <w:rPr>
          <w:rFonts w:ascii="Times New Roman" w:eastAsia="Times New Roman" w:hAnsi="Times New Roman"/>
          <w:b/>
          <w:bCs/>
          <w:spacing w:val="-8"/>
          <w:w w:val="95"/>
          <w:sz w:val="24"/>
          <w:szCs w:val="24"/>
        </w:rPr>
        <w:t xml:space="preserve"> </w:t>
      </w:r>
      <w:r w:rsidRPr="00E17DE9">
        <w:rPr>
          <w:rFonts w:ascii="Times New Roman" w:eastAsia="Times New Roman" w:hAnsi="Times New Roman"/>
          <w:b/>
          <w:bCs/>
          <w:w w:val="95"/>
          <w:sz w:val="24"/>
          <w:szCs w:val="24"/>
        </w:rPr>
        <w:t>основной</w:t>
      </w:r>
      <w:r w:rsidRPr="00E17DE9">
        <w:rPr>
          <w:rFonts w:ascii="Times New Roman" w:eastAsia="Times New Roman" w:hAnsi="Times New Roman"/>
          <w:b/>
          <w:bCs/>
          <w:spacing w:val="-8"/>
          <w:w w:val="95"/>
          <w:sz w:val="24"/>
          <w:szCs w:val="24"/>
        </w:rPr>
        <w:t xml:space="preserve"> </w:t>
      </w:r>
      <w:r w:rsidRPr="00E17DE9">
        <w:rPr>
          <w:rFonts w:ascii="Times New Roman" w:eastAsia="Times New Roman" w:hAnsi="Times New Roman"/>
          <w:b/>
          <w:bCs/>
          <w:w w:val="95"/>
          <w:sz w:val="24"/>
          <w:szCs w:val="24"/>
        </w:rPr>
        <w:t>образовательной</w:t>
      </w:r>
      <w:r w:rsidRPr="00E17DE9">
        <w:rPr>
          <w:rFonts w:ascii="Times New Roman" w:eastAsia="Times New Roman" w:hAnsi="Times New Roman"/>
          <w:b/>
          <w:bCs/>
          <w:spacing w:val="-9"/>
          <w:w w:val="95"/>
          <w:sz w:val="24"/>
          <w:szCs w:val="24"/>
        </w:rPr>
        <w:t xml:space="preserve"> </w:t>
      </w:r>
      <w:r w:rsidRPr="00E17DE9">
        <w:rPr>
          <w:rFonts w:ascii="Times New Roman" w:eastAsia="Times New Roman" w:hAnsi="Times New Roman"/>
          <w:b/>
          <w:bCs/>
          <w:w w:val="95"/>
          <w:sz w:val="24"/>
          <w:szCs w:val="24"/>
        </w:rPr>
        <w:t>программы</w:t>
      </w:r>
      <w:r w:rsidRPr="00E17DE9">
        <w:rPr>
          <w:rFonts w:ascii="Times New Roman" w:eastAsia="Times New Roman" w:hAnsi="Times New Roman"/>
          <w:b/>
          <w:bCs/>
          <w:spacing w:val="-8"/>
          <w:w w:val="95"/>
          <w:sz w:val="24"/>
          <w:szCs w:val="24"/>
        </w:rPr>
        <w:t xml:space="preserve"> </w:t>
      </w:r>
      <w:r w:rsidR="009C5BF9">
        <w:rPr>
          <w:rFonts w:ascii="Times New Roman" w:eastAsia="Times New Roman" w:hAnsi="Times New Roman"/>
          <w:b/>
          <w:bCs/>
          <w:w w:val="95"/>
          <w:sz w:val="24"/>
          <w:szCs w:val="24"/>
        </w:rPr>
        <w:t>основного</w:t>
      </w:r>
      <w:r w:rsidRPr="00E17DE9">
        <w:rPr>
          <w:rFonts w:ascii="Times New Roman" w:eastAsia="Times New Roman" w:hAnsi="Times New Roman"/>
          <w:b/>
          <w:bCs/>
          <w:spacing w:val="-8"/>
          <w:w w:val="95"/>
          <w:sz w:val="24"/>
          <w:szCs w:val="24"/>
        </w:rPr>
        <w:t xml:space="preserve"> </w:t>
      </w:r>
      <w:r w:rsidRPr="00E17DE9">
        <w:rPr>
          <w:rFonts w:ascii="Times New Roman" w:eastAsia="Times New Roman" w:hAnsi="Times New Roman"/>
          <w:b/>
          <w:bCs/>
          <w:w w:val="95"/>
          <w:sz w:val="24"/>
          <w:szCs w:val="24"/>
        </w:rPr>
        <w:t>общего</w:t>
      </w:r>
      <w:r w:rsidRPr="00E17DE9">
        <w:rPr>
          <w:rFonts w:ascii="Times New Roman" w:eastAsia="Times New Roman" w:hAnsi="Times New Roman"/>
          <w:b/>
          <w:bCs/>
          <w:spacing w:val="-8"/>
          <w:w w:val="95"/>
          <w:sz w:val="24"/>
          <w:szCs w:val="24"/>
        </w:rPr>
        <w:t xml:space="preserve"> </w:t>
      </w:r>
      <w:r w:rsidRPr="00E17DE9">
        <w:rPr>
          <w:rFonts w:ascii="Times New Roman" w:eastAsia="Times New Roman" w:hAnsi="Times New Roman"/>
          <w:b/>
          <w:bCs/>
          <w:w w:val="95"/>
          <w:sz w:val="24"/>
          <w:szCs w:val="24"/>
        </w:rPr>
        <w:t>образования</w:t>
      </w:r>
    </w:p>
    <w:p w:rsidR="00E17DE9" w:rsidRPr="00E17DE9" w:rsidRDefault="00E17DE9" w:rsidP="00E17DE9">
      <w:pPr>
        <w:widowControl w:val="0"/>
        <w:autoSpaceDE w:val="0"/>
        <w:autoSpaceDN w:val="0"/>
        <w:spacing w:before="10" w:after="0" w:line="240" w:lineRule="auto"/>
        <w:rPr>
          <w:rFonts w:ascii="Times New Roman" w:eastAsia="Times New Roman" w:hAnsi="Times New Roman"/>
          <w:b/>
          <w:sz w:val="17"/>
          <w:szCs w:val="24"/>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5" w:lineRule="exact"/>
              <w:rPr>
                <w:rFonts w:ascii="Times New Roman" w:eastAsia="Times New Roman" w:hAnsi="Times New Roman"/>
                <w:sz w:val="18"/>
              </w:rPr>
            </w:pPr>
            <w:r w:rsidRPr="00E17DE9">
              <w:rPr>
                <w:rFonts w:ascii="Times New Roman" w:eastAsia="Times New Roman" w:hAnsi="Times New Roman"/>
                <w:sz w:val="18"/>
              </w:rPr>
              <w:t>Должность</w:t>
            </w:r>
          </w:p>
        </w:tc>
        <w:tc>
          <w:tcPr>
            <w:tcW w:w="8209" w:type="dxa"/>
            <w:vMerge w:val="restart"/>
          </w:tcPr>
          <w:p w:rsidR="00E17DE9" w:rsidRPr="00E17DE9" w:rsidRDefault="00E17DE9" w:rsidP="00E17DE9">
            <w:pPr>
              <w:spacing w:line="205"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5"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8902"/>
        </w:trPr>
        <w:tc>
          <w:tcPr>
            <w:tcW w:w="1911"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sz w:val="20"/>
              </w:rPr>
              <w:lastRenderedPageBreak/>
              <w:t>Директор</w:t>
            </w:r>
          </w:p>
        </w:tc>
        <w:tc>
          <w:tcPr>
            <w:tcW w:w="8209" w:type="dxa"/>
          </w:tcPr>
          <w:p w:rsidR="00E17DE9" w:rsidRPr="00E17DE9" w:rsidRDefault="00E17DE9" w:rsidP="00E17DE9">
            <w:pPr>
              <w:spacing w:line="240" w:lineRule="auto"/>
              <w:ind w:right="102"/>
              <w:rPr>
                <w:rFonts w:ascii="Times New Roman" w:eastAsia="Times New Roman" w:hAnsi="Times New Roman"/>
                <w:sz w:val="18"/>
                <w:lang w:val="ru-RU"/>
              </w:rPr>
            </w:pPr>
            <w:r w:rsidRPr="00E17DE9">
              <w:rPr>
                <w:rFonts w:ascii="Times New Roman" w:eastAsia="Times New Roman" w:hAnsi="Times New Roman"/>
                <w:sz w:val="18"/>
                <w:lang w:val="ru-RU"/>
              </w:rPr>
              <w:t>Осуществляет руководство образовательным учреждением в соответствии с законами и иными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нормативными правовыми актами, уставом образовательного учреждения. Обеспечивает системную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образовательную (учебно-воспитательную) и административно-хозяйственную (производственную)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работу образовательного учреждения. Обеспечивает реализацию федерального государственного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 стандарта, федеральных государственных требований. Формирует контингенты</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детей), обеспечивает охрану их жизни и здоровья во время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 процесса, соблюдение прав и свобод обучающихся (воспитанников, детей)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работников образовательного учреждения в установленном законодательством Российской Федерации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порядке. Определяет стратегию, цели и задачи развития образовательного учреждения, принимает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решения о программном планировании его работы, участии образовательного учреждения в различных</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программах и проектах, обеспечивает соблюдение требований, предъявляемых к условиям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процесса,</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образовательным</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программам,</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результатам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деятельности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 учреждения и к качеству образования, непрерывное повышение качества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образования в образовательном учреждении. Обеспечивает объективность оценки качества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образования обучающихся (воспитанников, детей) в образовательном учреждении. Совместно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советом образовательного учреждения и общественными организациями осуществляет разработку,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утверждение и реализацию программ развития образовательного учреждения, образовательной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программы образовательного учреждения, учебных планов, учебных программ курсов, дисциплин,</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годовых календарных учебных графиков, устава и правил внутреннего трудового распорядка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учреждения.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Создает</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условия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для</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внедрения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инноваций,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обеспечивает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формирование и реализацию инициатив работников образовательного учреждения, направленных на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улучшение работы образовательного учреждения и повышение качества образования, поддерживает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благоприятный морально-психологический климат в коллективе. В пределах своих полномочий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распоряжается бюджетными средствами, обеспечивает результативность и эффективность 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использования.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пределах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установленных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средств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формирует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фонд</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оплаты</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труда</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разделением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его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на</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базовую и стимулирующую часть. Утверждает структуру и штатное расписание 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учреждения. Решает кадровые, административные, финансовые, хозяйственные и иные вопросы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соответствии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с уставом</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Осуществляет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подбор</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расстановку</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кадров.</w:t>
            </w:r>
          </w:p>
          <w:p w:rsidR="00E17DE9" w:rsidRPr="00E17DE9" w:rsidRDefault="00E17DE9" w:rsidP="00E17DE9">
            <w:pPr>
              <w:spacing w:line="240" w:lineRule="auto"/>
              <w:ind w:right="120"/>
              <w:rPr>
                <w:rFonts w:ascii="Times New Roman" w:eastAsia="Times New Roman" w:hAnsi="Times New Roman"/>
                <w:sz w:val="18"/>
                <w:lang w:val="ru-RU"/>
              </w:rPr>
            </w:pPr>
            <w:r w:rsidRPr="00E17DE9">
              <w:rPr>
                <w:rFonts w:ascii="Times New Roman" w:eastAsia="Times New Roman" w:hAnsi="Times New Roman"/>
                <w:sz w:val="18"/>
                <w:lang w:val="ru-RU"/>
              </w:rPr>
              <w:t>Создает</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условия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для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непрерывного</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повышения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квалификации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работников.</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Обеспечивает</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установление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заработной платы работников образовательного учреждения, в том числе стимулирующей части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(надбавок, доплат к окладам (должностным окладам), ставкам заработной платы работников), выплату</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в полном размере причитающейся работникам заработной платы в сроки, установленные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коллективным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договором,</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правилами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внутреннего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трудового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распорядка,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трудовыми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договорами.</w:t>
            </w:r>
          </w:p>
          <w:p w:rsidR="00E17DE9" w:rsidRPr="00E17DE9" w:rsidRDefault="00E17DE9" w:rsidP="00E17DE9">
            <w:pPr>
              <w:spacing w:line="240" w:lineRule="auto"/>
              <w:ind w:right="120"/>
              <w:rPr>
                <w:rFonts w:ascii="Times New Roman" w:eastAsia="Times New Roman" w:hAnsi="Times New Roman"/>
                <w:sz w:val="18"/>
                <w:lang w:val="ru-RU"/>
              </w:rPr>
            </w:pPr>
            <w:r w:rsidRPr="00E17DE9">
              <w:rPr>
                <w:rFonts w:ascii="Times New Roman" w:eastAsia="Times New Roman" w:hAnsi="Times New Roman"/>
                <w:sz w:val="18"/>
                <w:lang w:val="ru-RU"/>
              </w:rPr>
              <w:t>Принимает меры по обеспечению безопасности и условий труда, соответствующих требованиям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охраны труда. Принимает меры по обеспечению образовательного учреждения квалифицированными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кадрами, рациональному использованию и развитию их профессиональных знаний и опыта,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обеспечивает формирование резерва кадров в целях замещения вакантных должностей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образовательном</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учреждении.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Организует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координирует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реализацию</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мер</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повышению</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мотивации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работников к качественному труду, в том числе на основе их материального стимулирования,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повышению престижности труда в образовательном учреждении, рационализации управления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укреплению</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дисциплины</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труда.</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Создает</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условия,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обеспечивающие</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участие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работников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управлении</w:t>
            </w:r>
          </w:p>
          <w:p w:rsidR="00E17DE9" w:rsidRPr="00E17DE9" w:rsidRDefault="00E17DE9" w:rsidP="00E17DE9">
            <w:pPr>
              <w:spacing w:line="206" w:lineRule="exact"/>
              <w:ind w:right="120"/>
              <w:rPr>
                <w:rFonts w:ascii="Times New Roman" w:eastAsia="Times New Roman" w:hAnsi="Times New Roman"/>
                <w:sz w:val="18"/>
                <w:lang w:val="ru-RU"/>
              </w:rPr>
            </w:pPr>
            <w:r w:rsidRPr="00E17DE9">
              <w:rPr>
                <w:rFonts w:ascii="Times New Roman" w:eastAsia="Times New Roman" w:hAnsi="Times New Roman"/>
                <w:sz w:val="18"/>
                <w:lang w:val="ru-RU"/>
              </w:rPr>
              <w:t>образовательным учреждением. Принимает локальные нормативные акты 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содержащие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нормы</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трудового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права,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том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числе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вопросам</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установления</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системы</w:t>
            </w:r>
          </w:p>
        </w:tc>
        <w:tc>
          <w:tcPr>
            <w:tcW w:w="763"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0</w:t>
            </w:r>
          </w:p>
        </w:tc>
        <w:tc>
          <w:tcPr>
            <w:tcW w:w="708"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1</w:t>
            </w:r>
          </w:p>
        </w:tc>
        <w:tc>
          <w:tcPr>
            <w:tcW w:w="2368" w:type="dxa"/>
          </w:tcPr>
          <w:p w:rsidR="00E17DE9" w:rsidRPr="00E17DE9" w:rsidRDefault="00E17DE9" w:rsidP="00E17DE9">
            <w:pPr>
              <w:spacing w:line="240" w:lineRule="auto"/>
              <w:ind w:right="141"/>
              <w:rPr>
                <w:rFonts w:ascii="Times New Roman" w:eastAsia="Times New Roman" w:hAnsi="Times New Roman"/>
                <w:sz w:val="18"/>
                <w:lang w:val="ru-RU"/>
              </w:rPr>
            </w:pPr>
            <w:r w:rsidRPr="00E17DE9">
              <w:rPr>
                <w:rFonts w:ascii="Times New Roman" w:eastAsia="Times New Roman" w:hAnsi="Times New Roman"/>
                <w:sz w:val="18"/>
                <w:lang w:val="ru-RU"/>
              </w:rPr>
              <w:t>Высшее</w:t>
            </w:r>
            <w:r w:rsidRPr="00E17DE9">
              <w:rPr>
                <w:rFonts w:ascii="Times New Roman" w:eastAsia="Times New Roman" w:hAnsi="Times New Roman"/>
                <w:spacing w:val="-1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образование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направлениям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"Государственное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муниципальное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управление",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"Менеджмент",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"Управление персоналом"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 стаж работы на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должностях не менее 5 лет</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или высшее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дополнительное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в области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государственного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муниципального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управления или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менеджмента и экономики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 стаж работы на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педагогических или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руководящих должностях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менее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5</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лет.</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footerReference w:type="default" r:id="rId20"/>
          <w:pgSz w:w="16840" w:h="11910" w:orient="landscape"/>
          <w:pgMar w:top="480" w:right="160" w:bottom="280" w:left="1020" w:header="0" w:footer="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7023"/>
        </w:trPr>
        <w:tc>
          <w:tcPr>
            <w:tcW w:w="1911" w:type="dxa"/>
          </w:tcPr>
          <w:p w:rsidR="00E17DE9" w:rsidRPr="00E17DE9" w:rsidRDefault="00E17DE9" w:rsidP="00E17DE9">
            <w:pPr>
              <w:spacing w:line="240" w:lineRule="auto"/>
              <w:rPr>
                <w:rFonts w:ascii="Times New Roman" w:eastAsia="Times New Roman" w:hAnsi="Times New Roman"/>
                <w:sz w:val="18"/>
              </w:rPr>
            </w:pPr>
          </w:p>
        </w:tc>
        <w:tc>
          <w:tcPr>
            <w:tcW w:w="8209" w:type="dxa"/>
          </w:tcPr>
          <w:p w:rsidR="00E17DE9" w:rsidRPr="00E17DE9" w:rsidRDefault="00E17DE9" w:rsidP="00E17DE9">
            <w:pPr>
              <w:spacing w:line="240" w:lineRule="auto"/>
              <w:ind w:right="235"/>
              <w:rPr>
                <w:rFonts w:ascii="Times New Roman" w:eastAsia="Times New Roman" w:hAnsi="Times New Roman"/>
                <w:sz w:val="18"/>
                <w:lang w:val="ru-RU"/>
              </w:rPr>
            </w:pPr>
            <w:r w:rsidRPr="00E17DE9">
              <w:rPr>
                <w:rFonts w:ascii="Times New Roman" w:eastAsia="Times New Roman" w:hAnsi="Times New Roman"/>
                <w:sz w:val="18"/>
                <w:lang w:val="ru-RU"/>
              </w:rPr>
              <w:t>оплаты труда с учетом мнения представительного органа работников. Планирует, координирует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контролирует работу структурных подразделений, педагогических и других работников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 учреждения. Обеспечивает эффективное взаимодействие и сотрудничество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органами государственной власти, местного самоуправления, организациями, общественностью,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родителями (лицами, их заменяющими), гражданами. Представляет образовательное учреждение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государственных, муниципальных, общественных и иных органах, учреждениях, иных организациях.</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Содействует деятельности учительских (педагогических), психологических организаций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методических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объединений,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общественных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том</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числе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детских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молодежных)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организаций.</w:t>
            </w:r>
          </w:p>
          <w:p w:rsidR="00E17DE9" w:rsidRPr="00E17DE9" w:rsidRDefault="00E17DE9" w:rsidP="00E17DE9">
            <w:pPr>
              <w:spacing w:line="240" w:lineRule="auto"/>
              <w:ind w:right="320"/>
              <w:rPr>
                <w:rFonts w:ascii="Times New Roman" w:eastAsia="Times New Roman" w:hAnsi="Times New Roman"/>
                <w:sz w:val="18"/>
                <w:lang w:val="ru-RU"/>
              </w:rPr>
            </w:pPr>
            <w:r w:rsidRPr="00E17DE9">
              <w:rPr>
                <w:rFonts w:ascii="Times New Roman" w:eastAsia="Times New Roman" w:hAnsi="Times New Roman"/>
                <w:sz w:val="18"/>
                <w:lang w:val="ru-RU"/>
              </w:rPr>
              <w:t>Обеспечивает учет, сохранность и пополнение учебно-материальной базы, соблюдение правил</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санитарно-гигиенического режима и охраны труда, учет и хранение документации, привлечение для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осуществления деятельности, предусмотренной уставом образовательного учреждения,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дополнительных источников финансовых и материальных средств. Обеспечивает представление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учредителю</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ежегодного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отчета</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поступлении,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расходовании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финансовых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материальных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средств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публичного отчета о деятельности образовательного учреждения в целом. Выполняет правила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охране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труда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пожарной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безопасности.</w:t>
            </w:r>
          </w:p>
          <w:p w:rsidR="00E17DE9" w:rsidRPr="00E17DE9" w:rsidRDefault="00E17DE9" w:rsidP="00E17DE9">
            <w:pPr>
              <w:spacing w:line="240" w:lineRule="auto"/>
              <w:rPr>
                <w:rFonts w:ascii="Times New Roman" w:eastAsia="Times New Roman" w:hAnsi="Times New Roman"/>
                <w:b/>
                <w:sz w:val="17"/>
                <w:lang w:val="ru-RU"/>
              </w:rPr>
            </w:pPr>
          </w:p>
          <w:p w:rsidR="00E17DE9" w:rsidRPr="00E17DE9" w:rsidRDefault="00E17DE9" w:rsidP="00E17DE9">
            <w:pPr>
              <w:spacing w:line="240" w:lineRule="auto"/>
              <w:ind w:right="170"/>
              <w:rPr>
                <w:rFonts w:ascii="Times New Roman" w:eastAsia="Times New Roman" w:hAnsi="Times New Roman"/>
                <w:sz w:val="18"/>
                <w:lang w:val="ru-RU"/>
              </w:rPr>
            </w:pPr>
            <w:r w:rsidRPr="00E17DE9">
              <w:rPr>
                <w:rFonts w:ascii="Times New Roman" w:eastAsia="Times New Roman" w:hAnsi="Times New Roman"/>
                <w:sz w:val="18"/>
                <w:lang w:val="ru-RU"/>
              </w:rPr>
              <w:t>Должен знать: приоритетные направления развития образовательной системы Российской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Федерации; законы и иные нормативные правовые акты, регламентирующие образовательную,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физкультурно-спортивную деятельность; Конвенцию о правах ребенка; педагогику; достижения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современной</w:t>
            </w:r>
            <w:r w:rsidRPr="00E17DE9">
              <w:rPr>
                <w:rFonts w:ascii="Times New Roman" w:eastAsia="Times New Roman" w:hAnsi="Times New Roman"/>
                <w:spacing w:val="-7"/>
                <w:sz w:val="18"/>
                <w:lang w:val="ru-RU"/>
              </w:rPr>
              <w:t xml:space="preserve"> </w:t>
            </w:r>
            <w:r w:rsidRPr="00E17DE9">
              <w:rPr>
                <w:rFonts w:ascii="Times New Roman" w:eastAsia="Times New Roman" w:hAnsi="Times New Roman"/>
                <w:sz w:val="18"/>
                <w:lang w:val="ru-RU"/>
              </w:rPr>
              <w:t>психолого-педагогической</w:t>
            </w:r>
            <w:r w:rsidRPr="00E17DE9">
              <w:rPr>
                <w:rFonts w:ascii="Times New Roman" w:eastAsia="Times New Roman" w:hAnsi="Times New Roman"/>
                <w:spacing w:val="-7"/>
                <w:sz w:val="18"/>
                <w:lang w:val="ru-RU"/>
              </w:rPr>
              <w:t xml:space="preserve"> </w:t>
            </w:r>
            <w:r w:rsidRPr="00E17DE9">
              <w:rPr>
                <w:rFonts w:ascii="Times New Roman" w:eastAsia="Times New Roman" w:hAnsi="Times New Roman"/>
                <w:sz w:val="18"/>
                <w:lang w:val="ru-RU"/>
              </w:rPr>
              <w:t>науки</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практики;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психологию;</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основы</w:t>
            </w:r>
            <w:r w:rsidRPr="00E17DE9">
              <w:rPr>
                <w:rFonts w:ascii="Times New Roman" w:eastAsia="Times New Roman" w:hAnsi="Times New Roman"/>
                <w:spacing w:val="-7"/>
                <w:sz w:val="18"/>
                <w:lang w:val="ru-RU"/>
              </w:rPr>
              <w:t xml:space="preserve"> </w:t>
            </w:r>
            <w:r w:rsidRPr="00E17DE9">
              <w:rPr>
                <w:rFonts w:ascii="Times New Roman" w:eastAsia="Times New Roman" w:hAnsi="Times New Roman"/>
                <w:sz w:val="18"/>
                <w:lang w:val="ru-RU"/>
              </w:rPr>
              <w:t>физиологии,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гигиены;</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теорию и методы управления образовательными системами; современные педагогические технологии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продуктивного,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дифференцированного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реализации компетентностного</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подхода,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развивающего обучения; методы убеждения, аргументации своей позиции, установления контактов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обучающимися (воспитанниками, детьми) разного возраста, их родителями (лицами, 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заменяющими), коллегами по работе; технологии диагностики причин конфликтных ситуаций, 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профилактики и разрешения; основы работы с текстовыми редакторами, электронными таблицами,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электронной почтой и браузерами, мультимедийным оборудованием; основы экономики, социологии;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способы организации финансово-хозяйственной деятельности образовательного учреждения;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гражданское, административное, трудовое, бюджетное, налоговое законодательство в части,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касающейся регулирования деятельности образовательных учреждений и органов управления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образованием различных уровней; основы менеджмента, управления персоналом; основы управления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проектами; правила внутреннего трудового распорядка образовательного учреждения; правила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охране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труда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пожарной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безопасности.</w:t>
            </w:r>
          </w:p>
        </w:tc>
        <w:tc>
          <w:tcPr>
            <w:tcW w:w="763" w:type="dxa"/>
          </w:tcPr>
          <w:p w:rsidR="00E17DE9" w:rsidRPr="00E17DE9" w:rsidRDefault="00E17DE9" w:rsidP="00E17DE9">
            <w:pPr>
              <w:spacing w:line="240" w:lineRule="auto"/>
              <w:rPr>
                <w:rFonts w:ascii="Times New Roman" w:eastAsia="Times New Roman" w:hAnsi="Times New Roman"/>
                <w:sz w:val="18"/>
                <w:lang w:val="ru-RU"/>
              </w:rPr>
            </w:pPr>
          </w:p>
        </w:tc>
        <w:tc>
          <w:tcPr>
            <w:tcW w:w="708" w:type="dxa"/>
          </w:tcPr>
          <w:p w:rsidR="00E17DE9" w:rsidRPr="00E17DE9" w:rsidRDefault="00E17DE9" w:rsidP="00E17DE9">
            <w:pPr>
              <w:spacing w:line="240" w:lineRule="auto"/>
              <w:rPr>
                <w:rFonts w:ascii="Times New Roman" w:eastAsia="Times New Roman" w:hAnsi="Times New Roman"/>
                <w:sz w:val="18"/>
                <w:lang w:val="ru-RU"/>
              </w:rPr>
            </w:pPr>
          </w:p>
        </w:tc>
        <w:tc>
          <w:tcPr>
            <w:tcW w:w="2368" w:type="dxa"/>
          </w:tcPr>
          <w:p w:rsidR="00E17DE9" w:rsidRPr="00E17DE9" w:rsidRDefault="00E17DE9" w:rsidP="00E17DE9">
            <w:pPr>
              <w:spacing w:line="240" w:lineRule="auto"/>
              <w:rPr>
                <w:rFonts w:ascii="Times New Roman" w:eastAsia="Times New Roman" w:hAnsi="Times New Roman"/>
                <w:sz w:val="18"/>
                <w:lang w:val="ru-RU"/>
              </w:rPr>
            </w:pP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r w:rsidR="00E17DE9" w:rsidRPr="00E17DE9" w:rsidTr="00E17DE9">
        <w:trPr>
          <w:trHeight w:val="1864"/>
        </w:trPr>
        <w:tc>
          <w:tcPr>
            <w:tcW w:w="1911" w:type="dxa"/>
          </w:tcPr>
          <w:p w:rsidR="00E17DE9" w:rsidRPr="00E17DE9" w:rsidRDefault="00E17DE9" w:rsidP="00E17DE9">
            <w:pPr>
              <w:spacing w:line="240" w:lineRule="auto"/>
              <w:ind w:right="727"/>
              <w:rPr>
                <w:rFonts w:ascii="Times New Roman" w:eastAsia="Times New Roman" w:hAnsi="Times New Roman"/>
                <w:sz w:val="20"/>
                <w:lang w:val="ru-RU"/>
              </w:rPr>
            </w:pPr>
            <w:r w:rsidRPr="00E17DE9">
              <w:rPr>
                <w:rFonts w:ascii="Times New Roman" w:eastAsia="Times New Roman" w:hAnsi="Times New Roman"/>
                <w:spacing w:val="-1"/>
                <w:sz w:val="20"/>
                <w:lang w:val="ru-RU"/>
              </w:rPr>
              <w:t>Заместитель</w:t>
            </w:r>
            <w:r w:rsidRPr="00E17DE9">
              <w:rPr>
                <w:rFonts w:ascii="Times New Roman" w:eastAsia="Times New Roman" w:hAnsi="Times New Roman"/>
                <w:spacing w:val="-47"/>
                <w:sz w:val="20"/>
                <w:lang w:val="ru-RU"/>
              </w:rPr>
              <w:t xml:space="preserve"> </w:t>
            </w:r>
            <w:r w:rsidRPr="00E17DE9">
              <w:rPr>
                <w:rFonts w:ascii="Times New Roman" w:eastAsia="Times New Roman" w:hAnsi="Times New Roman"/>
                <w:sz w:val="20"/>
                <w:lang w:val="ru-RU"/>
              </w:rPr>
              <w:t>директора:</w:t>
            </w:r>
          </w:p>
          <w:p w:rsidR="00E17DE9" w:rsidRPr="00E17DE9" w:rsidRDefault="00E17DE9" w:rsidP="00E17DE9">
            <w:pPr>
              <w:spacing w:before="195" w:line="451" w:lineRule="auto"/>
              <w:ind w:right="1127"/>
              <w:rPr>
                <w:rFonts w:ascii="Times New Roman" w:eastAsia="Times New Roman" w:hAnsi="Times New Roman"/>
                <w:sz w:val="20"/>
                <w:lang w:val="ru-RU"/>
              </w:rPr>
            </w:pPr>
            <w:r w:rsidRPr="00E17DE9">
              <w:rPr>
                <w:rFonts w:ascii="Times New Roman" w:eastAsia="Times New Roman" w:hAnsi="Times New Roman"/>
                <w:sz w:val="20"/>
                <w:lang w:val="ru-RU"/>
              </w:rPr>
              <w:t>по УВР</w:t>
            </w:r>
            <w:r w:rsidRPr="00E17DE9">
              <w:rPr>
                <w:rFonts w:ascii="Times New Roman" w:eastAsia="Times New Roman" w:hAnsi="Times New Roman"/>
                <w:spacing w:val="-48"/>
                <w:sz w:val="20"/>
                <w:lang w:val="ru-RU"/>
              </w:rPr>
              <w:t xml:space="preserve"> </w:t>
            </w:r>
            <w:r w:rsidRPr="00E17DE9">
              <w:rPr>
                <w:rFonts w:ascii="Times New Roman" w:eastAsia="Times New Roman" w:hAnsi="Times New Roman"/>
                <w:sz w:val="20"/>
                <w:lang w:val="ru-RU"/>
              </w:rPr>
              <w:t>по ВР</w:t>
            </w:r>
          </w:p>
        </w:tc>
        <w:tc>
          <w:tcPr>
            <w:tcW w:w="8209" w:type="dxa"/>
          </w:tcPr>
          <w:p w:rsidR="00E17DE9" w:rsidRPr="00E17DE9" w:rsidRDefault="00E17DE9" w:rsidP="00E17DE9">
            <w:pPr>
              <w:spacing w:line="240" w:lineRule="auto"/>
              <w:ind w:right="120"/>
              <w:rPr>
                <w:rFonts w:ascii="Times New Roman" w:eastAsia="Times New Roman" w:hAnsi="Times New Roman"/>
                <w:sz w:val="18"/>
                <w:lang w:val="ru-RU"/>
              </w:rPr>
            </w:pPr>
            <w:r w:rsidRPr="00E17DE9">
              <w:rPr>
                <w:rFonts w:ascii="Times New Roman" w:eastAsia="Times New Roman" w:hAnsi="Times New Roman"/>
                <w:sz w:val="18"/>
                <w:lang w:val="ru-RU"/>
              </w:rPr>
              <w:t>Организует текущее и перспективное планирование деятельности 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учреждения. Координирует работу преподавателей, воспитателей, мастеров производственного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обучения, других педагогических и иных работников, а также разработку учебно-методической и иной</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документации, необходимой для деятельности образовательного учреждения. Обеспечивает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использование и совершенствование методов организации образовательного процесса и современных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образовательных технологий, в том числе дистанционных. Осуществляет контроль за качеством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(учебно-воспитательного)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процесса,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объективностью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оценки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результатов</w:t>
            </w:r>
          </w:p>
          <w:p w:rsidR="00E17DE9" w:rsidRPr="00E17DE9" w:rsidRDefault="00E17DE9" w:rsidP="00E17DE9">
            <w:pPr>
              <w:spacing w:line="206" w:lineRule="exact"/>
              <w:ind w:right="120"/>
              <w:rPr>
                <w:rFonts w:ascii="Times New Roman" w:eastAsia="Times New Roman" w:hAnsi="Times New Roman"/>
                <w:sz w:val="18"/>
                <w:lang w:val="ru-RU"/>
              </w:rPr>
            </w:pPr>
            <w:r w:rsidRPr="00E17DE9">
              <w:rPr>
                <w:rFonts w:ascii="Times New Roman" w:eastAsia="Times New Roman" w:hAnsi="Times New Roman"/>
                <w:sz w:val="18"/>
                <w:lang w:val="ru-RU"/>
              </w:rPr>
              <w:t>образовательной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деятельности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работой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кружков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факультативов,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обеспечением</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уровня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подготовки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соответствующего требованиям</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федерального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государственного</w:t>
            </w:r>
          </w:p>
        </w:tc>
        <w:tc>
          <w:tcPr>
            <w:tcW w:w="763" w:type="dxa"/>
          </w:tcPr>
          <w:p w:rsidR="00E17DE9" w:rsidRPr="00E17DE9" w:rsidRDefault="00E17DE9" w:rsidP="00E17DE9">
            <w:pPr>
              <w:spacing w:line="240" w:lineRule="auto"/>
              <w:rPr>
                <w:rFonts w:ascii="Times New Roman" w:eastAsia="Times New Roman" w:hAnsi="Times New Roman"/>
                <w:b/>
                <w:lang w:val="ru-RU"/>
              </w:rPr>
            </w:pPr>
          </w:p>
          <w:p w:rsidR="00E17DE9" w:rsidRPr="00E17DE9" w:rsidRDefault="00E17DE9" w:rsidP="00E17DE9">
            <w:pPr>
              <w:spacing w:line="240" w:lineRule="auto"/>
              <w:rPr>
                <w:rFonts w:ascii="Times New Roman" w:eastAsia="Times New Roman" w:hAnsi="Times New Roman"/>
                <w:b/>
                <w:lang w:val="ru-RU"/>
              </w:rPr>
            </w:pPr>
          </w:p>
          <w:p w:rsidR="00E17DE9" w:rsidRPr="00E17DE9" w:rsidRDefault="00E17DE9" w:rsidP="00E17DE9">
            <w:pPr>
              <w:spacing w:before="6" w:line="240" w:lineRule="auto"/>
              <w:rPr>
                <w:rFonts w:ascii="Times New Roman" w:eastAsia="Times New Roman" w:hAnsi="Times New Roman"/>
                <w:b/>
                <w:sz w:val="30"/>
                <w:lang w:val="ru-RU"/>
              </w:rPr>
            </w:pPr>
          </w:p>
          <w:p w:rsidR="00E17DE9" w:rsidRPr="00E17DE9" w:rsidRDefault="00E17DE9" w:rsidP="00E17DE9">
            <w:pPr>
              <w:spacing w:line="240" w:lineRule="auto"/>
              <w:rPr>
                <w:rFonts w:ascii="Times New Roman" w:eastAsia="Times New Roman" w:hAnsi="Times New Roman"/>
                <w:sz w:val="20"/>
              </w:rPr>
            </w:pPr>
            <w:r w:rsidRPr="00E17DE9">
              <w:rPr>
                <w:rFonts w:ascii="Times New Roman" w:eastAsia="Times New Roman" w:hAnsi="Times New Roman"/>
                <w:w w:val="99"/>
                <w:sz w:val="20"/>
              </w:rPr>
              <w:t>0</w:t>
            </w:r>
          </w:p>
          <w:p w:rsidR="00E17DE9" w:rsidRPr="00E17DE9" w:rsidRDefault="00E17DE9" w:rsidP="00E17DE9">
            <w:pPr>
              <w:spacing w:before="4" w:line="240" w:lineRule="auto"/>
              <w:rPr>
                <w:rFonts w:ascii="Times New Roman" w:eastAsia="Times New Roman" w:hAnsi="Times New Roman"/>
                <w:b/>
                <w:sz w:val="17"/>
              </w:rPr>
            </w:pPr>
          </w:p>
          <w:p w:rsidR="00E17DE9" w:rsidRPr="00E17DE9" w:rsidRDefault="00E17DE9" w:rsidP="00E17DE9">
            <w:pPr>
              <w:spacing w:line="240" w:lineRule="auto"/>
              <w:rPr>
                <w:rFonts w:ascii="Times New Roman" w:eastAsia="Times New Roman" w:hAnsi="Times New Roman"/>
                <w:sz w:val="20"/>
              </w:rPr>
            </w:pPr>
            <w:r w:rsidRPr="00E17DE9">
              <w:rPr>
                <w:rFonts w:ascii="Times New Roman" w:eastAsia="Times New Roman" w:hAnsi="Times New Roman"/>
                <w:w w:val="99"/>
                <w:sz w:val="20"/>
              </w:rPr>
              <w:t>0</w:t>
            </w:r>
          </w:p>
        </w:tc>
        <w:tc>
          <w:tcPr>
            <w:tcW w:w="708" w:type="dxa"/>
          </w:tcPr>
          <w:p w:rsidR="00E17DE9" w:rsidRPr="00E17DE9" w:rsidRDefault="00E17DE9" w:rsidP="00E17DE9">
            <w:pPr>
              <w:spacing w:line="240" w:lineRule="auto"/>
              <w:rPr>
                <w:rFonts w:ascii="Times New Roman" w:eastAsia="Times New Roman" w:hAnsi="Times New Roman"/>
                <w:b/>
              </w:rPr>
            </w:pPr>
          </w:p>
          <w:p w:rsidR="00E17DE9" w:rsidRPr="00E17DE9" w:rsidRDefault="00E17DE9" w:rsidP="00E17DE9">
            <w:pPr>
              <w:spacing w:line="240" w:lineRule="auto"/>
              <w:rPr>
                <w:rFonts w:ascii="Times New Roman" w:eastAsia="Times New Roman" w:hAnsi="Times New Roman"/>
                <w:b/>
              </w:rPr>
            </w:pPr>
          </w:p>
          <w:p w:rsidR="00E17DE9" w:rsidRPr="00E17DE9" w:rsidRDefault="00E17DE9" w:rsidP="00E17DE9">
            <w:pPr>
              <w:spacing w:before="6" w:line="240" w:lineRule="auto"/>
              <w:rPr>
                <w:rFonts w:ascii="Times New Roman" w:eastAsia="Times New Roman" w:hAnsi="Times New Roman"/>
                <w:b/>
                <w:sz w:val="30"/>
              </w:rPr>
            </w:pPr>
          </w:p>
          <w:p w:rsidR="00E17DE9" w:rsidRPr="00E17DE9" w:rsidRDefault="00E17DE9" w:rsidP="00E17DE9">
            <w:pPr>
              <w:spacing w:line="240" w:lineRule="auto"/>
              <w:rPr>
                <w:rFonts w:ascii="Times New Roman" w:eastAsia="Times New Roman" w:hAnsi="Times New Roman"/>
                <w:sz w:val="20"/>
                <w:lang w:val="ru-RU"/>
              </w:rPr>
            </w:pPr>
            <w:r>
              <w:rPr>
                <w:rFonts w:ascii="Times New Roman" w:eastAsia="Times New Roman" w:hAnsi="Times New Roman"/>
                <w:w w:val="99"/>
                <w:sz w:val="20"/>
                <w:lang w:val="ru-RU"/>
              </w:rPr>
              <w:t>1</w:t>
            </w:r>
          </w:p>
          <w:p w:rsidR="00E17DE9" w:rsidRPr="00E17DE9" w:rsidRDefault="00E17DE9" w:rsidP="00E17DE9">
            <w:pPr>
              <w:spacing w:before="4" w:line="240" w:lineRule="auto"/>
              <w:rPr>
                <w:rFonts w:ascii="Times New Roman" w:eastAsia="Times New Roman" w:hAnsi="Times New Roman"/>
                <w:b/>
                <w:sz w:val="17"/>
              </w:rPr>
            </w:pPr>
          </w:p>
          <w:p w:rsidR="00E17DE9" w:rsidRPr="00E17DE9" w:rsidRDefault="00E17DE9" w:rsidP="00E17DE9">
            <w:pPr>
              <w:spacing w:line="240" w:lineRule="auto"/>
              <w:rPr>
                <w:rFonts w:ascii="Times New Roman" w:eastAsia="Times New Roman" w:hAnsi="Times New Roman"/>
                <w:sz w:val="20"/>
              </w:rPr>
            </w:pPr>
            <w:r w:rsidRPr="00E17DE9">
              <w:rPr>
                <w:rFonts w:ascii="Times New Roman" w:eastAsia="Times New Roman" w:hAnsi="Times New Roman"/>
                <w:w w:val="99"/>
                <w:sz w:val="20"/>
              </w:rPr>
              <w:t>1</w:t>
            </w:r>
          </w:p>
        </w:tc>
        <w:tc>
          <w:tcPr>
            <w:tcW w:w="2368" w:type="dxa"/>
          </w:tcPr>
          <w:p w:rsidR="00E17DE9" w:rsidRPr="00E17DE9" w:rsidRDefault="00E17DE9" w:rsidP="00E17DE9">
            <w:pPr>
              <w:spacing w:line="240" w:lineRule="auto"/>
              <w:ind w:right="141"/>
              <w:rPr>
                <w:rFonts w:ascii="Times New Roman" w:eastAsia="Times New Roman" w:hAnsi="Times New Roman"/>
                <w:sz w:val="18"/>
                <w:lang w:val="ru-RU"/>
              </w:rPr>
            </w:pPr>
            <w:r w:rsidRPr="00E17DE9">
              <w:rPr>
                <w:rFonts w:ascii="Times New Roman" w:eastAsia="Times New Roman" w:hAnsi="Times New Roman"/>
                <w:sz w:val="18"/>
                <w:lang w:val="ru-RU"/>
              </w:rPr>
              <w:t>Высшее</w:t>
            </w:r>
            <w:r w:rsidRPr="00E17DE9">
              <w:rPr>
                <w:rFonts w:ascii="Times New Roman" w:eastAsia="Times New Roman" w:hAnsi="Times New Roman"/>
                <w:spacing w:val="-1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образование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направлениям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"Государственное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муниципальное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управление",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"Менеджмент",</w:t>
            </w:r>
          </w:p>
          <w:p w:rsidR="00E17DE9" w:rsidRPr="00E17DE9" w:rsidRDefault="00E17DE9" w:rsidP="00E17DE9">
            <w:pPr>
              <w:spacing w:line="206" w:lineRule="exact"/>
              <w:ind w:right="220"/>
              <w:rPr>
                <w:rFonts w:ascii="Times New Roman" w:eastAsia="Times New Roman" w:hAnsi="Times New Roman"/>
                <w:sz w:val="18"/>
                <w:lang w:val="ru-RU"/>
              </w:rPr>
            </w:pPr>
            <w:r w:rsidRPr="00E17DE9">
              <w:rPr>
                <w:rFonts w:ascii="Times New Roman" w:eastAsia="Times New Roman" w:hAnsi="Times New Roman"/>
                <w:sz w:val="18"/>
                <w:lang w:val="ru-RU"/>
              </w:rPr>
              <w:t>"Управление</w:t>
            </w:r>
            <w:r w:rsidRPr="00E17DE9">
              <w:rPr>
                <w:rFonts w:ascii="Times New Roman" w:eastAsia="Times New Roman" w:hAnsi="Times New Roman"/>
                <w:spacing w:val="-11"/>
                <w:sz w:val="18"/>
                <w:lang w:val="ru-RU"/>
              </w:rPr>
              <w:t xml:space="preserve"> </w:t>
            </w:r>
            <w:r w:rsidRPr="00E17DE9">
              <w:rPr>
                <w:rFonts w:ascii="Times New Roman" w:eastAsia="Times New Roman" w:hAnsi="Times New Roman"/>
                <w:sz w:val="18"/>
                <w:lang w:val="ru-RU"/>
              </w:rPr>
              <w:t>персоналом"</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стаж работы на</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footerReference w:type="default" r:id="rId21"/>
          <w:pgSz w:w="16840" w:h="11910" w:orient="landscape"/>
          <w:pgMar w:top="560" w:right="160" w:bottom="1000" w:left="1020" w:header="0" w:footer="810" w:gutter="0"/>
          <w:pgNumType w:start="83"/>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8065"/>
        </w:trPr>
        <w:tc>
          <w:tcPr>
            <w:tcW w:w="1911"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sz w:val="20"/>
              </w:rPr>
              <w:t>по</w:t>
            </w:r>
            <w:r w:rsidRPr="00E17DE9">
              <w:rPr>
                <w:rFonts w:ascii="Times New Roman" w:eastAsia="Times New Roman" w:hAnsi="Times New Roman"/>
                <w:spacing w:val="-4"/>
                <w:sz w:val="20"/>
              </w:rPr>
              <w:t xml:space="preserve"> </w:t>
            </w:r>
            <w:r w:rsidRPr="00E17DE9">
              <w:rPr>
                <w:rFonts w:ascii="Times New Roman" w:eastAsia="Times New Roman" w:hAnsi="Times New Roman"/>
                <w:sz w:val="20"/>
              </w:rPr>
              <w:t>АХР</w:t>
            </w:r>
          </w:p>
        </w:tc>
        <w:tc>
          <w:tcPr>
            <w:tcW w:w="8209" w:type="dxa"/>
          </w:tcPr>
          <w:p w:rsidR="00E17DE9" w:rsidRPr="00E17DE9" w:rsidRDefault="00E17DE9" w:rsidP="00E17DE9">
            <w:pPr>
              <w:spacing w:line="240" w:lineRule="auto"/>
              <w:ind w:right="270"/>
              <w:rPr>
                <w:rFonts w:ascii="Times New Roman" w:eastAsia="Times New Roman" w:hAnsi="Times New Roman"/>
                <w:sz w:val="18"/>
                <w:lang w:val="ru-RU"/>
              </w:rPr>
            </w:pPr>
            <w:r w:rsidRPr="00E17DE9">
              <w:rPr>
                <w:rFonts w:ascii="Times New Roman" w:eastAsia="Times New Roman" w:hAnsi="Times New Roman"/>
                <w:sz w:val="18"/>
                <w:lang w:val="ru-RU"/>
              </w:rPr>
              <w:t>образовательного стандарта, федеральных государственных требований. Организует работу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подготовке и проведению экзаменов. Координирует взаимодействие между представителями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педагогической науки и практики. Организует просветительскую работу для родителей (лиц, 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заменяющих). Оказывает помощь педагогическим работникам в освоении и разработке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инновационных программ и технологий. Организует учебно-воспитательную, методическую,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культурно-массовую, внеклассную работу. Осуществляет контроль за учебной нагрузкой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Составляет расписание учебных занятий и других видов учебной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воспитательной (в том числе культурно-досуговой) деятельности. Обеспечивает своевременное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составление, утверждение, представление отчетной документации. Оказывает помощь обучающимся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(воспитанникам, детям) в проведении культурно-просветительских и оздоровительных мероприятий.</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Осуществляет комплектование и принимает меры по сохранению контингента обучающихся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(воспитанников, детей) в кружках. Участвует в подборе и расстановке педагогических кадров,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организует повышение их квалификации и профессионального мастерства. Вносит предложения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совершенствованию</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процесса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 управления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образовательным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учреждением.</w:t>
            </w:r>
          </w:p>
          <w:p w:rsidR="00E17DE9" w:rsidRPr="00E17DE9" w:rsidRDefault="00E17DE9" w:rsidP="00E17DE9">
            <w:pPr>
              <w:spacing w:line="240" w:lineRule="auto"/>
              <w:ind w:right="143"/>
              <w:rPr>
                <w:rFonts w:ascii="Times New Roman" w:eastAsia="Times New Roman" w:hAnsi="Times New Roman"/>
                <w:sz w:val="18"/>
                <w:lang w:val="ru-RU"/>
              </w:rPr>
            </w:pPr>
            <w:r w:rsidRPr="00E17DE9">
              <w:rPr>
                <w:rFonts w:ascii="Times New Roman" w:eastAsia="Times New Roman" w:hAnsi="Times New Roman"/>
                <w:sz w:val="18"/>
                <w:lang w:val="ru-RU"/>
              </w:rPr>
              <w:t>Принимает участие в подготовке и проведении аттестации педагогических и других работников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 учреждения. Принимает меры по оснащению мастерских, учебных лабораторий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кабинетов современным оборудованием, наглядными пособиями и техническими средствами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обучения,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пополнению</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библиотек</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методических</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кабинетов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учебно-методической,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художественной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периодической литературой. Осуществляет контроль за состоянием медицинского обслуживания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детей), жилищно-бытовых условий в общежитиях. При выполнении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обязанностей заместителя руководителя образовательного учреждения по административно-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хозяйственной работе (части) осуществляет руководство хозяйственной деятельностью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 учреждения. Осуществляет контроль за хозяйственным обслуживанием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надлежащим состоянием образовательного учреждения. Организует контроль за рациональным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расходованием материалов и финансовых средств образовательного учреждения. Принимает меры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расширению хозяйственной самостоятельности образовательного учреждения, своевременному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заключению необходимых договоров, привлечению для осуществления деятельности,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предусмотренной уставом образовательного учреждения, дополнительных источников финансовых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материальных средств. Организует работу по проведению анализа и оценки финансовых результатов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деятельности образовательного учреждения, разработке и реализации мероприятий по повышению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эффективности использования бюджетных средств. Обеспечивает контроль за своевременным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полным выполнением договорных обязательств, порядка оформления финансово-хозяйственных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операций. Принимает меры по обеспечению необходимых социально-бытовых условий для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и работников образовательного учреждения. Готовит отчет учредителю</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 поступлении и расходовании финансовых и материальных средств. Руководит работами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благоустройству, озеленению и уборке территории образовательного учреждения. Координирует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работу подчиненных ему служб и структурных подразделений. Выполняет правила по охране труда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пожарной</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безопасности.</w:t>
            </w:r>
          </w:p>
        </w:tc>
        <w:tc>
          <w:tcPr>
            <w:tcW w:w="763"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0</w:t>
            </w:r>
          </w:p>
        </w:tc>
        <w:tc>
          <w:tcPr>
            <w:tcW w:w="708"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1</w:t>
            </w:r>
          </w:p>
        </w:tc>
        <w:tc>
          <w:tcPr>
            <w:tcW w:w="2368" w:type="dxa"/>
          </w:tcPr>
          <w:p w:rsidR="00E17DE9" w:rsidRPr="00E17DE9" w:rsidRDefault="00E17DE9" w:rsidP="00E17DE9">
            <w:pPr>
              <w:spacing w:line="240" w:lineRule="auto"/>
              <w:ind w:right="106"/>
              <w:rPr>
                <w:rFonts w:ascii="Times New Roman" w:eastAsia="Times New Roman" w:hAnsi="Times New Roman"/>
                <w:sz w:val="18"/>
                <w:lang w:val="ru-RU"/>
              </w:rPr>
            </w:pPr>
            <w:r w:rsidRPr="00E17DE9">
              <w:rPr>
                <w:rFonts w:ascii="Times New Roman" w:eastAsia="Times New Roman" w:hAnsi="Times New Roman"/>
                <w:sz w:val="18"/>
                <w:lang w:val="ru-RU"/>
              </w:rPr>
              <w:t>педагогических или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руководящих должностях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не менее 5 лет или высшее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дополнительное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в области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государственного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муниципального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управления,</w:t>
            </w:r>
            <w:r w:rsidRPr="00E17DE9">
              <w:rPr>
                <w:rFonts w:ascii="Times New Roman" w:eastAsia="Times New Roman" w:hAnsi="Times New Roman"/>
                <w:spacing w:val="45"/>
                <w:sz w:val="18"/>
                <w:lang w:val="ru-RU"/>
              </w:rPr>
              <w:t xml:space="preserve"> </w:t>
            </w:r>
            <w:r w:rsidRPr="00E17DE9">
              <w:rPr>
                <w:rFonts w:ascii="Times New Roman" w:eastAsia="Times New Roman" w:hAnsi="Times New Roman"/>
                <w:sz w:val="18"/>
                <w:lang w:val="ru-RU"/>
              </w:rPr>
              <w:t>менеджмента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 экономики и стаж работы</w:t>
            </w:r>
            <w:r w:rsidRPr="00E17DE9">
              <w:rPr>
                <w:rFonts w:ascii="Times New Roman" w:eastAsia="Times New Roman" w:hAnsi="Times New Roman"/>
                <w:spacing w:val="-43"/>
                <w:sz w:val="18"/>
                <w:lang w:val="ru-RU"/>
              </w:rPr>
              <w:t xml:space="preserve"> </w:t>
            </w:r>
            <w:r w:rsidRPr="00E17DE9">
              <w:rPr>
                <w:rFonts w:ascii="Times New Roman" w:eastAsia="Times New Roman" w:hAnsi="Times New Roman"/>
                <w:sz w:val="18"/>
                <w:lang w:val="ru-RU"/>
              </w:rPr>
              <w:t>на педагогических или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руководящих должностях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менее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5</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лет.</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r w:rsidR="00E17DE9" w:rsidRPr="00E17DE9" w:rsidTr="00E17DE9">
        <w:trPr>
          <w:trHeight w:val="829"/>
        </w:trPr>
        <w:tc>
          <w:tcPr>
            <w:tcW w:w="1911" w:type="dxa"/>
          </w:tcPr>
          <w:p w:rsidR="00E17DE9" w:rsidRPr="00E17DE9" w:rsidRDefault="00E17DE9" w:rsidP="00E17DE9">
            <w:pPr>
              <w:spacing w:line="228" w:lineRule="exact"/>
              <w:rPr>
                <w:rFonts w:ascii="Times New Roman" w:eastAsia="Times New Roman" w:hAnsi="Times New Roman"/>
                <w:sz w:val="20"/>
              </w:rPr>
            </w:pPr>
            <w:r w:rsidRPr="00E17DE9">
              <w:rPr>
                <w:rFonts w:ascii="Times New Roman" w:eastAsia="Times New Roman" w:hAnsi="Times New Roman"/>
                <w:sz w:val="20"/>
              </w:rPr>
              <w:t>Учитель</w:t>
            </w:r>
          </w:p>
        </w:tc>
        <w:tc>
          <w:tcPr>
            <w:tcW w:w="8209" w:type="dxa"/>
          </w:tcPr>
          <w:p w:rsidR="00E17DE9" w:rsidRPr="00E17DE9" w:rsidRDefault="00E17DE9" w:rsidP="00E17DE9">
            <w:pPr>
              <w:spacing w:line="206" w:lineRule="exact"/>
              <w:ind w:right="120"/>
              <w:rPr>
                <w:rFonts w:ascii="Times New Roman" w:eastAsia="Times New Roman" w:hAnsi="Times New Roman"/>
                <w:sz w:val="18"/>
                <w:lang w:val="ru-RU"/>
              </w:rPr>
            </w:pPr>
            <w:r w:rsidRPr="00E17DE9">
              <w:rPr>
                <w:rFonts w:ascii="Times New Roman" w:eastAsia="Times New Roman" w:hAnsi="Times New Roman"/>
                <w:sz w:val="18"/>
                <w:lang w:val="ru-RU"/>
              </w:rPr>
              <w:t>Осуществляет обучение и воспитание обучающихся с учетом их психолого-физиологических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особенностей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специфики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преподаваемого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предмета,</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способствует</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формированию</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общей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культуры</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личности, социализации, осознанного выбора и освоения образовательных программ, используя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разнообразные</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формы,</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приемы,</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методы</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средства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обучения,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том</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числе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индивидуальным</w:t>
            </w:r>
          </w:p>
        </w:tc>
        <w:tc>
          <w:tcPr>
            <w:tcW w:w="763" w:type="dxa"/>
          </w:tcPr>
          <w:p w:rsidR="00E17DE9" w:rsidRPr="00E17DE9" w:rsidRDefault="00E17DE9" w:rsidP="00E17DE9">
            <w:pPr>
              <w:spacing w:line="228" w:lineRule="exact"/>
              <w:rPr>
                <w:rFonts w:ascii="Times New Roman" w:eastAsia="Times New Roman" w:hAnsi="Times New Roman"/>
                <w:sz w:val="20"/>
              </w:rPr>
            </w:pPr>
            <w:r w:rsidRPr="00E17DE9">
              <w:rPr>
                <w:rFonts w:ascii="Times New Roman" w:eastAsia="Times New Roman" w:hAnsi="Times New Roman"/>
                <w:w w:val="99"/>
                <w:sz w:val="20"/>
              </w:rPr>
              <w:t>0</w:t>
            </w:r>
          </w:p>
        </w:tc>
        <w:tc>
          <w:tcPr>
            <w:tcW w:w="708" w:type="dxa"/>
          </w:tcPr>
          <w:p w:rsidR="00E17DE9" w:rsidRPr="00E17DE9" w:rsidRDefault="00E17DE9" w:rsidP="00E17DE9">
            <w:pPr>
              <w:spacing w:line="228" w:lineRule="exact"/>
              <w:rPr>
                <w:rFonts w:ascii="Times New Roman" w:eastAsia="Times New Roman" w:hAnsi="Times New Roman"/>
                <w:sz w:val="20"/>
                <w:lang w:val="ru-RU"/>
              </w:rPr>
            </w:pPr>
            <w:r>
              <w:rPr>
                <w:rFonts w:ascii="Times New Roman" w:eastAsia="Times New Roman" w:hAnsi="Times New Roman"/>
                <w:sz w:val="20"/>
                <w:lang w:val="ru-RU"/>
              </w:rPr>
              <w:t>14</w:t>
            </w:r>
          </w:p>
        </w:tc>
        <w:tc>
          <w:tcPr>
            <w:tcW w:w="2368" w:type="dxa"/>
          </w:tcPr>
          <w:p w:rsidR="00E17DE9" w:rsidRPr="00E17DE9" w:rsidRDefault="00E17DE9" w:rsidP="00E17DE9">
            <w:pPr>
              <w:spacing w:line="206" w:lineRule="exact"/>
              <w:ind w:right="141"/>
              <w:rPr>
                <w:rFonts w:ascii="Times New Roman" w:eastAsia="Times New Roman" w:hAnsi="Times New Roman"/>
                <w:sz w:val="18"/>
                <w:lang w:val="ru-RU"/>
              </w:rPr>
            </w:pPr>
            <w:r w:rsidRPr="00E17DE9">
              <w:rPr>
                <w:rFonts w:ascii="Times New Roman" w:eastAsia="Times New Roman" w:hAnsi="Times New Roman"/>
                <w:sz w:val="18"/>
                <w:lang w:val="ru-RU"/>
              </w:rPr>
              <w:t>Высшее</w:t>
            </w:r>
            <w:r w:rsidRPr="00E17DE9">
              <w:rPr>
                <w:rFonts w:ascii="Times New Roman" w:eastAsia="Times New Roman" w:hAnsi="Times New Roman"/>
                <w:spacing w:val="-1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образование или среднее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pgSz w:w="16840" w:h="11910" w:orient="landscape"/>
          <w:pgMar w:top="560" w:right="160" w:bottom="1000" w:left="1020" w:header="0" w:footer="81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5995"/>
        </w:trPr>
        <w:tc>
          <w:tcPr>
            <w:tcW w:w="1911" w:type="dxa"/>
          </w:tcPr>
          <w:p w:rsidR="00E17DE9" w:rsidRPr="00E17DE9" w:rsidRDefault="00E17DE9" w:rsidP="00E17DE9">
            <w:pPr>
              <w:spacing w:line="240" w:lineRule="auto"/>
              <w:rPr>
                <w:rFonts w:ascii="Times New Roman" w:eastAsia="Times New Roman" w:hAnsi="Times New Roman"/>
                <w:sz w:val="18"/>
              </w:rPr>
            </w:pPr>
          </w:p>
        </w:tc>
        <w:tc>
          <w:tcPr>
            <w:tcW w:w="8209" w:type="dxa"/>
          </w:tcPr>
          <w:p w:rsidR="00E17DE9" w:rsidRPr="00E17DE9" w:rsidRDefault="00E17DE9" w:rsidP="00E17DE9">
            <w:pPr>
              <w:spacing w:line="240" w:lineRule="auto"/>
              <w:ind w:right="123"/>
              <w:rPr>
                <w:rFonts w:ascii="Times New Roman" w:eastAsia="Times New Roman" w:hAnsi="Times New Roman"/>
                <w:sz w:val="18"/>
                <w:lang w:val="ru-RU"/>
              </w:rPr>
            </w:pPr>
            <w:r w:rsidRPr="00E17DE9">
              <w:rPr>
                <w:rFonts w:ascii="Times New Roman" w:eastAsia="Times New Roman" w:hAnsi="Times New Roman"/>
                <w:sz w:val="18"/>
                <w:lang w:val="ru-RU"/>
              </w:rPr>
              <w:t>учебным планам, ускоренным курсам в рамках федеральных государственных образовательных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стандартов, современные образовательные технологии, включая информационные, а также цифровые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образовательные ресурсы. Обоснованно выбирает программы и учебно-методическое обеспечение,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включая цифровые образовательные ресурсы. Проводит учебные занятия, опираясь на достижения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области педагогической и психологической наук, возрастной психологии и школьной гигиены, а также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современных информационных технологий и методик обучения. Планирует и осуществляет учебный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процесс в соответствии с образовательной программой образовательного учреждения, разрабатывает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рабочую программу по предмету, курсу на основе примерных основных общеобразовательных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программ и обеспечивает ее выполнение, организуя и поддерживая разнообразные виды деятельности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ориентируясь на личность обучающегося, развитие его мотивации, познавательных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интересов, способностей, организует самостоятельную деятельность обучающихся, в том числе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исследовательскую,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реализует</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проблемное обучение,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осуществляет</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связь обучения</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предмету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(курсу,</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программе)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практикой,</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обсуждает</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обучающимися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актуальные события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современности.</w:t>
            </w:r>
          </w:p>
          <w:p w:rsidR="00E17DE9" w:rsidRPr="00E17DE9" w:rsidRDefault="00E17DE9" w:rsidP="00E17DE9">
            <w:pPr>
              <w:spacing w:line="240" w:lineRule="auto"/>
              <w:ind w:right="137"/>
              <w:rPr>
                <w:rFonts w:ascii="Times New Roman" w:eastAsia="Times New Roman" w:hAnsi="Times New Roman"/>
                <w:sz w:val="18"/>
                <w:lang w:val="ru-RU"/>
              </w:rPr>
            </w:pPr>
            <w:r w:rsidRPr="00E17DE9">
              <w:rPr>
                <w:rFonts w:ascii="Times New Roman" w:eastAsia="Times New Roman" w:hAnsi="Times New Roman"/>
                <w:sz w:val="18"/>
                <w:lang w:val="ru-RU"/>
              </w:rPr>
              <w:t>Обеспечивает достижение и подтверждение обучающимися уровней образования (образовательных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цензов). Оценивает эффективность и результаты обучения обучающихся по предмету (курсу,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программе), учитывая освоение знаний, овладение умениями, развитие опыта творческой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деятельности, познавательного интереса обучающихся, используя компьютерные технологии, в т.ч.</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текстовые редакторы и электронные таблицы в своей деятельности. Соблюдает права и свободы</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поддерживает учебную дисциплину, режим посещения занятий, уважая человеческое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достоинство, честь и репутацию обучающихся. Осуществляет контрольно-оценочную деятельность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образовательном процессе с использованием современных способов оценивания в условиях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информационно-коммуникационных технологий (ведение электронных форм документации, в том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числе электронного журнала и дневников обучающихся). Вносит предложения по совершенствованию</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процесса</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образовательном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учреждении.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Участвует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деятельности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педагогического</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 иных советов образовательного учреждения, а также в деятельности методических объединений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других формах методической работы. Обеспечивает охрану жизни и здоровья обучающихся во время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 процесса. Осуществляет связь с родителями (лицами, их заменяющими). Выполняет</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правила</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охране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труда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пожарной</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безопасности.</w:t>
            </w:r>
          </w:p>
        </w:tc>
        <w:tc>
          <w:tcPr>
            <w:tcW w:w="763" w:type="dxa"/>
          </w:tcPr>
          <w:p w:rsidR="00E17DE9" w:rsidRPr="00E17DE9" w:rsidRDefault="00E17DE9" w:rsidP="00E17DE9">
            <w:pPr>
              <w:spacing w:line="240" w:lineRule="auto"/>
              <w:rPr>
                <w:rFonts w:ascii="Times New Roman" w:eastAsia="Times New Roman" w:hAnsi="Times New Roman"/>
                <w:sz w:val="18"/>
                <w:lang w:val="ru-RU"/>
              </w:rPr>
            </w:pPr>
          </w:p>
        </w:tc>
        <w:tc>
          <w:tcPr>
            <w:tcW w:w="708" w:type="dxa"/>
          </w:tcPr>
          <w:p w:rsidR="00E17DE9" w:rsidRPr="00E17DE9" w:rsidRDefault="00E17DE9" w:rsidP="00E17DE9">
            <w:pPr>
              <w:spacing w:line="240" w:lineRule="auto"/>
              <w:rPr>
                <w:rFonts w:ascii="Times New Roman" w:eastAsia="Times New Roman" w:hAnsi="Times New Roman"/>
                <w:sz w:val="18"/>
                <w:lang w:val="ru-RU"/>
              </w:rPr>
            </w:pPr>
          </w:p>
        </w:tc>
        <w:tc>
          <w:tcPr>
            <w:tcW w:w="2368" w:type="dxa"/>
          </w:tcPr>
          <w:p w:rsidR="00E17DE9" w:rsidRPr="00E17DE9" w:rsidRDefault="00E17DE9" w:rsidP="00E17DE9">
            <w:pPr>
              <w:spacing w:line="240" w:lineRule="auto"/>
              <w:ind w:right="120"/>
              <w:rPr>
                <w:rFonts w:ascii="Times New Roman" w:eastAsia="Times New Roman" w:hAnsi="Times New Roman"/>
                <w:sz w:val="18"/>
                <w:lang w:val="ru-RU"/>
              </w:rPr>
            </w:pPr>
            <w:r w:rsidRPr="00E17DE9">
              <w:rPr>
                <w:rFonts w:ascii="Times New Roman" w:eastAsia="Times New Roman" w:hAnsi="Times New Roman"/>
                <w:sz w:val="18"/>
                <w:lang w:val="ru-RU"/>
              </w:rPr>
              <w:t>направлению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педагогика" или в области,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соответствующей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преподаваемому предмету,</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без предъявления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требований к стажу работы</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либо высшее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или среднее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дополнительное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направлению деятельности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в образовательном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учреждении без</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предъявления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требований</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к</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стажу</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работы.</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r w:rsidR="00E17DE9" w:rsidRPr="00E17DE9" w:rsidTr="00E17DE9">
        <w:trPr>
          <w:trHeight w:val="2899"/>
        </w:trPr>
        <w:tc>
          <w:tcPr>
            <w:tcW w:w="1911" w:type="dxa"/>
          </w:tcPr>
          <w:p w:rsidR="00E17DE9" w:rsidRPr="00E17DE9" w:rsidRDefault="00E17DE9" w:rsidP="00E17DE9">
            <w:pPr>
              <w:spacing w:line="240" w:lineRule="auto"/>
              <w:ind w:right="260"/>
              <w:rPr>
                <w:rFonts w:ascii="Times New Roman" w:eastAsia="Times New Roman" w:hAnsi="Times New Roman"/>
                <w:sz w:val="20"/>
              </w:rPr>
            </w:pPr>
            <w:r w:rsidRPr="00E17DE9">
              <w:rPr>
                <w:rFonts w:ascii="Times New Roman" w:eastAsia="Times New Roman" w:hAnsi="Times New Roman"/>
                <w:sz w:val="20"/>
              </w:rPr>
              <w:t>Преподаватель-</w:t>
            </w:r>
            <w:r w:rsidRPr="00E17DE9">
              <w:rPr>
                <w:rFonts w:ascii="Times New Roman" w:eastAsia="Times New Roman" w:hAnsi="Times New Roman"/>
                <w:spacing w:val="1"/>
                <w:sz w:val="20"/>
              </w:rPr>
              <w:t xml:space="preserve"> </w:t>
            </w:r>
            <w:r w:rsidRPr="00E17DE9">
              <w:rPr>
                <w:rFonts w:ascii="Times New Roman" w:eastAsia="Times New Roman" w:hAnsi="Times New Roman"/>
                <w:spacing w:val="-1"/>
                <w:sz w:val="20"/>
              </w:rPr>
              <w:t>организатор</w:t>
            </w:r>
            <w:r w:rsidRPr="00E17DE9">
              <w:rPr>
                <w:rFonts w:ascii="Times New Roman" w:eastAsia="Times New Roman" w:hAnsi="Times New Roman"/>
                <w:spacing w:val="-7"/>
                <w:sz w:val="20"/>
              </w:rPr>
              <w:t xml:space="preserve"> </w:t>
            </w:r>
            <w:r w:rsidRPr="00E17DE9">
              <w:rPr>
                <w:rFonts w:ascii="Times New Roman" w:eastAsia="Times New Roman" w:hAnsi="Times New Roman"/>
                <w:sz w:val="20"/>
              </w:rPr>
              <w:t>ОБЖ</w:t>
            </w:r>
          </w:p>
        </w:tc>
        <w:tc>
          <w:tcPr>
            <w:tcW w:w="8209" w:type="dxa"/>
          </w:tcPr>
          <w:p w:rsidR="00E17DE9" w:rsidRPr="00E17DE9" w:rsidRDefault="00E17DE9" w:rsidP="00E17DE9">
            <w:pPr>
              <w:spacing w:line="240" w:lineRule="auto"/>
              <w:ind w:right="109"/>
              <w:rPr>
                <w:rFonts w:ascii="Times New Roman" w:eastAsia="Times New Roman" w:hAnsi="Times New Roman"/>
                <w:sz w:val="18"/>
                <w:lang w:val="ru-RU"/>
              </w:rPr>
            </w:pPr>
            <w:r w:rsidRPr="00E17DE9">
              <w:rPr>
                <w:rFonts w:ascii="Times New Roman" w:eastAsia="Times New Roman" w:hAnsi="Times New Roman"/>
                <w:sz w:val="18"/>
                <w:lang w:val="ru-RU"/>
              </w:rPr>
              <w:t>Осуществляет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обучение</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воспитание</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с</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учетом</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специфики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курсов</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основ безопасности жизнедеятельности и допризывной подготовки в объеме не более 9 часов в неделю</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(360 часов в год). Организует, планирует и проводит учебные, в т.ч. факультативные и внеурочные,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занятия, используя разнообразные формы, приемы, методы и средства обучения. Организует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разнообразные виды деятельности обучающихся, воспитанников, ориентируясь на личность</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развитие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мотивации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их</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познавательных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интересов,</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способностей.</w:t>
            </w:r>
          </w:p>
          <w:p w:rsidR="00E17DE9" w:rsidRPr="00E17DE9" w:rsidRDefault="00E17DE9" w:rsidP="00E17DE9">
            <w:pPr>
              <w:spacing w:line="240" w:lineRule="auto"/>
              <w:ind w:right="120"/>
              <w:rPr>
                <w:rFonts w:ascii="Times New Roman" w:eastAsia="Times New Roman" w:hAnsi="Times New Roman"/>
                <w:sz w:val="18"/>
                <w:lang w:val="ru-RU"/>
              </w:rPr>
            </w:pPr>
            <w:r w:rsidRPr="00E17DE9">
              <w:rPr>
                <w:rFonts w:ascii="Times New Roman" w:eastAsia="Times New Roman" w:hAnsi="Times New Roman"/>
                <w:sz w:val="18"/>
                <w:lang w:val="ru-RU"/>
              </w:rPr>
              <w:t>Организует самостоятельную деятельность обучающихся, воспитанников, проблемное обучение,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осуществляет связь обучения с практикой. Обсуждает с обучающимися, воспитанниками актуальные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события современности. Способствует формированию общей культуры личности. Оценивает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эффективность</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обучения,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учитывая</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освоение</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знаний,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овладение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умениями,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развитие</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опыта</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творческой</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деятельности, познавательного интереса, осуществляет контроль и аттестацию обучающихся,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используя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современные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информационные,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компьютерные</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технологии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своей</w:t>
            </w:r>
          </w:p>
          <w:p w:rsidR="00E17DE9" w:rsidRPr="00E17DE9" w:rsidRDefault="00E17DE9" w:rsidP="00E17DE9">
            <w:pPr>
              <w:spacing w:line="206" w:lineRule="exact"/>
              <w:ind w:right="120"/>
              <w:rPr>
                <w:rFonts w:ascii="Times New Roman" w:eastAsia="Times New Roman" w:hAnsi="Times New Roman"/>
                <w:sz w:val="18"/>
                <w:lang w:val="ru-RU"/>
              </w:rPr>
            </w:pPr>
            <w:r w:rsidRPr="00E17DE9">
              <w:rPr>
                <w:rFonts w:ascii="Times New Roman" w:eastAsia="Times New Roman" w:hAnsi="Times New Roman"/>
                <w:sz w:val="18"/>
                <w:lang w:val="ru-RU"/>
              </w:rPr>
              <w:t>деятельности.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Участвует</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планировании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проведении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мероприятий</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охране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труда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работников</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учреждения,</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а</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также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жизни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здоровья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воспитанников.</w:t>
            </w:r>
          </w:p>
        </w:tc>
        <w:tc>
          <w:tcPr>
            <w:tcW w:w="763"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0</w:t>
            </w:r>
          </w:p>
        </w:tc>
        <w:tc>
          <w:tcPr>
            <w:tcW w:w="708"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1</w:t>
            </w:r>
          </w:p>
        </w:tc>
        <w:tc>
          <w:tcPr>
            <w:tcW w:w="2368" w:type="dxa"/>
          </w:tcPr>
          <w:p w:rsidR="00E17DE9" w:rsidRPr="00E17DE9" w:rsidRDefault="00E17DE9" w:rsidP="00E17DE9">
            <w:pPr>
              <w:spacing w:line="240" w:lineRule="auto"/>
              <w:ind w:right="121"/>
              <w:rPr>
                <w:rFonts w:ascii="Times New Roman" w:eastAsia="Times New Roman" w:hAnsi="Times New Roman"/>
                <w:sz w:val="18"/>
                <w:lang w:val="ru-RU"/>
              </w:rPr>
            </w:pPr>
            <w:r w:rsidRPr="00E17DE9">
              <w:rPr>
                <w:rFonts w:ascii="Times New Roman" w:eastAsia="Times New Roman" w:hAnsi="Times New Roman"/>
                <w:sz w:val="18"/>
                <w:lang w:val="ru-RU"/>
              </w:rPr>
              <w:t>Высшее профессиональное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профессиональная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подготовка</w:t>
            </w:r>
            <w:r w:rsidRPr="00E17DE9">
              <w:rPr>
                <w:rFonts w:ascii="Times New Roman" w:eastAsia="Times New Roman" w:hAnsi="Times New Roman"/>
                <w:spacing w:val="8"/>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направлению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педагогика" или ГО без</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предъявления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требований</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к</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стажу работы либо среднее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направлению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и</w:t>
            </w:r>
          </w:p>
          <w:p w:rsidR="00E17DE9" w:rsidRPr="00E17DE9" w:rsidRDefault="00E17DE9" w:rsidP="00E17DE9">
            <w:pPr>
              <w:spacing w:line="193" w:lineRule="exact"/>
              <w:rPr>
                <w:rFonts w:ascii="Times New Roman" w:eastAsia="Times New Roman" w:hAnsi="Times New Roman"/>
                <w:sz w:val="18"/>
                <w:lang w:val="ru-RU"/>
              </w:rPr>
            </w:pPr>
            <w:r w:rsidRPr="00E17DE9">
              <w:rPr>
                <w:rFonts w:ascii="Times New Roman" w:eastAsia="Times New Roman" w:hAnsi="Times New Roman"/>
                <w:sz w:val="18"/>
                <w:lang w:val="ru-RU"/>
              </w:rPr>
              <w:t>педагогика"</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или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ГО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стаж</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pgSz w:w="16840" w:h="11910" w:orient="landscape"/>
          <w:pgMar w:top="560" w:right="160" w:bottom="1000" w:left="1020" w:header="0" w:footer="81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4546"/>
        </w:trPr>
        <w:tc>
          <w:tcPr>
            <w:tcW w:w="1911" w:type="dxa"/>
          </w:tcPr>
          <w:p w:rsidR="00E17DE9" w:rsidRPr="00E17DE9" w:rsidRDefault="00E17DE9" w:rsidP="00E17DE9">
            <w:pPr>
              <w:spacing w:line="240" w:lineRule="auto"/>
              <w:rPr>
                <w:rFonts w:ascii="Times New Roman" w:eastAsia="Times New Roman" w:hAnsi="Times New Roman"/>
                <w:sz w:val="18"/>
              </w:rPr>
            </w:pPr>
          </w:p>
        </w:tc>
        <w:tc>
          <w:tcPr>
            <w:tcW w:w="8209" w:type="dxa"/>
          </w:tcPr>
          <w:p w:rsidR="00E17DE9" w:rsidRPr="00E17DE9" w:rsidRDefault="00E17DE9" w:rsidP="00E17DE9">
            <w:pPr>
              <w:spacing w:line="240" w:lineRule="auto"/>
              <w:ind w:right="137"/>
              <w:rPr>
                <w:rFonts w:ascii="Times New Roman" w:eastAsia="Times New Roman" w:hAnsi="Times New Roman"/>
                <w:sz w:val="18"/>
                <w:lang w:val="ru-RU"/>
              </w:rPr>
            </w:pPr>
            <w:r w:rsidRPr="00E17DE9">
              <w:rPr>
                <w:rFonts w:ascii="Times New Roman" w:eastAsia="Times New Roman" w:hAnsi="Times New Roman"/>
                <w:sz w:val="18"/>
                <w:lang w:val="ru-RU"/>
              </w:rPr>
              <w:t>Взаимодействует с заинтересованными организациями. Совместно с учреждениями здравоохранения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организует проведение медицинского обследования юношей допризывного и призывного возраста для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приписки их к военкоматам. Оказывает помощь военкоматам в отборе юношей для поступления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военные учебные заведения. Ведет учет военнообязанных в образовательном учреждении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представляет соответствующие отчеты в военкоматы. Разрабатывает план гражданской обороны (ГО)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 учреждения. Организует занятия по ГО с работниками 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учреждения. Готовит и проводит командно-штабные, тактико-специальные учения и другие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мероприятия по ГО. Участвует в обеспечении функционирования образовательного учреждения при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возникновении различных чрезвычайных ситуаций. Обеспечивает содержание защитных сооружений,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индивидуальных средств защиты и формирований ГО в надлежащей готовности. Проводит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практические занятия и тренировки обучающихся, воспитанников и работников 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учреждения по действиям в экстремальных ситуациях. Обеспечивает создание и совершенствование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учебно-материальной базы, соблюдение обучающимися, воспитанниками правил безопасности при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проведении занятий по курсам основ безопасности жизнедеятельности и допризывной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отвечает за сохранность имущества ГО. Составляет отчетность по установленной форме, в том числе и</w:t>
            </w:r>
            <w:r w:rsidRPr="00E17DE9">
              <w:rPr>
                <w:rFonts w:ascii="Times New Roman" w:eastAsia="Times New Roman" w:hAnsi="Times New Roman"/>
                <w:spacing w:val="-43"/>
                <w:sz w:val="18"/>
                <w:lang w:val="ru-RU"/>
              </w:rPr>
              <w:t xml:space="preserve"> </w:t>
            </w:r>
            <w:r w:rsidRPr="00E17DE9">
              <w:rPr>
                <w:rFonts w:ascii="Times New Roman" w:eastAsia="Times New Roman" w:hAnsi="Times New Roman"/>
                <w:sz w:val="18"/>
                <w:lang w:val="ru-RU"/>
              </w:rPr>
              <w:t>с использованием электронных форм ведения документации. Вносит предложения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совершенствованию образовательного процесса. Участвует в деятельности педагогического и иных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советов образовательного учреждения, а также в деятельности методических объединений и других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формах методической работы. Обеспечивает охрану жизни и здоровья обучающихся, воспитанников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время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процесса.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Осуществляет</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связь</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родителями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(лицами,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заменяющими).</w:t>
            </w:r>
          </w:p>
          <w:p w:rsidR="00E17DE9" w:rsidRPr="00E17DE9" w:rsidRDefault="00E17DE9" w:rsidP="00E17DE9">
            <w:pPr>
              <w:spacing w:line="240" w:lineRule="auto"/>
              <w:rPr>
                <w:rFonts w:ascii="Times New Roman" w:eastAsia="Times New Roman" w:hAnsi="Times New Roman"/>
                <w:sz w:val="18"/>
                <w:lang w:val="ru-RU"/>
              </w:rPr>
            </w:pPr>
            <w:r w:rsidRPr="00E17DE9">
              <w:rPr>
                <w:rFonts w:ascii="Times New Roman" w:eastAsia="Times New Roman" w:hAnsi="Times New Roman"/>
                <w:sz w:val="18"/>
                <w:lang w:val="ru-RU"/>
              </w:rPr>
              <w:t>Выполняет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правила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охране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труда</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пожарной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безопасности.</w:t>
            </w:r>
          </w:p>
        </w:tc>
        <w:tc>
          <w:tcPr>
            <w:tcW w:w="763" w:type="dxa"/>
          </w:tcPr>
          <w:p w:rsidR="00E17DE9" w:rsidRPr="00E17DE9" w:rsidRDefault="00E17DE9" w:rsidP="00E17DE9">
            <w:pPr>
              <w:spacing w:line="240" w:lineRule="auto"/>
              <w:rPr>
                <w:rFonts w:ascii="Times New Roman" w:eastAsia="Times New Roman" w:hAnsi="Times New Roman"/>
                <w:sz w:val="18"/>
                <w:lang w:val="ru-RU"/>
              </w:rPr>
            </w:pPr>
          </w:p>
        </w:tc>
        <w:tc>
          <w:tcPr>
            <w:tcW w:w="708" w:type="dxa"/>
          </w:tcPr>
          <w:p w:rsidR="00E17DE9" w:rsidRPr="00E17DE9" w:rsidRDefault="00E17DE9" w:rsidP="00E17DE9">
            <w:pPr>
              <w:spacing w:line="240" w:lineRule="auto"/>
              <w:rPr>
                <w:rFonts w:ascii="Times New Roman" w:eastAsia="Times New Roman" w:hAnsi="Times New Roman"/>
                <w:sz w:val="18"/>
                <w:lang w:val="ru-RU"/>
              </w:rPr>
            </w:pPr>
          </w:p>
        </w:tc>
        <w:tc>
          <w:tcPr>
            <w:tcW w:w="2368" w:type="dxa"/>
          </w:tcPr>
          <w:p w:rsidR="00E17DE9" w:rsidRPr="00E17DE9" w:rsidRDefault="00E17DE9" w:rsidP="00E17DE9">
            <w:pPr>
              <w:spacing w:line="240" w:lineRule="auto"/>
              <w:ind w:right="98"/>
              <w:rPr>
                <w:rFonts w:ascii="Times New Roman" w:eastAsia="Times New Roman" w:hAnsi="Times New Roman"/>
                <w:sz w:val="18"/>
                <w:lang w:val="ru-RU"/>
              </w:rPr>
            </w:pPr>
            <w:r w:rsidRPr="00E17DE9">
              <w:rPr>
                <w:rFonts w:ascii="Times New Roman" w:eastAsia="Times New Roman" w:hAnsi="Times New Roman"/>
                <w:sz w:val="18"/>
                <w:lang w:val="ru-RU"/>
              </w:rPr>
              <w:t>работы</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специальности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не менее 3 лет, либо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среднее 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(военное) 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дополнительное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в области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образования и педагогики 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стаж работы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специальности не менее 3</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лет.</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pgSz w:w="16840" w:h="11910" w:orient="landscape"/>
          <w:pgMar w:top="560" w:right="160" w:bottom="1000" w:left="1020" w:header="0" w:footer="81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3511"/>
        </w:trPr>
        <w:tc>
          <w:tcPr>
            <w:tcW w:w="1911" w:type="dxa"/>
          </w:tcPr>
          <w:p w:rsidR="00E17DE9" w:rsidRPr="00E17DE9" w:rsidRDefault="00E17DE9" w:rsidP="00E17DE9">
            <w:pPr>
              <w:spacing w:line="240" w:lineRule="auto"/>
              <w:rPr>
                <w:rFonts w:ascii="Times New Roman" w:eastAsia="Times New Roman" w:hAnsi="Times New Roman"/>
                <w:sz w:val="18"/>
              </w:rPr>
            </w:pPr>
          </w:p>
        </w:tc>
        <w:tc>
          <w:tcPr>
            <w:tcW w:w="8209" w:type="dxa"/>
          </w:tcPr>
          <w:p w:rsidR="00E17DE9" w:rsidRPr="00E17DE9" w:rsidRDefault="00E17DE9" w:rsidP="00E17DE9">
            <w:pPr>
              <w:spacing w:line="240" w:lineRule="auto"/>
              <w:ind w:right="120"/>
              <w:rPr>
                <w:rFonts w:ascii="Times New Roman" w:eastAsia="Times New Roman" w:hAnsi="Times New Roman"/>
                <w:sz w:val="18"/>
                <w:lang w:val="ru-RU"/>
              </w:rPr>
            </w:pPr>
            <w:r w:rsidRPr="00E17DE9">
              <w:rPr>
                <w:rFonts w:ascii="Times New Roman" w:eastAsia="Times New Roman" w:hAnsi="Times New Roman"/>
                <w:sz w:val="18"/>
                <w:lang w:val="ru-RU"/>
              </w:rPr>
              <w:t>электронные таблицы в своей деятельности. Оказывает особую поддержку одаренным и талантливым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обучающимся, воспитанникам, а также обучающимся, воспитанникам, имеющим отклонения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развитии. Организует участие обучающихся, воспитанников в массовых мероприятиях. Участвует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работе педагогических, методических советов, объединений, других формах методической работы,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работе по проведению родительских собраний, оздоровительных, воспитательных и других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мероприятий, предусмотренных образовательной программой, в организации и проведении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методической и консультативной помощи родителям или лицам, их заменяющим, а также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педагогическим работникам в пределах своей компетенции. Обеспечивает охрану жизни и здоровья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во время образовательного процесса. Обеспечивает при проведении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занятий соблюдение правил охраны труда и пожарной безопасности. При выполнении обязанностей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старшего педагога дополнительного образования наряду с выполнением обязанностей,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предусмотренных по должности педагога дополнительного образования, осуществляет координацию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деятельности педагогов дополнительного образования, других педагогических работников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проектировании развивающей образовательной среды образовательного учреждения. Оказывает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методическую</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помощь</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педагогам</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дополнительного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образования,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способствует</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обобщению</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передового</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педагогического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опыта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повышению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квалификации,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развитию</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их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творческих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инициатив.</w:t>
            </w:r>
          </w:p>
        </w:tc>
        <w:tc>
          <w:tcPr>
            <w:tcW w:w="763" w:type="dxa"/>
          </w:tcPr>
          <w:p w:rsidR="00E17DE9" w:rsidRPr="00E17DE9" w:rsidRDefault="00E17DE9" w:rsidP="00E17DE9">
            <w:pPr>
              <w:spacing w:line="240" w:lineRule="auto"/>
              <w:rPr>
                <w:rFonts w:ascii="Times New Roman" w:eastAsia="Times New Roman" w:hAnsi="Times New Roman"/>
                <w:sz w:val="18"/>
                <w:lang w:val="ru-RU"/>
              </w:rPr>
            </w:pPr>
          </w:p>
        </w:tc>
        <w:tc>
          <w:tcPr>
            <w:tcW w:w="708" w:type="dxa"/>
          </w:tcPr>
          <w:p w:rsidR="00E17DE9" w:rsidRPr="00E17DE9" w:rsidRDefault="00E17DE9" w:rsidP="00E17DE9">
            <w:pPr>
              <w:spacing w:line="240" w:lineRule="auto"/>
              <w:rPr>
                <w:rFonts w:ascii="Times New Roman" w:eastAsia="Times New Roman" w:hAnsi="Times New Roman"/>
                <w:sz w:val="18"/>
                <w:lang w:val="ru-RU"/>
              </w:rPr>
            </w:pPr>
          </w:p>
        </w:tc>
        <w:tc>
          <w:tcPr>
            <w:tcW w:w="2368" w:type="dxa"/>
          </w:tcPr>
          <w:p w:rsidR="00E17DE9" w:rsidRPr="00E17DE9" w:rsidRDefault="00E17DE9" w:rsidP="00E17DE9">
            <w:pPr>
              <w:spacing w:line="242" w:lineRule="auto"/>
              <w:ind w:right="211"/>
              <w:rPr>
                <w:rFonts w:ascii="Times New Roman" w:eastAsia="Times New Roman" w:hAnsi="Times New Roman"/>
                <w:sz w:val="18"/>
                <w:lang w:val="ru-RU"/>
              </w:rPr>
            </w:pPr>
            <w:r w:rsidRPr="00E17DE9">
              <w:rPr>
                <w:rFonts w:ascii="Times New Roman" w:eastAsia="Times New Roman" w:hAnsi="Times New Roman"/>
                <w:sz w:val="18"/>
                <w:lang w:val="ru-RU"/>
              </w:rPr>
              <w:t>предъявления</w:t>
            </w:r>
            <w:r w:rsidRPr="00E17DE9">
              <w:rPr>
                <w:rFonts w:ascii="Times New Roman" w:eastAsia="Times New Roman" w:hAnsi="Times New Roman"/>
                <w:spacing w:val="-8"/>
                <w:sz w:val="18"/>
                <w:lang w:val="ru-RU"/>
              </w:rPr>
              <w:t xml:space="preserve"> </w:t>
            </w:r>
            <w:r w:rsidRPr="00E17DE9">
              <w:rPr>
                <w:rFonts w:ascii="Times New Roman" w:eastAsia="Times New Roman" w:hAnsi="Times New Roman"/>
                <w:sz w:val="18"/>
                <w:lang w:val="ru-RU"/>
              </w:rPr>
              <w:t>требований</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к</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стажу</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работы.</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r w:rsidR="00E17DE9" w:rsidRPr="00E17DE9" w:rsidTr="00E17DE9">
        <w:trPr>
          <w:trHeight w:val="5383"/>
        </w:trPr>
        <w:tc>
          <w:tcPr>
            <w:tcW w:w="1911" w:type="dxa"/>
          </w:tcPr>
          <w:p w:rsidR="00E17DE9" w:rsidRPr="00E17DE9" w:rsidRDefault="00E17DE9" w:rsidP="00E17DE9">
            <w:pPr>
              <w:spacing w:line="240" w:lineRule="auto"/>
              <w:ind w:right="705"/>
              <w:rPr>
                <w:rFonts w:ascii="Times New Roman" w:eastAsia="Times New Roman" w:hAnsi="Times New Roman"/>
                <w:sz w:val="20"/>
              </w:rPr>
            </w:pPr>
            <w:r w:rsidRPr="00E17DE9">
              <w:rPr>
                <w:rFonts w:ascii="Times New Roman" w:eastAsia="Times New Roman" w:hAnsi="Times New Roman"/>
                <w:spacing w:val="-1"/>
                <w:sz w:val="20"/>
              </w:rPr>
              <w:t>Социальный</w:t>
            </w:r>
            <w:r w:rsidRPr="00E17DE9">
              <w:rPr>
                <w:rFonts w:ascii="Times New Roman" w:eastAsia="Times New Roman" w:hAnsi="Times New Roman"/>
                <w:spacing w:val="-47"/>
                <w:sz w:val="20"/>
              </w:rPr>
              <w:t xml:space="preserve"> </w:t>
            </w:r>
            <w:r w:rsidRPr="00E17DE9">
              <w:rPr>
                <w:rFonts w:ascii="Times New Roman" w:eastAsia="Times New Roman" w:hAnsi="Times New Roman"/>
                <w:sz w:val="20"/>
              </w:rPr>
              <w:t>педагог</w:t>
            </w:r>
          </w:p>
        </w:tc>
        <w:tc>
          <w:tcPr>
            <w:tcW w:w="8209" w:type="dxa"/>
          </w:tcPr>
          <w:p w:rsidR="00E17DE9" w:rsidRPr="00E17DE9" w:rsidRDefault="00E17DE9" w:rsidP="00E17DE9">
            <w:pPr>
              <w:spacing w:line="240" w:lineRule="auto"/>
              <w:ind w:right="101"/>
              <w:rPr>
                <w:rFonts w:ascii="Times New Roman" w:eastAsia="Times New Roman" w:hAnsi="Times New Roman"/>
                <w:sz w:val="18"/>
                <w:lang w:val="ru-RU"/>
              </w:rPr>
            </w:pPr>
            <w:r w:rsidRPr="00E17DE9">
              <w:rPr>
                <w:rFonts w:ascii="Times New Roman" w:eastAsia="Times New Roman" w:hAnsi="Times New Roman"/>
                <w:sz w:val="18"/>
                <w:lang w:val="ru-RU"/>
              </w:rPr>
              <w:t>Осуществляет комплекс мероприятий по воспитанию, образованию, развитию и социальной защите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личности в учреждениях, организациях и по месту жительства обучающихся (воспитанников, детей).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Изучает особенности личности обучающихся (воспитанников, детей) и их микросреды, условия 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жизни. Выявляет интересы и потребности, трудности и проблемы, конфликтные ситуации, отклонения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поведении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детей)</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своевременно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оказывает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социальную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помощь</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поддержку. Выступает посредником между обучающимися (воспитанниками, детьми) и учреждением,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организацией, семьей, средой, специалистами различных социальных служб, ведомств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административных органов. Определяет задачи, формы, методы социально-педагогической работы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обучающимися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(воспитанниками,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детьми),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способы</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решения</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личных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социальных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проблем,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используя современные образовательные технологии, включая информационные, а также цифровые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образовательные ресурсы. Принимает меры по социальной защите и социальной помощи, реализации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прав и свобод личности обучающихся (воспитанников, детей). Организует различные виды социально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значимой деятельности обучающихся (воспитанников, детей) и взрослых, мероприятия, направленные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 развитие социальных инициатив, реализацию социальных проектов и программ, участвует в 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разработке</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утверждении.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Способствует</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установлению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гуманных,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нравственно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здоровых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отношений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социальной среде. Содействует созданию обстановки психологического комфорта и безопасности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личности обучающихся (воспитанников, детей), обеспечивает охрану их жизни и здоровья. Организует</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разнообразные виды деятельности обучающихся (воспитанников, детей), ориентируясь на особенности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их личности, развитие их мотивации к соответствующим видам деятельности, познавательных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интересов, способностей, используя компьютерные технологии, в т.ч. текстовые редакторы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электронные таблицы в своей деятельности. Участвует в организации их самостоятельной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деятельности, в том числе исследовательской. Обсуждает с обучающимися (воспитанниками, детьми)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актуальные события современности. Участвует в осуществлении работы по трудоустройству,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патронату, обеспечению жильем, пособиями, пенсиями, оформлению сберегательных вкладов,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использованию</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ценных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бумаг</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детей)</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из</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числа</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сирот</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оставшихся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без</w:t>
            </w:r>
          </w:p>
          <w:p w:rsidR="00E17DE9" w:rsidRPr="00E17DE9" w:rsidRDefault="00E17DE9" w:rsidP="00E17DE9">
            <w:pPr>
              <w:spacing w:line="193" w:lineRule="exact"/>
              <w:rPr>
                <w:rFonts w:ascii="Times New Roman" w:eastAsia="Times New Roman" w:hAnsi="Times New Roman"/>
                <w:sz w:val="18"/>
                <w:lang w:val="ru-RU"/>
              </w:rPr>
            </w:pPr>
            <w:r w:rsidRPr="00E17DE9">
              <w:rPr>
                <w:rFonts w:ascii="Times New Roman" w:eastAsia="Times New Roman" w:hAnsi="Times New Roman"/>
                <w:sz w:val="18"/>
                <w:lang w:val="ru-RU"/>
              </w:rPr>
              <w:t>попечения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родителей.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Взаимодействует</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с</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учителями,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родителями</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(лицами,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заменяющими),</w:t>
            </w:r>
          </w:p>
        </w:tc>
        <w:tc>
          <w:tcPr>
            <w:tcW w:w="763"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1</w:t>
            </w:r>
          </w:p>
        </w:tc>
        <w:tc>
          <w:tcPr>
            <w:tcW w:w="708"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0</w:t>
            </w:r>
          </w:p>
        </w:tc>
        <w:tc>
          <w:tcPr>
            <w:tcW w:w="2368" w:type="dxa"/>
          </w:tcPr>
          <w:p w:rsidR="00E17DE9" w:rsidRPr="00E17DE9" w:rsidRDefault="00E17DE9" w:rsidP="00E17DE9">
            <w:pPr>
              <w:spacing w:line="240" w:lineRule="auto"/>
              <w:ind w:right="112"/>
              <w:rPr>
                <w:rFonts w:ascii="Times New Roman" w:eastAsia="Times New Roman" w:hAnsi="Times New Roman"/>
                <w:sz w:val="18"/>
                <w:lang w:val="ru-RU"/>
              </w:rPr>
            </w:pPr>
            <w:r w:rsidRPr="00E17DE9">
              <w:rPr>
                <w:rFonts w:ascii="Times New Roman" w:eastAsia="Times New Roman" w:hAnsi="Times New Roman"/>
                <w:sz w:val="18"/>
                <w:lang w:val="ru-RU"/>
              </w:rPr>
              <w:t>Высшее профессиональное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образование или среднее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направлениям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педагогика", "Социальная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педагогика" без</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предъявления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требований</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к</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стажу</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работы.</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pgSz w:w="16840" w:h="11910" w:orient="landscape"/>
          <w:pgMar w:top="560" w:right="160" w:bottom="1000" w:left="1020" w:header="0" w:footer="81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2270"/>
        </w:trPr>
        <w:tc>
          <w:tcPr>
            <w:tcW w:w="1911" w:type="dxa"/>
          </w:tcPr>
          <w:p w:rsidR="00E17DE9" w:rsidRPr="00E17DE9" w:rsidRDefault="00E17DE9" w:rsidP="00E17DE9">
            <w:pPr>
              <w:spacing w:line="240" w:lineRule="auto"/>
              <w:rPr>
                <w:rFonts w:ascii="Times New Roman" w:eastAsia="Times New Roman" w:hAnsi="Times New Roman"/>
                <w:sz w:val="18"/>
              </w:rPr>
            </w:pPr>
          </w:p>
        </w:tc>
        <w:tc>
          <w:tcPr>
            <w:tcW w:w="8209" w:type="dxa"/>
          </w:tcPr>
          <w:p w:rsidR="00E17DE9" w:rsidRPr="00E17DE9" w:rsidRDefault="00E17DE9" w:rsidP="00E17DE9">
            <w:pPr>
              <w:spacing w:line="240" w:lineRule="auto"/>
              <w:ind w:right="109"/>
              <w:rPr>
                <w:rFonts w:ascii="Times New Roman" w:eastAsia="Times New Roman" w:hAnsi="Times New Roman"/>
                <w:sz w:val="18"/>
              </w:rPr>
            </w:pPr>
            <w:r w:rsidRPr="00E17DE9">
              <w:rPr>
                <w:rFonts w:ascii="Times New Roman" w:eastAsia="Times New Roman" w:hAnsi="Times New Roman"/>
                <w:sz w:val="18"/>
                <w:lang w:val="ru-RU"/>
              </w:rPr>
              <w:t>специалистами социальных служб, семейных и молодежных служб занятости, с благотворительными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организациями и др. в оказании помощи обучающимся (воспитанникам, детям), нуждающимся в опеке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 попечительстве, с ограниченными физическими возможностями, девиантным поведением, а также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попавшим в экстремальные ситуации. Участвует в работе педагогических, методических советов,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других формах методической работы, в подготовке и проведении родительских собраний,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оздоровительных, воспитательных и других мероприятий, предусмотренных образовательной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программой,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организации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проведении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методической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консультативной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помощи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родителям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(лицам,</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их заменяющим) обучающихся (воспитанников, детей). Обеспечивает охрану жизни и здоровья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 xml:space="preserve">обучающихся (воспитанников, детей) во время образовательного процесса. </w:t>
            </w:r>
            <w:r w:rsidRPr="00E17DE9">
              <w:rPr>
                <w:rFonts w:ascii="Times New Roman" w:eastAsia="Times New Roman" w:hAnsi="Times New Roman"/>
                <w:sz w:val="18"/>
              </w:rPr>
              <w:t>Выполняет правила по</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охране</w:t>
            </w:r>
            <w:r w:rsidRPr="00E17DE9">
              <w:rPr>
                <w:rFonts w:ascii="Times New Roman" w:eastAsia="Times New Roman" w:hAnsi="Times New Roman"/>
                <w:spacing w:val="-2"/>
                <w:sz w:val="18"/>
              </w:rPr>
              <w:t xml:space="preserve"> </w:t>
            </w:r>
            <w:r w:rsidRPr="00E17DE9">
              <w:rPr>
                <w:rFonts w:ascii="Times New Roman" w:eastAsia="Times New Roman" w:hAnsi="Times New Roman"/>
                <w:sz w:val="18"/>
              </w:rPr>
              <w:t>труда</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и</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пожарной</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безопасности.</w:t>
            </w:r>
          </w:p>
        </w:tc>
        <w:tc>
          <w:tcPr>
            <w:tcW w:w="763" w:type="dxa"/>
          </w:tcPr>
          <w:p w:rsidR="00E17DE9" w:rsidRPr="00E17DE9" w:rsidRDefault="00E17DE9" w:rsidP="00E17DE9">
            <w:pPr>
              <w:spacing w:line="240" w:lineRule="auto"/>
              <w:rPr>
                <w:rFonts w:ascii="Times New Roman" w:eastAsia="Times New Roman" w:hAnsi="Times New Roman"/>
                <w:sz w:val="18"/>
              </w:rPr>
            </w:pPr>
          </w:p>
        </w:tc>
        <w:tc>
          <w:tcPr>
            <w:tcW w:w="708" w:type="dxa"/>
          </w:tcPr>
          <w:p w:rsidR="00E17DE9" w:rsidRPr="00E17DE9" w:rsidRDefault="00E17DE9" w:rsidP="00E17DE9">
            <w:pPr>
              <w:spacing w:line="240" w:lineRule="auto"/>
              <w:rPr>
                <w:rFonts w:ascii="Times New Roman" w:eastAsia="Times New Roman" w:hAnsi="Times New Roman"/>
                <w:sz w:val="18"/>
              </w:rPr>
            </w:pPr>
          </w:p>
        </w:tc>
        <w:tc>
          <w:tcPr>
            <w:tcW w:w="2368" w:type="dxa"/>
          </w:tcPr>
          <w:p w:rsidR="00E17DE9" w:rsidRPr="00E17DE9" w:rsidRDefault="00E17DE9" w:rsidP="00E17DE9">
            <w:pPr>
              <w:spacing w:line="240" w:lineRule="auto"/>
              <w:rPr>
                <w:rFonts w:ascii="Times New Roman" w:eastAsia="Times New Roman" w:hAnsi="Times New Roman"/>
                <w:sz w:val="18"/>
              </w:rPr>
            </w:pPr>
          </w:p>
        </w:tc>
        <w:tc>
          <w:tcPr>
            <w:tcW w:w="1459" w:type="dxa"/>
          </w:tcPr>
          <w:p w:rsidR="00E17DE9" w:rsidRPr="00E17DE9" w:rsidRDefault="00E17DE9" w:rsidP="00E17DE9">
            <w:pPr>
              <w:spacing w:line="240" w:lineRule="auto"/>
              <w:rPr>
                <w:rFonts w:ascii="Times New Roman" w:eastAsia="Times New Roman" w:hAnsi="Times New Roman"/>
                <w:sz w:val="18"/>
              </w:rPr>
            </w:pPr>
          </w:p>
        </w:tc>
      </w:tr>
      <w:tr w:rsidR="00E17DE9" w:rsidRPr="00E17DE9" w:rsidTr="00E17DE9">
        <w:trPr>
          <w:trHeight w:val="6624"/>
        </w:trPr>
        <w:tc>
          <w:tcPr>
            <w:tcW w:w="1911"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sz w:val="20"/>
              </w:rPr>
              <w:t>Педагог-психолог</w:t>
            </w:r>
          </w:p>
        </w:tc>
        <w:tc>
          <w:tcPr>
            <w:tcW w:w="8209" w:type="dxa"/>
          </w:tcPr>
          <w:p w:rsidR="00E17DE9" w:rsidRPr="00E17DE9" w:rsidRDefault="00E17DE9" w:rsidP="00E17DE9">
            <w:pPr>
              <w:spacing w:line="240" w:lineRule="auto"/>
              <w:ind w:right="160"/>
              <w:rPr>
                <w:rFonts w:ascii="Times New Roman" w:eastAsia="Times New Roman" w:hAnsi="Times New Roman"/>
                <w:sz w:val="18"/>
                <w:lang w:val="ru-RU"/>
              </w:rPr>
            </w:pPr>
            <w:r w:rsidRPr="00E17DE9">
              <w:rPr>
                <w:rFonts w:ascii="Times New Roman" w:eastAsia="Times New Roman" w:hAnsi="Times New Roman"/>
                <w:sz w:val="18"/>
                <w:lang w:val="ru-RU"/>
              </w:rPr>
              <w:t>Осуществляет профессиональную деятельность, направленную на сохранение психического,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соматического и социального благополучия обучающихся, воспитанников в процессе воспитания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обучения в образовательных учреждениях. Содействует охране прав личности в соответствии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Конвенцией о правах ребенка. Способствует гармонизации социальной сферы 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учреждения и осуществляет превентивные мероприятия по профилактике возникновения социальной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дезадаптации. Определяет факторы, препятствующие развитию личности обучающихся,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воспитанников и принимает меры по оказанию им различных видов психологической помощи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(психокоррекционного, реабилитационного, консультативного). Оказывает консультативную помощь</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обучающимся, воспитанникам, их родителям (лицам, их заменяющим), педагогическому коллективу в</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решении конкретных проблем. Проводит психологическую диагностику, используя современные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образовательные</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технологии,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включая</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информационные,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а</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также</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цифровые</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образовательные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ресурсы.</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Проводит диагностическую, психокоррекционную реабилитационную, консультативную работу,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опираясь на достижения в области педагогической и психологической наук, возрастной психологии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школьной гигиены, а также современных информационных технологий. Составляет психолого-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педагогические заключения по материалам исследовательских работ с целью ориентации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педагогического коллектива, а также родителей (лиц, их замещающих) в проблемах личностного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социального развития обучающихся, воспитанников. Ведет документацию по установленной форме,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используя ее по назначению. Участвует в планировании и разработке развивающих и коррекционных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программ образовательной деятельности с учетом индивидуальных и половозрастных особенностей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в обеспечении уровня подготовки обучающихся, воспитанников,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соответствующего требованиям федерального государственного образовательного стандарта,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федеральным государственным образовательным требованиям. Способствует развитию 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готовности к ориентации в различных ситуациях жизненного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профессионального самоопределения. Осуществляет психологическую поддержку творчески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одаренных обучающихся, воспитанников, содействует их развитию и организации развивающей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среды. Определяет у обучающихся, воспитанников степень нарушений (умственных,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физиологических, эмоциональных) в развитии, а также различного вида нарушений социального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развития и проводит их психолого-педагогическую коррекцию. Участвует в формировании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психологической культуры обучающихся, воспитанников, педагогических работников и родителей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(лиц, их заменяющих), в том числе и культуры полового воспитания. Консультирует работников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учреждения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вопросам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развития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практического</w:t>
            </w:r>
          </w:p>
          <w:p w:rsidR="00E17DE9" w:rsidRPr="00E17DE9" w:rsidRDefault="00E17DE9" w:rsidP="00E17DE9">
            <w:pPr>
              <w:spacing w:line="193" w:lineRule="exact"/>
              <w:rPr>
                <w:rFonts w:ascii="Times New Roman" w:eastAsia="Times New Roman" w:hAnsi="Times New Roman"/>
                <w:sz w:val="18"/>
                <w:lang w:val="ru-RU"/>
              </w:rPr>
            </w:pPr>
            <w:r w:rsidRPr="00E17DE9">
              <w:rPr>
                <w:rFonts w:ascii="Times New Roman" w:eastAsia="Times New Roman" w:hAnsi="Times New Roman"/>
                <w:sz w:val="18"/>
                <w:lang w:val="ru-RU"/>
              </w:rPr>
              <w:t>применения</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психологии</w:t>
            </w:r>
            <w:r w:rsidRPr="00E17DE9">
              <w:rPr>
                <w:rFonts w:ascii="Times New Roman" w:eastAsia="Times New Roman" w:hAnsi="Times New Roman"/>
                <w:spacing w:val="-7"/>
                <w:sz w:val="18"/>
                <w:lang w:val="ru-RU"/>
              </w:rPr>
              <w:t xml:space="preserve"> </w:t>
            </w:r>
            <w:r w:rsidRPr="00E17DE9">
              <w:rPr>
                <w:rFonts w:ascii="Times New Roman" w:eastAsia="Times New Roman" w:hAnsi="Times New Roman"/>
                <w:sz w:val="18"/>
                <w:lang w:val="ru-RU"/>
              </w:rPr>
              <w:t>для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решения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педагогических</w:t>
            </w:r>
            <w:r w:rsidRPr="00E17DE9">
              <w:rPr>
                <w:rFonts w:ascii="Times New Roman" w:eastAsia="Times New Roman" w:hAnsi="Times New Roman"/>
                <w:spacing w:val="-8"/>
                <w:sz w:val="18"/>
                <w:lang w:val="ru-RU"/>
              </w:rPr>
              <w:t xml:space="preserve"> </w:t>
            </w:r>
            <w:r w:rsidRPr="00E17DE9">
              <w:rPr>
                <w:rFonts w:ascii="Times New Roman" w:eastAsia="Times New Roman" w:hAnsi="Times New Roman"/>
                <w:sz w:val="18"/>
                <w:lang w:val="ru-RU"/>
              </w:rPr>
              <w:t>задач,</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повышения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социально-психологической</w:t>
            </w:r>
          </w:p>
        </w:tc>
        <w:tc>
          <w:tcPr>
            <w:tcW w:w="763"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0</w:t>
            </w:r>
          </w:p>
        </w:tc>
        <w:tc>
          <w:tcPr>
            <w:tcW w:w="708"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1</w:t>
            </w:r>
          </w:p>
        </w:tc>
        <w:tc>
          <w:tcPr>
            <w:tcW w:w="2368" w:type="dxa"/>
          </w:tcPr>
          <w:p w:rsidR="00E17DE9" w:rsidRPr="00E17DE9" w:rsidRDefault="00E17DE9" w:rsidP="00E17DE9">
            <w:pPr>
              <w:spacing w:line="240" w:lineRule="auto"/>
              <w:ind w:right="136"/>
              <w:rPr>
                <w:rFonts w:ascii="Times New Roman" w:eastAsia="Times New Roman" w:hAnsi="Times New Roman"/>
                <w:sz w:val="18"/>
                <w:lang w:val="ru-RU"/>
              </w:rPr>
            </w:pPr>
            <w:r w:rsidRPr="00E17DE9">
              <w:rPr>
                <w:rFonts w:ascii="Times New Roman" w:eastAsia="Times New Roman" w:hAnsi="Times New Roman"/>
                <w:sz w:val="18"/>
                <w:lang w:val="ru-RU"/>
              </w:rPr>
              <w:t>Высшее профессиональное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образование или среднее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направлению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"Педагогика и психология"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без предъявления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требований</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к</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стажу</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работы</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либо высшее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или среднее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дополнительное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направлению подготовки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"Педагогика и психология"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без предъявления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требований к</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стажу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работы.</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pgSz w:w="16840" w:h="11910" w:orient="landscape"/>
          <w:pgMar w:top="560" w:right="160" w:bottom="1000" w:left="1020" w:header="0" w:footer="81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2477"/>
        </w:trPr>
        <w:tc>
          <w:tcPr>
            <w:tcW w:w="1911" w:type="dxa"/>
          </w:tcPr>
          <w:p w:rsidR="00E17DE9" w:rsidRPr="00E17DE9" w:rsidRDefault="00E17DE9" w:rsidP="00E17DE9">
            <w:pPr>
              <w:spacing w:line="240" w:lineRule="auto"/>
              <w:rPr>
                <w:rFonts w:ascii="Times New Roman" w:eastAsia="Times New Roman" w:hAnsi="Times New Roman"/>
                <w:sz w:val="18"/>
              </w:rPr>
            </w:pPr>
          </w:p>
        </w:tc>
        <w:tc>
          <w:tcPr>
            <w:tcW w:w="8209" w:type="dxa"/>
          </w:tcPr>
          <w:p w:rsidR="00E17DE9" w:rsidRPr="00E17DE9" w:rsidRDefault="00E17DE9" w:rsidP="00E17DE9">
            <w:pPr>
              <w:spacing w:line="240" w:lineRule="auto"/>
              <w:ind w:right="104"/>
              <w:rPr>
                <w:rFonts w:ascii="Times New Roman" w:eastAsia="Times New Roman" w:hAnsi="Times New Roman"/>
                <w:sz w:val="18"/>
                <w:lang w:val="ru-RU"/>
              </w:rPr>
            </w:pPr>
            <w:r w:rsidRPr="00E17DE9">
              <w:rPr>
                <w:rFonts w:ascii="Times New Roman" w:eastAsia="Times New Roman" w:hAnsi="Times New Roman"/>
                <w:sz w:val="18"/>
                <w:lang w:val="ru-RU"/>
              </w:rPr>
              <w:t>компетентности обучающихся, воспитанников, педагогических работников, родителей (лиц, 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заменяющих). Анализирует достижение и подтверждение обучающимися уровней развития 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образования (образовательных цензов). Оценивает эффективность образовательной деятельности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педагогических работников и педагогического коллектива, учитывая развитие личности обучающихся,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используя компьютерные технологии, в т.ч. текстовые редакторы и электронные таблицы в своей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деятельности.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Участвует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работе</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педагогических,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методических</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советов,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других</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формах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методической работы, в подготовке и проведении родительских собраний, оздоровительных,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воспитательных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других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мероприятий,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предусмотренных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образовательной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программой,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организации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проведении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методической</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консультативной</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помощи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родителям</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(лицам,</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их</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заменяющим).</w:t>
            </w:r>
          </w:p>
          <w:p w:rsidR="00E17DE9" w:rsidRPr="00E17DE9" w:rsidRDefault="00E17DE9" w:rsidP="00E17DE9">
            <w:pPr>
              <w:spacing w:line="240" w:lineRule="auto"/>
              <w:ind w:right="120"/>
              <w:rPr>
                <w:rFonts w:ascii="Times New Roman" w:eastAsia="Times New Roman" w:hAnsi="Times New Roman"/>
                <w:sz w:val="18"/>
              </w:rPr>
            </w:pPr>
            <w:r w:rsidRPr="00E17DE9">
              <w:rPr>
                <w:rFonts w:ascii="Times New Roman" w:eastAsia="Times New Roman" w:hAnsi="Times New Roman"/>
                <w:sz w:val="18"/>
                <w:lang w:val="ru-RU"/>
              </w:rPr>
              <w:t>Обеспечивает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охрану</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жизни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здоровья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время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процесса.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rPr>
              <w:t>Выполняет</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правила</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по охране</w:t>
            </w:r>
            <w:r w:rsidRPr="00E17DE9">
              <w:rPr>
                <w:rFonts w:ascii="Times New Roman" w:eastAsia="Times New Roman" w:hAnsi="Times New Roman"/>
                <w:spacing w:val="-2"/>
                <w:sz w:val="18"/>
              </w:rPr>
              <w:t xml:space="preserve"> </w:t>
            </w:r>
            <w:r w:rsidRPr="00E17DE9">
              <w:rPr>
                <w:rFonts w:ascii="Times New Roman" w:eastAsia="Times New Roman" w:hAnsi="Times New Roman"/>
                <w:sz w:val="18"/>
              </w:rPr>
              <w:t>труда</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и</w:t>
            </w:r>
            <w:r w:rsidRPr="00E17DE9">
              <w:rPr>
                <w:rFonts w:ascii="Times New Roman" w:eastAsia="Times New Roman" w:hAnsi="Times New Roman"/>
                <w:spacing w:val="-2"/>
                <w:sz w:val="18"/>
              </w:rPr>
              <w:t xml:space="preserve"> </w:t>
            </w:r>
            <w:r w:rsidRPr="00E17DE9">
              <w:rPr>
                <w:rFonts w:ascii="Times New Roman" w:eastAsia="Times New Roman" w:hAnsi="Times New Roman"/>
                <w:sz w:val="18"/>
              </w:rPr>
              <w:t>пожарной</w:t>
            </w:r>
            <w:r w:rsidRPr="00E17DE9">
              <w:rPr>
                <w:rFonts w:ascii="Times New Roman" w:eastAsia="Times New Roman" w:hAnsi="Times New Roman"/>
                <w:spacing w:val="-2"/>
                <w:sz w:val="18"/>
              </w:rPr>
              <w:t xml:space="preserve"> </w:t>
            </w:r>
            <w:r w:rsidRPr="00E17DE9">
              <w:rPr>
                <w:rFonts w:ascii="Times New Roman" w:eastAsia="Times New Roman" w:hAnsi="Times New Roman"/>
                <w:sz w:val="18"/>
              </w:rPr>
              <w:t>безопасности.</w:t>
            </w:r>
          </w:p>
        </w:tc>
        <w:tc>
          <w:tcPr>
            <w:tcW w:w="763" w:type="dxa"/>
          </w:tcPr>
          <w:p w:rsidR="00E17DE9" w:rsidRPr="00E17DE9" w:rsidRDefault="00E17DE9" w:rsidP="00E17DE9">
            <w:pPr>
              <w:spacing w:line="240" w:lineRule="auto"/>
              <w:rPr>
                <w:rFonts w:ascii="Times New Roman" w:eastAsia="Times New Roman" w:hAnsi="Times New Roman"/>
                <w:sz w:val="18"/>
              </w:rPr>
            </w:pPr>
          </w:p>
        </w:tc>
        <w:tc>
          <w:tcPr>
            <w:tcW w:w="708" w:type="dxa"/>
          </w:tcPr>
          <w:p w:rsidR="00E17DE9" w:rsidRPr="00E17DE9" w:rsidRDefault="00E17DE9" w:rsidP="00E17DE9">
            <w:pPr>
              <w:spacing w:line="240" w:lineRule="auto"/>
              <w:rPr>
                <w:rFonts w:ascii="Times New Roman" w:eastAsia="Times New Roman" w:hAnsi="Times New Roman"/>
                <w:sz w:val="18"/>
              </w:rPr>
            </w:pPr>
          </w:p>
        </w:tc>
        <w:tc>
          <w:tcPr>
            <w:tcW w:w="2368" w:type="dxa"/>
          </w:tcPr>
          <w:p w:rsidR="00E17DE9" w:rsidRPr="00E17DE9" w:rsidRDefault="00E17DE9" w:rsidP="00E17DE9">
            <w:pPr>
              <w:spacing w:line="240" w:lineRule="auto"/>
              <w:rPr>
                <w:rFonts w:ascii="Times New Roman" w:eastAsia="Times New Roman" w:hAnsi="Times New Roman"/>
                <w:sz w:val="18"/>
              </w:rPr>
            </w:pPr>
          </w:p>
        </w:tc>
        <w:tc>
          <w:tcPr>
            <w:tcW w:w="1459" w:type="dxa"/>
          </w:tcPr>
          <w:p w:rsidR="00E17DE9" w:rsidRPr="00E17DE9" w:rsidRDefault="00E17DE9" w:rsidP="00E17DE9">
            <w:pPr>
              <w:spacing w:line="240" w:lineRule="auto"/>
              <w:rPr>
                <w:rFonts w:ascii="Times New Roman" w:eastAsia="Times New Roman" w:hAnsi="Times New Roman"/>
                <w:sz w:val="18"/>
              </w:rPr>
            </w:pPr>
          </w:p>
        </w:tc>
      </w:tr>
      <w:tr w:rsidR="00E17DE9" w:rsidRPr="00E17DE9" w:rsidTr="00E17DE9">
        <w:trPr>
          <w:trHeight w:val="6418"/>
        </w:trPr>
        <w:tc>
          <w:tcPr>
            <w:tcW w:w="1911"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sz w:val="20"/>
              </w:rPr>
              <w:t>Учитель-логопед</w:t>
            </w:r>
          </w:p>
        </w:tc>
        <w:tc>
          <w:tcPr>
            <w:tcW w:w="8209" w:type="dxa"/>
          </w:tcPr>
          <w:p w:rsidR="00E17DE9" w:rsidRPr="00E17DE9" w:rsidRDefault="00E17DE9" w:rsidP="00E17DE9">
            <w:pPr>
              <w:spacing w:line="240" w:lineRule="auto"/>
              <w:ind w:right="136"/>
              <w:rPr>
                <w:rFonts w:ascii="Times New Roman" w:eastAsia="Times New Roman" w:hAnsi="Times New Roman"/>
                <w:sz w:val="18"/>
                <w:lang w:val="ru-RU"/>
              </w:rPr>
            </w:pPr>
            <w:r w:rsidRPr="00E17DE9">
              <w:rPr>
                <w:rFonts w:ascii="Times New Roman" w:eastAsia="Times New Roman" w:hAnsi="Times New Roman"/>
                <w:sz w:val="18"/>
                <w:lang w:val="ru-RU"/>
              </w:rPr>
              <w:t>Осуществляет работу, направленную на максимальную коррекцию недостатков в развитии 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с нарушениями в развитии, в том числе находящихся в специальных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(коррекционных) образовательных учреждениях, создаваемых для обучающихся, воспитанников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ограниченными возможностями здоровья (для глухих, слабослышащих и позднооглохших, слепых,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слабовидящих и поздноослепших детей, детей с тяжелыми нарушениями речи, с нарушением опорно-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двигательного аппарата, с задержкой психического развития, умственно отсталых и других детей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ограниченными</w:t>
            </w:r>
            <w:r w:rsidRPr="00E17DE9">
              <w:rPr>
                <w:rFonts w:ascii="Times New Roman" w:eastAsia="Times New Roman" w:hAnsi="Times New Roman"/>
                <w:spacing w:val="-7"/>
                <w:sz w:val="18"/>
                <w:lang w:val="ru-RU"/>
              </w:rPr>
              <w:t xml:space="preserve"> </w:t>
            </w:r>
            <w:r w:rsidRPr="00E17DE9">
              <w:rPr>
                <w:rFonts w:ascii="Times New Roman" w:eastAsia="Times New Roman" w:hAnsi="Times New Roman"/>
                <w:sz w:val="18"/>
                <w:lang w:val="ru-RU"/>
              </w:rPr>
              <w:t>возможностями</w:t>
            </w:r>
            <w:r w:rsidRPr="00E17DE9">
              <w:rPr>
                <w:rFonts w:ascii="Times New Roman" w:eastAsia="Times New Roman" w:hAnsi="Times New Roman"/>
                <w:spacing w:val="-7"/>
                <w:sz w:val="18"/>
                <w:lang w:val="ru-RU"/>
              </w:rPr>
              <w:t xml:space="preserve"> </w:t>
            </w:r>
            <w:r w:rsidRPr="00E17DE9">
              <w:rPr>
                <w:rFonts w:ascii="Times New Roman" w:eastAsia="Times New Roman" w:hAnsi="Times New Roman"/>
                <w:sz w:val="18"/>
                <w:lang w:val="ru-RU"/>
              </w:rPr>
              <w:t>здоровья).</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Осуществляет</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обследование</w:t>
            </w:r>
            <w:r w:rsidRPr="00E17DE9">
              <w:rPr>
                <w:rFonts w:ascii="Times New Roman" w:eastAsia="Times New Roman" w:hAnsi="Times New Roman"/>
                <w:spacing w:val="-7"/>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определяет структуру и степень выраженности имеющегося у них нарушения развития. Комплектует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группы для занятий с учетом психофизического состояния обучающихся, воспитанников. Проводит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групповые и индивидуальные занятия по исправлению недостатков в развитии, восстановлению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нарушенных функций. Работает в тесном контакте с учителями, воспитателями и другими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педагогическими работниками, посещает занятия и уроки. Консультирует педагогических работников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 родителей (лиц, их заменяющих) по применению специальных методов и приемов оказания помощи</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детям с ограниченными возможностями здоровья. Ведет необходимую документацию. Способствует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формированию общей культуры личности, социализации, осознанного выбора и освоения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профессиональных программ. Реализует образовательные программы. Комплектует группы для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занятий с учетом психофизического состояния обучающихся, воспитанников. Изучает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индивидуальные особенности, способности, интересы и склонности обучающихся, воспитанников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целью создания условий для обеспечения их развития в соответствии с возрастной нормой, роста 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познавательной мотивации и становления учебной самостоятельности, формирования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компетентностей, используя разнообразные формы, приемы, методы и средства обучения,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современные образовательные технологии, включая информационные, а также цифровые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образовательные ресурсы, обеспечивая уровень подготовки обучающихся, воспитанников,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соответствующий требованиям федерального государственного образовательного стандарта,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федеральным государственным требованиям. Проводит учебные занятия, опираясь на достижения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области методической, педагогической и психологической наук, возрастной психологии и школьной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гигиены, а также современных информационных технологий. Соблюдает права и свободы</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 воспитанников. Обеспечивает охрану жизни и здоровья обучающихся, воспитанников в</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период</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процесса.</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Участвует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работе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педагогических,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методических</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советов,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других</w:t>
            </w:r>
          </w:p>
          <w:p w:rsidR="00E17DE9" w:rsidRPr="00E17DE9" w:rsidRDefault="00E17DE9" w:rsidP="00E17DE9">
            <w:pPr>
              <w:spacing w:line="206" w:lineRule="exact"/>
              <w:rPr>
                <w:rFonts w:ascii="Times New Roman" w:eastAsia="Times New Roman" w:hAnsi="Times New Roman"/>
                <w:sz w:val="18"/>
                <w:lang w:val="ru-RU"/>
              </w:rPr>
            </w:pPr>
            <w:r w:rsidRPr="00E17DE9">
              <w:rPr>
                <w:rFonts w:ascii="Times New Roman" w:eastAsia="Times New Roman" w:hAnsi="Times New Roman"/>
                <w:sz w:val="18"/>
                <w:lang w:val="ru-RU"/>
              </w:rPr>
              <w:t>формах методической работы, в работе по проведению родительских собраний, оздоровительных,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воспитательных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других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мероприятий,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предусмотренных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образовательной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программой,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организации</w:t>
            </w:r>
          </w:p>
        </w:tc>
        <w:tc>
          <w:tcPr>
            <w:tcW w:w="763"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0</w:t>
            </w:r>
          </w:p>
        </w:tc>
        <w:tc>
          <w:tcPr>
            <w:tcW w:w="708"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1</w:t>
            </w:r>
          </w:p>
        </w:tc>
        <w:tc>
          <w:tcPr>
            <w:tcW w:w="2368" w:type="dxa"/>
          </w:tcPr>
          <w:p w:rsidR="00E17DE9" w:rsidRPr="00E17DE9" w:rsidRDefault="00E17DE9" w:rsidP="00E17DE9">
            <w:pPr>
              <w:spacing w:line="240" w:lineRule="auto"/>
              <w:ind w:right="112"/>
              <w:rPr>
                <w:rFonts w:ascii="Times New Roman" w:eastAsia="Times New Roman" w:hAnsi="Times New Roman"/>
                <w:sz w:val="18"/>
                <w:lang w:val="ru-RU"/>
              </w:rPr>
            </w:pPr>
            <w:r w:rsidRPr="00E17DE9">
              <w:rPr>
                <w:rFonts w:ascii="Times New Roman" w:eastAsia="Times New Roman" w:hAnsi="Times New Roman"/>
                <w:sz w:val="18"/>
                <w:lang w:val="ru-RU"/>
              </w:rPr>
              <w:t>Высшее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образование в области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дефектологии без</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предъявления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требований</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к</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стажу</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работы.</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pgSz w:w="16840" w:h="11910" w:orient="landscape"/>
          <w:pgMar w:top="560" w:right="160" w:bottom="1000" w:left="1020" w:header="0" w:footer="81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614"/>
        </w:trPr>
        <w:tc>
          <w:tcPr>
            <w:tcW w:w="1911" w:type="dxa"/>
          </w:tcPr>
          <w:p w:rsidR="00E17DE9" w:rsidRPr="00E17DE9" w:rsidRDefault="00E17DE9" w:rsidP="00E17DE9">
            <w:pPr>
              <w:spacing w:line="240" w:lineRule="auto"/>
              <w:rPr>
                <w:rFonts w:ascii="Times New Roman" w:eastAsia="Times New Roman" w:hAnsi="Times New Roman"/>
                <w:sz w:val="18"/>
              </w:rPr>
            </w:pPr>
          </w:p>
        </w:tc>
        <w:tc>
          <w:tcPr>
            <w:tcW w:w="8209" w:type="dxa"/>
          </w:tcPr>
          <w:p w:rsidR="00E17DE9" w:rsidRPr="00E17DE9" w:rsidRDefault="00E17DE9" w:rsidP="00E17DE9">
            <w:pPr>
              <w:spacing w:line="242" w:lineRule="auto"/>
              <w:ind w:right="120"/>
              <w:rPr>
                <w:rFonts w:ascii="Times New Roman" w:eastAsia="Times New Roman" w:hAnsi="Times New Roman"/>
                <w:sz w:val="18"/>
              </w:rPr>
            </w:pP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проведении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методической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консультативной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помощи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родителям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(лицам,</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их</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заменяющим).</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rPr>
              <w:t>Выполняет</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правила</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по охране</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труда</w:t>
            </w:r>
            <w:r w:rsidRPr="00E17DE9">
              <w:rPr>
                <w:rFonts w:ascii="Times New Roman" w:eastAsia="Times New Roman" w:hAnsi="Times New Roman"/>
                <w:spacing w:val="-2"/>
                <w:sz w:val="18"/>
              </w:rPr>
              <w:t xml:space="preserve"> </w:t>
            </w:r>
            <w:r w:rsidRPr="00E17DE9">
              <w:rPr>
                <w:rFonts w:ascii="Times New Roman" w:eastAsia="Times New Roman" w:hAnsi="Times New Roman"/>
                <w:sz w:val="18"/>
              </w:rPr>
              <w:t>и</w:t>
            </w:r>
            <w:r w:rsidRPr="00E17DE9">
              <w:rPr>
                <w:rFonts w:ascii="Times New Roman" w:eastAsia="Times New Roman" w:hAnsi="Times New Roman"/>
                <w:spacing w:val="-1"/>
                <w:sz w:val="18"/>
              </w:rPr>
              <w:t xml:space="preserve"> </w:t>
            </w:r>
            <w:r w:rsidRPr="00E17DE9">
              <w:rPr>
                <w:rFonts w:ascii="Times New Roman" w:eastAsia="Times New Roman" w:hAnsi="Times New Roman"/>
                <w:sz w:val="18"/>
              </w:rPr>
              <w:t>пожарной</w:t>
            </w:r>
            <w:r w:rsidRPr="00E17DE9">
              <w:rPr>
                <w:rFonts w:ascii="Times New Roman" w:eastAsia="Times New Roman" w:hAnsi="Times New Roman"/>
                <w:spacing w:val="-2"/>
                <w:sz w:val="18"/>
              </w:rPr>
              <w:t xml:space="preserve"> </w:t>
            </w:r>
            <w:r w:rsidRPr="00E17DE9">
              <w:rPr>
                <w:rFonts w:ascii="Times New Roman" w:eastAsia="Times New Roman" w:hAnsi="Times New Roman"/>
                <w:sz w:val="18"/>
              </w:rPr>
              <w:t>безопасности.</w:t>
            </w:r>
          </w:p>
        </w:tc>
        <w:tc>
          <w:tcPr>
            <w:tcW w:w="763" w:type="dxa"/>
          </w:tcPr>
          <w:p w:rsidR="00E17DE9" w:rsidRPr="00E17DE9" w:rsidRDefault="00E17DE9" w:rsidP="00E17DE9">
            <w:pPr>
              <w:spacing w:line="240" w:lineRule="auto"/>
              <w:rPr>
                <w:rFonts w:ascii="Times New Roman" w:eastAsia="Times New Roman" w:hAnsi="Times New Roman"/>
                <w:sz w:val="18"/>
              </w:rPr>
            </w:pPr>
          </w:p>
        </w:tc>
        <w:tc>
          <w:tcPr>
            <w:tcW w:w="708" w:type="dxa"/>
          </w:tcPr>
          <w:p w:rsidR="00E17DE9" w:rsidRPr="00E17DE9" w:rsidRDefault="00E17DE9" w:rsidP="00E17DE9">
            <w:pPr>
              <w:spacing w:line="240" w:lineRule="auto"/>
              <w:rPr>
                <w:rFonts w:ascii="Times New Roman" w:eastAsia="Times New Roman" w:hAnsi="Times New Roman"/>
                <w:sz w:val="18"/>
              </w:rPr>
            </w:pPr>
          </w:p>
        </w:tc>
        <w:tc>
          <w:tcPr>
            <w:tcW w:w="2368" w:type="dxa"/>
          </w:tcPr>
          <w:p w:rsidR="00E17DE9" w:rsidRPr="00E17DE9" w:rsidRDefault="00E17DE9" w:rsidP="00E17DE9">
            <w:pPr>
              <w:spacing w:line="240" w:lineRule="auto"/>
              <w:rPr>
                <w:rFonts w:ascii="Times New Roman" w:eastAsia="Times New Roman" w:hAnsi="Times New Roman"/>
                <w:sz w:val="18"/>
              </w:rPr>
            </w:pPr>
          </w:p>
        </w:tc>
        <w:tc>
          <w:tcPr>
            <w:tcW w:w="1459" w:type="dxa"/>
          </w:tcPr>
          <w:p w:rsidR="00E17DE9" w:rsidRPr="00E17DE9" w:rsidRDefault="00E17DE9" w:rsidP="00E17DE9">
            <w:pPr>
              <w:spacing w:line="240" w:lineRule="auto"/>
              <w:rPr>
                <w:rFonts w:ascii="Times New Roman" w:eastAsia="Times New Roman" w:hAnsi="Times New Roman"/>
                <w:sz w:val="18"/>
              </w:rPr>
            </w:pPr>
          </w:p>
        </w:tc>
      </w:tr>
      <w:tr w:rsidR="00E17DE9" w:rsidRPr="00E17DE9" w:rsidTr="00E17DE9">
        <w:trPr>
          <w:trHeight w:val="8281"/>
        </w:trPr>
        <w:tc>
          <w:tcPr>
            <w:tcW w:w="1911" w:type="dxa"/>
          </w:tcPr>
          <w:p w:rsidR="00E17DE9" w:rsidRPr="00E17DE9" w:rsidRDefault="00E17DE9" w:rsidP="00E17DE9">
            <w:pPr>
              <w:spacing w:line="240" w:lineRule="auto"/>
              <w:ind w:right="612"/>
              <w:rPr>
                <w:rFonts w:ascii="Times New Roman" w:eastAsia="Times New Roman" w:hAnsi="Times New Roman"/>
                <w:sz w:val="20"/>
              </w:rPr>
            </w:pPr>
            <w:r w:rsidRPr="00E17DE9">
              <w:rPr>
                <w:rFonts w:ascii="Times New Roman" w:eastAsia="Times New Roman" w:hAnsi="Times New Roman"/>
                <w:sz w:val="20"/>
              </w:rPr>
              <w:t>Педагог-</w:t>
            </w:r>
            <w:r w:rsidRPr="00E17DE9">
              <w:rPr>
                <w:rFonts w:ascii="Times New Roman" w:eastAsia="Times New Roman" w:hAnsi="Times New Roman"/>
                <w:spacing w:val="1"/>
                <w:sz w:val="20"/>
              </w:rPr>
              <w:t xml:space="preserve"> </w:t>
            </w:r>
            <w:r w:rsidRPr="00E17DE9">
              <w:rPr>
                <w:rFonts w:ascii="Times New Roman" w:eastAsia="Times New Roman" w:hAnsi="Times New Roman"/>
                <w:spacing w:val="-1"/>
                <w:sz w:val="20"/>
              </w:rPr>
              <w:t>библиотекарь</w:t>
            </w:r>
          </w:p>
        </w:tc>
        <w:tc>
          <w:tcPr>
            <w:tcW w:w="8209" w:type="dxa"/>
          </w:tcPr>
          <w:p w:rsidR="00E17DE9" w:rsidRPr="00E17DE9" w:rsidRDefault="00E17DE9" w:rsidP="00E17DE9">
            <w:pPr>
              <w:spacing w:line="240" w:lineRule="auto"/>
              <w:ind w:right="120"/>
              <w:rPr>
                <w:rFonts w:ascii="Times New Roman" w:eastAsia="Times New Roman" w:hAnsi="Times New Roman"/>
                <w:sz w:val="18"/>
                <w:lang w:val="ru-RU"/>
              </w:rPr>
            </w:pPr>
            <w:r w:rsidRPr="00E17DE9">
              <w:rPr>
                <w:rFonts w:ascii="Times New Roman" w:eastAsia="Times New Roman" w:hAnsi="Times New Roman"/>
                <w:sz w:val="18"/>
                <w:lang w:val="ru-RU"/>
              </w:rPr>
              <w:t>Участвует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реализации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основной</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образовательной</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программы</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начального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общего,</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основного</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общего, среднего (полного) общего образования в соответствии с федеральными государственными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стандартами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начального общего,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основного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общего,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среднего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(полного)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общего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образования.</w:t>
            </w:r>
          </w:p>
          <w:p w:rsidR="00E17DE9" w:rsidRPr="00E17DE9" w:rsidRDefault="00E17DE9" w:rsidP="00E17DE9">
            <w:pPr>
              <w:spacing w:line="240" w:lineRule="auto"/>
              <w:ind w:right="106"/>
              <w:rPr>
                <w:rFonts w:ascii="Times New Roman" w:eastAsia="Times New Roman" w:hAnsi="Times New Roman"/>
                <w:sz w:val="18"/>
                <w:lang w:val="ru-RU"/>
              </w:rPr>
            </w:pPr>
            <w:r w:rsidRPr="00E17DE9">
              <w:rPr>
                <w:rFonts w:ascii="Times New Roman" w:eastAsia="Times New Roman" w:hAnsi="Times New Roman"/>
                <w:sz w:val="18"/>
                <w:lang w:val="ru-RU"/>
              </w:rPr>
              <w:t>Организует работу по ее учебно-методическому и информационному сопровождению, направленную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на обеспечение широкого, постоянного и устойчивого доступа для всех участников образовательного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процесса к информации, связанной с реализацией основной образовательной программы, на</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приобретение</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новых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навыков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в</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использовании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библиотечно-информационных</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ресурсов.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Осуществляет</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дополнительное образование обучающихся, воспитанников по культурному развитию личности,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продвижению чтения, поддержке интереса к литературе, к развитию словесности и формированию</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информационной культуры, освоению инновационных технологий, методов и форм библиотечно-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информационной деятельности. В этих целях разрабатывает рабочую программу, обеспечивает ее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выполнение, организует участие обучающихся, воспитанников в массовых тематических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мероприятиях, обеспечивая педагогически обоснованный выбор форм, средств и методов работы</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детского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объединения</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исходя из</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психофизиологической и педагогической целесообразности,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используя современные образовательные технологии, включая информационные, а также цифровые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образовательные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ресурсы.</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Применяет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педагогические</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теории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методики</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для решения</w:t>
            </w:r>
          </w:p>
          <w:p w:rsidR="00E17DE9" w:rsidRPr="00E17DE9" w:rsidRDefault="00E17DE9" w:rsidP="00E17DE9">
            <w:pPr>
              <w:spacing w:line="240" w:lineRule="auto"/>
              <w:ind w:right="121"/>
              <w:rPr>
                <w:rFonts w:ascii="Times New Roman" w:eastAsia="Times New Roman" w:hAnsi="Times New Roman"/>
                <w:sz w:val="18"/>
                <w:lang w:val="ru-RU"/>
              </w:rPr>
            </w:pPr>
            <w:r w:rsidRPr="00E17DE9">
              <w:rPr>
                <w:rFonts w:ascii="Times New Roman" w:eastAsia="Times New Roman" w:hAnsi="Times New Roman"/>
                <w:sz w:val="18"/>
                <w:lang w:val="ru-RU"/>
              </w:rPr>
              <w:t>информационно-образовательных задач. Обеспечивает и анализирует достижения обучающихся,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воспитанников, выявляет их творческие способности, способствует формированию устойчивых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профессиональных интересов и склонностей. Участвует в обеспечении самообразования обучающихся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(воспитанников), педагогических работников образовательного учреждения средствами библиотечных</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и информационно-библиографических ресурсов, в организации тематических выставок, читательских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конференций, оформлении средств наглядной агитации, стендов, в разработке планов, методических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программ, процедур реализации различных образовательных проектов. Вносит предложения по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совершенствованию образовательного процесса в образовательном учреждении. Участвует в работе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педагогических, методических советов, объединений, в других формах методической работы, в</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организации и проведении родительских собраний, мероприятий различных направлений внеурочной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деятельности, предусмотренных учебно-воспитательным процессом. Разрабатывает планы</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комплектования библиотеки образовательного учреждения печатными и электронными</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образовательными ресурсами по всем учебным предметам учебного плана на определенных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учредителем образовательного учреждения языках обучения и воспитания. Разрабатывает</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предложения по формированию в библиотеке образовательного учреждения фонда дополнительной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литературы, включающего детскую художественную и научно-популярную литературу, справочно-</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библиографические и периодические издания, сопровождающие реализацию основной</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образовательной программы. Осуществляет работу по учету и проведению периодических</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инвентаризаций библиотечного фонда образовательного учреждения. Обеспечивает обработку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поступающей в библиотеку литературы, составление систематического и алфавитного каталогов с</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применением современных информационно-поисковых систем. Организует обслуживание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обучающихся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(воспитанников)</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работников</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6"/>
                <w:sz w:val="18"/>
                <w:lang w:val="ru-RU"/>
              </w:rPr>
              <w:t xml:space="preserve"> </w:t>
            </w:r>
            <w:r w:rsidRPr="00E17DE9">
              <w:rPr>
                <w:rFonts w:ascii="Times New Roman" w:eastAsia="Times New Roman" w:hAnsi="Times New Roman"/>
                <w:sz w:val="18"/>
                <w:lang w:val="ru-RU"/>
              </w:rPr>
              <w:t>учреждения.</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Обеспечивает</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составление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библиографических</w:t>
            </w:r>
            <w:r w:rsidRPr="00E17DE9">
              <w:rPr>
                <w:rFonts w:ascii="Times New Roman" w:eastAsia="Times New Roman" w:hAnsi="Times New Roman"/>
                <w:spacing w:val="-5"/>
                <w:sz w:val="18"/>
                <w:lang w:val="ru-RU"/>
              </w:rPr>
              <w:t xml:space="preserve"> </w:t>
            </w:r>
            <w:r w:rsidRPr="00E17DE9">
              <w:rPr>
                <w:rFonts w:ascii="Times New Roman" w:eastAsia="Times New Roman" w:hAnsi="Times New Roman"/>
                <w:sz w:val="18"/>
                <w:lang w:val="ru-RU"/>
              </w:rPr>
              <w:t>справок</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поступающим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запросам.</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Обеспечивает</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сохранность</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библиотечного</w:t>
            </w:r>
          </w:p>
          <w:p w:rsidR="00E17DE9" w:rsidRPr="00E17DE9" w:rsidRDefault="00E17DE9" w:rsidP="00E17DE9">
            <w:pPr>
              <w:spacing w:line="193" w:lineRule="exact"/>
              <w:rPr>
                <w:rFonts w:ascii="Times New Roman" w:eastAsia="Times New Roman" w:hAnsi="Times New Roman"/>
                <w:sz w:val="18"/>
                <w:lang w:val="ru-RU"/>
              </w:rPr>
            </w:pPr>
            <w:r w:rsidRPr="00E17DE9">
              <w:rPr>
                <w:rFonts w:ascii="Times New Roman" w:eastAsia="Times New Roman" w:hAnsi="Times New Roman"/>
                <w:sz w:val="18"/>
                <w:lang w:val="ru-RU"/>
              </w:rPr>
              <w:t>фонда,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ведение</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статистического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учета</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по</w:t>
            </w:r>
            <w:r w:rsidRPr="00E17DE9">
              <w:rPr>
                <w:rFonts w:ascii="Times New Roman" w:eastAsia="Times New Roman" w:hAnsi="Times New Roman"/>
                <w:spacing w:val="-2"/>
                <w:sz w:val="18"/>
                <w:lang w:val="ru-RU"/>
              </w:rPr>
              <w:t xml:space="preserve"> </w:t>
            </w:r>
            <w:r w:rsidRPr="00E17DE9">
              <w:rPr>
                <w:rFonts w:ascii="Times New Roman" w:eastAsia="Times New Roman" w:hAnsi="Times New Roman"/>
                <w:sz w:val="18"/>
                <w:lang w:val="ru-RU"/>
              </w:rPr>
              <w:t>основным</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показателям</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работы</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библиотеки</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lang w:val="ru-RU"/>
              </w:rPr>
              <w:t>и</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подготовку</w:t>
            </w:r>
          </w:p>
        </w:tc>
        <w:tc>
          <w:tcPr>
            <w:tcW w:w="763"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1</w:t>
            </w:r>
          </w:p>
        </w:tc>
        <w:tc>
          <w:tcPr>
            <w:tcW w:w="708" w:type="dxa"/>
          </w:tcPr>
          <w:p w:rsidR="00E17DE9" w:rsidRPr="00E17DE9" w:rsidRDefault="00E17DE9" w:rsidP="00E17DE9">
            <w:pPr>
              <w:spacing w:line="225" w:lineRule="exact"/>
              <w:rPr>
                <w:rFonts w:ascii="Times New Roman" w:eastAsia="Times New Roman" w:hAnsi="Times New Roman"/>
                <w:sz w:val="20"/>
              </w:rPr>
            </w:pPr>
            <w:r w:rsidRPr="00E17DE9">
              <w:rPr>
                <w:rFonts w:ascii="Times New Roman" w:eastAsia="Times New Roman" w:hAnsi="Times New Roman"/>
                <w:w w:val="99"/>
                <w:sz w:val="20"/>
              </w:rPr>
              <w:t>0</w:t>
            </w:r>
          </w:p>
        </w:tc>
        <w:tc>
          <w:tcPr>
            <w:tcW w:w="2368" w:type="dxa"/>
          </w:tcPr>
          <w:p w:rsidR="00E17DE9" w:rsidRPr="00E17DE9" w:rsidRDefault="00E17DE9" w:rsidP="00E17DE9">
            <w:pPr>
              <w:spacing w:line="240" w:lineRule="auto"/>
              <w:ind w:right="118"/>
              <w:rPr>
                <w:rFonts w:ascii="Times New Roman" w:eastAsia="Times New Roman" w:hAnsi="Times New Roman"/>
                <w:sz w:val="18"/>
                <w:lang w:val="ru-RU"/>
              </w:rPr>
            </w:pPr>
            <w:r w:rsidRPr="00E17DE9">
              <w:rPr>
                <w:rFonts w:ascii="Times New Roman" w:eastAsia="Times New Roman" w:hAnsi="Times New Roman"/>
                <w:sz w:val="18"/>
                <w:lang w:val="ru-RU"/>
              </w:rPr>
              <w:t>Высшее профессиональное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(педагогическое,</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библиотечное) образование</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без предъявления</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требований</w:t>
            </w:r>
            <w:r w:rsidRPr="00E17DE9">
              <w:rPr>
                <w:rFonts w:ascii="Times New Roman" w:eastAsia="Times New Roman" w:hAnsi="Times New Roman"/>
                <w:spacing w:val="9"/>
                <w:sz w:val="18"/>
                <w:lang w:val="ru-RU"/>
              </w:rPr>
              <w:t xml:space="preserve"> </w:t>
            </w:r>
            <w:r w:rsidRPr="00E17DE9">
              <w:rPr>
                <w:rFonts w:ascii="Times New Roman" w:eastAsia="Times New Roman" w:hAnsi="Times New Roman"/>
                <w:sz w:val="18"/>
                <w:lang w:val="ru-RU"/>
              </w:rPr>
              <w:t>к</w:t>
            </w:r>
            <w:r w:rsidRPr="00E17DE9">
              <w:rPr>
                <w:rFonts w:ascii="Times New Roman" w:eastAsia="Times New Roman" w:hAnsi="Times New Roman"/>
                <w:spacing w:val="10"/>
                <w:sz w:val="18"/>
                <w:lang w:val="ru-RU"/>
              </w:rPr>
              <w:t xml:space="preserve"> </w:t>
            </w:r>
            <w:r w:rsidRPr="00E17DE9">
              <w:rPr>
                <w:rFonts w:ascii="Times New Roman" w:eastAsia="Times New Roman" w:hAnsi="Times New Roman"/>
                <w:sz w:val="18"/>
                <w:lang w:val="ru-RU"/>
              </w:rPr>
              <w:t>стажу</w:t>
            </w:r>
            <w:r w:rsidRPr="00E17DE9">
              <w:rPr>
                <w:rFonts w:ascii="Times New Roman" w:eastAsia="Times New Roman" w:hAnsi="Times New Roman"/>
                <w:spacing w:val="1"/>
                <w:sz w:val="18"/>
                <w:lang w:val="ru-RU"/>
              </w:rPr>
              <w:t xml:space="preserve"> </w:t>
            </w:r>
            <w:r w:rsidRPr="00E17DE9">
              <w:rPr>
                <w:rFonts w:ascii="Times New Roman" w:eastAsia="Times New Roman" w:hAnsi="Times New Roman"/>
                <w:sz w:val="18"/>
                <w:lang w:val="ru-RU"/>
              </w:rPr>
              <w:t>работы.</w:t>
            </w:r>
          </w:p>
        </w:tc>
        <w:tc>
          <w:tcPr>
            <w:tcW w:w="1459" w:type="dxa"/>
          </w:tcPr>
          <w:p w:rsidR="00E17DE9" w:rsidRPr="00E17DE9" w:rsidRDefault="00E17DE9" w:rsidP="00E17DE9">
            <w:pPr>
              <w:spacing w:line="240" w:lineRule="auto"/>
              <w:rPr>
                <w:rFonts w:ascii="Times New Roman" w:eastAsia="Times New Roman" w:hAnsi="Times New Roman"/>
                <w:sz w:val="18"/>
                <w:lang w:val="ru-RU"/>
              </w:rPr>
            </w:pPr>
          </w:p>
        </w:tc>
      </w:tr>
    </w:tbl>
    <w:p w:rsidR="00E17DE9" w:rsidRPr="00E17DE9" w:rsidRDefault="00E17DE9" w:rsidP="00E17DE9">
      <w:pPr>
        <w:widowControl w:val="0"/>
        <w:autoSpaceDE w:val="0"/>
        <w:autoSpaceDN w:val="0"/>
        <w:spacing w:after="0" w:line="240" w:lineRule="auto"/>
        <w:rPr>
          <w:rFonts w:ascii="Times New Roman" w:eastAsia="Times New Roman" w:hAnsi="Times New Roman"/>
          <w:sz w:val="18"/>
        </w:rPr>
        <w:sectPr w:rsidR="00E17DE9" w:rsidRPr="00E17DE9" w:rsidSect="00BA641E">
          <w:pgSz w:w="16840" w:h="11910" w:orient="landscape"/>
          <w:pgMar w:top="560" w:right="160" w:bottom="1000" w:left="1020" w:header="0" w:footer="810"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1"/>
        <w:gridCol w:w="8209"/>
        <w:gridCol w:w="763"/>
        <w:gridCol w:w="708"/>
        <w:gridCol w:w="2368"/>
        <w:gridCol w:w="1459"/>
      </w:tblGrid>
      <w:tr w:rsidR="00E17DE9" w:rsidRPr="00E17DE9" w:rsidTr="00E17DE9">
        <w:trPr>
          <w:trHeight w:val="614"/>
        </w:trPr>
        <w:tc>
          <w:tcPr>
            <w:tcW w:w="1911" w:type="dxa"/>
            <w:vMerge w:val="restart"/>
          </w:tcPr>
          <w:p w:rsidR="00E17DE9" w:rsidRPr="00E17DE9" w:rsidRDefault="00E17DE9" w:rsidP="00E17DE9">
            <w:pPr>
              <w:spacing w:line="204" w:lineRule="exact"/>
              <w:rPr>
                <w:rFonts w:ascii="Times New Roman" w:eastAsia="Times New Roman" w:hAnsi="Times New Roman"/>
                <w:sz w:val="18"/>
              </w:rPr>
            </w:pPr>
            <w:r w:rsidRPr="00E17DE9">
              <w:rPr>
                <w:rFonts w:ascii="Times New Roman" w:eastAsia="Times New Roman" w:hAnsi="Times New Roman"/>
                <w:sz w:val="18"/>
              </w:rPr>
              <w:lastRenderedPageBreak/>
              <w:t>Должность</w:t>
            </w:r>
          </w:p>
        </w:tc>
        <w:tc>
          <w:tcPr>
            <w:tcW w:w="8209" w:type="dxa"/>
            <w:vMerge w:val="restart"/>
          </w:tcPr>
          <w:p w:rsidR="00E17DE9" w:rsidRPr="00E17DE9" w:rsidRDefault="00E17DE9" w:rsidP="00E17DE9">
            <w:pPr>
              <w:spacing w:line="204" w:lineRule="exact"/>
              <w:ind w:right="3044"/>
              <w:jc w:val="center"/>
              <w:rPr>
                <w:rFonts w:ascii="Times New Roman" w:eastAsia="Times New Roman" w:hAnsi="Times New Roman"/>
                <w:sz w:val="18"/>
              </w:rPr>
            </w:pPr>
            <w:r w:rsidRPr="00E17DE9">
              <w:rPr>
                <w:rFonts w:ascii="Times New Roman" w:eastAsia="Times New Roman" w:hAnsi="Times New Roman"/>
                <w:sz w:val="18"/>
              </w:rPr>
              <w:t>Должностные</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обязанности</w:t>
            </w:r>
          </w:p>
        </w:tc>
        <w:tc>
          <w:tcPr>
            <w:tcW w:w="1471" w:type="dxa"/>
            <w:gridSpan w:val="2"/>
          </w:tcPr>
          <w:p w:rsidR="00E17DE9" w:rsidRPr="00E17DE9" w:rsidRDefault="00E17DE9" w:rsidP="00E17DE9">
            <w:pPr>
              <w:spacing w:line="242" w:lineRule="auto"/>
              <w:ind w:right="263"/>
              <w:rPr>
                <w:rFonts w:ascii="Times New Roman" w:eastAsia="Times New Roman" w:hAnsi="Times New Roman"/>
                <w:sz w:val="18"/>
              </w:rPr>
            </w:pPr>
            <w:r w:rsidRPr="00E17DE9">
              <w:rPr>
                <w:rFonts w:ascii="Times New Roman" w:eastAsia="Times New Roman" w:hAnsi="Times New Roman"/>
                <w:spacing w:val="-1"/>
                <w:sz w:val="18"/>
              </w:rPr>
              <w:t>Количество</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работников</w:t>
            </w:r>
          </w:p>
        </w:tc>
        <w:tc>
          <w:tcPr>
            <w:tcW w:w="3827" w:type="dxa"/>
            <w:gridSpan w:val="2"/>
          </w:tcPr>
          <w:p w:rsidR="00E17DE9" w:rsidRPr="00E17DE9" w:rsidRDefault="00E17DE9" w:rsidP="00E17DE9">
            <w:pPr>
              <w:spacing w:line="204" w:lineRule="exact"/>
              <w:ind w:right="1554"/>
              <w:jc w:val="center"/>
              <w:rPr>
                <w:rFonts w:ascii="Times New Roman" w:eastAsia="Times New Roman" w:hAnsi="Times New Roman"/>
                <w:sz w:val="18"/>
              </w:rPr>
            </w:pPr>
            <w:r w:rsidRPr="00E17DE9">
              <w:rPr>
                <w:rFonts w:ascii="Times New Roman" w:eastAsia="Times New Roman" w:hAnsi="Times New Roman"/>
                <w:sz w:val="18"/>
              </w:rPr>
              <w:t>Уровень</w:t>
            </w:r>
          </w:p>
        </w:tc>
      </w:tr>
      <w:tr w:rsidR="00E17DE9" w:rsidRPr="00E17DE9" w:rsidTr="00E17DE9">
        <w:trPr>
          <w:trHeight w:val="614"/>
        </w:trPr>
        <w:tc>
          <w:tcPr>
            <w:tcW w:w="1911"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8209" w:type="dxa"/>
            <w:vMerge/>
            <w:tcBorders>
              <w:top w:val="nil"/>
            </w:tcBorders>
          </w:tcPr>
          <w:p w:rsidR="00E17DE9" w:rsidRPr="00E17DE9" w:rsidRDefault="00E17DE9" w:rsidP="00E17DE9">
            <w:pPr>
              <w:spacing w:line="240" w:lineRule="auto"/>
              <w:rPr>
                <w:rFonts w:ascii="Times New Roman" w:eastAsia="Times New Roman" w:hAnsi="Times New Roman"/>
                <w:sz w:val="2"/>
                <w:szCs w:val="2"/>
              </w:rPr>
            </w:pPr>
          </w:p>
        </w:tc>
        <w:tc>
          <w:tcPr>
            <w:tcW w:w="763" w:type="dxa"/>
          </w:tcPr>
          <w:p w:rsidR="00E17DE9" w:rsidRPr="00E17DE9" w:rsidRDefault="00E17DE9" w:rsidP="00E17DE9">
            <w:pPr>
              <w:spacing w:line="242" w:lineRule="auto"/>
              <w:ind w:right="82"/>
              <w:rPr>
                <w:rFonts w:ascii="Times New Roman" w:eastAsia="Times New Roman" w:hAnsi="Times New Roman"/>
                <w:sz w:val="18"/>
              </w:rPr>
            </w:pPr>
            <w:r w:rsidRPr="00E17DE9">
              <w:rPr>
                <w:rFonts w:ascii="Times New Roman" w:eastAsia="Times New Roman" w:hAnsi="Times New Roman"/>
                <w:sz w:val="18"/>
              </w:rPr>
              <w:t>Требуе</w:t>
            </w:r>
            <w:r w:rsidRPr="00E17DE9">
              <w:rPr>
                <w:rFonts w:ascii="Times New Roman" w:eastAsia="Times New Roman" w:hAnsi="Times New Roman"/>
                <w:spacing w:val="-43"/>
                <w:sz w:val="18"/>
              </w:rPr>
              <w:t xml:space="preserve"> </w:t>
            </w:r>
            <w:r w:rsidRPr="00E17DE9">
              <w:rPr>
                <w:rFonts w:ascii="Times New Roman" w:eastAsia="Times New Roman" w:hAnsi="Times New Roman"/>
                <w:sz w:val="18"/>
              </w:rPr>
              <w:t>тся</w:t>
            </w:r>
          </w:p>
        </w:tc>
        <w:tc>
          <w:tcPr>
            <w:tcW w:w="708" w:type="dxa"/>
          </w:tcPr>
          <w:p w:rsidR="00E17DE9" w:rsidRPr="00E17DE9" w:rsidRDefault="00E17DE9" w:rsidP="00E17DE9">
            <w:pPr>
              <w:spacing w:line="242" w:lineRule="auto"/>
              <w:ind w:right="88"/>
              <w:rPr>
                <w:rFonts w:ascii="Times New Roman" w:eastAsia="Times New Roman" w:hAnsi="Times New Roman"/>
                <w:sz w:val="18"/>
              </w:rPr>
            </w:pPr>
            <w:r w:rsidRPr="00E17DE9">
              <w:rPr>
                <w:rFonts w:ascii="Times New Roman" w:eastAsia="Times New Roman" w:hAnsi="Times New Roman"/>
                <w:spacing w:val="-1"/>
                <w:sz w:val="18"/>
              </w:rPr>
              <w:t>Имеет</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ся</w:t>
            </w:r>
          </w:p>
        </w:tc>
        <w:tc>
          <w:tcPr>
            <w:tcW w:w="2368" w:type="dxa"/>
          </w:tcPr>
          <w:p w:rsidR="00E17DE9" w:rsidRPr="00E17DE9" w:rsidRDefault="00E17DE9" w:rsidP="00E17DE9">
            <w:pPr>
              <w:spacing w:line="242" w:lineRule="auto"/>
              <w:ind w:right="335"/>
              <w:rPr>
                <w:rFonts w:ascii="Times New Roman" w:eastAsia="Times New Roman" w:hAnsi="Times New Roman"/>
                <w:sz w:val="18"/>
              </w:rPr>
            </w:pPr>
            <w:r w:rsidRPr="00E17DE9">
              <w:rPr>
                <w:rFonts w:ascii="Times New Roman" w:eastAsia="Times New Roman" w:hAnsi="Times New Roman"/>
                <w:sz w:val="18"/>
              </w:rPr>
              <w:t>Требование</w:t>
            </w:r>
            <w:r w:rsidRPr="00E17DE9">
              <w:rPr>
                <w:rFonts w:ascii="Times New Roman" w:eastAsia="Times New Roman" w:hAnsi="Times New Roman"/>
                <w:spacing w:val="-9"/>
                <w:sz w:val="18"/>
              </w:rPr>
              <w:t xml:space="preserve"> </w:t>
            </w:r>
            <w:r w:rsidRPr="00E17DE9">
              <w:rPr>
                <w:rFonts w:ascii="Times New Roman" w:eastAsia="Times New Roman" w:hAnsi="Times New Roman"/>
                <w:sz w:val="18"/>
              </w:rPr>
              <w:t>к</w:t>
            </w:r>
            <w:r w:rsidRPr="00E17DE9">
              <w:rPr>
                <w:rFonts w:ascii="Times New Roman" w:eastAsia="Times New Roman" w:hAnsi="Times New Roman"/>
                <w:spacing w:val="-6"/>
                <w:sz w:val="18"/>
              </w:rPr>
              <w:t xml:space="preserve"> </w:t>
            </w:r>
            <w:r w:rsidRPr="00E17DE9">
              <w:rPr>
                <w:rFonts w:ascii="Times New Roman" w:eastAsia="Times New Roman" w:hAnsi="Times New Roman"/>
                <w:sz w:val="18"/>
              </w:rPr>
              <w:t>уровню</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квалификации</w:t>
            </w:r>
          </w:p>
        </w:tc>
        <w:tc>
          <w:tcPr>
            <w:tcW w:w="1459" w:type="dxa"/>
          </w:tcPr>
          <w:p w:rsidR="00E17DE9" w:rsidRPr="00E17DE9" w:rsidRDefault="00E17DE9" w:rsidP="00E17DE9">
            <w:pPr>
              <w:spacing w:line="242" w:lineRule="auto"/>
              <w:ind w:right="316"/>
              <w:rPr>
                <w:rFonts w:ascii="Times New Roman" w:eastAsia="Times New Roman" w:hAnsi="Times New Roman"/>
                <w:sz w:val="18"/>
              </w:rPr>
            </w:pPr>
            <w:r w:rsidRPr="00E17DE9">
              <w:rPr>
                <w:rFonts w:ascii="Times New Roman" w:eastAsia="Times New Roman" w:hAnsi="Times New Roman"/>
                <w:spacing w:val="-1"/>
                <w:sz w:val="18"/>
              </w:rPr>
              <w:t>Фактический</w:t>
            </w:r>
            <w:r w:rsidRPr="00E17DE9">
              <w:rPr>
                <w:rFonts w:ascii="Times New Roman" w:eastAsia="Times New Roman" w:hAnsi="Times New Roman"/>
                <w:spacing w:val="-42"/>
                <w:sz w:val="18"/>
              </w:rPr>
              <w:t xml:space="preserve"> </w:t>
            </w:r>
            <w:r w:rsidRPr="00E17DE9">
              <w:rPr>
                <w:rFonts w:ascii="Times New Roman" w:eastAsia="Times New Roman" w:hAnsi="Times New Roman"/>
                <w:sz w:val="18"/>
              </w:rPr>
              <w:t>уровень</w:t>
            </w:r>
          </w:p>
        </w:tc>
      </w:tr>
      <w:tr w:rsidR="00E17DE9" w:rsidRPr="00E17DE9" w:rsidTr="00E17DE9">
        <w:trPr>
          <w:trHeight w:val="1019"/>
        </w:trPr>
        <w:tc>
          <w:tcPr>
            <w:tcW w:w="1911" w:type="dxa"/>
          </w:tcPr>
          <w:p w:rsidR="00E17DE9" w:rsidRPr="00E17DE9" w:rsidRDefault="00E17DE9" w:rsidP="00E17DE9">
            <w:pPr>
              <w:spacing w:line="240" w:lineRule="auto"/>
              <w:rPr>
                <w:rFonts w:ascii="Times New Roman" w:eastAsia="Times New Roman" w:hAnsi="Times New Roman"/>
                <w:sz w:val="18"/>
              </w:rPr>
            </w:pPr>
          </w:p>
        </w:tc>
        <w:tc>
          <w:tcPr>
            <w:tcW w:w="8209" w:type="dxa"/>
          </w:tcPr>
          <w:p w:rsidR="00E17DE9" w:rsidRPr="00E17DE9" w:rsidRDefault="00E17DE9" w:rsidP="00E17DE9">
            <w:pPr>
              <w:spacing w:line="242" w:lineRule="auto"/>
              <w:ind w:right="120"/>
              <w:rPr>
                <w:rFonts w:ascii="Times New Roman" w:eastAsia="Times New Roman" w:hAnsi="Times New Roman"/>
                <w:sz w:val="18"/>
              </w:rPr>
            </w:pPr>
            <w:r w:rsidRPr="00E17DE9">
              <w:rPr>
                <w:rFonts w:ascii="Times New Roman" w:eastAsia="Times New Roman" w:hAnsi="Times New Roman"/>
                <w:sz w:val="18"/>
                <w:lang w:val="ru-RU"/>
              </w:rPr>
              <w:t>установленной отчетности. Обеспечивает охрану жизни и здоровья обучающихся во время</w:t>
            </w:r>
            <w:r w:rsidRPr="00E17DE9">
              <w:rPr>
                <w:rFonts w:ascii="Times New Roman" w:eastAsia="Times New Roman" w:hAnsi="Times New Roman"/>
                <w:spacing w:val="-42"/>
                <w:sz w:val="18"/>
                <w:lang w:val="ru-RU"/>
              </w:rPr>
              <w:t xml:space="preserve"> </w:t>
            </w:r>
            <w:r w:rsidRPr="00E17DE9">
              <w:rPr>
                <w:rFonts w:ascii="Times New Roman" w:eastAsia="Times New Roman" w:hAnsi="Times New Roman"/>
                <w:sz w:val="18"/>
                <w:lang w:val="ru-RU"/>
              </w:rPr>
              <w:t>образовательного</w:t>
            </w:r>
            <w:r w:rsidRPr="00E17DE9">
              <w:rPr>
                <w:rFonts w:ascii="Times New Roman" w:eastAsia="Times New Roman" w:hAnsi="Times New Roman"/>
                <w:spacing w:val="-3"/>
                <w:sz w:val="18"/>
                <w:lang w:val="ru-RU"/>
              </w:rPr>
              <w:t xml:space="preserve"> </w:t>
            </w:r>
            <w:r w:rsidRPr="00E17DE9">
              <w:rPr>
                <w:rFonts w:ascii="Times New Roman" w:eastAsia="Times New Roman" w:hAnsi="Times New Roman"/>
                <w:sz w:val="18"/>
                <w:lang w:val="ru-RU"/>
              </w:rPr>
              <w:t>процесса.</w:t>
            </w:r>
            <w:r w:rsidRPr="00E17DE9">
              <w:rPr>
                <w:rFonts w:ascii="Times New Roman" w:eastAsia="Times New Roman" w:hAnsi="Times New Roman"/>
                <w:spacing w:val="-4"/>
                <w:sz w:val="18"/>
                <w:lang w:val="ru-RU"/>
              </w:rPr>
              <w:t xml:space="preserve"> </w:t>
            </w:r>
            <w:r w:rsidRPr="00E17DE9">
              <w:rPr>
                <w:rFonts w:ascii="Times New Roman" w:eastAsia="Times New Roman" w:hAnsi="Times New Roman"/>
                <w:sz w:val="18"/>
              </w:rPr>
              <w:t>Выполняет</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правила</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по</w:t>
            </w:r>
            <w:r w:rsidRPr="00E17DE9">
              <w:rPr>
                <w:rFonts w:ascii="Times New Roman" w:eastAsia="Times New Roman" w:hAnsi="Times New Roman"/>
                <w:spacing w:val="-3"/>
                <w:sz w:val="18"/>
              </w:rPr>
              <w:t xml:space="preserve"> </w:t>
            </w:r>
            <w:r w:rsidRPr="00E17DE9">
              <w:rPr>
                <w:rFonts w:ascii="Times New Roman" w:eastAsia="Times New Roman" w:hAnsi="Times New Roman"/>
                <w:sz w:val="18"/>
              </w:rPr>
              <w:t>охране</w:t>
            </w:r>
            <w:r w:rsidRPr="00E17DE9">
              <w:rPr>
                <w:rFonts w:ascii="Times New Roman" w:eastAsia="Times New Roman" w:hAnsi="Times New Roman"/>
                <w:spacing w:val="-5"/>
                <w:sz w:val="18"/>
              </w:rPr>
              <w:t xml:space="preserve"> </w:t>
            </w:r>
            <w:r w:rsidRPr="00E17DE9">
              <w:rPr>
                <w:rFonts w:ascii="Times New Roman" w:eastAsia="Times New Roman" w:hAnsi="Times New Roman"/>
                <w:sz w:val="18"/>
              </w:rPr>
              <w:t>труда</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и</w:t>
            </w:r>
            <w:r w:rsidRPr="00E17DE9">
              <w:rPr>
                <w:rFonts w:ascii="Times New Roman" w:eastAsia="Times New Roman" w:hAnsi="Times New Roman"/>
                <w:spacing w:val="-5"/>
                <w:sz w:val="18"/>
              </w:rPr>
              <w:t xml:space="preserve"> </w:t>
            </w:r>
            <w:r w:rsidRPr="00E17DE9">
              <w:rPr>
                <w:rFonts w:ascii="Times New Roman" w:eastAsia="Times New Roman" w:hAnsi="Times New Roman"/>
                <w:sz w:val="18"/>
              </w:rPr>
              <w:t>пожарной</w:t>
            </w:r>
            <w:r w:rsidRPr="00E17DE9">
              <w:rPr>
                <w:rFonts w:ascii="Times New Roman" w:eastAsia="Times New Roman" w:hAnsi="Times New Roman"/>
                <w:spacing w:val="-4"/>
                <w:sz w:val="18"/>
              </w:rPr>
              <w:t xml:space="preserve"> </w:t>
            </w:r>
            <w:r w:rsidRPr="00E17DE9">
              <w:rPr>
                <w:rFonts w:ascii="Times New Roman" w:eastAsia="Times New Roman" w:hAnsi="Times New Roman"/>
                <w:sz w:val="18"/>
              </w:rPr>
              <w:t>безопасности.</w:t>
            </w:r>
          </w:p>
        </w:tc>
        <w:tc>
          <w:tcPr>
            <w:tcW w:w="763" w:type="dxa"/>
          </w:tcPr>
          <w:p w:rsidR="00E17DE9" w:rsidRPr="00E17DE9" w:rsidRDefault="00E17DE9" w:rsidP="00E17DE9">
            <w:pPr>
              <w:spacing w:line="240" w:lineRule="auto"/>
              <w:rPr>
                <w:rFonts w:ascii="Times New Roman" w:eastAsia="Times New Roman" w:hAnsi="Times New Roman"/>
                <w:sz w:val="18"/>
              </w:rPr>
            </w:pPr>
          </w:p>
        </w:tc>
        <w:tc>
          <w:tcPr>
            <w:tcW w:w="708" w:type="dxa"/>
          </w:tcPr>
          <w:p w:rsidR="00E17DE9" w:rsidRPr="00E17DE9" w:rsidRDefault="00E17DE9" w:rsidP="00E17DE9">
            <w:pPr>
              <w:spacing w:line="240" w:lineRule="auto"/>
              <w:rPr>
                <w:rFonts w:ascii="Times New Roman" w:eastAsia="Times New Roman" w:hAnsi="Times New Roman"/>
                <w:sz w:val="18"/>
              </w:rPr>
            </w:pPr>
          </w:p>
        </w:tc>
        <w:tc>
          <w:tcPr>
            <w:tcW w:w="2368" w:type="dxa"/>
          </w:tcPr>
          <w:p w:rsidR="00E17DE9" w:rsidRPr="00E17DE9" w:rsidRDefault="00E17DE9" w:rsidP="00E17DE9">
            <w:pPr>
              <w:spacing w:line="240" w:lineRule="auto"/>
              <w:rPr>
                <w:rFonts w:ascii="Times New Roman" w:eastAsia="Times New Roman" w:hAnsi="Times New Roman"/>
                <w:sz w:val="18"/>
              </w:rPr>
            </w:pPr>
          </w:p>
        </w:tc>
        <w:tc>
          <w:tcPr>
            <w:tcW w:w="1459" w:type="dxa"/>
          </w:tcPr>
          <w:p w:rsidR="00E17DE9" w:rsidRPr="00E17DE9" w:rsidRDefault="00E17DE9" w:rsidP="00E17DE9">
            <w:pPr>
              <w:spacing w:line="240" w:lineRule="auto"/>
              <w:rPr>
                <w:rFonts w:ascii="Times New Roman" w:eastAsia="Times New Roman" w:hAnsi="Times New Roman"/>
                <w:sz w:val="18"/>
              </w:rPr>
            </w:pPr>
          </w:p>
        </w:tc>
      </w:tr>
    </w:tbl>
    <w:p w:rsidR="001F3EE2" w:rsidRDefault="001F3EE2" w:rsidP="00A833C6">
      <w:pPr>
        <w:pStyle w:val="a5"/>
        <w:spacing w:before="1"/>
        <w:ind w:left="1057" w:right="110" w:firstLine="708"/>
      </w:pPr>
    </w:p>
    <w:p w:rsidR="00D1585E" w:rsidRPr="00D1585E" w:rsidRDefault="00D1585E" w:rsidP="00D1585E">
      <w:pPr>
        <w:widowControl w:val="0"/>
        <w:autoSpaceDE w:val="0"/>
        <w:autoSpaceDN w:val="0"/>
        <w:spacing w:before="68" w:after="0" w:line="240" w:lineRule="auto"/>
        <w:ind w:left="117"/>
        <w:jc w:val="both"/>
        <w:rPr>
          <w:rFonts w:ascii="Times New Roman" w:eastAsia="Times New Roman" w:hAnsi="Times New Roman"/>
          <w:b/>
          <w:sz w:val="24"/>
        </w:rPr>
      </w:pPr>
      <w:r w:rsidRPr="00D1585E">
        <w:rPr>
          <w:rFonts w:ascii="Times New Roman" w:eastAsia="Times New Roman" w:hAnsi="Times New Roman"/>
          <w:b/>
          <w:w w:val="90"/>
          <w:sz w:val="24"/>
        </w:rPr>
        <w:t>Профессиональное</w:t>
      </w:r>
      <w:r w:rsidRPr="00D1585E">
        <w:rPr>
          <w:rFonts w:ascii="Times New Roman" w:eastAsia="Times New Roman" w:hAnsi="Times New Roman"/>
          <w:b/>
          <w:spacing w:val="38"/>
          <w:w w:val="90"/>
          <w:sz w:val="24"/>
        </w:rPr>
        <w:t xml:space="preserve"> </w:t>
      </w:r>
      <w:r w:rsidRPr="00D1585E">
        <w:rPr>
          <w:rFonts w:ascii="Times New Roman" w:eastAsia="Times New Roman" w:hAnsi="Times New Roman"/>
          <w:b/>
          <w:w w:val="90"/>
          <w:sz w:val="24"/>
        </w:rPr>
        <w:t>развитие</w:t>
      </w:r>
      <w:r w:rsidRPr="00D1585E">
        <w:rPr>
          <w:rFonts w:ascii="Times New Roman" w:eastAsia="Times New Roman" w:hAnsi="Times New Roman"/>
          <w:b/>
          <w:spacing w:val="38"/>
          <w:w w:val="90"/>
          <w:sz w:val="24"/>
        </w:rPr>
        <w:t xml:space="preserve"> </w:t>
      </w:r>
      <w:r w:rsidRPr="00D1585E">
        <w:rPr>
          <w:rFonts w:ascii="Times New Roman" w:eastAsia="Times New Roman" w:hAnsi="Times New Roman"/>
          <w:b/>
          <w:w w:val="90"/>
          <w:sz w:val="24"/>
        </w:rPr>
        <w:t>и</w:t>
      </w:r>
      <w:r w:rsidRPr="00D1585E">
        <w:rPr>
          <w:rFonts w:ascii="Times New Roman" w:eastAsia="Times New Roman" w:hAnsi="Times New Roman"/>
          <w:b/>
          <w:spacing w:val="40"/>
          <w:w w:val="90"/>
          <w:sz w:val="24"/>
        </w:rPr>
        <w:t xml:space="preserve"> </w:t>
      </w:r>
      <w:r w:rsidRPr="00D1585E">
        <w:rPr>
          <w:rFonts w:ascii="Times New Roman" w:eastAsia="Times New Roman" w:hAnsi="Times New Roman"/>
          <w:b/>
          <w:w w:val="90"/>
          <w:sz w:val="24"/>
        </w:rPr>
        <w:t>повышение</w:t>
      </w:r>
      <w:r w:rsidRPr="00D1585E">
        <w:rPr>
          <w:rFonts w:ascii="Times New Roman" w:eastAsia="Times New Roman" w:hAnsi="Times New Roman"/>
          <w:b/>
          <w:spacing w:val="38"/>
          <w:w w:val="90"/>
          <w:sz w:val="24"/>
        </w:rPr>
        <w:t xml:space="preserve"> </w:t>
      </w:r>
      <w:r w:rsidRPr="00D1585E">
        <w:rPr>
          <w:rFonts w:ascii="Times New Roman" w:eastAsia="Times New Roman" w:hAnsi="Times New Roman"/>
          <w:b/>
          <w:w w:val="90"/>
          <w:sz w:val="24"/>
        </w:rPr>
        <w:t>квалификации</w:t>
      </w:r>
      <w:r w:rsidRPr="00D1585E">
        <w:rPr>
          <w:rFonts w:ascii="Times New Roman" w:eastAsia="Times New Roman" w:hAnsi="Times New Roman"/>
          <w:b/>
          <w:spacing w:val="37"/>
          <w:w w:val="90"/>
          <w:sz w:val="24"/>
        </w:rPr>
        <w:t xml:space="preserve"> </w:t>
      </w:r>
      <w:r w:rsidRPr="00D1585E">
        <w:rPr>
          <w:rFonts w:ascii="Times New Roman" w:eastAsia="Times New Roman" w:hAnsi="Times New Roman"/>
          <w:b/>
          <w:w w:val="90"/>
          <w:sz w:val="24"/>
        </w:rPr>
        <w:t>педагогических</w:t>
      </w:r>
      <w:r w:rsidRPr="00D1585E">
        <w:rPr>
          <w:rFonts w:ascii="Times New Roman" w:eastAsia="Times New Roman" w:hAnsi="Times New Roman"/>
          <w:b/>
          <w:spacing w:val="43"/>
          <w:w w:val="90"/>
          <w:sz w:val="24"/>
        </w:rPr>
        <w:t xml:space="preserve"> </w:t>
      </w:r>
      <w:r w:rsidRPr="00D1585E">
        <w:rPr>
          <w:rFonts w:ascii="Times New Roman" w:eastAsia="Times New Roman" w:hAnsi="Times New Roman"/>
          <w:b/>
          <w:w w:val="90"/>
          <w:sz w:val="24"/>
        </w:rPr>
        <w:t>работников.</w:t>
      </w:r>
    </w:p>
    <w:p w:rsidR="00D1585E" w:rsidRPr="00D1585E" w:rsidRDefault="00D1585E" w:rsidP="00D1585E">
      <w:pPr>
        <w:widowControl w:val="0"/>
        <w:autoSpaceDE w:val="0"/>
        <w:autoSpaceDN w:val="0"/>
        <w:spacing w:after="0" w:line="240" w:lineRule="auto"/>
        <w:ind w:left="117" w:right="106" w:firstLine="708"/>
        <w:jc w:val="both"/>
        <w:rPr>
          <w:rFonts w:ascii="Times New Roman" w:eastAsia="Times New Roman" w:hAnsi="Times New Roman"/>
          <w:sz w:val="24"/>
          <w:szCs w:val="24"/>
        </w:rPr>
      </w:pPr>
      <w:r w:rsidRPr="00D1585E">
        <w:rPr>
          <w:rFonts w:ascii="Times New Roman" w:eastAsia="Times New Roman" w:hAnsi="Times New Roman"/>
          <w:sz w:val="24"/>
          <w:szCs w:val="24"/>
        </w:rPr>
        <w:t>Основным</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условием</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формирования</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наращивания</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необходимого</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достаточного</w:t>
      </w:r>
      <w:r w:rsidRPr="00D1585E">
        <w:rPr>
          <w:rFonts w:ascii="Times New Roman" w:eastAsia="Times New Roman" w:hAnsi="Times New Roman"/>
          <w:spacing w:val="-57"/>
          <w:sz w:val="24"/>
          <w:szCs w:val="24"/>
        </w:rPr>
        <w:t xml:space="preserve"> </w:t>
      </w:r>
      <w:r w:rsidRPr="00D1585E">
        <w:rPr>
          <w:rFonts w:ascii="Times New Roman" w:eastAsia="Times New Roman" w:hAnsi="Times New Roman"/>
          <w:sz w:val="24"/>
          <w:szCs w:val="24"/>
        </w:rPr>
        <w:t>кадрового</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потенциала</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является</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обеспечение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в</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соответствии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с</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новыми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образовательными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реалиями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задачами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адекватности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системы</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непрерывного</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педагогического</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образования</w:t>
      </w:r>
      <w:r w:rsidR="00E139C0">
        <w:rPr>
          <w:rFonts w:ascii="Times New Roman" w:eastAsia="Times New Roman" w:hAnsi="Times New Roman"/>
          <w:sz w:val="24"/>
          <w:szCs w:val="24"/>
        </w:rPr>
        <w:t xml:space="preserve"> </w:t>
      </w:r>
      <w:r w:rsidRPr="00D1585E">
        <w:rPr>
          <w:rFonts w:ascii="Times New Roman" w:eastAsia="Times New Roman" w:hAnsi="Times New Roman"/>
          <w:spacing w:val="-57"/>
          <w:sz w:val="24"/>
          <w:szCs w:val="24"/>
        </w:rPr>
        <w:t xml:space="preserve"> </w:t>
      </w:r>
      <w:r w:rsidRPr="00D1585E">
        <w:rPr>
          <w:rFonts w:ascii="Times New Roman" w:eastAsia="Times New Roman" w:hAnsi="Times New Roman"/>
          <w:sz w:val="24"/>
          <w:szCs w:val="24"/>
        </w:rPr>
        <w:t>происходящим</w:t>
      </w:r>
      <w:r w:rsidRPr="00D1585E">
        <w:rPr>
          <w:rFonts w:ascii="Times New Roman" w:eastAsia="Times New Roman" w:hAnsi="Times New Roman"/>
          <w:spacing w:val="-2"/>
          <w:sz w:val="24"/>
          <w:szCs w:val="24"/>
        </w:rPr>
        <w:t xml:space="preserve"> </w:t>
      </w:r>
      <w:r w:rsidRPr="00D1585E">
        <w:rPr>
          <w:rFonts w:ascii="Times New Roman" w:eastAsia="Times New Roman" w:hAnsi="Times New Roman"/>
          <w:sz w:val="24"/>
          <w:szCs w:val="24"/>
        </w:rPr>
        <w:t>изменениям</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в</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системе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образования в</w:t>
      </w:r>
      <w:r w:rsidRPr="00D1585E">
        <w:rPr>
          <w:rFonts w:ascii="Times New Roman" w:eastAsia="Times New Roman" w:hAnsi="Times New Roman"/>
          <w:spacing w:val="-2"/>
          <w:sz w:val="24"/>
          <w:szCs w:val="24"/>
        </w:rPr>
        <w:t xml:space="preserve"> </w:t>
      </w:r>
      <w:r w:rsidRPr="00D1585E">
        <w:rPr>
          <w:rFonts w:ascii="Times New Roman" w:eastAsia="Times New Roman" w:hAnsi="Times New Roman"/>
          <w:sz w:val="24"/>
          <w:szCs w:val="24"/>
        </w:rPr>
        <w:t>целом.</w:t>
      </w:r>
    </w:p>
    <w:p w:rsidR="00D1585E" w:rsidRPr="00D1585E" w:rsidRDefault="00D1585E" w:rsidP="00D1585E">
      <w:pPr>
        <w:widowControl w:val="0"/>
        <w:autoSpaceDE w:val="0"/>
        <w:autoSpaceDN w:val="0"/>
        <w:spacing w:after="0" w:line="240" w:lineRule="auto"/>
        <w:ind w:left="117" w:right="106" w:firstLine="708"/>
        <w:jc w:val="both"/>
        <w:rPr>
          <w:rFonts w:ascii="Times New Roman" w:eastAsia="Times New Roman" w:hAnsi="Times New Roman"/>
          <w:sz w:val="24"/>
          <w:szCs w:val="24"/>
        </w:rPr>
      </w:pPr>
      <w:r w:rsidRPr="00D1585E">
        <w:rPr>
          <w:rFonts w:ascii="Times New Roman" w:eastAsia="Times New Roman" w:hAnsi="Times New Roman"/>
          <w:sz w:val="24"/>
          <w:szCs w:val="24"/>
        </w:rPr>
        <w:t>В М</w:t>
      </w:r>
      <w:r>
        <w:rPr>
          <w:rFonts w:ascii="Times New Roman" w:eastAsia="Times New Roman" w:hAnsi="Times New Roman"/>
          <w:sz w:val="24"/>
          <w:szCs w:val="24"/>
        </w:rPr>
        <w:t>А</w:t>
      </w:r>
      <w:r w:rsidRPr="00D1585E">
        <w:rPr>
          <w:rFonts w:ascii="Times New Roman" w:eastAsia="Times New Roman" w:hAnsi="Times New Roman"/>
          <w:sz w:val="24"/>
          <w:szCs w:val="24"/>
        </w:rPr>
        <w:t xml:space="preserve">ОУ </w:t>
      </w:r>
      <w:r>
        <w:rPr>
          <w:rFonts w:ascii="Times New Roman" w:eastAsia="Times New Roman" w:hAnsi="Times New Roman"/>
          <w:sz w:val="24"/>
          <w:szCs w:val="24"/>
        </w:rPr>
        <w:t xml:space="preserve">«Бриентская </w:t>
      </w:r>
      <w:r w:rsidRPr="00D1585E">
        <w:rPr>
          <w:rFonts w:ascii="Times New Roman" w:eastAsia="Times New Roman" w:hAnsi="Times New Roman"/>
          <w:sz w:val="24"/>
          <w:szCs w:val="24"/>
        </w:rPr>
        <w:t>СОШ</w:t>
      </w:r>
      <w:r>
        <w:rPr>
          <w:rFonts w:ascii="Times New Roman" w:eastAsia="Times New Roman" w:hAnsi="Times New Roman"/>
          <w:sz w:val="24"/>
          <w:szCs w:val="24"/>
        </w:rPr>
        <w:t>»</w:t>
      </w:r>
      <w:r w:rsidRPr="00D1585E">
        <w:rPr>
          <w:rFonts w:ascii="Times New Roman" w:eastAsia="Times New Roman" w:hAnsi="Times New Roman"/>
          <w:sz w:val="24"/>
          <w:szCs w:val="24"/>
        </w:rPr>
        <w:t xml:space="preserve"> ежегодно составляется план-график, включающие различные формы</w:t>
      </w:r>
      <w:r w:rsidRPr="00D1585E">
        <w:rPr>
          <w:rFonts w:ascii="Times New Roman" w:eastAsia="Times New Roman" w:hAnsi="Times New Roman"/>
          <w:spacing w:val="-57"/>
          <w:sz w:val="24"/>
          <w:szCs w:val="24"/>
        </w:rPr>
        <w:t xml:space="preserve"> </w:t>
      </w:r>
      <w:r w:rsidR="00E139C0">
        <w:rPr>
          <w:rFonts w:ascii="Times New Roman" w:eastAsia="Times New Roman" w:hAnsi="Times New Roman"/>
          <w:spacing w:val="-57"/>
          <w:sz w:val="24"/>
          <w:szCs w:val="24"/>
        </w:rPr>
        <w:t xml:space="preserve"> </w:t>
      </w:r>
      <w:r w:rsidRPr="00D1585E">
        <w:rPr>
          <w:rFonts w:ascii="Times New Roman" w:eastAsia="Times New Roman" w:hAnsi="Times New Roman"/>
          <w:sz w:val="24"/>
          <w:szCs w:val="24"/>
        </w:rPr>
        <w:t>непрерывного</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повышения</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квалификации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всех</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педагогических</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работников,</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а</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также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графики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аттестации</w:t>
      </w:r>
      <w:r w:rsidRPr="00D1585E">
        <w:rPr>
          <w:rFonts w:ascii="Times New Roman" w:eastAsia="Times New Roman" w:hAnsi="Times New Roman"/>
          <w:spacing w:val="-4"/>
          <w:sz w:val="24"/>
          <w:szCs w:val="24"/>
        </w:rPr>
        <w:t xml:space="preserve"> </w:t>
      </w:r>
      <w:r w:rsidRPr="00D1585E">
        <w:rPr>
          <w:rFonts w:ascii="Times New Roman" w:eastAsia="Times New Roman" w:hAnsi="Times New Roman"/>
          <w:sz w:val="24"/>
          <w:szCs w:val="24"/>
        </w:rPr>
        <w:t>кадров</w:t>
      </w:r>
      <w:r w:rsidRPr="00D1585E">
        <w:rPr>
          <w:rFonts w:ascii="Times New Roman" w:eastAsia="Times New Roman" w:hAnsi="Times New Roman"/>
          <w:spacing w:val="-5"/>
          <w:sz w:val="24"/>
          <w:szCs w:val="24"/>
        </w:rPr>
        <w:t xml:space="preserve"> </w:t>
      </w:r>
      <w:r w:rsidRPr="00D1585E">
        <w:rPr>
          <w:rFonts w:ascii="Times New Roman" w:eastAsia="Times New Roman" w:hAnsi="Times New Roman"/>
          <w:sz w:val="24"/>
          <w:szCs w:val="24"/>
        </w:rPr>
        <w:t>на</w:t>
      </w:r>
      <w:r w:rsidRPr="00D1585E">
        <w:rPr>
          <w:rFonts w:ascii="Times New Roman" w:eastAsia="Times New Roman" w:hAnsi="Times New Roman"/>
          <w:spacing w:val="-5"/>
          <w:sz w:val="24"/>
          <w:szCs w:val="24"/>
        </w:rPr>
        <w:t xml:space="preserve"> </w:t>
      </w:r>
      <w:r w:rsidRPr="00D1585E">
        <w:rPr>
          <w:rFonts w:ascii="Times New Roman" w:eastAsia="Times New Roman" w:hAnsi="Times New Roman"/>
          <w:sz w:val="24"/>
          <w:szCs w:val="24"/>
        </w:rPr>
        <w:t>соответствие</w:t>
      </w:r>
      <w:r w:rsidRPr="00D1585E">
        <w:rPr>
          <w:rFonts w:ascii="Times New Roman" w:eastAsia="Times New Roman" w:hAnsi="Times New Roman"/>
          <w:spacing w:val="-6"/>
          <w:sz w:val="24"/>
          <w:szCs w:val="24"/>
        </w:rPr>
        <w:t xml:space="preserve"> </w:t>
      </w:r>
      <w:r w:rsidRPr="00D1585E">
        <w:rPr>
          <w:rFonts w:ascii="Times New Roman" w:eastAsia="Times New Roman" w:hAnsi="Times New Roman"/>
          <w:sz w:val="24"/>
          <w:szCs w:val="24"/>
        </w:rPr>
        <w:t>занимаемой</w:t>
      </w:r>
      <w:r w:rsidRPr="00D1585E">
        <w:rPr>
          <w:rFonts w:ascii="Times New Roman" w:eastAsia="Times New Roman" w:hAnsi="Times New Roman"/>
          <w:spacing w:val="-4"/>
          <w:sz w:val="24"/>
          <w:szCs w:val="24"/>
        </w:rPr>
        <w:t xml:space="preserve"> </w:t>
      </w:r>
      <w:r w:rsidRPr="00D1585E">
        <w:rPr>
          <w:rFonts w:ascii="Times New Roman" w:eastAsia="Times New Roman" w:hAnsi="Times New Roman"/>
          <w:sz w:val="24"/>
          <w:szCs w:val="24"/>
        </w:rPr>
        <w:t>должности</w:t>
      </w:r>
      <w:r w:rsidRPr="00D1585E">
        <w:rPr>
          <w:rFonts w:ascii="Times New Roman" w:eastAsia="Times New Roman" w:hAnsi="Times New Roman"/>
          <w:spacing w:val="-2"/>
          <w:sz w:val="24"/>
          <w:szCs w:val="24"/>
        </w:rPr>
        <w:t xml:space="preserve"> </w:t>
      </w:r>
      <w:r w:rsidRPr="00D1585E">
        <w:rPr>
          <w:rFonts w:ascii="Times New Roman" w:eastAsia="Times New Roman" w:hAnsi="Times New Roman"/>
          <w:sz w:val="24"/>
          <w:szCs w:val="24"/>
        </w:rPr>
        <w:t>и</w:t>
      </w:r>
      <w:r w:rsidRPr="00D1585E">
        <w:rPr>
          <w:rFonts w:ascii="Times New Roman" w:eastAsia="Times New Roman" w:hAnsi="Times New Roman"/>
          <w:spacing w:val="-4"/>
          <w:sz w:val="24"/>
          <w:szCs w:val="24"/>
        </w:rPr>
        <w:t xml:space="preserve"> </w:t>
      </w:r>
      <w:r w:rsidRPr="00D1585E">
        <w:rPr>
          <w:rFonts w:ascii="Times New Roman" w:eastAsia="Times New Roman" w:hAnsi="Times New Roman"/>
          <w:sz w:val="24"/>
          <w:szCs w:val="24"/>
        </w:rPr>
        <w:t>квалификационную</w:t>
      </w:r>
      <w:r w:rsidRPr="00D1585E">
        <w:rPr>
          <w:rFonts w:ascii="Times New Roman" w:eastAsia="Times New Roman" w:hAnsi="Times New Roman"/>
          <w:spacing w:val="-4"/>
          <w:sz w:val="24"/>
          <w:szCs w:val="24"/>
        </w:rPr>
        <w:t xml:space="preserve"> </w:t>
      </w:r>
      <w:r w:rsidRPr="00D1585E">
        <w:rPr>
          <w:rFonts w:ascii="Times New Roman" w:eastAsia="Times New Roman" w:hAnsi="Times New Roman"/>
          <w:sz w:val="24"/>
          <w:szCs w:val="24"/>
        </w:rPr>
        <w:t>категорию.</w:t>
      </w:r>
      <w:r w:rsidRPr="00D1585E">
        <w:rPr>
          <w:rFonts w:ascii="Times New Roman" w:eastAsia="Times New Roman" w:hAnsi="Times New Roman"/>
          <w:spacing w:val="-2"/>
          <w:sz w:val="24"/>
          <w:szCs w:val="24"/>
        </w:rPr>
        <w:t xml:space="preserve"> </w:t>
      </w:r>
      <w:r w:rsidRPr="00D1585E">
        <w:rPr>
          <w:rFonts w:ascii="Times New Roman" w:eastAsia="Times New Roman" w:hAnsi="Times New Roman"/>
          <w:sz w:val="24"/>
          <w:szCs w:val="24"/>
        </w:rPr>
        <w:t>При</w:t>
      </w:r>
      <w:r>
        <w:rPr>
          <w:rFonts w:ascii="Times New Roman" w:eastAsia="Times New Roman" w:hAnsi="Times New Roman"/>
          <w:sz w:val="24"/>
          <w:szCs w:val="24"/>
        </w:rPr>
        <w:t xml:space="preserve"> </w:t>
      </w:r>
      <w:r w:rsidRPr="00D1585E">
        <w:rPr>
          <w:rFonts w:ascii="Times New Roman" w:eastAsia="Times New Roman" w:hAnsi="Times New Roman"/>
          <w:spacing w:val="-57"/>
          <w:sz w:val="24"/>
          <w:szCs w:val="24"/>
        </w:rPr>
        <w:t xml:space="preserve"> </w:t>
      </w:r>
      <w:r w:rsidRPr="00D1585E">
        <w:rPr>
          <w:rFonts w:ascii="Times New Roman" w:eastAsia="Times New Roman" w:hAnsi="Times New Roman"/>
          <w:sz w:val="24"/>
          <w:szCs w:val="24"/>
        </w:rPr>
        <w:t>этом</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используются</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различные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образовательные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организации,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имеющие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соответствующую</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лицензию.</w:t>
      </w:r>
    </w:p>
    <w:p w:rsidR="00D1585E" w:rsidRPr="00D1585E" w:rsidRDefault="00D1585E" w:rsidP="00D1585E">
      <w:pPr>
        <w:widowControl w:val="0"/>
        <w:autoSpaceDE w:val="0"/>
        <w:autoSpaceDN w:val="0"/>
        <w:spacing w:after="0" w:line="240" w:lineRule="auto"/>
        <w:ind w:left="117" w:right="106" w:firstLine="708"/>
        <w:jc w:val="both"/>
        <w:rPr>
          <w:rFonts w:ascii="Times New Roman" w:eastAsia="Times New Roman" w:hAnsi="Times New Roman"/>
          <w:sz w:val="24"/>
          <w:szCs w:val="24"/>
        </w:rPr>
      </w:pPr>
      <w:r w:rsidRPr="00D1585E">
        <w:rPr>
          <w:rFonts w:ascii="Times New Roman" w:eastAsia="Times New Roman" w:hAnsi="Times New Roman"/>
          <w:sz w:val="24"/>
          <w:szCs w:val="24"/>
        </w:rPr>
        <w:t>Формами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повышения</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квалификации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могут</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быть:</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послевузовское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обучение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в</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высших</w:t>
      </w:r>
      <w:r w:rsidRPr="00D1585E">
        <w:rPr>
          <w:rFonts w:ascii="Times New Roman" w:eastAsia="Times New Roman" w:hAnsi="Times New Roman"/>
          <w:spacing w:val="-57"/>
          <w:sz w:val="24"/>
          <w:szCs w:val="24"/>
        </w:rPr>
        <w:t xml:space="preserve"> </w:t>
      </w:r>
      <w:r w:rsidRPr="00D1585E">
        <w:rPr>
          <w:rFonts w:ascii="Times New Roman" w:eastAsia="Times New Roman" w:hAnsi="Times New Roman"/>
          <w:sz w:val="24"/>
          <w:szCs w:val="24"/>
        </w:rPr>
        <w:t>учебных</w:t>
      </w:r>
      <w:r w:rsidRPr="00D1585E">
        <w:rPr>
          <w:rFonts w:ascii="Times New Roman" w:eastAsia="Times New Roman" w:hAnsi="Times New Roman"/>
          <w:spacing w:val="-12"/>
          <w:sz w:val="24"/>
          <w:szCs w:val="24"/>
        </w:rPr>
        <w:t xml:space="preserve"> </w:t>
      </w:r>
      <w:r w:rsidRPr="00D1585E">
        <w:rPr>
          <w:rFonts w:ascii="Times New Roman" w:eastAsia="Times New Roman" w:hAnsi="Times New Roman"/>
          <w:sz w:val="24"/>
          <w:szCs w:val="24"/>
        </w:rPr>
        <w:t>заведениях,</w:t>
      </w:r>
      <w:r w:rsidRPr="00D1585E">
        <w:rPr>
          <w:rFonts w:ascii="Times New Roman" w:eastAsia="Times New Roman" w:hAnsi="Times New Roman"/>
          <w:spacing w:val="-12"/>
          <w:sz w:val="24"/>
          <w:szCs w:val="24"/>
        </w:rPr>
        <w:t xml:space="preserve"> </w:t>
      </w:r>
      <w:r w:rsidRPr="00D1585E">
        <w:rPr>
          <w:rFonts w:ascii="Times New Roman" w:eastAsia="Times New Roman" w:hAnsi="Times New Roman"/>
          <w:sz w:val="24"/>
          <w:szCs w:val="24"/>
        </w:rPr>
        <w:t>в</w:t>
      </w:r>
      <w:r w:rsidRPr="00D1585E">
        <w:rPr>
          <w:rFonts w:ascii="Times New Roman" w:eastAsia="Times New Roman" w:hAnsi="Times New Roman"/>
          <w:spacing w:val="-14"/>
          <w:sz w:val="24"/>
          <w:szCs w:val="24"/>
        </w:rPr>
        <w:t xml:space="preserve"> </w:t>
      </w:r>
      <w:r w:rsidRPr="00D1585E">
        <w:rPr>
          <w:rFonts w:ascii="Times New Roman" w:eastAsia="Times New Roman" w:hAnsi="Times New Roman"/>
          <w:sz w:val="24"/>
          <w:szCs w:val="24"/>
        </w:rPr>
        <w:t>том</w:t>
      </w:r>
      <w:r w:rsidRPr="00D1585E">
        <w:rPr>
          <w:rFonts w:ascii="Times New Roman" w:eastAsia="Times New Roman" w:hAnsi="Times New Roman"/>
          <w:spacing w:val="-14"/>
          <w:sz w:val="24"/>
          <w:szCs w:val="24"/>
        </w:rPr>
        <w:t xml:space="preserve"> </w:t>
      </w:r>
      <w:r w:rsidRPr="00D1585E">
        <w:rPr>
          <w:rFonts w:ascii="Times New Roman" w:eastAsia="Times New Roman" w:hAnsi="Times New Roman"/>
          <w:sz w:val="24"/>
          <w:szCs w:val="24"/>
        </w:rPr>
        <w:t>числе</w:t>
      </w:r>
      <w:r w:rsidRPr="00D1585E">
        <w:rPr>
          <w:rFonts w:ascii="Times New Roman" w:eastAsia="Times New Roman" w:hAnsi="Times New Roman"/>
          <w:spacing w:val="-14"/>
          <w:sz w:val="24"/>
          <w:szCs w:val="24"/>
        </w:rPr>
        <w:t xml:space="preserve"> </w:t>
      </w:r>
      <w:r w:rsidRPr="00D1585E">
        <w:rPr>
          <w:rFonts w:ascii="Times New Roman" w:eastAsia="Times New Roman" w:hAnsi="Times New Roman"/>
          <w:spacing w:val="-13"/>
          <w:sz w:val="24"/>
          <w:szCs w:val="24"/>
        </w:rPr>
        <w:t xml:space="preserve"> </w:t>
      </w:r>
      <w:r w:rsidRPr="00D1585E">
        <w:rPr>
          <w:rFonts w:ascii="Times New Roman" w:eastAsia="Times New Roman" w:hAnsi="Times New Roman"/>
          <w:sz w:val="24"/>
          <w:szCs w:val="24"/>
        </w:rPr>
        <w:t>на</w:t>
      </w:r>
      <w:r w:rsidRPr="00D1585E">
        <w:rPr>
          <w:rFonts w:ascii="Times New Roman" w:eastAsia="Times New Roman" w:hAnsi="Times New Roman"/>
          <w:spacing w:val="-14"/>
          <w:sz w:val="24"/>
          <w:szCs w:val="24"/>
        </w:rPr>
        <w:t xml:space="preserve"> </w:t>
      </w:r>
      <w:r w:rsidRPr="00D1585E">
        <w:rPr>
          <w:rFonts w:ascii="Times New Roman" w:eastAsia="Times New Roman" w:hAnsi="Times New Roman"/>
          <w:sz w:val="24"/>
          <w:szCs w:val="24"/>
        </w:rPr>
        <w:t>курсах</w:t>
      </w:r>
      <w:r w:rsidRPr="00D1585E">
        <w:rPr>
          <w:rFonts w:ascii="Times New Roman" w:eastAsia="Times New Roman" w:hAnsi="Times New Roman"/>
          <w:spacing w:val="-11"/>
          <w:sz w:val="24"/>
          <w:szCs w:val="24"/>
        </w:rPr>
        <w:t xml:space="preserve"> </w:t>
      </w:r>
      <w:r w:rsidRPr="00D1585E">
        <w:rPr>
          <w:rFonts w:ascii="Times New Roman" w:eastAsia="Times New Roman" w:hAnsi="Times New Roman"/>
          <w:sz w:val="24"/>
          <w:szCs w:val="24"/>
        </w:rPr>
        <w:t>повышения</w:t>
      </w:r>
      <w:r w:rsidRPr="00D1585E">
        <w:rPr>
          <w:rFonts w:ascii="Times New Roman" w:eastAsia="Times New Roman" w:hAnsi="Times New Roman"/>
          <w:spacing w:val="-58"/>
          <w:sz w:val="24"/>
          <w:szCs w:val="24"/>
        </w:rPr>
        <w:t xml:space="preserve"> </w:t>
      </w:r>
      <w:r w:rsidRPr="00D1585E">
        <w:rPr>
          <w:rFonts w:ascii="Times New Roman" w:eastAsia="Times New Roman" w:hAnsi="Times New Roman"/>
          <w:sz w:val="24"/>
          <w:szCs w:val="24"/>
        </w:rPr>
        <w:t>квалификации;</w:t>
      </w:r>
      <w:r w:rsidRPr="00D1585E">
        <w:rPr>
          <w:rFonts w:ascii="Times New Roman" w:eastAsia="Times New Roman" w:hAnsi="Times New Roman"/>
          <w:spacing w:val="-6"/>
          <w:sz w:val="24"/>
          <w:szCs w:val="24"/>
        </w:rPr>
        <w:t xml:space="preserve"> </w:t>
      </w:r>
      <w:r w:rsidRPr="00D1585E">
        <w:rPr>
          <w:rFonts w:ascii="Times New Roman" w:eastAsia="Times New Roman" w:hAnsi="Times New Roman"/>
          <w:sz w:val="24"/>
          <w:szCs w:val="24"/>
        </w:rPr>
        <w:t>стажировки,</w:t>
      </w:r>
      <w:r w:rsidRPr="00D1585E">
        <w:rPr>
          <w:rFonts w:ascii="Times New Roman" w:eastAsia="Times New Roman" w:hAnsi="Times New Roman"/>
          <w:spacing w:val="-3"/>
          <w:sz w:val="24"/>
          <w:szCs w:val="24"/>
        </w:rPr>
        <w:t xml:space="preserve"> </w:t>
      </w:r>
      <w:r w:rsidRPr="00D1585E">
        <w:rPr>
          <w:rFonts w:ascii="Times New Roman" w:eastAsia="Times New Roman" w:hAnsi="Times New Roman"/>
          <w:sz w:val="24"/>
          <w:szCs w:val="24"/>
        </w:rPr>
        <w:t>участие</w:t>
      </w:r>
      <w:r w:rsidRPr="00D1585E">
        <w:rPr>
          <w:rFonts w:ascii="Times New Roman" w:eastAsia="Times New Roman" w:hAnsi="Times New Roman"/>
          <w:spacing w:val="-7"/>
          <w:sz w:val="24"/>
          <w:szCs w:val="24"/>
        </w:rPr>
        <w:t xml:space="preserve"> </w:t>
      </w:r>
      <w:r w:rsidRPr="00D1585E">
        <w:rPr>
          <w:rFonts w:ascii="Times New Roman" w:eastAsia="Times New Roman" w:hAnsi="Times New Roman"/>
          <w:sz w:val="24"/>
          <w:szCs w:val="24"/>
        </w:rPr>
        <w:t>в</w:t>
      </w:r>
      <w:r w:rsidRPr="00D1585E">
        <w:rPr>
          <w:rFonts w:ascii="Times New Roman" w:eastAsia="Times New Roman" w:hAnsi="Times New Roman"/>
          <w:spacing w:val="-6"/>
          <w:sz w:val="24"/>
          <w:szCs w:val="24"/>
        </w:rPr>
        <w:t xml:space="preserve"> </w:t>
      </w:r>
      <w:r w:rsidRPr="00D1585E">
        <w:rPr>
          <w:rFonts w:ascii="Times New Roman" w:eastAsia="Times New Roman" w:hAnsi="Times New Roman"/>
          <w:sz w:val="24"/>
          <w:szCs w:val="24"/>
        </w:rPr>
        <w:t>конференциях,</w:t>
      </w:r>
      <w:r w:rsidRPr="00D1585E">
        <w:rPr>
          <w:rFonts w:ascii="Times New Roman" w:eastAsia="Times New Roman" w:hAnsi="Times New Roman"/>
          <w:spacing w:val="-7"/>
          <w:sz w:val="24"/>
          <w:szCs w:val="24"/>
        </w:rPr>
        <w:t xml:space="preserve"> </w:t>
      </w:r>
      <w:r w:rsidRPr="00D1585E">
        <w:rPr>
          <w:rFonts w:ascii="Times New Roman" w:eastAsia="Times New Roman" w:hAnsi="Times New Roman"/>
          <w:sz w:val="24"/>
          <w:szCs w:val="24"/>
        </w:rPr>
        <w:t>обучающих</w:t>
      </w:r>
      <w:r w:rsidRPr="00D1585E">
        <w:rPr>
          <w:rFonts w:ascii="Times New Roman" w:eastAsia="Times New Roman" w:hAnsi="Times New Roman"/>
          <w:spacing w:val="-5"/>
          <w:sz w:val="24"/>
          <w:szCs w:val="24"/>
        </w:rPr>
        <w:t xml:space="preserve"> </w:t>
      </w:r>
      <w:r w:rsidRPr="00D1585E">
        <w:rPr>
          <w:rFonts w:ascii="Times New Roman" w:eastAsia="Times New Roman" w:hAnsi="Times New Roman"/>
          <w:sz w:val="24"/>
          <w:szCs w:val="24"/>
        </w:rPr>
        <w:t>семинарах</w:t>
      </w:r>
      <w:r w:rsidRPr="00D1585E">
        <w:rPr>
          <w:rFonts w:ascii="Times New Roman" w:eastAsia="Times New Roman" w:hAnsi="Times New Roman"/>
          <w:spacing w:val="-6"/>
          <w:sz w:val="24"/>
          <w:szCs w:val="24"/>
        </w:rPr>
        <w:t xml:space="preserve"> </w:t>
      </w:r>
      <w:r w:rsidRPr="00D1585E">
        <w:rPr>
          <w:rFonts w:ascii="Times New Roman" w:eastAsia="Times New Roman" w:hAnsi="Times New Roman"/>
          <w:sz w:val="24"/>
          <w:szCs w:val="24"/>
        </w:rPr>
        <w:t>и</w:t>
      </w:r>
      <w:r w:rsidRPr="00D1585E">
        <w:rPr>
          <w:rFonts w:ascii="Times New Roman" w:eastAsia="Times New Roman" w:hAnsi="Times New Roman"/>
          <w:spacing w:val="-5"/>
          <w:sz w:val="24"/>
          <w:szCs w:val="24"/>
        </w:rPr>
        <w:t xml:space="preserve"> </w:t>
      </w:r>
      <w:r w:rsidRPr="00D1585E">
        <w:rPr>
          <w:rFonts w:ascii="Times New Roman" w:eastAsia="Times New Roman" w:hAnsi="Times New Roman"/>
          <w:sz w:val="24"/>
          <w:szCs w:val="24"/>
        </w:rPr>
        <w:t>мастер-классах</w:t>
      </w:r>
      <w:r w:rsidRPr="00D1585E">
        <w:rPr>
          <w:rFonts w:ascii="Times New Roman" w:eastAsia="Times New Roman" w:hAnsi="Times New Roman"/>
          <w:spacing w:val="-6"/>
          <w:sz w:val="24"/>
          <w:szCs w:val="24"/>
        </w:rPr>
        <w:t xml:space="preserve"> </w:t>
      </w:r>
      <w:r w:rsidRPr="00D1585E">
        <w:rPr>
          <w:rFonts w:ascii="Times New Roman" w:eastAsia="Times New Roman" w:hAnsi="Times New Roman"/>
          <w:sz w:val="24"/>
          <w:szCs w:val="24"/>
        </w:rPr>
        <w:t>по</w:t>
      </w:r>
      <w:r w:rsidRPr="00D1585E">
        <w:rPr>
          <w:rFonts w:ascii="Times New Roman" w:eastAsia="Times New Roman" w:hAnsi="Times New Roman"/>
          <w:spacing w:val="-57"/>
          <w:sz w:val="24"/>
          <w:szCs w:val="24"/>
        </w:rPr>
        <w:t xml:space="preserve"> </w:t>
      </w:r>
      <w:r w:rsidRPr="00D1585E">
        <w:rPr>
          <w:rFonts w:ascii="Times New Roman" w:eastAsia="Times New Roman" w:hAnsi="Times New Roman"/>
          <w:sz w:val="24"/>
          <w:szCs w:val="24"/>
        </w:rPr>
        <w:t>отдельным</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направлениям</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реализации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основной</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образовательной</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программы;</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дистанционное</w:t>
      </w:r>
      <w:r w:rsidRPr="00D1585E">
        <w:rPr>
          <w:rFonts w:ascii="Times New Roman" w:eastAsia="Times New Roman" w:hAnsi="Times New Roman"/>
          <w:spacing w:val="-57"/>
          <w:sz w:val="24"/>
          <w:szCs w:val="24"/>
        </w:rPr>
        <w:t xml:space="preserve"> </w:t>
      </w:r>
      <w:r w:rsidRPr="00D1585E">
        <w:rPr>
          <w:rFonts w:ascii="Times New Roman" w:eastAsia="Times New Roman" w:hAnsi="Times New Roman"/>
          <w:sz w:val="24"/>
          <w:szCs w:val="24"/>
        </w:rPr>
        <w:t>образование;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участие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в</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различных</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педагогических</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проектах;</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создание</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публикация</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методических</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материалов</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и др.</w:t>
      </w:r>
    </w:p>
    <w:p w:rsidR="00D1585E" w:rsidRPr="00D1585E" w:rsidRDefault="00D1585E" w:rsidP="00D1585E">
      <w:pPr>
        <w:widowControl w:val="0"/>
        <w:autoSpaceDE w:val="0"/>
        <w:autoSpaceDN w:val="0"/>
        <w:spacing w:after="0" w:line="240" w:lineRule="auto"/>
        <w:ind w:left="117" w:right="105" w:firstLine="708"/>
        <w:jc w:val="both"/>
        <w:rPr>
          <w:rFonts w:ascii="Times New Roman" w:eastAsia="Times New Roman" w:hAnsi="Times New Roman"/>
          <w:sz w:val="24"/>
          <w:szCs w:val="24"/>
        </w:rPr>
      </w:pPr>
      <w:r w:rsidRPr="00D1585E">
        <w:rPr>
          <w:rFonts w:ascii="Times New Roman" w:eastAsia="Times New Roman" w:hAnsi="Times New Roman"/>
          <w:sz w:val="24"/>
          <w:szCs w:val="24"/>
        </w:rPr>
        <w:t>Для достижения результатов ООП ООО в ходе ее реализации предполагается оценка</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качества и результативности деятельности педагогических работников с целью коррекции их</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деятельности,</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а</w:t>
      </w:r>
      <w:r w:rsidRPr="00D1585E">
        <w:rPr>
          <w:rFonts w:ascii="Times New Roman" w:eastAsia="Times New Roman" w:hAnsi="Times New Roman"/>
          <w:spacing w:val="-2"/>
          <w:sz w:val="24"/>
          <w:szCs w:val="24"/>
        </w:rPr>
        <w:t xml:space="preserve"> </w:t>
      </w:r>
      <w:r w:rsidRPr="00D1585E">
        <w:rPr>
          <w:rFonts w:ascii="Times New Roman" w:eastAsia="Times New Roman" w:hAnsi="Times New Roman"/>
          <w:sz w:val="24"/>
          <w:szCs w:val="24"/>
        </w:rPr>
        <w:t>также определения</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стимулирующей части фонда</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оплаты</w:t>
      </w:r>
      <w:r w:rsidRPr="00D1585E">
        <w:rPr>
          <w:rFonts w:ascii="Times New Roman" w:eastAsia="Times New Roman" w:hAnsi="Times New Roman"/>
          <w:spacing w:val="-1"/>
          <w:sz w:val="24"/>
          <w:szCs w:val="24"/>
        </w:rPr>
        <w:t xml:space="preserve"> </w:t>
      </w:r>
      <w:r w:rsidRPr="00D1585E">
        <w:rPr>
          <w:rFonts w:ascii="Times New Roman" w:eastAsia="Times New Roman" w:hAnsi="Times New Roman"/>
          <w:sz w:val="24"/>
          <w:szCs w:val="24"/>
        </w:rPr>
        <w:t>труда.</w:t>
      </w:r>
    </w:p>
    <w:p w:rsidR="00E17DE9" w:rsidRDefault="00E17DE9" w:rsidP="00A833C6">
      <w:pPr>
        <w:pStyle w:val="a5"/>
        <w:spacing w:before="1"/>
        <w:ind w:left="1057" w:right="110" w:firstLine="708"/>
      </w:pPr>
    </w:p>
    <w:p w:rsidR="00E1681E" w:rsidRPr="00E1681E" w:rsidRDefault="00E1681E" w:rsidP="00E1681E">
      <w:pPr>
        <w:widowControl w:val="0"/>
        <w:autoSpaceDE w:val="0"/>
        <w:autoSpaceDN w:val="0"/>
        <w:spacing w:after="0" w:line="240" w:lineRule="auto"/>
        <w:ind w:left="117"/>
        <w:outlineLvl w:val="2"/>
        <w:rPr>
          <w:rFonts w:ascii="Times New Roman" w:eastAsia="Times New Roman" w:hAnsi="Times New Roman"/>
          <w:bCs/>
          <w:sz w:val="24"/>
          <w:szCs w:val="24"/>
        </w:rPr>
      </w:pPr>
      <w:r w:rsidRPr="00E1681E">
        <w:rPr>
          <w:rFonts w:ascii="Times New Roman" w:eastAsia="Times New Roman" w:hAnsi="Times New Roman"/>
          <w:b/>
          <w:bCs/>
          <w:w w:val="90"/>
          <w:sz w:val="24"/>
          <w:szCs w:val="24"/>
        </w:rPr>
        <w:t>Примерные</w:t>
      </w:r>
      <w:r w:rsidRPr="00E1681E">
        <w:rPr>
          <w:rFonts w:ascii="Times New Roman" w:eastAsia="Times New Roman" w:hAnsi="Times New Roman"/>
          <w:b/>
          <w:bCs/>
          <w:spacing w:val="38"/>
          <w:w w:val="90"/>
          <w:sz w:val="24"/>
          <w:szCs w:val="24"/>
        </w:rPr>
        <w:t xml:space="preserve"> </w:t>
      </w:r>
      <w:r w:rsidRPr="00E1681E">
        <w:rPr>
          <w:rFonts w:ascii="Times New Roman" w:eastAsia="Times New Roman" w:hAnsi="Times New Roman"/>
          <w:b/>
          <w:bCs/>
          <w:w w:val="90"/>
          <w:sz w:val="24"/>
          <w:szCs w:val="24"/>
        </w:rPr>
        <w:t>критерии</w:t>
      </w:r>
      <w:r w:rsidRPr="00E1681E">
        <w:rPr>
          <w:rFonts w:ascii="Times New Roman" w:eastAsia="Times New Roman" w:hAnsi="Times New Roman"/>
          <w:b/>
          <w:bCs/>
          <w:spacing w:val="42"/>
          <w:w w:val="90"/>
          <w:sz w:val="24"/>
          <w:szCs w:val="24"/>
        </w:rPr>
        <w:t xml:space="preserve"> </w:t>
      </w:r>
      <w:r w:rsidRPr="00E1681E">
        <w:rPr>
          <w:rFonts w:ascii="Times New Roman" w:eastAsia="Times New Roman" w:hAnsi="Times New Roman"/>
          <w:b/>
          <w:bCs/>
          <w:w w:val="90"/>
          <w:sz w:val="24"/>
          <w:szCs w:val="24"/>
        </w:rPr>
        <w:t>оценки</w:t>
      </w:r>
      <w:r w:rsidRPr="00E1681E">
        <w:rPr>
          <w:rFonts w:ascii="Times New Roman" w:eastAsia="Times New Roman" w:hAnsi="Times New Roman"/>
          <w:b/>
          <w:bCs/>
          <w:spacing w:val="42"/>
          <w:w w:val="90"/>
          <w:sz w:val="24"/>
          <w:szCs w:val="24"/>
        </w:rPr>
        <w:t xml:space="preserve"> </w:t>
      </w:r>
      <w:r w:rsidRPr="00E1681E">
        <w:rPr>
          <w:rFonts w:ascii="Times New Roman" w:eastAsia="Times New Roman" w:hAnsi="Times New Roman"/>
          <w:b/>
          <w:bCs/>
          <w:w w:val="90"/>
          <w:sz w:val="24"/>
          <w:szCs w:val="24"/>
        </w:rPr>
        <w:t>результативности</w:t>
      </w:r>
      <w:r w:rsidRPr="00E1681E">
        <w:rPr>
          <w:rFonts w:ascii="Times New Roman" w:eastAsia="Times New Roman" w:hAnsi="Times New Roman"/>
          <w:b/>
          <w:bCs/>
          <w:spacing w:val="42"/>
          <w:w w:val="90"/>
          <w:sz w:val="24"/>
          <w:szCs w:val="24"/>
        </w:rPr>
        <w:t xml:space="preserve"> </w:t>
      </w:r>
      <w:r w:rsidRPr="00E1681E">
        <w:rPr>
          <w:rFonts w:ascii="Times New Roman" w:eastAsia="Times New Roman" w:hAnsi="Times New Roman"/>
          <w:b/>
          <w:bCs/>
          <w:w w:val="90"/>
          <w:sz w:val="24"/>
          <w:szCs w:val="24"/>
        </w:rPr>
        <w:t>деятельности</w:t>
      </w:r>
      <w:r w:rsidRPr="00E1681E">
        <w:rPr>
          <w:rFonts w:ascii="Times New Roman" w:eastAsia="Times New Roman" w:hAnsi="Times New Roman"/>
          <w:b/>
          <w:bCs/>
          <w:spacing w:val="44"/>
          <w:w w:val="90"/>
          <w:sz w:val="24"/>
          <w:szCs w:val="24"/>
        </w:rPr>
        <w:t xml:space="preserve"> </w:t>
      </w:r>
      <w:r w:rsidRPr="00E1681E">
        <w:rPr>
          <w:rFonts w:ascii="Times New Roman" w:eastAsia="Times New Roman" w:hAnsi="Times New Roman"/>
          <w:b/>
          <w:bCs/>
          <w:w w:val="90"/>
          <w:sz w:val="24"/>
          <w:szCs w:val="24"/>
        </w:rPr>
        <w:t>педагогических</w:t>
      </w:r>
      <w:r w:rsidRPr="00E1681E">
        <w:rPr>
          <w:rFonts w:ascii="Times New Roman" w:eastAsia="Times New Roman" w:hAnsi="Times New Roman"/>
          <w:b/>
          <w:bCs/>
          <w:spacing w:val="45"/>
          <w:w w:val="90"/>
          <w:sz w:val="24"/>
          <w:szCs w:val="24"/>
        </w:rPr>
        <w:t xml:space="preserve"> </w:t>
      </w:r>
      <w:r w:rsidRPr="00E1681E">
        <w:rPr>
          <w:rFonts w:ascii="Times New Roman" w:eastAsia="Times New Roman" w:hAnsi="Times New Roman"/>
          <w:b/>
          <w:bCs/>
          <w:w w:val="90"/>
          <w:sz w:val="24"/>
          <w:szCs w:val="24"/>
        </w:rPr>
        <w:t>работников</w:t>
      </w:r>
      <w:r w:rsidRPr="00E1681E">
        <w:rPr>
          <w:rFonts w:ascii="Times New Roman" w:eastAsia="Times New Roman" w:hAnsi="Times New Roman"/>
          <w:bCs/>
          <w:w w:val="90"/>
          <w:sz w:val="24"/>
          <w:szCs w:val="24"/>
        </w:rPr>
        <w:t>.</w:t>
      </w:r>
    </w:p>
    <w:p w:rsidR="00E1681E" w:rsidRPr="00E1681E" w:rsidRDefault="00E1681E" w:rsidP="00E1681E">
      <w:pPr>
        <w:widowControl w:val="0"/>
        <w:autoSpaceDE w:val="0"/>
        <w:autoSpaceDN w:val="0"/>
        <w:spacing w:after="0" w:line="276" w:lineRule="exact"/>
        <w:ind w:left="826"/>
        <w:rPr>
          <w:rFonts w:ascii="Times New Roman" w:eastAsia="Times New Roman" w:hAnsi="Times New Roman"/>
          <w:sz w:val="24"/>
          <w:szCs w:val="24"/>
        </w:rPr>
      </w:pPr>
      <w:r w:rsidRPr="00E1681E">
        <w:rPr>
          <w:rFonts w:ascii="Times New Roman" w:eastAsia="Times New Roman" w:hAnsi="Times New Roman"/>
          <w:sz w:val="24"/>
          <w:szCs w:val="24"/>
        </w:rPr>
        <w:t>Результативность</w:t>
      </w:r>
      <w:r w:rsidRPr="00E1681E">
        <w:rPr>
          <w:rFonts w:ascii="Times New Roman" w:eastAsia="Times New Roman" w:hAnsi="Times New Roman"/>
          <w:spacing w:val="-2"/>
          <w:sz w:val="24"/>
          <w:szCs w:val="24"/>
        </w:rPr>
        <w:t xml:space="preserve"> </w:t>
      </w:r>
      <w:r w:rsidRPr="00E1681E">
        <w:rPr>
          <w:rFonts w:ascii="Times New Roman" w:eastAsia="Times New Roman" w:hAnsi="Times New Roman"/>
          <w:sz w:val="24"/>
          <w:szCs w:val="24"/>
        </w:rPr>
        <w:t>деятельности</w:t>
      </w:r>
      <w:r w:rsidRPr="00E1681E">
        <w:rPr>
          <w:rFonts w:ascii="Times New Roman" w:eastAsia="Times New Roman" w:hAnsi="Times New Roman"/>
          <w:spacing w:val="-2"/>
          <w:sz w:val="24"/>
          <w:szCs w:val="24"/>
        </w:rPr>
        <w:t xml:space="preserve"> </w:t>
      </w:r>
      <w:r w:rsidRPr="00E1681E">
        <w:rPr>
          <w:rFonts w:ascii="Times New Roman" w:eastAsia="Times New Roman" w:hAnsi="Times New Roman"/>
          <w:sz w:val="24"/>
          <w:szCs w:val="24"/>
        </w:rPr>
        <w:t>может</w:t>
      </w:r>
      <w:r w:rsidRPr="00E1681E">
        <w:rPr>
          <w:rFonts w:ascii="Times New Roman" w:eastAsia="Times New Roman" w:hAnsi="Times New Roman"/>
          <w:spacing w:val="-3"/>
          <w:sz w:val="24"/>
          <w:szCs w:val="24"/>
        </w:rPr>
        <w:t xml:space="preserve"> </w:t>
      </w:r>
      <w:r w:rsidRPr="00E1681E">
        <w:rPr>
          <w:rFonts w:ascii="Times New Roman" w:eastAsia="Times New Roman" w:hAnsi="Times New Roman"/>
          <w:sz w:val="24"/>
          <w:szCs w:val="24"/>
        </w:rPr>
        <w:t>оцениваться</w:t>
      </w:r>
      <w:r w:rsidRPr="00E1681E">
        <w:rPr>
          <w:rFonts w:ascii="Times New Roman" w:eastAsia="Times New Roman" w:hAnsi="Times New Roman"/>
          <w:spacing w:val="-3"/>
          <w:sz w:val="24"/>
          <w:szCs w:val="24"/>
        </w:rPr>
        <w:t xml:space="preserve"> </w:t>
      </w:r>
      <w:r w:rsidRPr="00E1681E">
        <w:rPr>
          <w:rFonts w:ascii="Times New Roman" w:eastAsia="Times New Roman" w:hAnsi="Times New Roman"/>
          <w:sz w:val="24"/>
          <w:szCs w:val="24"/>
        </w:rPr>
        <w:t>по</w:t>
      </w:r>
      <w:r w:rsidRPr="00E1681E">
        <w:rPr>
          <w:rFonts w:ascii="Times New Roman" w:eastAsia="Times New Roman" w:hAnsi="Times New Roman"/>
          <w:spacing w:val="-3"/>
          <w:sz w:val="24"/>
          <w:szCs w:val="24"/>
        </w:rPr>
        <w:t xml:space="preserve"> </w:t>
      </w:r>
      <w:r w:rsidRPr="00E1681E">
        <w:rPr>
          <w:rFonts w:ascii="Times New Roman" w:eastAsia="Times New Roman" w:hAnsi="Times New Roman"/>
          <w:sz w:val="24"/>
          <w:szCs w:val="24"/>
        </w:rPr>
        <w:t>схеме:</w:t>
      </w:r>
    </w:p>
    <w:p w:rsidR="00E1681E" w:rsidRPr="00E1681E" w:rsidRDefault="00E1681E" w:rsidP="00ED5315">
      <w:pPr>
        <w:widowControl w:val="0"/>
        <w:numPr>
          <w:ilvl w:val="0"/>
          <w:numId w:val="7"/>
        </w:numPr>
        <w:tabs>
          <w:tab w:val="left" w:pos="477"/>
          <w:tab w:val="left" w:pos="479"/>
        </w:tabs>
        <w:autoSpaceDE w:val="0"/>
        <w:autoSpaceDN w:val="0"/>
        <w:spacing w:after="0" w:line="294" w:lineRule="exact"/>
        <w:ind w:hanging="362"/>
        <w:rPr>
          <w:rFonts w:ascii="Times New Roman" w:eastAsia="Times New Roman" w:hAnsi="Times New Roman"/>
          <w:sz w:val="24"/>
        </w:rPr>
      </w:pPr>
      <w:r w:rsidRPr="00E1681E">
        <w:rPr>
          <w:rFonts w:ascii="Times New Roman" w:eastAsia="Times New Roman" w:hAnsi="Times New Roman"/>
          <w:sz w:val="24"/>
        </w:rPr>
        <w:t>критерии</w:t>
      </w:r>
      <w:r w:rsidRPr="00E1681E">
        <w:rPr>
          <w:rFonts w:ascii="Times New Roman" w:eastAsia="Times New Roman" w:hAnsi="Times New Roman"/>
          <w:spacing w:val="-3"/>
          <w:sz w:val="24"/>
        </w:rPr>
        <w:t xml:space="preserve"> </w:t>
      </w:r>
      <w:r w:rsidRPr="00E1681E">
        <w:rPr>
          <w:rFonts w:ascii="Times New Roman" w:eastAsia="Times New Roman" w:hAnsi="Times New Roman"/>
          <w:sz w:val="24"/>
        </w:rPr>
        <w:t>оценки,</w:t>
      </w:r>
    </w:p>
    <w:p w:rsidR="00E1681E" w:rsidRPr="00E1681E" w:rsidRDefault="00E1681E" w:rsidP="00ED5315">
      <w:pPr>
        <w:widowControl w:val="0"/>
        <w:numPr>
          <w:ilvl w:val="0"/>
          <w:numId w:val="7"/>
        </w:numPr>
        <w:tabs>
          <w:tab w:val="left" w:pos="477"/>
          <w:tab w:val="left" w:pos="479"/>
        </w:tabs>
        <w:autoSpaceDE w:val="0"/>
        <w:autoSpaceDN w:val="0"/>
        <w:spacing w:before="1" w:after="0" w:line="293" w:lineRule="exact"/>
        <w:ind w:hanging="362"/>
        <w:rPr>
          <w:rFonts w:ascii="Times New Roman" w:eastAsia="Times New Roman" w:hAnsi="Times New Roman"/>
          <w:sz w:val="24"/>
        </w:rPr>
      </w:pPr>
      <w:r w:rsidRPr="00E1681E">
        <w:rPr>
          <w:rFonts w:ascii="Times New Roman" w:eastAsia="Times New Roman" w:hAnsi="Times New Roman"/>
          <w:sz w:val="24"/>
        </w:rPr>
        <w:t>содержание</w:t>
      </w:r>
      <w:r w:rsidRPr="00E1681E">
        <w:rPr>
          <w:rFonts w:ascii="Times New Roman" w:eastAsia="Times New Roman" w:hAnsi="Times New Roman"/>
          <w:spacing w:val="-3"/>
          <w:sz w:val="24"/>
        </w:rPr>
        <w:t xml:space="preserve"> </w:t>
      </w:r>
      <w:r w:rsidRPr="00E1681E">
        <w:rPr>
          <w:rFonts w:ascii="Times New Roman" w:eastAsia="Times New Roman" w:hAnsi="Times New Roman"/>
          <w:sz w:val="24"/>
        </w:rPr>
        <w:t>критерия,</w:t>
      </w:r>
    </w:p>
    <w:p w:rsidR="00E1681E" w:rsidRPr="00E1681E" w:rsidRDefault="00E1681E" w:rsidP="00ED5315">
      <w:pPr>
        <w:widowControl w:val="0"/>
        <w:numPr>
          <w:ilvl w:val="0"/>
          <w:numId w:val="7"/>
        </w:numPr>
        <w:tabs>
          <w:tab w:val="left" w:pos="477"/>
          <w:tab w:val="left" w:pos="479"/>
        </w:tabs>
        <w:autoSpaceDE w:val="0"/>
        <w:autoSpaceDN w:val="0"/>
        <w:spacing w:after="0" w:line="293" w:lineRule="exact"/>
        <w:ind w:hanging="362"/>
        <w:rPr>
          <w:rFonts w:ascii="Times New Roman" w:eastAsia="Times New Roman" w:hAnsi="Times New Roman"/>
          <w:sz w:val="24"/>
        </w:rPr>
      </w:pPr>
      <w:r w:rsidRPr="00E1681E">
        <w:rPr>
          <w:rFonts w:ascii="Times New Roman" w:eastAsia="Times New Roman" w:hAnsi="Times New Roman"/>
          <w:sz w:val="24"/>
        </w:rPr>
        <w:t>показатели/индикаторы.</w:t>
      </w:r>
    </w:p>
    <w:p w:rsidR="00E1681E" w:rsidRPr="00E1681E" w:rsidRDefault="00E1681E" w:rsidP="00E1681E">
      <w:pPr>
        <w:widowControl w:val="0"/>
        <w:autoSpaceDE w:val="0"/>
        <w:autoSpaceDN w:val="0"/>
        <w:spacing w:after="0" w:line="240" w:lineRule="auto"/>
        <w:ind w:left="117" w:right="106" w:firstLine="708"/>
        <w:jc w:val="both"/>
        <w:rPr>
          <w:rFonts w:ascii="Times New Roman" w:eastAsia="Times New Roman" w:hAnsi="Times New Roman"/>
          <w:sz w:val="24"/>
          <w:szCs w:val="24"/>
        </w:rPr>
      </w:pPr>
      <w:r w:rsidRPr="00E1681E">
        <w:rPr>
          <w:rFonts w:ascii="Times New Roman" w:eastAsia="Times New Roman" w:hAnsi="Times New Roman"/>
          <w:sz w:val="24"/>
          <w:szCs w:val="24"/>
        </w:rPr>
        <w:t>Показатели разработаны М</w:t>
      </w:r>
      <w:r>
        <w:rPr>
          <w:rFonts w:ascii="Times New Roman" w:eastAsia="Times New Roman" w:hAnsi="Times New Roman"/>
          <w:sz w:val="24"/>
          <w:szCs w:val="24"/>
        </w:rPr>
        <w:t>А</w:t>
      </w:r>
      <w:r w:rsidRPr="00E1681E">
        <w:rPr>
          <w:rFonts w:ascii="Times New Roman" w:eastAsia="Times New Roman" w:hAnsi="Times New Roman"/>
          <w:sz w:val="24"/>
          <w:szCs w:val="24"/>
        </w:rPr>
        <w:t xml:space="preserve">ОУ </w:t>
      </w:r>
      <w:r>
        <w:rPr>
          <w:rFonts w:ascii="Times New Roman" w:eastAsia="Times New Roman" w:hAnsi="Times New Roman"/>
          <w:sz w:val="24"/>
          <w:szCs w:val="24"/>
        </w:rPr>
        <w:t xml:space="preserve">«Бриентская </w:t>
      </w:r>
      <w:r w:rsidRPr="00E1681E">
        <w:rPr>
          <w:rFonts w:ascii="Times New Roman" w:eastAsia="Times New Roman" w:hAnsi="Times New Roman"/>
          <w:sz w:val="24"/>
          <w:szCs w:val="24"/>
        </w:rPr>
        <w:t>СОШ</w:t>
      </w:r>
      <w:r>
        <w:rPr>
          <w:rFonts w:ascii="Times New Roman" w:eastAsia="Times New Roman" w:hAnsi="Times New Roman"/>
          <w:sz w:val="24"/>
          <w:szCs w:val="24"/>
        </w:rPr>
        <w:t>»</w:t>
      </w:r>
      <w:r w:rsidRPr="00E1681E">
        <w:rPr>
          <w:rFonts w:ascii="Times New Roman" w:eastAsia="Times New Roman" w:hAnsi="Times New Roman"/>
          <w:sz w:val="24"/>
          <w:szCs w:val="24"/>
        </w:rPr>
        <w:t xml:space="preserve"> на основе планируемых результатов (в том</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числе для междисциплинарных программ) и в соответствии со спецификой ООП ООО. Они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отражают динамику образовательных достижений обучающихся, в том числе формирования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УУД,</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а</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также</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активность</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результативность</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их</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участия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во</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внеурочной</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деятельности,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образовательных, творческих и социальных, в том числе разновозрастных, проектах, школьном</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самоуправлении,</w:t>
      </w:r>
      <w:r w:rsidRPr="00E1681E">
        <w:rPr>
          <w:rFonts w:ascii="Times New Roman" w:eastAsia="Times New Roman" w:hAnsi="Times New Roman"/>
          <w:spacing w:val="-8"/>
          <w:sz w:val="24"/>
          <w:szCs w:val="24"/>
        </w:rPr>
        <w:t xml:space="preserve"> </w:t>
      </w:r>
      <w:r w:rsidRPr="00E1681E">
        <w:rPr>
          <w:rFonts w:ascii="Times New Roman" w:eastAsia="Times New Roman" w:hAnsi="Times New Roman"/>
          <w:sz w:val="24"/>
          <w:szCs w:val="24"/>
        </w:rPr>
        <w:t>волонтерском</w:t>
      </w:r>
      <w:r w:rsidRPr="00E1681E">
        <w:rPr>
          <w:rFonts w:ascii="Times New Roman" w:eastAsia="Times New Roman" w:hAnsi="Times New Roman"/>
          <w:spacing w:val="-9"/>
          <w:sz w:val="24"/>
          <w:szCs w:val="24"/>
        </w:rPr>
        <w:t xml:space="preserve"> </w:t>
      </w:r>
      <w:r w:rsidRPr="00E1681E">
        <w:rPr>
          <w:rFonts w:ascii="Times New Roman" w:eastAsia="Times New Roman" w:hAnsi="Times New Roman"/>
          <w:sz w:val="24"/>
          <w:szCs w:val="24"/>
        </w:rPr>
        <w:t>движении.</w:t>
      </w:r>
      <w:r w:rsidRPr="00E1681E">
        <w:rPr>
          <w:rFonts w:ascii="Times New Roman" w:eastAsia="Times New Roman" w:hAnsi="Times New Roman"/>
          <w:spacing w:val="-7"/>
          <w:sz w:val="24"/>
          <w:szCs w:val="24"/>
        </w:rPr>
        <w:t xml:space="preserve"> </w:t>
      </w:r>
      <w:r w:rsidRPr="00E1681E">
        <w:rPr>
          <w:rFonts w:ascii="Times New Roman" w:eastAsia="Times New Roman" w:hAnsi="Times New Roman"/>
          <w:sz w:val="24"/>
          <w:szCs w:val="24"/>
        </w:rPr>
        <w:t>Обобщенная</w:t>
      </w:r>
      <w:r w:rsidRPr="00E1681E">
        <w:rPr>
          <w:rFonts w:ascii="Times New Roman" w:eastAsia="Times New Roman" w:hAnsi="Times New Roman"/>
          <w:spacing w:val="-8"/>
          <w:sz w:val="24"/>
          <w:szCs w:val="24"/>
        </w:rPr>
        <w:t xml:space="preserve"> </w:t>
      </w:r>
      <w:r w:rsidRPr="00E1681E">
        <w:rPr>
          <w:rFonts w:ascii="Times New Roman" w:eastAsia="Times New Roman" w:hAnsi="Times New Roman"/>
          <w:sz w:val="24"/>
          <w:szCs w:val="24"/>
        </w:rPr>
        <w:t>оценка</w:t>
      </w:r>
      <w:r w:rsidRPr="00E1681E">
        <w:rPr>
          <w:rFonts w:ascii="Times New Roman" w:eastAsia="Times New Roman" w:hAnsi="Times New Roman"/>
          <w:spacing w:val="-8"/>
          <w:sz w:val="24"/>
          <w:szCs w:val="24"/>
        </w:rPr>
        <w:t xml:space="preserve"> </w:t>
      </w:r>
      <w:r w:rsidRPr="00E1681E">
        <w:rPr>
          <w:rFonts w:ascii="Times New Roman" w:eastAsia="Times New Roman" w:hAnsi="Times New Roman"/>
          <w:sz w:val="24"/>
          <w:szCs w:val="24"/>
        </w:rPr>
        <w:t>личностных</w:t>
      </w:r>
      <w:r w:rsidRPr="00E1681E">
        <w:rPr>
          <w:rFonts w:ascii="Times New Roman" w:eastAsia="Times New Roman" w:hAnsi="Times New Roman"/>
          <w:spacing w:val="-6"/>
          <w:sz w:val="24"/>
          <w:szCs w:val="24"/>
        </w:rPr>
        <w:t xml:space="preserve"> </w:t>
      </w:r>
      <w:r w:rsidRPr="00E1681E">
        <w:rPr>
          <w:rFonts w:ascii="Times New Roman" w:eastAsia="Times New Roman" w:hAnsi="Times New Roman"/>
          <w:sz w:val="24"/>
          <w:szCs w:val="24"/>
        </w:rPr>
        <w:t>результатов</w:t>
      </w:r>
      <w:r w:rsidRPr="00E1681E">
        <w:rPr>
          <w:rFonts w:ascii="Times New Roman" w:eastAsia="Times New Roman" w:hAnsi="Times New Roman"/>
          <w:spacing w:val="-3"/>
          <w:sz w:val="24"/>
          <w:szCs w:val="24"/>
        </w:rPr>
        <w:t xml:space="preserve"> </w:t>
      </w:r>
      <w:r w:rsidRPr="00E1681E">
        <w:rPr>
          <w:rFonts w:ascii="Times New Roman" w:eastAsia="Times New Roman" w:hAnsi="Times New Roman"/>
          <w:sz w:val="24"/>
          <w:szCs w:val="24"/>
        </w:rPr>
        <w:t>учебной</w:t>
      </w:r>
      <w:r w:rsidRPr="00E1681E">
        <w:rPr>
          <w:rFonts w:ascii="Times New Roman" w:eastAsia="Times New Roman" w:hAnsi="Times New Roman"/>
          <w:spacing w:val="-58"/>
          <w:sz w:val="24"/>
          <w:szCs w:val="24"/>
        </w:rPr>
        <w:t xml:space="preserve"> </w:t>
      </w:r>
      <w:r w:rsidRPr="00E1681E">
        <w:rPr>
          <w:rFonts w:ascii="Times New Roman" w:eastAsia="Times New Roman" w:hAnsi="Times New Roman"/>
          <w:sz w:val="24"/>
          <w:szCs w:val="24"/>
        </w:rPr>
        <w:t>деятельности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обучающихся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может</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осуществляться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в</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ходе</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различных</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мониторинговых</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исследований.</w:t>
      </w:r>
      <w:r w:rsidRPr="00E1681E">
        <w:rPr>
          <w:rFonts w:ascii="Times New Roman" w:eastAsia="Times New Roman" w:hAnsi="Times New Roman"/>
          <w:spacing w:val="-8"/>
          <w:sz w:val="24"/>
          <w:szCs w:val="24"/>
        </w:rPr>
        <w:t xml:space="preserve"> </w:t>
      </w:r>
      <w:r w:rsidRPr="00E1681E">
        <w:rPr>
          <w:rFonts w:ascii="Times New Roman" w:eastAsia="Times New Roman" w:hAnsi="Times New Roman"/>
          <w:sz w:val="24"/>
          <w:szCs w:val="24"/>
        </w:rPr>
        <w:t>При</w:t>
      </w:r>
      <w:r w:rsidRPr="00E1681E">
        <w:rPr>
          <w:rFonts w:ascii="Times New Roman" w:eastAsia="Times New Roman" w:hAnsi="Times New Roman"/>
          <w:spacing w:val="-6"/>
          <w:sz w:val="24"/>
          <w:szCs w:val="24"/>
        </w:rPr>
        <w:t xml:space="preserve"> </w:t>
      </w:r>
      <w:r w:rsidRPr="00E1681E">
        <w:rPr>
          <w:rFonts w:ascii="Times New Roman" w:eastAsia="Times New Roman" w:hAnsi="Times New Roman"/>
          <w:sz w:val="24"/>
          <w:szCs w:val="24"/>
        </w:rPr>
        <w:t>оценке</w:t>
      </w:r>
      <w:r w:rsidRPr="00E1681E">
        <w:rPr>
          <w:rFonts w:ascii="Times New Roman" w:eastAsia="Times New Roman" w:hAnsi="Times New Roman"/>
          <w:spacing w:val="-9"/>
          <w:sz w:val="24"/>
          <w:szCs w:val="24"/>
        </w:rPr>
        <w:t xml:space="preserve"> </w:t>
      </w:r>
      <w:r w:rsidRPr="00E1681E">
        <w:rPr>
          <w:rFonts w:ascii="Times New Roman" w:eastAsia="Times New Roman" w:hAnsi="Times New Roman"/>
          <w:sz w:val="24"/>
          <w:szCs w:val="24"/>
        </w:rPr>
        <w:t>качества</w:t>
      </w:r>
      <w:r w:rsidRPr="00E1681E">
        <w:rPr>
          <w:rFonts w:ascii="Times New Roman" w:eastAsia="Times New Roman" w:hAnsi="Times New Roman"/>
          <w:spacing w:val="-8"/>
          <w:sz w:val="24"/>
          <w:szCs w:val="24"/>
        </w:rPr>
        <w:t xml:space="preserve"> </w:t>
      </w:r>
      <w:r w:rsidRPr="00E1681E">
        <w:rPr>
          <w:rFonts w:ascii="Times New Roman" w:eastAsia="Times New Roman" w:hAnsi="Times New Roman"/>
          <w:sz w:val="24"/>
          <w:szCs w:val="24"/>
        </w:rPr>
        <w:t>деятельности</w:t>
      </w:r>
      <w:r w:rsidRPr="00E1681E">
        <w:rPr>
          <w:rFonts w:ascii="Times New Roman" w:eastAsia="Times New Roman" w:hAnsi="Times New Roman"/>
          <w:spacing w:val="-6"/>
          <w:sz w:val="24"/>
          <w:szCs w:val="24"/>
        </w:rPr>
        <w:t xml:space="preserve"> </w:t>
      </w:r>
      <w:r w:rsidRPr="00E1681E">
        <w:rPr>
          <w:rFonts w:ascii="Times New Roman" w:eastAsia="Times New Roman" w:hAnsi="Times New Roman"/>
          <w:sz w:val="24"/>
          <w:szCs w:val="24"/>
        </w:rPr>
        <w:t>педагогических</w:t>
      </w:r>
      <w:r w:rsidRPr="00E1681E">
        <w:rPr>
          <w:rFonts w:ascii="Times New Roman" w:eastAsia="Times New Roman" w:hAnsi="Times New Roman"/>
          <w:spacing w:val="-5"/>
          <w:sz w:val="24"/>
          <w:szCs w:val="24"/>
        </w:rPr>
        <w:t xml:space="preserve"> </w:t>
      </w:r>
      <w:r w:rsidRPr="00E1681E">
        <w:rPr>
          <w:rFonts w:ascii="Times New Roman" w:eastAsia="Times New Roman" w:hAnsi="Times New Roman"/>
          <w:sz w:val="24"/>
          <w:szCs w:val="24"/>
        </w:rPr>
        <w:t>работников</w:t>
      </w:r>
      <w:r w:rsidRPr="00E1681E">
        <w:rPr>
          <w:rFonts w:ascii="Times New Roman" w:eastAsia="Times New Roman" w:hAnsi="Times New Roman"/>
          <w:spacing w:val="-8"/>
          <w:sz w:val="24"/>
          <w:szCs w:val="24"/>
        </w:rPr>
        <w:t xml:space="preserve"> </w:t>
      </w:r>
      <w:r w:rsidRPr="00E1681E">
        <w:rPr>
          <w:rFonts w:ascii="Times New Roman" w:eastAsia="Times New Roman" w:hAnsi="Times New Roman"/>
          <w:sz w:val="24"/>
          <w:szCs w:val="24"/>
        </w:rPr>
        <w:t>могут</w:t>
      </w:r>
      <w:r w:rsidRPr="00E1681E">
        <w:rPr>
          <w:rFonts w:ascii="Times New Roman" w:eastAsia="Times New Roman" w:hAnsi="Times New Roman"/>
          <w:spacing w:val="-2"/>
          <w:sz w:val="24"/>
          <w:szCs w:val="24"/>
        </w:rPr>
        <w:t xml:space="preserve"> </w:t>
      </w:r>
      <w:r w:rsidRPr="00E1681E">
        <w:rPr>
          <w:rFonts w:ascii="Times New Roman" w:eastAsia="Times New Roman" w:hAnsi="Times New Roman"/>
          <w:sz w:val="24"/>
          <w:szCs w:val="24"/>
        </w:rPr>
        <w:t>учитываться</w:t>
      </w:r>
      <w:r w:rsidRPr="00E1681E">
        <w:rPr>
          <w:rFonts w:ascii="Times New Roman" w:eastAsia="Times New Roman" w:hAnsi="Times New Roman"/>
          <w:spacing w:val="-58"/>
          <w:sz w:val="24"/>
          <w:szCs w:val="24"/>
        </w:rPr>
        <w:t xml:space="preserve"> </w:t>
      </w:r>
      <w:r w:rsidRPr="00E1681E">
        <w:rPr>
          <w:rFonts w:ascii="Times New Roman" w:eastAsia="Times New Roman" w:hAnsi="Times New Roman"/>
          <w:sz w:val="24"/>
          <w:szCs w:val="24"/>
        </w:rPr>
        <w:t>востребованность</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услуг</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учителя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(в</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том</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числе</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внеурочных)</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учениками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родителями;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lastRenderedPageBreak/>
        <w:t>использование</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учителями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современных</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педагогических</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технологий,</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в</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том</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числе</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ИКТ</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здоровьесберегающих; участие в методической и научной работе; распространение передового</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педагогического опыта; повышение уровня профессионального мастерства; работа учителя по</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формированию и сопровождению индивидуальных образовательных траекторий обучающихся;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руководство проектной деятельностью обучающихся; взаимодействие со</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всеми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участниками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образовательного</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процесса</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 др.</w:t>
      </w:r>
    </w:p>
    <w:p w:rsidR="00E1681E" w:rsidRPr="00E1681E" w:rsidRDefault="00E1681E" w:rsidP="00E1681E">
      <w:pPr>
        <w:widowControl w:val="0"/>
        <w:autoSpaceDE w:val="0"/>
        <w:autoSpaceDN w:val="0"/>
        <w:spacing w:before="1" w:after="0" w:line="240" w:lineRule="auto"/>
        <w:ind w:left="117" w:right="109" w:firstLine="708"/>
        <w:jc w:val="both"/>
        <w:rPr>
          <w:rFonts w:ascii="Times New Roman" w:eastAsia="Times New Roman" w:hAnsi="Times New Roman"/>
          <w:sz w:val="24"/>
          <w:szCs w:val="24"/>
        </w:rPr>
      </w:pPr>
      <w:r w:rsidRPr="00E1681E">
        <w:rPr>
          <w:rFonts w:ascii="Times New Roman" w:eastAsia="Times New Roman" w:hAnsi="Times New Roman"/>
          <w:sz w:val="24"/>
          <w:szCs w:val="24"/>
        </w:rPr>
        <w:t>Ожидаемый</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результат</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повышения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квалификации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профессиональная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готовность</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работников</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образования к реализации ФГОС</w:t>
      </w:r>
      <w:r w:rsidRPr="00E1681E">
        <w:rPr>
          <w:rFonts w:ascii="Times New Roman" w:eastAsia="Times New Roman" w:hAnsi="Times New Roman"/>
          <w:spacing w:val="-3"/>
          <w:sz w:val="24"/>
          <w:szCs w:val="24"/>
        </w:rPr>
        <w:t xml:space="preserve"> </w:t>
      </w:r>
      <w:r w:rsidRPr="00E1681E">
        <w:rPr>
          <w:rFonts w:ascii="Times New Roman" w:eastAsia="Times New Roman" w:hAnsi="Times New Roman"/>
          <w:sz w:val="24"/>
          <w:szCs w:val="24"/>
        </w:rPr>
        <w:t>ООО:</w:t>
      </w:r>
    </w:p>
    <w:p w:rsidR="00E1681E" w:rsidRPr="00E1681E" w:rsidRDefault="00E1681E" w:rsidP="00ED5315">
      <w:pPr>
        <w:widowControl w:val="0"/>
        <w:numPr>
          <w:ilvl w:val="0"/>
          <w:numId w:val="7"/>
        </w:numPr>
        <w:tabs>
          <w:tab w:val="left" w:pos="479"/>
        </w:tabs>
        <w:autoSpaceDE w:val="0"/>
        <w:autoSpaceDN w:val="0"/>
        <w:spacing w:after="0" w:line="240" w:lineRule="auto"/>
        <w:ind w:right="116"/>
        <w:jc w:val="both"/>
        <w:rPr>
          <w:rFonts w:ascii="Times New Roman" w:eastAsia="Times New Roman" w:hAnsi="Times New Roman"/>
          <w:sz w:val="24"/>
        </w:rPr>
      </w:pPr>
      <w:r w:rsidRPr="00E1681E">
        <w:rPr>
          <w:rFonts w:ascii="Times New Roman" w:eastAsia="Times New Roman" w:hAnsi="Times New Roman"/>
          <w:sz w:val="24"/>
        </w:rPr>
        <w:t>обеспечение</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оптимального</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вхождения</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работников</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образования</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в</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систему</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ценностей</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современного</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образования;</w:t>
      </w:r>
    </w:p>
    <w:p w:rsidR="00E1681E" w:rsidRPr="00E1681E" w:rsidRDefault="00E1681E" w:rsidP="00ED5315">
      <w:pPr>
        <w:widowControl w:val="0"/>
        <w:numPr>
          <w:ilvl w:val="0"/>
          <w:numId w:val="7"/>
        </w:numPr>
        <w:tabs>
          <w:tab w:val="left" w:pos="479"/>
        </w:tabs>
        <w:autoSpaceDE w:val="0"/>
        <w:autoSpaceDN w:val="0"/>
        <w:spacing w:after="0" w:line="240" w:lineRule="auto"/>
        <w:ind w:right="108"/>
        <w:jc w:val="both"/>
        <w:rPr>
          <w:rFonts w:ascii="Times New Roman" w:eastAsia="Times New Roman" w:hAnsi="Times New Roman"/>
          <w:sz w:val="24"/>
        </w:rPr>
      </w:pPr>
      <w:r w:rsidRPr="00E1681E">
        <w:rPr>
          <w:rFonts w:ascii="Times New Roman" w:eastAsia="Times New Roman" w:hAnsi="Times New Roman"/>
          <w:sz w:val="24"/>
        </w:rPr>
        <w:t>освоение системы требований к структуре ООП ООО, результатам ее освоения и условиям</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реализации,</w:t>
      </w:r>
      <w:r w:rsidRPr="00E1681E">
        <w:rPr>
          <w:rFonts w:ascii="Times New Roman" w:eastAsia="Times New Roman" w:hAnsi="Times New Roman"/>
          <w:spacing w:val="-2"/>
          <w:sz w:val="24"/>
        </w:rPr>
        <w:t xml:space="preserve"> </w:t>
      </w:r>
      <w:r w:rsidRPr="00E1681E">
        <w:rPr>
          <w:rFonts w:ascii="Times New Roman" w:eastAsia="Times New Roman" w:hAnsi="Times New Roman"/>
          <w:sz w:val="24"/>
        </w:rPr>
        <w:t>а</w:t>
      </w:r>
      <w:r w:rsidRPr="00E1681E">
        <w:rPr>
          <w:rFonts w:ascii="Times New Roman" w:eastAsia="Times New Roman" w:hAnsi="Times New Roman"/>
          <w:spacing w:val="-3"/>
          <w:sz w:val="24"/>
        </w:rPr>
        <w:t xml:space="preserve"> </w:t>
      </w:r>
      <w:r w:rsidRPr="00E1681E">
        <w:rPr>
          <w:rFonts w:ascii="Times New Roman" w:eastAsia="Times New Roman" w:hAnsi="Times New Roman"/>
          <w:sz w:val="24"/>
        </w:rPr>
        <w:t>также</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системы</w:t>
      </w:r>
      <w:r w:rsidRPr="00E1681E">
        <w:rPr>
          <w:rFonts w:ascii="Times New Roman" w:eastAsia="Times New Roman" w:hAnsi="Times New Roman"/>
          <w:spacing w:val="-2"/>
          <w:sz w:val="24"/>
        </w:rPr>
        <w:t xml:space="preserve"> </w:t>
      </w:r>
      <w:r w:rsidRPr="00E1681E">
        <w:rPr>
          <w:rFonts w:ascii="Times New Roman" w:eastAsia="Times New Roman" w:hAnsi="Times New Roman"/>
          <w:sz w:val="24"/>
        </w:rPr>
        <w:t>оценки</w:t>
      </w:r>
      <w:r w:rsidRPr="00E1681E">
        <w:rPr>
          <w:rFonts w:ascii="Times New Roman" w:eastAsia="Times New Roman" w:hAnsi="Times New Roman"/>
          <w:spacing w:val="-2"/>
          <w:sz w:val="24"/>
        </w:rPr>
        <w:t xml:space="preserve"> </w:t>
      </w:r>
      <w:r w:rsidRPr="00E1681E">
        <w:rPr>
          <w:rFonts w:ascii="Times New Roman" w:eastAsia="Times New Roman" w:hAnsi="Times New Roman"/>
          <w:sz w:val="24"/>
        </w:rPr>
        <w:t>итогов</w:t>
      </w:r>
      <w:r w:rsidRPr="00E1681E">
        <w:rPr>
          <w:rFonts w:ascii="Times New Roman" w:eastAsia="Times New Roman" w:hAnsi="Times New Roman"/>
          <w:spacing w:val="-2"/>
          <w:sz w:val="24"/>
        </w:rPr>
        <w:t xml:space="preserve"> </w:t>
      </w:r>
      <w:r w:rsidRPr="00E1681E">
        <w:rPr>
          <w:rFonts w:ascii="Times New Roman" w:eastAsia="Times New Roman" w:hAnsi="Times New Roman"/>
          <w:sz w:val="24"/>
        </w:rPr>
        <w:t>образовательной</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деятельности</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обучающихся;</w:t>
      </w:r>
    </w:p>
    <w:p w:rsidR="00E1681E" w:rsidRPr="00E1681E" w:rsidRDefault="00E1681E" w:rsidP="00ED5315">
      <w:pPr>
        <w:widowControl w:val="0"/>
        <w:numPr>
          <w:ilvl w:val="0"/>
          <w:numId w:val="7"/>
        </w:numPr>
        <w:tabs>
          <w:tab w:val="left" w:pos="479"/>
        </w:tabs>
        <w:autoSpaceDE w:val="0"/>
        <w:autoSpaceDN w:val="0"/>
        <w:spacing w:before="2" w:after="0" w:line="240" w:lineRule="auto"/>
        <w:ind w:right="105"/>
        <w:jc w:val="both"/>
        <w:rPr>
          <w:rFonts w:ascii="Times New Roman" w:eastAsia="Times New Roman" w:hAnsi="Times New Roman"/>
          <w:sz w:val="24"/>
        </w:rPr>
      </w:pPr>
      <w:r w:rsidRPr="00E1681E">
        <w:rPr>
          <w:rFonts w:ascii="Times New Roman" w:eastAsia="Times New Roman" w:hAnsi="Times New Roman"/>
          <w:sz w:val="24"/>
        </w:rPr>
        <w:t>овладение</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учебно-методическими</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и</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информационно-методическими</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ресурсами,</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необходимыми</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для</w:t>
      </w:r>
      <w:r w:rsidRPr="00E1681E">
        <w:rPr>
          <w:rFonts w:ascii="Times New Roman" w:eastAsia="Times New Roman" w:hAnsi="Times New Roman"/>
          <w:spacing w:val="2"/>
          <w:sz w:val="24"/>
        </w:rPr>
        <w:t xml:space="preserve"> </w:t>
      </w:r>
      <w:r w:rsidRPr="00E1681E">
        <w:rPr>
          <w:rFonts w:ascii="Times New Roman" w:eastAsia="Times New Roman" w:hAnsi="Times New Roman"/>
          <w:sz w:val="24"/>
        </w:rPr>
        <w:t>успешного</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решения задач</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ФГОС</w:t>
      </w:r>
      <w:r w:rsidRPr="00E1681E">
        <w:rPr>
          <w:rFonts w:ascii="Times New Roman" w:eastAsia="Times New Roman" w:hAnsi="Times New Roman"/>
          <w:spacing w:val="-1"/>
          <w:sz w:val="24"/>
        </w:rPr>
        <w:t xml:space="preserve"> </w:t>
      </w:r>
      <w:r w:rsidRPr="00E1681E">
        <w:rPr>
          <w:rFonts w:ascii="Times New Roman" w:eastAsia="Times New Roman" w:hAnsi="Times New Roman"/>
          <w:sz w:val="24"/>
        </w:rPr>
        <w:t>ООО.</w:t>
      </w:r>
    </w:p>
    <w:p w:rsidR="00E1681E" w:rsidRPr="00E1681E" w:rsidRDefault="00E1681E" w:rsidP="00E1681E">
      <w:pPr>
        <w:widowControl w:val="0"/>
        <w:autoSpaceDE w:val="0"/>
        <w:autoSpaceDN w:val="0"/>
        <w:spacing w:after="0" w:line="240" w:lineRule="auto"/>
        <w:ind w:left="117" w:right="108" w:firstLine="708"/>
        <w:jc w:val="both"/>
        <w:rPr>
          <w:rFonts w:ascii="Times New Roman" w:eastAsia="Times New Roman" w:hAnsi="Times New Roman"/>
          <w:sz w:val="24"/>
          <w:szCs w:val="24"/>
        </w:rPr>
      </w:pPr>
      <w:r w:rsidRPr="00E1681E">
        <w:rPr>
          <w:rFonts w:ascii="Times New Roman" w:eastAsia="Times New Roman" w:hAnsi="Times New Roman"/>
          <w:sz w:val="24"/>
          <w:szCs w:val="24"/>
        </w:rPr>
        <w:t>Одним</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из</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условий</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готовности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М</w:t>
      </w:r>
      <w:r>
        <w:rPr>
          <w:rFonts w:ascii="Times New Roman" w:eastAsia="Times New Roman" w:hAnsi="Times New Roman"/>
          <w:sz w:val="24"/>
          <w:szCs w:val="24"/>
        </w:rPr>
        <w:t>А</w:t>
      </w:r>
      <w:r w:rsidRPr="00E1681E">
        <w:rPr>
          <w:rFonts w:ascii="Times New Roman" w:eastAsia="Times New Roman" w:hAnsi="Times New Roman"/>
          <w:sz w:val="24"/>
          <w:szCs w:val="24"/>
        </w:rPr>
        <w:t>ОУ</w:t>
      </w:r>
      <w:r w:rsidRPr="00E1681E">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«Бриентская </w:t>
      </w:r>
      <w:r w:rsidRPr="00E1681E">
        <w:rPr>
          <w:rFonts w:ascii="Times New Roman" w:eastAsia="Times New Roman" w:hAnsi="Times New Roman"/>
          <w:sz w:val="24"/>
          <w:szCs w:val="24"/>
        </w:rPr>
        <w:t>СОШ</w:t>
      </w:r>
      <w:r>
        <w:rPr>
          <w:rFonts w:ascii="Times New Roman" w:eastAsia="Times New Roman" w:hAnsi="Times New Roman"/>
          <w:spacing w:val="1"/>
          <w:sz w:val="24"/>
          <w:szCs w:val="24"/>
        </w:rPr>
        <w:t>»</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к</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введению</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ФГОС</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ООО</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является</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создание</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системы</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методической</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работы,</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обеспечивающей</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сопровождение</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деятельности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педагогов</w:t>
      </w:r>
      <w:r w:rsidRPr="00E1681E">
        <w:rPr>
          <w:rFonts w:ascii="Times New Roman" w:eastAsia="Times New Roman" w:hAnsi="Times New Roman"/>
          <w:spacing w:val="-12"/>
          <w:sz w:val="24"/>
          <w:szCs w:val="24"/>
        </w:rPr>
        <w:t xml:space="preserve"> </w:t>
      </w:r>
      <w:r w:rsidRPr="00E1681E">
        <w:rPr>
          <w:rFonts w:ascii="Times New Roman" w:eastAsia="Times New Roman" w:hAnsi="Times New Roman"/>
          <w:sz w:val="24"/>
          <w:szCs w:val="24"/>
        </w:rPr>
        <w:t>на</w:t>
      </w:r>
      <w:r w:rsidRPr="00E1681E">
        <w:rPr>
          <w:rFonts w:ascii="Times New Roman" w:eastAsia="Times New Roman" w:hAnsi="Times New Roman"/>
          <w:spacing w:val="-12"/>
          <w:sz w:val="24"/>
          <w:szCs w:val="24"/>
        </w:rPr>
        <w:t xml:space="preserve"> </w:t>
      </w:r>
      <w:r w:rsidRPr="00E1681E">
        <w:rPr>
          <w:rFonts w:ascii="Times New Roman" w:eastAsia="Times New Roman" w:hAnsi="Times New Roman"/>
          <w:sz w:val="24"/>
          <w:szCs w:val="24"/>
        </w:rPr>
        <w:t>всех</w:t>
      </w:r>
      <w:r w:rsidRPr="00E1681E">
        <w:rPr>
          <w:rFonts w:ascii="Times New Roman" w:eastAsia="Times New Roman" w:hAnsi="Times New Roman"/>
          <w:spacing w:val="-10"/>
          <w:sz w:val="24"/>
          <w:szCs w:val="24"/>
        </w:rPr>
        <w:t xml:space="preserve"> </w:t>
      </w:r>
      <w:r w:rsidRPr="00E1681E">
        <w:rPr>
          <w:rFonts w:ascii="Times New Roman" w:eastAsia="Times New Roman" w:hAnsi="Times New Roman"/>
          <w:sz w:val="24"/>
          <w:szCs w:val="24"/>
        </w:rPr>
        <w:t>этапах</w:t>
      </w:r>
      <w:r w:rsidRPr="00E1681E">
        <w:rPr>
          <w:rFonts w:ascii="Times New Roman" w:eastAsia="Times New Roman" w:hAnsi="Times New Roman"/>
          <w:spacing w:val="-9"/>
          <w:sz w:val="24"/>
          <w:szCs w:val="24"/>
        </w:rPr>
        <w:t xml:space="preserve"> </w:t>
      </w:r>
      <w:r w:rsidRPr="00E1681E">
        <w:rPr>
          <w:rFonts w:ascii="Times New Roman" w:eastAsia="Times New Roman" w:hAnsi="Times New Roman"/>
          <w:sz w:val="24"/>
          <w:szCs w:val="24"/>
        </w:rPr>
        <w:t>реализации</w:t>
      </w:r>
      <w:r w:rsidRPr="00E1681E">
        <w:rPr>
          <w:rFonts w:ascii="Times New Roman" w:eastAsia="Times New Roman" w:hAnsi="Times New Roman"/>
          <w:spacing w:val="-10"/>
          <w:sz w:val="24"/>
          <w:szCs w:val="24"/>
        </w:rPr>
        <w:t xml:space="preserve"> </w:t>
      </w:r>
      <w:r w:rsidRPr="00E1681E">
        <w:rPr>
          <w:rFonts w:ascii="Times New Roman" w:eastAsia="Times New Roman" w:hAnsi="Times New Roman"/>
          <w:sz w:val="24"/>
          <w:szCs w:val="24"/>
        </w:rPr>
        <w:t>требований</w:t>
      </w:r>
      <w:r w:rsidRPr="00E1681E">
        <w:rPr>
          <w:rFonts w:ascii="Times New Roman" w:eastAsia="Times New Roman" w:hAnsi="Times New Roman"/>
          <w:spacing w:val="-11"/>
          <w:sz w:val="24"/>
          <w:szCs w:val="24"/>
        </w:rPr>
        <w:t xml:space="preserve"> </w:t>
      </w:r>
      <w:r w:rsidRPr="00E1681E">
        <w:rPr>
          <w:rFonts w:ascii="Times New Roman" w:eastAsia="Times New Roman" w:hAnsi="Times New Roman"/>
          <w:sz w:val="24"/>
          <w:szCs w:val="24"/>
        </w:rPr>
        <w:t>ФГОС</w:t>
      </w:r>
      <w:r w:rsidRPr="00E1681E">
        <w:rPr>
          <w:rFonts w:ascii="Times New Roman" w:eastAsia="Times New Roman" w:hAnsi="Times New Roman"/>
          <w:spacing w:val="-10"/>
          <w:sz w:val="24"/>
          <w:szCs w:val="24"/>
        </w:rPr>
        <w:t xml:space="preserve"> </w:t>
      </w:r>
      <w:r w:rsidRPr="00E1681E">
        <w:rPr>
          <w:rFonts w:ascii="Times New Roman" w:eastAsia="Times New Roman" w:hAnsi="Times New Roman"/>
          <w:sz w:val="24"/>
          <w:szCs w:val="24"/>
        </w:rPr>
        <w:t>ООО.</w:t>
      </w:r>
      <w:r w:rsidRPr="00E1681E">
        <w:rPr>
          <w:rFonts w:ascii="Times New Roman" w:eastAsia="Times New Roman" w:hAnsi="Times New Roman"/>
          <w:spacing w:val="-11"/>
          <w:sz w:val="24"/>
          <w:szCs w:val="24"/>
        </w:rPr>
        <w:t xml:space="preserve"> </w:t>
      </w:r>
      <w:r w:rsidRPr="00E1681E">
        <w:rPr>
          <w:rFonts w:ascii="Times New Roman" w:eastAsia="Times New Roman" w:hAnsi="Times New Roman"/>
          <w:sz w:val="24"/>
          <w:szCs w:val="24"/>
        </w:rPr>
        <w:t>Организация</w:t>
      </w:r>
      <w:r w:rsidRPr="00E1681E">
        <w:rPr>
          <w:rFonts w:ascii="Times New Roman" w:eastAsia="Times New Roman" w:hAnsi="Times New Roman"/>
          <w:spacing w:val="-12"/>
          <w:sz w:val="24"/>
          <w:szCs w:val="24"/>
        </w:rPr>
        <w:t xml:space="preserve"> </w:t>
      </w:r>
      <w:r w:rsidRPr="00E1681E">
        <w:rPr>
          <w:rFonts w:ascii="Times New Roman" w:eastAsia="Times New Roman" w:hAnsi="Times New Roman"/>
          <w:sz w:val="24"/>
          <w:szCs w:val="24"/>
        </w:rPr>
        <w:t>методической</w:t>
      </w:r>
      <w:r w:rsidRPr="00E1681E">
        <w:rPr>
          <w:rFonts w:ascii="Times New Roman" w:eastAsia="Times New Roman" w:hAnsi="Times New Roman"/>
          <w:spacing w:val="-9"/>
          <w:sz w:val="24"/>
          <w:szCs w:val="24"/>
        </w:rPr>
        <w:t xml:space="preserve"> </w:t>
      </w:r>
      <w:r w:rsidRPr="00E1681E">
        <w:rPr>
          <w:rFonts w:ascii="Times New Roman" w:eastAsia="Times New Roman" w:hAnsi="Times New Roman"/>
          <w:sz w:val="24"/>
          <w:szCs w:val="24"/>
        </w:rPr>
        <w:t>работы</w:t>
      </w:r>
      <w:r>
        <w:rPr>
          <w:rFonts w:ascii="Times New Roman" w:eastAsia="Times New Roman" w:hAnsi="Times New Roman"/>
          <w:sz w:val="24"/>
          <w:szCs w:val="24"/>
        </w:rPr>
        <w:t xml:space="preserve"> </w:t>
      </w:r>
      <w:r w:rsidRPr="00E1681E">
        <w:rPr>
          <w:rFonts w:ascii="Times New Roman" w:eastAsia="Times New Roman" w:hAnsi="Times New Roman"/>
          <w:sz w:val="24"/>
          <w:szCs w:val="24"/>
        </w:rPr>
        <w:t>планируется по следующей форме: мероприятия, сроки исполнения, ответственные, подведение</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итогов, обсуждение результатов. Подведение итогов и обсуждение результатов мероприятий</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могут осуществляться в разных формах: совещания при директоре, заседания педагогического и</w:t>
      </w:r>
      <w:r w:rsidRPr="00E1681E">
        <w:rPr>
          <w:rFonts w:ascii="Times New Roman" w:eastAsia="Times New Roman" w:hAnsi="Times New Roman"/>
          <w:spacing w:val="-57"/>
          <w:sz w:val="24"/>
          <w:szCs w:val="24"/>
        </w:rPr>
        <w:t xml:space="preserve"> </w:t>
      </w:r>
      <w:r w:rsidRPr="00E1681E">
        <w:rPr>
          <w:rFonts w:ascii="Times New Roman" w:eastAsia="Times New Roman" w:hAnsi="Times New Roman"/>
          <w:sz w:val="24"/>
          <w:szCs w:val="24"/>
        </w:rPr>
        <w:t>методического советов, решения педагогического совета, презентации, приказы, инструкции,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рекомендации,</w:t>
      </w:r>
      <w:r w:rsidRPr="00E1681E">
        <w:rPr>
          <w:rFonts w:ascii="Times New Roman" w:eastAsia="Times New Roman" w:hAnsi="Times New Roman"/>
          <w:spacing w:val="-1"/>
          <w:sz w:val="24"/>
          <w:szCs w:val="24"/>
        </w:rPr>
        <w:t xml:space="preserve"> </w:t>
      </w:r>
      <w:r w:rsidRPr="00E1681E">
        <w:rPr>
          <w:rFonts w:ascii="Times New Roman" w:eastAsia="Times New Roman" w:hAnsi="Times New Roman"/>
          <w:sz w:val="24"/>
          <w:szCs w:val="24"/>
        </w:rPr>
        <w:t>резолюции и</w:t>
      </w:r>
      <w:r w:rsidRPr="00E1681E">
        <w:rPr>
          <w:rFonts w:ascii="Times New Roman" w:eastAsia="Times New Roman" w:hAnsi="Times New Roman"/>
          <w:spacing w:val="-2"/>
          <w:sz w:val="24"/>
          <w:szCs w:val="24"/>
        </w:rPr>
        <w:t xml:space="preserve"> </w:t>
      </w:r>
      <w:r w:rsidRPr="00E1681E">
        <w:rPr>
          <w:rFonts w:ascii="Times New Roman" w:eastAsia="Times New Roman" w:hAnsi="Times New Roman"/>
          <w:sz w:val="24"/>
          <w:szCs w:val="24"/>
        </w:rPr>
        <w:t>т. д.</w:t>
      </w:r>
    </w:p>
    <w:p w:rsidR="00E1681E" w:rsidRDefault="00E1681E" w:rsidP="00E1681E">
      <w:pPr>
        <w:widowControl w:val="0"/>
        <w:autoSpaceDE w:val="0"/>
        <w:autoSpaceDN w:val="0"/>
        <w:spacing w:after="0" w:line="240" w:lineRule="auto"/>
        <w:rPr>
          <w:rFonts w:ascii="Times New Roman" w:eastAsia="Times New Roman" w:hAnsi="Times New Roman"/>
        </w:rPr>
      </w:pPr>
    </w:p>
    <w:p w:rsidR="00B352C4" w:rsidRDefault="00B352C4"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Default="00BA641E" w:rsidP="00E1681E">
      <w:pPr>
        <w:widowControl w:val="0"/>
        <w:autoSpaceDE w:val="0"/>
        <w:autoSpaceDN w:val="0"/>
        <w:spacing w:after="0" w:line="240" w:lineRule="auto"/>
        <w:rPr>
          <w:rFonts w:ascii="Times New Roman" w:eastAsia="Times New Roman" w:hAnsi="Times New Roman"/>
        </w:rPr>
      </w:pPr>
    </w:p>
    <w:p w:rsidR="00BA641E" w:rsidRPr="00BA641E" w:rsidRDefault="00BA641E" w:rsidP="00BA641E">
      <w:pPr>
        <w:widowControl w:val="0"/>
        <w:tabs>
          <w:tab w:val="left" w:pos="3461"/>
        </w:tabs>
        <w:autoSpaceDE w:val="0"/>
        <w:autoSpaceDN w:val="0"/>
        <w:spacing w:before="90" w:after="0" w:line="276" w:lineRule="auto"/>
        <w:ind w:right="2405"/>
        <w:jc w:val="center"/>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lastRenderedPageBreak/>
        <w:t>Психолого-педагогические условия реализации основной образовательной</w:t>
      </w:r>
      <w:r w:rsidRPr="00BA641E">
        <w:rPr>
          <w:rFonts w:ascii="Times New Roman" w:eastAsia="Times New Roman" w:hAnsi="Times New Roman"/>
          <w:b/>
          <w:bCs/>
          <w:spacing w:val="-26"/>
          <w:sz w:val="24"/>
          <w:szCs w:val="24"/>
          <w:lang w:eastAsia="ru-RU" w:bidi="ru-RU"/>
        </w:rPr>
        <w:t xml:space="preserve"> </w:t>
      </w:r>
      <w:r w:rsidRPr="00BA641E">
        <w:rPr>
          <w:rFonts w:ascii="Times New Roman" w:eastAsia="Times New Roman" w:hAnsi="Times New Roman"/>
          <w:b/>
          <w:bCs/>
          <w:sz w:val="24"/>
          <w:szCs w:val="24"/>
          <w:lang w:eastAsia="ru-RU" w:bidi="ru-RU"/>
        </w:rPr>
        <w:t>программы основного общего</w:t>
      </w:r>
      <w:r w:rsidRPr="00BA641E">
        <w:rPr>
          <w:rFonts w:ascii="Times New Roman" w:eastAsia="Times New Roman" w:hAnsi="Times New Roman"/>
          <w:b/>
          <w:bCs/>
          <w:spacing w:val="-1"/>
          <w:sz w:val="24"/>
          <w:szCs w:val="24"/>
          <w:lang w:eastAsia="ru-RU" w:bidi="ru-RU"/>
        </w:rPr>
        <w:t xml:space="preserve"> </w:t>
      </w:r>
      <w:r w:rsidRPr="00BA641E">
        <w:rPr>
          <w:rFonts w:ascii="Times New Roman" w:eastAsia="Times New Roman" w:hAnsi="Times New Roman"/>
          <w:b/>
          <w:bCs/>
          <w:sz w:val="24"/>
          <w:szCs w:val="24"/>
          <w:lang w:eastAsia="ru-RU" w:bidi="ru-RU"/>
        </w:rPr>
        <w:t>образования</w:t>
      </w:r>
    </w:p>
    <w:p w:rsidR="00BA641E" w:rsidRPr="00BA641E" w:rsidRDefault="00BA641E" w:rsidP="00BA641E">
      <w:pPr>
        <w:widowControl w:val="0"/>
        <w:autoSpaceDE w:val="0"/>
        <w:autoSpaceDN w:val="0"/>
        <w:spacing w:before="7" w:after="0" w:line="240" w:lineRule="auto"/>
        <w:jc w:val="center"/>
        <w:rPr>
          <w:rFonts w:ascii="Times New Roman" w:eastAsia="Times New Roman" w:hAnsi="Times New Roman"/>
          <w:b/>
          <w:sz w:val="27"/>
          <w:lang w:eastAsia="ru-RU" w:bidi="ru-RU"/>
        </w:rPr>
      </w:pPr>
    </w:p>
    <w:p w:rsidR="00BA641E" w:rsidRPr="00BA641E" w:rsidRDefault="00BA641E" w:rsidP="00BA641E">
      <w:pPr>
        <w:widowControl w:val="0"/>
        <w:autoSpaceDE w:val="0"/>
        <w:autoSpaceDN w:val="0"/>
        <w:spacing w:before="1" w:after="0" w:line="240" w:lineRule="auto"/>
        <w:ind w:left="112"/>
        <w:jc w:val="both"/>
        <w:rPr>
          <w:rFonts w:ascii="Times New Roman" w:eastAsia="Times New Roman" w:hAnsi="Times New Roman"/>
          <w:b/>
          <w:sz w:val="24"/>
          <w:lang w:eastAsia="ru-RU" w:bidi="ru-RU"/>
        </w:rPr>
      </w:pPr>
      <w:r w:rsidRPr="00BA641E">
        <w:rPr>
          <w:rFonts w:ascii="Times New Roman" w:eastAsia="Times New Roman" w:hAnsi="Times New Roman"/>
          <w:b/>
          <w:sz w:val="24"/>
          <w:lang w:eastAsia="ru-RU" w:bidi="ru-RU"/>
        </w:rPr>
        <w:t>Требованиями к психолого-педагогическим условиям реализации ООП ООО:</w:t>
      </w:r>
    </w:p>
    <w:p w:rsidR="00BA641E" w:rsidRPr="00BA641E" w:rsidRDefault="00BA641E" w:rsidP="00ED5315">
      <w:pPr>
        <w:widowControl w:val="0"/>
        <w:numPr>
          <w:ilvl w:val="0"/>
          <w:numId w:val="34"/>
        </w:numPr>
        <w:tabs>
          <w:tab w:val="left" w:pos="614"/>
        </w:tabs>
        <w:autoSpaceDE w:val="0"/>
        <w:autoSpaceDN w:val="0"/>
        <w:spacing w:before="36" w:after="0" w:line="276" w:lineRule="auto"/>
        <w:ind w:right="109"/>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обеспечение 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подростковый;</w:t>
      </w:r>
    </w:p>
    <w:p w:rsidR="00BA641E" w:rsidRPr="00BA641E" w:rsidRDefault="00BA641E" w:rsidP="00ED5315">
      <w:pPr>
        <w:widowControl w:val="0"/>
        <w:numPr>
          <w:ilvl w:val="0"/>
          <w:numId w:val="34"/>
        </w:numPr>
        <w:tabs>
          <w:tab w:val="left" w:pos="614"/>
        </w:tabs>
        <w:autoSpaceDE w:val="0"/>
        <w:autoSpaceDN w:val="0"/>
        <w:spacing w:before="1" w:after="0" w:line="240" w:lineRule="auto"/>
        <w:ind w:left="613"/>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формирование и развитие психолого-педагогической компетентности участников образовательного</w:t>
      </w:r>
      <w:r w:rsidRPr="00BA641E">
        <w:rPr>
          <w:rFonts w:ascii="Times New Roman" w:eastAsia="Times New Roman" w:hAnsi="Times New Roman"/>
          <w:spacing w:val="-6"/>
          <w:sz w:val="24"/>
          <w:lang w:eastAsia="ru-RU" w:bidi="ru-RU"/>
        </w:rPr>
        <w:t xml:space="preserve"> </w:t>
      </w:r>
      <w:r w:rsidRPr="00BA641E">
        <w:rPr>
          <w:rFonts w:ascii="Times New Roman" w:eastAsia="Times New Roman" w:hAnsi="Times New Roman"/>
          <w:sz w:val="24"/>
          <w:lang w:eastAsia="ru-RU" w:bidi="ru-RU"/>
        </w:rPr>
        <w:t>процесса;</w:t>
      </w:r>
    </w:p>
    <w:p w:rsidR="00BA641E" w:rsidRPr="00BA641E" w:rsidRDefault="00BA641E" w:rsidP="00ED5315">
      <w:pPr>
        <w:widowControl w:val="0"/>
        <w:numPr>
          <w:ilvl w:val="0"/>
          <w:numId w:val="34"/>
        </w:numPr>
        <w:tabs>
          <w:tab w:val="left" w:pos="614"/>
        </w:tabs>
        <w:autoSpaceDE w:val="0"/>
        <w:autoSpaceDN w:val="0"/>
        <w:spacing w:before="41" w:after="0" w:line="276" w:lineRule="auto"/>
        <w:ind w:right="108"/>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процесса.</w:t>
      </w:r>
    </w:p>
    <w:p w:rsidR="00BA641E" w:rsidRPr="00BA641E" w:rsidRDefault="00BA641E" w:rsidP="00BA641E">
      <w:pPr>
        <w:widowControl w:val="0"/>
        <w:autoSpaceDE w:val="0"/>
        <w:autoSpaceDN w:val="0"/>
        <w:spacing w:before="10" w:after="0" w:line="240" w:lineRule="auto"/>
        <w:rPr>
          <w:rFonts w:ascii="Times New Roman" w:eastAsia="Times New Roman" w:hAnsi="Times New Roman"/>
          <w:sz w:val="27"/>
          <w:lang w:eastAsia="ru-RU" w:bidi="ru-RU"/>
        </w:rPr>
      </w:pPr>
    </w:p>
    <w:p w:rsidR="00BA641E" w:rsidRPr="00BA641E" w:rsidRDefault="00BA641E" w:rsidP="00BA641E">
      <w:pPr>
        <w:widowControl w:val="0"/>
        <w:autoSpaceDE w:val="0"/>
        <w:autoSpaceDN w:val="0"/>
        <w:spacing w:after="45" w:line="240" w:lineRule="auto"/>
        <w:ind w:left="3411" w:right="2957"/>
        <w:jc w:val="center"/>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t>Модель аналитической таблицы для оценки базовых компетентностей педагогов</w:t>
      </w:r>
      <w:r w:rsidRPr="00BA641E">
        <w:rPr>
          <w:rFonts w:ascii="Times New Roman" w:eastAsia="Times New Roman" w:hAnsi="Times New Roman"/>
          <w:b/>
          <w:bCs/>
          <w:sz w:val="24"/>
          <w:szCs w:val="24"/>
          <w:vertAlign w:val="superscript"/>
          <w:lang w:eastAsia="ru-RU" w:bidi="ru-RU"/>
        </w:rPr>
        <w:t>1</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62"/>
        <w:gridCol w:w="5617"/>
        <w:gridCol w:w="6010"/>
      </w:tblGrid>
      <w:tr w:rsidR="00BA641E" w:rsidRPr="00BA641E" w:rsidTr="00BA1A27">
        <w:trPr>
          <w:trHeight w:val="952"/>
        </w:trPr>
        <w:tc>
          <w:tcPr>
            <w:tcW w:w="648" w:type="dxa"/>
          </w:tcPr>
          <w:p w:rsidR="00BA641E" w:rsidRPr="00BA641E" w:rsidRDefault="00BA641E" w:rsidP="00BA641E">
            <w:pPr>
              <w:tabs>
                <w:tab w:val="center" w:pos="4677"/>
                <w:tab w:val="right" w:pos="9355"/>
              </w:tabs>
              <w:spacing w:line="276" w:lineRule="auto"/>
              <w:ind w:left="107" w:right="167"/>
              <w:rPr>
                <w:rFonts w:ascii="Times New Roman" w:eastAsia="Times New Roman" w:hAnsi="Times New Roman"/>
                <w:b/>
                <w:sz w:val="24"/>
                <w:lang w:eastAsia="ru-RU" w:bidi="ru-RU"/>
              </w:rPr>
            </w:pPr>
            <w:r w:rsidRPr="00BA641E">
              <w:rPr>
                <w:rFonts w:ascii="Times New Roman" w:eastAsia="Times New Roman" w:hAnsi="Times New Roman"/>
                <w:b/>
                <w:sz w:val="24"/>
                <w:lang w:eastAsia="ru-RU" w:bidi="ru-RU"/>
              </w:rPr>
              <w:t>№ п/п</w:t>
            </w:r>
          </w:p>
        </w:tc>
        <w:tc>
          <w:tcPr>
            <w:tcW w:w="2662" w:type="dxa"/>
          </w:tcPr>
          <w:p w:rsidR="00BA641E" w:rsidRPr="00BA641E" w:rsidRDefault="00BA641E" w:rsidP="00BA641E">
            <w:pPr>
              <w:tabs>
                <w:tab w:val="center" w:pos="4677"/>
                <w:tab w:val="right" w:pos="9355"/>
              </w:tabs>
              <w:spacing w:line="276" w:lineRule="auto"/>
              <w:ind w:left="105" w:right="758"/>
              <w:rPr>
                <w:rFonts w:ascii="Times New Roman" w:eastAsia="Times New Roman" w:hAnsi="Times New Roman"/>
                <w:b/>
                <w:sz w:val="24"/>
                <w:lang w:eastAsia="ru-RU" w:bidi="ru-RU"/>
              </w:rPr>
            </w:pPr>
            <w:r w:rsidRPr="00BA641E">
              <w:rPr>
                <w:rFonts w:ascii="Times New Roman" w:eastAsia="Times New Roman" w:hAnsi="Times New Roman"/>
                <w:b/>
                <w:sz w:val="24"/>
                <w:lang w:eastAsia="ru-RU" w:bidi="ru-RU"/>
              </w:rPr>
              <w:t>Базовые компетентности</w:t>
            </w:r>
          </w:p>
          <w:p w:rsidR="00BA641E" w:rsidRPr="00BA641E" w:rsidRDefault="00BA641E" w:rsidP="00BA641E">
            <w:pPr>
              <w:tabs>
                <w:tab w:val="center" w:pos="4677"/>
                <w:tab w:val="right" w:pos="9355"/>
              </w:tabs>
              <w:spacing w:line="275" w:lineRule="exact"/>
              <w:ind w:left="105"/>
              <w:rPr>
                <w:rFonts w:ascii="Times New Roman" w:eastAsia="Times New Roman" w:hAnsi="Times New Roman"/>
                <w:b/>
                <w:sz w:val="24"/>
                <w:lang w:eastAsia="ru-RU" w:bidi="ru-RU"/>
              </w:rPr>
            </w:pPr>
            <w:r w:rsidRPr="00BA641E">
              <w:rPr>
                <w:rFonts w:ascii="Times New Roman" w:eastAsia="Times New Roman" w:hAnsi="Times New Roman"/>
                <w:b/>
                <w:sz w:val="24"/>
                <w:lang w:eastAsia="ru-RU" w:bidi="ru-RU"/>
              </w:rPr>
              <w:t>педагога</w:t>
            </w:r>
          </w:p>
        </w:tc>
        <w:tc>
          <w:tcPr>
            <w:tcW w:w="5617" w:type="dxa"/>
          </w:tcPr>
          <w:p w:rsidR="00BA641E" w:rsidRPr="00BA641E" w:rsidRDefault="00BA641E" w:rsidP="00BA641E">
            <w:pPr>
              <w:tabs>
                <w:tab w:val="center" w:pos="4677"/>
                <w:tab w:val="right" w:pos="9355"/>
              </w:tabs>
              <w:spacing w:before="5" w:line="240" w:lineRule="auto"/>
              <w:rPr>
                <w:rFonts w:ascii="Times New Roman" w:eastAsia="Times New Roman" w:hAnsi="Times New Roman"/>
                <w:b/>
                <w:sz w:val="27"/>
                <w:lang w:eastAsia="ru-RU" w:bidi="ru-RU"/>
              </w:rPr>
            </w:pPr>
          </w:p>
          <w:p w:rsidR="00BA641E" w:rsidRPr="00BA641E" w:rsidRDefault="00BA641E" w:rsidP="00BA641E">
            <w:pPr>
              <w:tabs>
                <w:tab w:val="center" w:pos="4677"/>
                <w:tab w:val="right" w:pos="9355"/>
              </w:tabs>
              <w:spacing w:line="240" w:lineRule="auto"/>
              <w:ind w:left="107"/>
              <w:rPr>
                <w:rFonts w:ascii="Times New Roman" w:eastAsia="Times New Roman" w:hAnsi="Times New Roman"/>
                <w:b/>
                <w:sz w:val="24"/>
                <w:lang w:eastAsia="ru-RU" w:bidi="ru-RU"/>
              </w:rPr>
            </w:pPr>
            <w:r w:rsidRPr="00BA641E">
              <w:rPr>
                <w:rFonts w:ascii="Times New Roman" w:eastAsia="Times New Roman" w:hAnsi="Times New Roman"/>
                <w:b/>
                <w:sz w:val="24"/>
                <w:lang w:eastAsia="ru-RU" w:bidi="ru-RU"/>
              </w:rPr>
              <w:t>Характеристики компетентностей</w:t>
            </w:r>
          </w:p>
        </w:tc>
        <w:tc>
          <w:tcPr>
            <w:tcW w:w="6010" w:type="dxa"/>
          </w:tcPr>
          <w:p w:rsidR="00BA641E" w:rsidRPr="00BA641E" w:rsidRDefault="00BA641E" w:rsidP="00BA641E">
            <w:pPr>
              <w:tabs>
                <w:tab w:val="center" w:pos="4677"/>
                <w:tab w:val="right" w:pos="9355"/>
              </w:tabs>
              <w:spacing w:before="5" w:line="240" w:lineRule="auto"/>
              <w:rPr>
                <w:rFonts w:ascii="Times New Roman" w:eastAsia="Times New Roman" w:hAnsi="Times New Roman"/>
                <w:b/>
                <w:sz w:val="27"/>
                <w:lang w:eastAsia="ru-RU" w:bidi="ru-RU"/>
              </w:rPr>
            </w:pPr>
          </w:p>
          <w:p w:rsidR="00BA641E" w:rsidRPr="00BA641E" w:rsidRDefault="00BA641E" w:rsidP="00BA641E">
            <w:pPr>
              <w:tabs>
                <w:tab w:val="center" w:pos="4677"/>
                <w:tab w:val="right" w:pos="9355"/>
              </w:tabs>
              <w:spacing w:line="240" w:lineRule="auto"/>
              <w:ind w:left="107"/>
              <w:rPr>
                <w:rFonts w:ascii="Times New Roman" w:eastAsia="Times New Roman" w:hAnsi="Times New Roman"/>
                <w:b/>
                <w:sz w:val="24"/>
                <w:lang w:eastAsia="ru-RU" w:bidi="ru-RU"/>
              </w:rPr>
            </w:pPr>
            <w:r w:rsidRPr="00BA641E">
              <w:rPr>
                <w:rFonts w:ascii="Times New Roman" w:eastAsia="Times New Roman" w:hAnsi="Times New Roman"/>
                <w:b/>
                <w:sz w:val="24"/>
                <w:lang w:eastAsia="ru-RU" w:bidi="ru-RU"/>
              </w:rPr>
              <w:t>Показатели оценки компетентности</w:t>
            </w:r>
          </w:p>
        </w:tc>
      </w:tr>
      <w:tr w:rsidR="00BA641E" w:rsidRPr="00BA641E" w:rsidTr="00BA1A27">
        <w:trPr>
          <w:trHeight w:val="316"/>
        </w:trPr>
        <w:tc>
          <w:tcPr>
            <w:tcW w:w="14937" w:type="dxa"/>
            <w:gridSpan w:val="4"/>
          </w:tcPr>
          <w:p w:rsidR="00BA641E" w:rsidRPr="00BA641E" w:rsidRDefault="00BA641E" w:rsidP="00BA641E">
            <w:pPr>
              <w:tabs>
                <w:tab w:val="center" w:pos="4677"/>
                <w:tab w:val="right" w:pos="9355"/>
              </w:tabs>
              <w:spacing w:line="270"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I. Личностные качества</w:t>
            </w:r>
          </w:p>
        </w:tc>
      </w:tr>
      <w:tr w:rsidR="00BA641E" w:rsidRPr="00BA641E" w:rsidTr="00BA1A27">
        <w:trPr>
          <w:trHeight w:val="2539"/>
        </w:trPr>
        <w:tc>
          <w:tcPr>
            <w:tcW w:w="648" w:type="dxa"/>
          </w:tcPr>
          <w:p w:rsidR="00BA641E" w:rsidRPr="00BA641E" w:rsidRDefault="00BA641E" w:rsidP="00BA641E">
            <w:pPr>
              <w:tabs>
                <w:tab w:val="center" w:pos="4677"/>
                <w:tab w:val="right" w:pos="9355"/>
              </w:tabs>
              <w:spacing w:line="270"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1.1</w:t>
            </w:r>
          </w:p>
        </w:tc>
        <w:tc>
          <w:tcPr>
            <w:tcW w:w="2662" w:type="dxa"/>
          </w:tcPr>
          <w:p w:rsidR="00BA641E" w:rsidRPr="00BA641E" w:rsidRDefault="00BA641E" w:rsidP="00BA641E">
            <w:pPr>
              <w:tabs>
                <w:tab w:val="left" w:pos="995"/>
                <w:tab w:val="left" w:pos="1506"/>
                <w:tab w:val="left" w:pos="2419"/>
                <w:tab w:val="center" w:pos="4677"/>
                <w:tab w:val="right" w:pos="9355"/>
              </w:tabs>
              <w:spacing w:line="276" w:lineRule="auto"/>
              <w:ind w:left="105" w:right="1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Вера</w:t>
            </w:r>
            <w:r w:rsidRPr="00BA641E">
              <w:rPr>
                <w:rFonts w:ascii="Times New Roman" w:eastAsia="Times New Roman" w:hAnsi="Times New Roman"/>
                <w:sz w:val="24"/>
                <w:lang w:val="ru-RU" w:eastAsia="ru-RU" w:bidi="ru-RU"/>
              </w:rPr>
              <w:tab/>
              <w:t>в</w:t>
            </w:r>
            <w:r w:rsidRPr="00BA641E">
              <w:rPr>
                <w:rFonts w:ascii="Times New Roman" w:eastAsia="Times New Roman" w:hAnsi="Times New Roman"/>
                <w:sz w:val="24"/>
                <w:lang w:val="ru-RU" w:eastAsia="ru-RU" w:bidi="ru-RU"/>
              </w:rPr>
              <w:tab/>
              <w:t>силы</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7"/>
                <w:sz w:val="24"/>
                <w:lang w:val="ru-RU" w:eastAsia="ru-RU" w:bidi="ru-RU"/>
              </w:rPr>
              <w:t xml:space="preserve">и </w:t>
            </w:r>
            <w:r w:rsidRPr="00BA641E">
              <w:rPr>
                <w:rFonts w:ascii="Times New Roman" w:eastAsia="Times New Roman" w:hAnsi="Times New Roman"/>
                <w:sz w:val="24"/>
                <w:lang w:val="ru-RU" w:eastAsia="ru-RU" w:bidi="ru-RU"/>
              </w:rPr>
              <w:t>возможности обучающихся</w:t>
            </w:r>
          </w:p>
        </w:tc>
        <w:tc>
          <w:tcPr>
            <w:tcW w:w="5617" w:type="dxa"/>
          </w:tcPr>
          <w:p w:rsidR="00BA641E" w:rsidRPr="00BA641E" w:rsidRDefault="00BA641E" w:rsidP="00BA641E">
            <w:pPr>
              <w:tabs>
                <w:tab w:val="center" w:pos="4677"/>
                <w:tab w:val="right" w:pos="9355"/>
              </w:tabs>
              <w:spacing w:line="276" w:lineRule="auto"/>
              <w:ind w:left="107" w:right="9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w:t>
            </w:r>
            <w:r w:rsidRPr="00BA641E">
              <w:rPr>
                <w:rFonts w:ascii="Times New Roman" w:eastAsia="Times New Roman" w:hAnsi="Times New Roman"/>
                <w:spacing w:val="-20"/>
                <w:sz w:val="24"/>
                <w:lang w:val="ru-RU" w:eastAsia="ru-RU" w:bidi="ru-RU"/>
              </w:rPr>
              <w:t xml:space="preserve"> </w:t>
            </w:r>
            <w:r w:rsidRPr="00BA641E">
              <w:rPr>
                <w:rFonts w:ascii="Times New Roman" w:eastAsia="Times New Roman" w:hAnsi="Times New Roman"/>
                <w:sz w:val="24"/>
                <w:lang w:val="ru-RU" w:eastAsia="ru-RU" w:bidi="ru-RU"/>
              </w:rPr>
              <w:t>обвинительную</w:t>
            </w:r>
          </w:p>
          <w:p w:rsidR="00BA641E" w:rsidRPr="00BA641E" w:rsidRDefault="00BA641E" w:rsidP="00BA641E">
            <w:pPr>
              <w:tabs>
                <w:tab w:val="center" w:pos="4677"/>
                <w:tab w:val="right" w:pos="9355"/>
              </w:tabs>
              <w:spacing w:line="240" w:lineRule="auto"/>
              <w:ind w:left="107"/>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 xml:space="preserve">позицию         в         отношении        </w:t>
            </w:r>
            <w:r w:rsidRPr="00BA641E">
              <w:rPr>
                <w:rFonts w:ascii="Times New Roman" w:eastAsia="Times New Roman" w:hAnsi="Times New Roman"/>
                <w:spacing w:val="37"/>
                <w:sz w:val="24"/>
                <w:lang w:eastAsia="ru-RU" w:bidi="ru-RU"/>
              </w:rPr>
              <w:t xml:space="preserve"> </w:t>
            </w:r>
            <w:r w:rsidRPr="00BA641E">
              <w:rPr>
                <w:rFonts w:ascii="Times New Roman" w:eastAsia="Times New Roman" w:hAnsi="Times New Roman"/>
                <w:sz w:val="24"/>
                <w:lang w:eastAsia="ru-RU" w:bidi="ru-RU"/>
              </w:rPr>
              <w:t>обучающегося,</w:t>
            </w:r>
          </w:p>
        </w:tc>
        <w:tc>
          <w:tcPr>
            <w:tcW w:w="6010" w:type="dxa"/>
          </w:tcPr>
          <w:p w:rsidR="00BA641E" w:rsidRPr="00BA641E" w:rsidRDefault="00BA641E" w:rsidP="00ED5315">
            <w:pPr>
              <w:numPr>
                <w:ilvl w:val="0"/>
                <w:numId w:val="33"/>
              </w:numPr>
              <w:tabs>
                <w:tab w:val="left" w:pos="408"/>
                <w:tab w:val="center" w:pos="4677"/>
                <w:tab w:val="right" w:pos="9355"/>
              </w:tabs>
              <w:spacing w:line="276" w:lineRule="auto"/>
              <w:ind w:right="101"/>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создавать ситуацию успеха для обучающихся;</w:t>
            </w:r>
          </w:p>
          <w:p w:rsidR="00BA641E" w:rsidRPr="00BA641E" w:rsidRDefault="00BA641E" w:rsidP="00ED5315">
            <w:pPr>
              <w:numPr>
                <w:ilvl w:val="0"/>
                <w:numId w:val="33"/>
              </w:numPr>
              <w:tabs>
                <w:tab w:val="left" w:pos="411"/>
                <w:tab w:val="center" w:pos="4677"/>
                <w:tab w:val="right" w:pos="9355"/>
              </w:tabs>
              <w:spacing w:line="276" w:lineRule="auto"/>
              <w:ind w:right="102"/>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осуществлять грамотное педагогическое оценивание, мобилизующее академическую</w:t>
            </w:r>
            <w:r w:rsidRPr="00BA641E">
              <w:rPr>
                <w:rFonts w:ascii="Times New Roman" w:eastAsia="Times New Roman" w:hAnsi="Times New Roman"/>
                <w:spacing w:val="-23"/>
                <w:sz w:val="24"/>
                <w:lang w:val="ru-RU" w:eastAsia="ru-RU" w:bidi="ru-RU"/>
              </w:rPr>
              <w:t xml:space="preserve"> </w:t>
            </w:r>
            <w:r w:rsidRPr="00BA641E">
              <w:rPr>
                <w:rFonts w:ascii="Times New Roman" w:eastAsia="Times New Roman" w:hAnsi="Times New Roman"/>
                <w:sz w:val="24"/>
                <w:lang w:val="ru-RU" w:eastAsia="ru-RU" w:bidi="ru-RU"/>
              </w:rPr>
              <w:t>активность;</w:t>
            </w:r>
          </w:p>
          <w:p w:rsidR="00BA641E" w:rsidRPr="00BA641E" w:rsidRDefault="00BA641E" w:rsidP="00ED5315">
            <w:pPr>
              <w:numPr>
                <w:ilvl w:val="0"/>
                <w:numId w:val="33"/>
              </w:numPr>
              <w:tabs>
                <w:tab w:val="left" w:pos="411"/>
                <w:tab w:val="center" w:pos="4677"/>
                <w:tab w:val="right" w:pos="9355"/>
              </w:tabs>
              <w:spacing w:line="276" w:lineRule="auto"/>
              <w:ind w:right="96"/>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находить положительные стороны у каждого обучающегося, строить образовательный процесс с опорой на эти стороны, поддерживать позитивные</w:t>
            </w:r>
            <w:r w:rsidRPr="00BA641E">
              <w:rPr>
                <w:rFonts w:ascii="Times New Roman" w:eastAsia="Times New Roman" w:hAnsi="Times New Roman"/>
                <w:spacing w:val="8"/>
                <w:sz w:val="24"/>
                <w:lang w:val="ru-RU" w:eastAsia="ru-RU" w:bidi="ru-RU"/>
              </w:rPr>
              <w:t xml:space="preserve"> </w:t>
            </w:r>
            <w:r w:rsidRPr="00BA641E">
              <w:rPr>
                <w:rFonts w:ascii="Times New Roman" w:eastAsia="Times New Roman" w:hAnsi="Times New Roman"/>
                <w:sz w:val="24"/>
                <w:lang w:val="ru-RU" w:eastAsia="ru-RU" w:bidi="ru-RU"/>
              </w:rPr>
              <w:t>силы</w:t>
            </w:r>
          </w:p>
          <w:p w:rsidR="00BA641E" w:rsidRPr="00BA641E" w:rsidRDefault="00BA641E" w:rsidP="00BA641E">
            <w:pPr>
              <w:tabs>
                <w:tab w:val="center" w:pos="4677"/>
                <w:tab w:val="right" w:pos="9355"/>
              </w:tabs>
              <w:spacing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развития;</w:t>
            </w:r>
          </w:p>
        </w:tc>
      </w:tr>
    </w:tbl>
    <w:p w:rsidR="00BA641E" w:rsidRPr="00BA641E" w:rsidRDefault="000C5679" w:rsidP="00BA641E">
      <w:pPr>
        <w:widowControl w:val="0"/>
        <w:autoSpaceDE w:val="0"/>
        <w:autoSpaceDN w:val="0"/>
        <w:spacing w:before="3" w:after="0" w:line="240" w:lineRule="auto"/>
        <w:rPr>
          <w:rFonts w:ascii="Times New Roman" w:eastAsia="Times New Roman" w:hAnsi="Times New Roman"/>
          <w:b/>
          <w:sz w:val="17"/>
          <w:lang w:eastAsia="ru-RU" w:bidi="ru-RU"/>
        </w:rPr>
      </w:pPr>
      <w:r>
        <w:rPr>
          <w:noProof/>
        </w:rPr>
        <w:pict>
          <v:rect id="Rectangle 38" o:spid="_x0000_s1026" style="position:absolute;margin-left:42.6pt;margin-top:11.9pt;width:2in;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" fillcolor="black" stroked="f">
            <w10:wrap type="topAndBottom" anchorx="page"/>
          </v:rect>
        </w:pict>
      </w:r>
    </w:p>
    <w:p w:rsidR="00BA641E" w:rsidRPr="00BA641E" w:rsidRDefault="00BA641E" w:rsidP="00BA641E">
      <w:pPr>
        <w:widowControl w:val="0"/>
        <w:autoSpaceDE w:val="0"/>
        <w:autoSpaceDN w:val="0"/>
        <w:spacing w:before="67" w:after="0" w:line="240" w:lineRule="auto"/>
        <w:ind w:left="565"/>
        <w:rPr>
          <w:rFonts w:ascii="Times New Roman" w:eastAsia="Times New Roman" w:hAnsi="Times New Roman"/>
          <w:sz w:val="20"/>
          <w:lang w:eastAsia="ru-RU" w:bidi="ru-RU"/>
        </w:rPr>
      </w:pPr>
      <w:r w:rsidRPr="00BA641E">
        <w:rPr>
          <w:rFonts w:ascii="Times New Roman" w:eastAsia="Times New Roman" w:hAnsi="Times New Roman"/>
          <w:sz w:val="20"/>
          <w:vertAlign w:val="superscript"/>
          <w:lang w:eastAsia="ru-RU" w:bidi="ru-RU"/>
        </w:rPr>
        <w:t>1</w:t>
      </w:r>
      <w:r w:rsidRPr="00BA641E">
        <w:rPr>
          <w:rFonts w:ascii="Times New Roman" w:eastAsia="Times New Roman" w:hAnsi="Times New Roman"/>
          <w:sz w:val="20"/>
          <w:lang w:eastAsia="ru-RU" w:bidi="ru-RU"/>
        </w:rPr>
        <w:t xml:space="preserve"> Использованы материалы В. Д. Шадрикова</w:t>
      </w:r>
    </w:p>
    <w:p w:rsidR="00BA641E" w:rsidRPr="00BA641E" w:rsidRDefault="00BA641E" w:rsidP="00BA641E">
      <w:pPr>
        <w:widowControl w:val="0"/>
        <w:autoSpaceDE w:val="0"/>
        <w:autoSpaceDN w:val="0"/>
        <w:spacing w:after="0" w:line="240" w:lineRule="auto"/>
        <w:rPr>
          <w:rFonts w:ascii="Times New Roman" w:eastAsia="Times New Roman" w:hAnsi="Times New Roman"/>
          <w:sz w:val="20"/>
          <w:lang w:eastAsia="ru-RU" w:bidi="ru-RU"/>
        </w:rPr>
        <w:sectPr w:rsidR="00BA641E" w:rsidRPr="00BA641E" w:rsidSect="00BA641E">
          <w:pgSz w:w="16840" w:h="11910" w:orient="landscape"/>
          <w:pgMar w:top="980" w:right="740" w:bottom="1120" w:left="740" w:header="0" w:footer="922"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62"/>
        <w:gridCol w:w="5617"/>
        <w:gridCol w:w="6010"/>
      </w:tblGrid>
      <w:tr w:rsidR="00BA641E" w:rsidRPr="00BA641E" w:rsidTr="00BA1A27">
        <w:trPr>
          <w:trHeight w:val="2539"/>
        </w:trPr>
        <w:tc>
          <w:tcPr>
            <w:tcW w:w="648"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eastAsia="ru-RU" w:bidi="ru-RU"/>
              </w:rPr>
            </w:pPr>
          </w:p>
        </w:tc>
        <w:tc>
          <w:tcPr>
            <w:tcW w:w="2662"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eastAsia="ru-RU" w:bidi="ru-RU"/>
              </w:rPr>
            </w:pP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xml:space="preserve">свидетельствует      о      готовности   </w:t>
            </w:r>
            <w:r w:rsidRPr="00BA641E">
              <w:rPr>
                <w:rFonts w:ascii="Times New Roman" w:eastAsia="Times New Roman" w:hAnsi="Times New Roman"/>
                <w:spacing w:val="35"/>
                <w:sz w:val="24"/>
                <w:lang w:val="ru-RU" w:eastAsia="ru-RU" w:bidi="ru-RU"/>
              </w:rPr>
              <w:t xml:space="preserve"> </w:t>
            </w:r>
            <w:r w:rsidRPr="00BA641E">
              <w:rPr>
                <w:rFonts w:ascii="Times New Roman" w:eastAsia="Times New Roman" w:hAnsi="Times New Roman"/>
                <w:sz w:val="24"/>
                <w:lang w:val="ru-RU" w:eastAsia="ru-RU" w:bidi="ru-RU"/>
              </w:rPr>
              <w:t>поддерживать</w:t>
            </w:r>
          </w:p>
          <w:p w:rsidR="00BA641E" w:rsidRPr="00BA641E" w:rsidRDefault="00BA641E" w:rsidP="00BA641E">
            <w:pPr>
              <w:tabs>
                <w:tab w:val="center" w:pos="4677"/>
                <w:tab w:val="right" w:pos="9355"/>
              </w:tabs>
              <w:spacing w:before="43" w:line="276" w:lineRule="auto"/>
              <w:ind w:left="107" w:right="96"/>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ребёнка</w:t>
            </w:r>
          </w:p>
          <w:p w:rsidR="00BA641E" w:rsidRPr="00BA641E" w:rsidRDefault="00BA641E" w:rsidP="00BA641E">
            <w:pPr>
              <w:tabs>
                <w:tab w:val="center" w:pos="4677"/>
                <w:tab w:val="right" w:pos="9355"/>
              </w:tabs>
              <w:spacing w:line="276" w:lineRule="auto"/>
              <w:ind w:left="107" w:right="99"/>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xml:space="preserve">— значит верить в его возможности, создавать условия      для      разворачивания      этих      сил  </w:t>
            </w:r>
            <w:r w:rsidRPr="00BA641E">
              <w:rPr>
                <w:rFonts w:ascii="Times New Roman" w:eastAsia="Times New Roman" w:hAnsi="Times New Roman"/>
                <w:spacing w:val="51"/>
                <w:sz w:val="24"/>
                <w:lang w:val="ru-RU" w:eastAsia="ru-RU" w:bidi="ru-RU"/>
              </w:rPr>
              <w:t xml:space="preserve"> </w:t>
            </w:r>
            <w:r w:rsidRPr="00BA641E">
              <w:rPr>
                <w:rFonts w:ascii="Times New Roman" w:eastAsia="Times New Roman" w:hAnsi="Times New Roman"/>
                <w:sz w:val="24"/>
                <w:lang w:val="ru-RU" w:eastAsia="ru-RU" w:bidi="ru-RU"/>
              </w:rPr>
              <w:t>в</w:t>
            </w:r>
          </w:p>
          <w:p w:rsidR="00BA641E" w:rsidRPr="00BA641E" w:rsidRDefault="00BA641E" w:rsidP="00BA641E">
            <w:pPr>
              <w:tabs>
                <w:tab w:val="center" w:pos="4677"/>
                <w:tab w:val="right" w:pos="9355"/>
              </w:tabs>
              <w:spacing w:line="275" w:lineRule="exact"/>
              <w:ind w:left="107"/>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образовательной деятельности</w:t>
            </w:r>
          </w:p>
        </w:tc>
        <w:tc>
          <w:tcPr>
            <w:tcW w:w="6010" w:type="dxa"/>
          </w:tcPr>
          <w:p w:rsidR="00BA641E" w:rsidRPr="00BA641E" w:rsidRDefault="00BA641E" w:rsidP="00BA641E">
            <w:pPr>
              <w:tabs>
                <w:tab w:val="left" w:pos="1957"/>
                <w:tab w:val="left" w:pos="4242"/>
                <w:tab w:val="center" w:pos="4677"/>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умение</w:t>
            </w:r>
            <w:r w:rsidRPr="00BA641E">
              <w:rPr>
                <w:rFonts w:ascii="Times New Roman" w:eastAsia="Times New Roman" w:hAnsi="Times New Roman"/>
                <w:sz w:val="24"/>
                <w:lang w:val="ru-RU" w:eastAsia="ru-RU" w:bidi="ru-RU"/>
              </w:rPr>
              <w:tab/>
              <w:t>разрабатывать</w:t>
            </w:r>
            <w:r w:rsidRPr="00BA641E">
              <w:rPr>
                <w:rFonts w:ascii="Times New Roman" w:eastAsia="Times New Roman" w:hAnsi="Times New Roman"/>
                <w:sz w:val="24"/>
                <w:lang w:val="ru-RU" w:eastAsia="ru-RU" w:bidi="ru-RU"/>
              </w:rPr>
              <w:tab/>
              <w:t>индивидуально-</w:t>
            </w:r>
          </w:p>
          <w:p w:rsidR="00BA641E" w:rsidRPr="00BA641E" w:rsidRDefault="00BA641E" w:rsidP="00BA641E">
            <w:pPr>
              <w:tabs>
                <w:tab w:val="center" w:pos="4677"/>
                <w:tab w:val="right" w:pos="9355"/>
              </w:tabs>
              <w:spacing w:before="43" w:line="240" w:lineRule="auto"/>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ориентированные образовательные проекты</w:t>
            </w:r>
          </w:p>
        </w:tc>
      </w:tr>
      <w:tr w:rsidR="00BA641E" w:rsidRPr="00BA641E" w:rsidTr="00BA1A27">
        <w:trPr>
          <w:trHeight w:val="3809"/>
        </w:trPr>
        <w:tc>
          <w:tcPr>
            <w:tcW w:w="648" w:type="dxa"/>
          </w:tcPr>
          <w:p w:rsidR="00BA641E" w:rsidRPr="00BA641E" w:rsidRDefault="00BA641E" w:rsidP="00BA641E">
            <w:pPr>
              <w:tabs>
                <w:tab w:val="center" w:pos="4677"/>
                <w:tab w:val="right" w:pos="9355"/>
              </w:tabs>
              <w:spacing w:line="264"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1.2</w:t>
            </w:r>
          </w:p>
        </w:tc>
        <w:tc>
          <w:tcPr>
            <w:tcW w:w="2662" w:type="dxa"/>
          </w:tcPr>
          <w:p w:rsidR="00BA641E" w:rsidRPr="00BA641E" w:rsidRDefault="00BA641E" w:rsidP="00BA641E">
            <w:pPr>
              <w:tabs>
                <w:tab w:val="center" w:pos="4677"/>
                <w:tab w:val="right" w:pos="9355"/>
              </w:tabs>
              <w:spacing w:line="276" w:lineRule="auto"/>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Интерес к внутреннему миру обучающихся</w:t>
            </w:r>
          </w:p>
        </w:tc>
        <w:tc>
          <w:tcPr>
            <w:tcW w:w="5617" w:type="dxa"/>
          </w:tcPr>
          <w:p w:rsidR="00BA641E" w:rsidRPr="00BA641E" w:rsidRDefault="00BA641E" w:rsidP="00BA641E">
            <w:pPr>
              <w:tabs>
                <w:tab w:val="center" w:pos="4677"/>
                <w:tab w:val="right" w:pos="9355"/>
              </w:tabs>
              <w:spacing w:line="276" w:lineRule="auto"/>
              <w:ind w:left="107" w:right="99"/>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деятельности</w:t>
            </w:r>
          </w:p>
        </w:tc>
        <w:tc>
          <w:tcPr>
            <w:tcW w:w="6010" w:type="dxa"/>
          </w:tcPr>
          <w:p w:rsidR="00BA641E" w:rsidRPr="00BA641E" w:rsidRDefault="00BA641E" w:rsidP="00ED5315">
            <w:pPr>
              <w:numPr>
                <w:ilvl w:val="0"/>
                <w:numId w:val="32"/>
              </w:numPr>
              <w:tabs>
                <w:tab w:val="left" w:pos="408"/>
                <w:tab w:val="center" w:pos="4677"/>
                <w:tab w:val="right" w:pos="9355"/>
              </w:tabs>
              <w:spacing w:line="276" w:lineRule="auto"/>
              <w:ind w:right="99"/>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составить устную и письменную характеристику обучающегося, отражающую разные аспекты его внутреннего</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мира;</w:t>
            </w:r>
          </w:p>
          <w:p w:rsidR="00BA641E" w:rsidRPr="00BA641E" w:rsidRDefault="00BA641E" w:rsidP="00ED5315">
            <w:pPr>
              <w:numPr>
                <w:ilvl w:val="0"/>
                <w:numId w:val="32"/>
              </w:numPr>
              <w:tabs>
                <w:tab w:val="left" w:pos="411"/>
                <w:tab w:val="center" w:pos="4677"/>
                <w:tab w:val="right" w:pos="9355"/>
              </w:tabs>
              <w:spacing w:line="276" w:lineRule="auto"/>
              <w:ind w:right="99"/>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A641E" w:rsidRPr="00BA641E" w:rsidRDefault="00BA641E" w:rsidP="00ED5315">
            <w:pPr>
              <w:numPr>
                <w:ilvl w:val="0"/>
                <w:numId w:val="32"/>
              </w:numPr>
              <w:tabs>
                <w:tab w:val="left" w:pos="411"/>
                <w:tab w:val="center" w:pos="4677"/>
                <w:tab w:val="right" w:pos="9355"/>
              </w:tabs>
              <w:spacing w:line="276" w:lineRule="auto"/>
              <w:ind w:right="106"/>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построить индивидуализированную образовательную</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программу;</w:t>
            </w:r>
          </w:p>
          <w:p w:rsidR="00BA641E" w:rsidRPr="00BA641E" w:rsidRDefault="00BA641E" w:rsidP="00ED5315">
            <w:pPr>
              <w:numPr>
                <w:ilvl w:val="0"/>
                <w:numId w:val="32"/>
              </w:numPr>
              <w:tabs>
                <w:tab w:val="left" w:pos="411"/>
                <w:tab w:val="center" w:pos="4677"/>
                <w:tab w:val="right" w:pos="9355"/>
              </w:tabs>
              <w:spacing w:line="276" w:lineRule="auto"/>
              <w:ind w:right="102"/>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показать личностный смысл обучения с учётом индивидуальных характеристик</w:t>
            </w:r>
            <w:r w:rsidRPr="00BA641E">
              <w:rPr>
                <w:rFonts w:ascii="Times New Roman" w:eastAsia="Times New Roman" w:hAnsi="Times New Roman"/>
                <w:spacing w:val="4"/>
                <w:sz w:val="24"/>
                <w:lang w:val="ru-RU" w:eastAsia="ru-RU" w:bidi="ru-RU"/>
              </w:rPr>
              <w:t xml:space="preserve"> </w:t>
            </w:r>
            <w:r w:rsidRPr="00BA641E">
              <w:rPr>
                <w:rFonts w:ascii="Times New Roman" w:eastAsia="Times New Roman" w:hAnsi="Times New Roman"/>
                <w:sz w:val="24"/>
                <w:lang w:val="ru-RU" w:eastAsia="ru-RU" w:bidi="ru-RU"/>
              </w:rPr>
              <w:t>внутреннего</w:t>
            </w:r>
          </w:p>
          <w:p w:rsidR="00BA641E" w:rsidRPr="00BA641E" w:rsidRDefault="00BA641E" w:rsidP="00BA641E">
            <w:pPr>
              <w:tabs>
                <w:tab w:val="center" w:pos="4677"/>
                <w:tab w:val="right" w:pos="9355"/>
              </w:tabs>
              <w:spacing w:line="275"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мира</w:t>
            </w:r>
          </w:p>
        </w:tc>
      </w:tr>
      <w:tr w:rsidR="00BA641E" w:rsidRPr="00BA641E" w:rsidTr="00BA1A27">
        <w:trPr>
          <w:trHeight w:val="2539"/>
        </w:trPr>
        <w:tc>
          <w:tcPr>
            <w:tcW w:w="648" w:type="dxa"/>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1.3</w:t>
            </w:r>
          </w:p>
        </w:tc>
        <w:tc>
          <w:tcPr>
            <w:tcW w:w="2662" w:type="dxa"/>
          </w:tcPr>
          <w:p w:rsidR="00BA641E" w:rsidRPr="00BA641E" w:rsidRDefault="00BA641E" w:rsidP="00BA641E">
            <w:pPr>
              <w:tabs>
                <w:tab w:val="left" w:pos="2437"/>
                <w:tab w:val="center" w:pos="4677"/>
                <w:tab w:val="right" w:pos="9355"/>
              </w:tabs>
              <w:spacing w:line="263"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Открытость</w:t>
            </w:r>
            <w:r w:rsidRPr="00BA641E">
              <w:rPr>
                <w:rFonts w:ascii="Times New Roman" w:eastAsia="Times New Roman" w:hAnsi="Times New Roman"/>
                <w:sz w:val="24"/>
                <w:lang w:val="ru-RU" w:eastAsia="ru-RU" w:bidi="ru-RU"/>
              </w:rPr>
              <w:tab/>
              <w:t>к</w:t>
            </w:r>
          </w:p>
          <w:p w:rsidR="00BA641E" w:rsidRPr="00BA641E" w:rsidRDefault="00BA641E" w:rsidP="00BA641E">
            <w:pPr>
              <w:tabs>
                <w:tab w:val="left" w:pos="1843"/>
                <w:tab w:val="center" w:pos="4677"/>
                <w:tab w:val="right" w:pos="9355"/>
              </w:tabs>
              <w:spacing w:before="41" w:line="276" w:lineRule="auto"/>
              <w:ind w:left="105" w:right="96"/>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принятию</w:t>
            </w:r>
            <w:r w:rsidRPr="00BA641E">
              <w:rPr>
                <w:rFonts w:ascii="Times New Roman" w:eastAsia="Times New Roman" w:hAnsi="Times New Roman"/>
                <w:sz w:val="24"/>
                <w:lang w:val="ru-RU" w:eastAsia="ru-RU" w:bidi="ru-RU"/>
              </w:rPr>
              <w:tab/>
              <w:t>других позиций, точек зрения (неидеоло- гизированное мышление</w:t>
            </w:r>
            <w:r w:rsidRPr="00BA641E">
              <w:rPr>
                <w:rFonts w:ascii="Times New Roman" w:eastAsia="Times New Roman" w:hAnsi="Times New Roman"/>
                <w:spacing w:val="-3"/>
                <w:sz w:val="24"/>
                <w:lang w:val="ru-RU" w:eastAsia="ru-RU" w:bidi="ru-RU"/>
              </w:rPr>
              <w:t xml:space="preserve"> </w:t>
            </w:r>
            <w:r w:rsidRPr="00BA641E">
              <w:rPr>
                <w:rFonts w:ascii="Times New Roman" w:eastAsia="Times New Roman" w:hAnsi="Times New Roman"/>
                <w:sz w:val="24"/>
                <w:lang w:val="ru-RU" w:eastAsia="ru-RU" w:bidi="ru-RU"/>
              </w:rPr>
              <w:t>педагога)</w:t>
            </w:r>
          </w:p>
        </w:tc>
        <w:tc>
          <w:tcPr>
            <w:tcW w:w="5617" w:type="dxa"/>
          </w:tcPr>
          <w:p w:rsidR="00BA641E" w:rsidRPr="00BA641E" w:rsidRDefault="00BA641E" w:rsidP="00BA641E">
            <w:pPr>
              <w:tabs>
                <w:tab w:val="center" w:pos="4677"/>
                <w:tab w:val="right" w:pos="9355"/>
              </w:tabs>
              <w:spacing w:line="276" w:lineRule="auto"/>
              <w:ind w:left="107" w:right="95"/>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w:t>
            </w:r>
            <w:r w:rsidRPr="00BA641E">
              <w:rPr>
                <w:rFonts w:ascii="Times New Roman" w:eastAsia="Times New Roman" w:hAnsi="Times New Roman"/>
                <w:spacing w:val="57"/>
                <w:sz w:val="24"/>
                <w:lang w:val="ru-RU" w:eastAsia="ru-RU" w:bidi="ru-RU"/>
              </w:rPr>
              <w:t xml:space="preserve"> </w:t>
            </w:r>
            <w:r w:rsidRPr="00BA641E">
              <w:rPr>
                <w:rFonts w:ascii="Times New Roman" w:eastAsia="Times New Roman" w:hAnsi="Times New Roman"/>
                <w:sz w:val="24"/>
                <w:lang w:val="ru-RU" w:eastAsia="ru-RU" w:bidi="ru-RU"/>
              </w:rPr>
              <w:t>собственной</w:t>
            </w:r>
          </w:p>
          <w:p w:rsidR="00BA641E" w:rsidRPr="00BA641E" w:rsidRDefault="00BA641E" w:rsidP="00BA641E">
            <w:pPr>
              <w:tabs>
                <w:tab w:val="center" w:pos="4677"/>
                <w:tab w:val="right" w:pos="9355"/>
              </w:tabs>
              <w:spacing w:line="275"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позиции</w:t>
            </w:r>
          </w:p>
        </w:tc>
        <w:tc>
          <w:tcPr>
            <w:tcW w:w="6010" w:type="dxa"/>
          </w:tcPr>
          <w:p w:rsidR="00BA641E" w:rsidRPr="00BA641E" w:rsidRDefault="00BA641E" w:rsidP="00ED5315">
            <w:pPr>
              <w:numPr>
                <w:ilvl w:val="0"/>
                <w:numId w:val="31"/>
              </w:numPr>
              <w:tabs>
                <w:tab w:val="left" w:pos="408"/>
                <w:tab w:val="center" w:pos="4677"/>
                <w:tab w:val="right" w:pos="9355"/>
              </w:tabs>
              <w:spacing w:line="263" w:lineRule="exact"/>
              <w:ind w:left="407"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Убеждённость, что истина может быть не</w:t>
            </w:r>
            <w:r w:rsidRPr="00BA641E">
              <w:rPr>
                <w:rFonts w:ascii="Times New Roman" w:eastAsia="Times New Roman" w:hAnsi="Times New Roman"/>
                <w:spacing w:val="-6"/>
                <w:sz w:val="24"/>
                <w:lang w:val="ru-RU" w:eastAsia="ru-RU" w:bidi="ru-RU"/>
              </w:rPr>
              <w:t xml:space="preserve"> </w:t>
            </w:r>
            <w:r w:rsidRPr="00BA641E">
              <w:rPr>
                <w:rFonts w:ascii="Times New Roman" w:eastAsia="Times New Roman" w:hAnsi="Times New Roman"/>
                <w:sz w:val="24"/>
                <w:lang w:val="ru-RU" w:eastAsia="ru-RU" w:bidi="ru-RU"/>
              </w:rPr>
              <w:t>одна;</w:t>
            </w:r>
          </w:p>
          <w:p w:rsidR="00BA641E" w:rsidRPr="00BA641E" w:rsidRDefault="00BA641E" w:rsidP="00ED5315">
            <w:pPr>
              <w:numPr>
                <w:ilvl w:val="0"/>
                <w:numId w:val="31"/>
              </w:numPr>
              <w:tabs>
                <w:tab w:val="left" w:pos="408"/>
                <w:tab w:val="center" w:pos="4677"/>
                <w:tab w:val="right" w:pos="9355"/>
              </w:tabs>
              <w:spacing w:before="41" w:line="240" w:lineRule="auto"/>
              <w:ind w:left="407"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интерес к мнениям и позициям</w:t>
            </w:r>
            <w:r w:rsidRPr="00BA641E">
              <w:rPr>
                <w:rFonts w:ascii="Times New Roman" w:eastAsia="Times New Roman" w:hAnsi="Times New Roman"/>
                <w:spacing w:val="-7"/>
                <w:sz w:val="24"/>
                <w:lang w:val="ru-RU" w:eastAsia="ru-RU" w:bidi="ru-RU"/>
              </w:rPr>
              <w:t xml:space="preserve"> </w:t>
            </w:r>
            <w:r w:rsidRPr="00BA641E">
              <w:rPr>
                <w:rFonts w:ascii="Times New Roman" w:eastAsia="Times New Roman" w:hAnsi="Times New Roman"/>
                <w:sz w:val="24"/>
                <w:lang w:val="ru-RU" w:eastAsia="ru-RU" w:bidi="ru-RU"/>
              </w:rPr>
              <w:t>других;</w:t>
            </w:r>
          </w:p>
          <w:p w:rsidR="00BA641E" w:rsidRPr="00BA641E" w:rsidRDefault="00BA641E" w:rsidP="00ED5315">
            <w:pPr>
              <w:numPr>
                <w:ilvl w:val="0"/>
                <w:numId w:val="31"/>
              </w:numPr>
              <w:tabs>
                <w:tab w:val="left" w:pos="411"/>
                <w:tab w:val="center" w:pos="4677"/>
                <w:tab w:val="right" w:pos="9355"/>
              </w:tabs>
              <w:spacing w:before="40" w:line="276"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учёт других точек зрения в процессе оценивания обучающихся</w:t>
            </w:r>
          </w:p>
        </w:tc>
      </w:tr>
      <w:tr w:rsidR="00BA641E" w:rsidRPr="00BA641E" w:rsidTr="00BA1A27">
        <w:trPr>
          <w:trHeight w:val="635"/>
        </w:trPr>
        <w:tc>
          <w:tcPr>
            <w:tcW w:w="648" w:type="dxa"/>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1.4</w:t>
            </w:r>
          </w:p>
        </w:tc>
        <w:tc>
          <w:tcPr>
            <w:tcW w:w="2662" w:type="dxa"/>
          </w:tcPr>
          <w:p w:rsidR="00BA641E" w:rsidRPr="00BA641E" w:rsidRDefault="00BA641E" w:rsidP="00BA641E">
            <w:pPr>
              <w:tabs>
                <w:tab w:val="center" w:pos="4677"/>
                <w:tab w:val="right" w:pos="9355"/>
              </w:tabs>
              <w:spacing w:line="263"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Общая культура</w:t>
            </w:r>
          </w:p>
        </w:tc>
        <w:tc>
          <w:tcPr>
            <w:tcW w:w="5617" w:type="dxa"/>
          </w:tcPr>
          <w:p w:rsidR="00BA641E" w:rsidRPr="00BA641E" w:rsidRDefault="00BA641E" w:rsidP="00BA641E">
            <w:pPr>
              <w:tabs>
                <w:tab w:val="left" w:pos="1554"/>
                <w:tab w:val="left" w:pos="2705"/>
                <w:tab w:val="left" w:pos="3083"/>
                <w:tab w:val="left" w:pos="3899"/>
                <w:tab w:val="center" w:pos="4677"/>
                <w:tab w:val="right" w:pos="9355"/>
              </w:tabs>
              <w:spacing w:line="263"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Определяет</w:t>
            </w:r>
            <w:r w:rsidRPr="00BA641E">
              <w:rPr>
                <w:rFonts w:ascii="Times New Roman" w:eastAsia="Times New Roman" w:hAnsi="Times New Roman"/>
                <w:sz w:val="24"/>
                <w:lang w:val="ru-RU" w:eastAsia="ru-RU" w:bidi="ru-RU"/>
              </w:rPr>
              <w:tab/>
              <w:t>характер</w:t>
            </w:r>
            <w:r w:rsidRPr="00BA641E">
              <w:rPr>
                <w:rFonts w:ascii="Times New Roman" w:eastAsia="Times New Roman" w:hAnsi="Times New Roman"/>
                <w:sz w:val="24"/>
                <w:lang w:val="ru-RU" w:eastAsia="ru-RU" w:bidi="ru-RU"/>
              </w:rPr>
              <w:tab/>
              <w:t>и</w:t>
            </w:r>
            <w:r w:rsidRPr="00BA641E">
              <w:rPr>
                <w:rFonts w:ascii="Times New Roman" w:eastAsia="Times New Roman" w:hAnsi="Times New Roman"/>
                <w:sz w:val="24"/>
                <w:lang w:val="ru-RU" w:eastAsia="ru-RU" w:bidi="ru-RU"/>
              </w:rPr>
              <w:tab/>
              <w:t>стиль</w:t>
            </w:r>
            <w:r w:rsidRPr="00BA641E">
              <w:rPr>
                <w:rFonts w:ascii="Times New Roman" w:eastAsia="Times New Roman" w:hAnsi="Times New Roman"/>
                <w:sz w:val="24"/>
                <w:lang w:val="ru-RU" w:eastAsia="ru-RU" w:bidi="ru-RU"/>
              </w:rPr>
              <w:tab/>
              <w:t>педагогической</w:t>
            </w:r>
          </w:p>
          <w:p w:rsidR="00BA641E" w:rsidRPr="00BA641E" w:rsidRDefault="00BA641E" w:rsidP="00BA641E">
            <w:pPr>
              <w:tabs>
                <w:tab w:val="center" w:pos="4677"/>
                <w:tab w:val="right" w:pos="9355"/>
              </w:tabs>
              <w:spacing w:before="41" w:line="240" w:lineRule="auto"/>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деятельности.  Заключается  в  знаниях  педагога</w:t>
            </w:r>
            <w:r w:rsidRPr="00BA641E">
              <w:rPr>
                <w:rFonts w:ascii="Times New Roman" w:eastAsia="Times New Roman" w:hAnsi="Times New Roman"/>
                <w:spacing w:val="52"/>
                <w:sz w:val="24"/>
                <w:lang w:val="ru-RU" w:eastAsia="ru-RU" w:bidi="ru-RU"/>
              </w:rPr>
              <w:t xml:space="preserve"> </w:t>
            </w:r>
            <w:r w:rsidRPr="00BA641E">
              <w:rPr>
                <w:rFonts w:ascii="Times New Roman" w:eastAsia="Times New Roman" w:hAnsi="Times New Roman"/>
                <w:sz w:val="24"/>
                <w:lang w:val="ru-RU" w:eastAsia="ru-RU" w:bidi="ru-RU"/>
              </w:rPr>
              <w:t>об</w:t>
            </w:r>
          </w:p>
        </w:tc>
        <w:tc>
          <w:tcPr>
            <w:tcW w:w="6010" w:type="dxa"/>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Ориентация в основных сферах материальной и</w:t>
            </w:r>
          </w:p>
          <w:p w:rsidR="00BA641E" w:rsidRPr="00BA641E" w:rsidRDefault="00BA641E" w:rsidP="00BA641E">
            <w:pPr>
              <w:tabs>
                <w:tab w:val="center" w:pos="4677"/>
                <w:tab w:val="right" w:pos="9355"/>
              </w:tabs>
              <w:spacing w:before="41"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духовной жизни;</w:t>
            </w:r>
          </w:p>
        </w:tc>
      </w:tr>
    </w:tbl>
    <w:p w:rsidR="00BA641E" w:rsidRPr="00BA641E" w:rsidRDefault="00BA641E" w:rsidP="00BA641E">
      <w:pPr>
        <w:widowControl w:val="0"/>
        <w:autoSpaceDE w:val="0"/>
        <w:autoSpaceDN w:val="0"/>
        <w:spacing w:after="0" w:line="240" w:lineRule="auto"/>
        <w:rPr>
          <w:rFonts w:ascii="Times New Roman" w:eastAsia="Times New Roman" w:hAnsi="Times New Roman"/>
          <w:sz w:val="24"/>
          <w:lang w:eastAsia="ru-RU" w:bidi="ru-RU"/>
        </w:rPr>
        <w:sectPr w:rsidR="00BA641E" w:rsidRPr="00BA641E" w:rsidSect="00BA641E">
          <w:pgSz w:w="16840" w:h="11910" w:orient="landscape"/>
          <w:pgMar w:top="980" w:right="740" w:bottom="1120" w:left="740" w:header="0" w:footer="922"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62"/>
        <w:gridCol w:w="5617"/>
        <w:gridCol w:w="6010"/>
      </w:tblGrid>
      <w:tr w:rsidR="00BA641E" w:rsidRPr="00BA641E" w:rsidTr="00BA1A27">
        <w:trPr>
          <w:trHeight w:val="1269"/>
        </w:trPr>
        <w:tc>
          <w:tcPr>
            <w:tcW w:w="648"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eastAsia="ru-RU" w:bidi="ru-RU"/>
              </w:rPr>
            </w:pPr>
          </w:p>
        </w:tc>
        <w:tc>
          <w:tcPr>
            <w:tcW w:w="2662"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eastAsia="ru-RU" w:bidi="ru-RU"/>
              </w:rPr>
            </w:pP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основных формах материальной и духовной жизни</w:t>
            </w:r>
          </w:p>
          <w:p w:rsidR="00BA641E" w:rsidRPr="00BA641E" w:rsidRDefault="00BA641E" w:rsidP="00BA641E">
            <w:pPr>
              <w:tabs>
                <w:tab w:val="center" w:pos="4677"/>
                <w:tab w:val="right" w:pos="9355"/>
              </w:tabs>
              <w:spacing w:before="9" w:line="310" w:lineRule="atLeast"/>
              <w:ind w:left="107" w:right="98"/>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человека. Во многом определяет успешность педагогического общения, позицию педагога в глазах обучающихся</w:t>
            </w:r>
          </w:p>
        </w:tc>
        <w:tc>
          <w:tcPr>
            <w:tcW w:w="6010" w:type="dxa"/>
          </w:tcPr>
          <w:p w:rsidR="00BA641E" w:rsidRPr="00BA641E" w:rsidRDefault="00BA641E" w:rsidP="00ED5315">
            <w:pPr>
              <w:numPr>
                <w:ilvl w:val="0"/>
                <w:numId w:val="30"/>
              </w:numPr>
              <w:tabs>
                <w:tab w:val="left" w:pos="408"/>
                <w:tab w:val="left" w:pos="1393"/>
                <w:tab w:val="left" w:pos="3148"/>
                <w:tab w:val="left" w:pos="3568"/>
                <w:tab w:val="center" w:pos="4677"/>
                <w:tab w:val="left" w:pos="4863"/>
                <w:tab w:val="right" w:pos="9355"/>
              </w:tabs>
              <w:spacing w:line="261" w:lineRule="exact"/>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w:t>
            </w:r>
            <w:r w:rsidRPr="00BA641E">
              <w:rPr>
                <w:rFonts w:ascii="Times New Roman" w:eastAsia="Times New Roman" w:hAnsi="Times New Roman"/>
                <w:sz w:val="24"/>
                <w:lang w:eastAsia="ru-RU" w:bidi="ru-RU"/>
              </w:rPr>
              <w:tab/>
              <w:t>материальных</w:t>
            </w:r>
            <w:r w:rsidRPr="00BA641E">
              <w:rPr>
                <w:rFonts w:ascii="Times New Roman" w:eastAsia="Times New Roman" w:hAnsi="Times New Roman"/>
                <w:sz w:val="24"/>
                <w:lang w:eastAsia="ru-RU" w:bidi="ru-RU"/>
              </w:rPr>
              <w:tab/>
              <w:t>и</w:t>
            </w:r>
            <w:r w:rsidRPr="00BA641E">
              <w:rPr>
                <w:rFonts w:ascii="Times New Roman" w:eastAsia="Times New Roman" w:hAnsi="Times New Roman"/>
                <w:sz w:val="24"/>
                <w:lang w:eastAsia="ru-RU" w:bidi="ru-RU"/>
              </w:rPr>
              <w:tab/>
              <w:t>духовных</w:t>
            </w:r>
            <w:r w:rsidRPr="00BA641E">
              <w:rPr>
                <w:rFonts w:ascii="Times New Roman" w:eastAsia="Times New Roman" w:hAnsi="Times New Roman"/>
                <w:sz w:val="24"/>
                <w:lang w:eastAsia="ru-RU" w:bidi="ru-RU"/>
              </w:rPr>
              <w:tab/>
              <w:t>интересов</w:t>
            </w:r>
          </w:p>
          <w:p w:rsidR="00BA641E" w:rsidRPr="00BA641E" w:rsidRDefault="00BA641E" w:rsidP="00BA641E">
            <w:pPr>
              <w:tabs>
                <w:tab w:val="center" w:pos="4677"/>
                <w:tab w:val="right" w:pos="9355"/>
              </w:tabs>
              <w:spacing w:before="43"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молодёжи;</w:t>
            </w:r>
          </w:p>
          <w:p w:rsidR="00BA641E" w:rsidRPr="00BA641E" w:rsidRDefault="00BA641E" w:rsidP="00ED5315">
            <w:pPr>
              <w:numPr>
                <w:ilvl w:val="0"/>
                <w:numId w:val="30"/>
              </w:numPr>
              <w:tabs>
                <w:tab w:val="left" w:pos="408"/>
                <w:tab w:val="center" w:pos="4677"/>
                <w:tab w:val="right" w:pos="9355"/>
              </w:tabs>
              <w:spacing w:before="41"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возможность продемонстрировать свои</w:t>
            </w:r>
            <w:r w:rsidRPr="00BA641E">
              <w:rPr>
                <w:rFonts w:ascii="Times New Roman" w:eastAsia="Times New Roman" w:hAnsi="Times New Roman"/>
                <w:spacing w:val="-10"/>
                <w:sz w:val="24"/>
                <w:lang w:eastAsia="ru-RU" w:bidi="ru-RU"/>
              </w:rPr>
              <w:t xml:space="preserve"> </w:t>
            </w:r>
            <w:r w:rsidRPr="00BA641E">
              <w:rPr>
                <w:rFonts w:ascii="Times New Roman" w:eastAsia="Times New Roman" w:hAnsi="Times New Roman"/>
                <w:sz w:val="24"/>
                <w:lang w:eastAsia="ru-RU" w:bidi="ru-RU"/>
              </w:rPr>
              <w:t>достижения;</w:t>
            </w:r>
          </w:p>
          <w:p w:rsidR="00BA641E" w:rsidRPr="00BA641E" w:rsidRDefault="00BA641E" w:rsidP="00ED5315">
            <w:pPr>
              <w:numPr>
                <w:ilvl w:val="0"/>
                <w:numId w:val="30"/>
              </w:numPr>
              <w:tabs>
                <w:tab w:val="left" w:pos="408"/>
                <w:tab w:val="center" w:pos="4677"/>
                <w:tab w:val="right" w:pos="9355"/>
              </w:tabs>
              <w:spacing w:before="41"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руководство кружками и</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секциями</w:t>
            </w:r>
          </w:p>
        </w:tc>
      </w:tr>
      <w:tr w:rsidR="00BA641E" w:rsidRPr="00BA641E" w:rsidTr="00BA1A27">
        <w:trPr>
          <w:trHeight w:val="1905"/>
        </w:trPr>
        <w:tc>
          <w:tcPr>
            <w:tcW w:w="648" w:type="dxa"/>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1.5</w:t>
            </w:r>
          </w:p>
        </w:tc>
        <w:tc>
          <w:tcPr>
            <w:tcW w:w="2662" w:type="dxa"/>
          </w:tcPr>
          <w:p w:rsidR="00BA641E" w:rsidRPr="00BA641E" w:rsidRDefault="00BA641E" w:rsidP="00BA641E">
            <w:pPr>
              <w:tabs>
                <w:tab w:val="center" w:pos="4677"/>
                <w:tab w:val="right" w:pos="9355"/>
              </w:tabs>
              <w:spacing w:line="276" w:lineRule="auto"/>
              <w:ind w:left="105" w:right="910"/>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Эмоциональная устойчивость</w:t>
            </w:r>
          </w:p>
        </w:tc>
        <w:tc>
          <w:tcPr>
            <w:tcW w:w="5617" w:type="dxa"/>
          </w:tcPr>
          <w:p w:rsidR="00BA641E" w:rsidRPr="00BA641E" w:rsidRDefault="00BA641E" w:rsidP="00BA641E">
            <w:pPr>
              <w:tabs>
                <w:tab w:val="center" w:pos="4677"/>
                <w:tab w:val="right" w:pos="9355"/>
              </w:tabs>
              <w:spacing w:line="276" w:lineRule="auto"/>
              <w:ind w:left="107" w:right="97"/>
              <w:jc w:val="both"/>
              <w:rPr>
                <w:rFonts w:ascii="Times New Roman" w:eastAsia="Times New Roman" w:hAnsi="Times New Roman"/>
                <w:sz w:val="24"/>
                <w:lang w:eastAsia="ru-RU" w:bidi="ru-RU"/>
              </w:rPr>
            </w:pPr>
            <w:r w:rsidRPr="00BA641E">
              <w:rPr>
                <w:rFonts w:ascii="Times New Roman" w:eastAsia="Times New Roman" w:hAnsi="Times New Roman"/>
                <w:sz w:val="24"/>
                <w:lang w:val="ru-RU" w:eastAsia="ru-RU" w:bidi="ru-RU"/>
              </w:rPr>
              <w:t xml:space="preserve">Определяет характер отношений в учебном процессе, особенно в ситуациях конфликта. </w:t>
            </w:r>
            <w:r w:rsidRPr="00BA641E">
              <w:rPr>
                <w:rFonts w:ascii="Times New Roman" w:eastAsia="Times New Roman" w:hAnsi="Times New Roman"/>
                <w:sz w:val="24"/>
                <w:lang w:eastAsia="ru-RU" w:bidi="ru-RU"/>
              </w:rPr>
              <w:t>Способствует сохранению объективности оценки обучающихся. Определяет эффективность владения классом</w:t>
            </w:r>
          </w:p>
        </w:tc>
        <w:tc>
          <w:tcPr>
            <w:tcW w:w="6010" w:type="dxa"/>
          </w:tcPr>
          <w:p w:rsidR="00BA641E" w:rsidRPr="00BA641E" w:rsidRDefault="00BA641E" w:rsidP="00ED5315">
            <w:pPr>
              <w:numPr>
                <w:ilvl w:val="0"/>
                <w:numId w:val="29"/>
              </w:numPr>
              <w:tabs>
                <w:tab w:val="left" w:pos="408"/>
                <w:tab w:val="left" w:pos="964"/>
                <w:tab w:val="left" w:pos="2242"/>
                <w:tab w:val="left" w:pos="3695"/>
                <w:tab w:val="center" w:pos="4677"/>
                <w:tab w:val="left" w:pos="4873"/>
                <w:tab w:val="right" w:pos="9355"/>
              </w:tabs>
              <w:spacing w:line="276" w:lineRule="auto"/>
              <w:ind w:right="1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w:t>
            </w:r>
            <w:r w:rsidRPr="00BA641E">
              <w:rPr>
                <w:rFonts w:ascii="Times New Roman" w:eastAsia="Times New Roman" w:hAnsi="Times New Roman"/>
                <w:sz w:val="24"/>
                <w:lang w:val="ru-RU" w:eastAsia="ru-RU" w:bidi="ru-RU"/>
              </w:rPr>
              <w:tab/>
              <w:t>трудных</w:t>
            </w:r>
            <w:r w:rsidRPr="00BA641E">
              <w:rPr>
                <w:rFonts w:ascii="Times New Roman" w:eastAsia="Times New Roman" w:hAnsi="Times New Roman"/>
                <w:sz w:val="24"/>
                <w:lang w:val="ru-RU" w:eastAsia="ru-RU" w:bidi="ru-RU"/>
              </w:rPr>
              <w:tab/>
              <w:t>ситуациях</w:t>
            </w:r>
            <w:r w:rsidRPr="00BA641E">
              <w:rPr>
                <w:rFonts w:ascii="Times New Roman" w:eastAsia="Times New Roman" w:hAnsi="Times New Roman"/>
                <w:sz w:val="24"/>
                <w:lang w:val="ru-RU" w:eastAsia="ru-RU" w:bidi="ru-RU"/>
              </w:rPr>
              <w:tab/>
              <w:t>педагог</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сохраняет </w:t>
            </w:r>
            <w:r w:rsidRPr="00BA641E">
              <w:rPr>
                <w:rFonts w:ascii="Times New Roman" w:eastAsia="Times New Roman" w:hAnsi="Times New Roman"/>
                <w:sz w:val="24"/>
                <w:lang w:val="ru-RU" w:eastAsia="ru-RU" w:bidi="ru-RU"/>
              </w:rPr>
              <w:t>спокойствие;</w:t>
            </w:r>
          </w:p>
          <w:p w:rsidR="00BA641E" w:rsidRPr="00BA641E" w:rsidRDefault="00BA641E" w:rsidP="00ED5315">
            <w:pPr>
              <w:numPr>
                <w:ilvl w:val="0"/>
                <w:numId w:val="29"/>
              </w:numPr>
              <w:tabs>
                <w:tab w:val="left" w:pos="408"/>
                <w:tab w:val="left" w:pos="2470"/>
                <w:tab w:val="left" w:pos="3890"/>
                <w:tab w:val="left" w:pos="4554"/>
                <w:tab w:val="center" w:pos="4677"/>
                <w:tab w:val="left" w:pos="5662"/>
                <w:tab w:val="right" w:pos="9355"/>
              </w:tabs>
              <w:spacing w:line="276" w:lineRule="auto"/>
              <w:ind w:right="99"/>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эмоциональный</w:t>
            </w:r>
            <w:r w:rsidRPr="00BA641E">
              <w:rPr>
                <w:rFonts w:ascii="Times New Roman" w:eastAsia="Times New Roman" w:hAnsi="Times New Roman"/>
                <w:sz w:val="24"/>
                <w:lang w:val="ru-RU" w:eastAsia="ru-RU" w:bidi="ru-RU"/>
              </w:rPr>
              <w:tab/>
              <w:t>конфликт</w:t>
            </w:r>
            <w:r w:rsidRPr="00BA641E">
              <w:rPr>
                <w:rFonts w:ascii="Times New Roman" w:eastAsia="Times New Roman" w:hAnsi="Times New Roman"/>
                <w:sz w:val="24"/>
                <w:lang w:val="ru-RU" w:eastAsia="ru-RU" w:bidi="ru-RU"/>
              </w:rPr>
              <w:tab/>
              <w:t>не</w:t>
            </w:r>
            <w:r w:rsidRPr="00BA641E">
              <w:rPr>
                <w:rFonts w:ascii="Times New Roman" w:eastAsia="Times New Roman" w:hAnsi="Times New Roman"/>
                <w:sz w:val="24"/>
                <w:lang w:val="ru-RU" w:eastAsia="ru-RU" w:bidi="ru-RU"/>
              </w:rPr>
              <w:tab/>
              <w:t>влияет</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8"/>
                <w:sz w:val="24"/>
                <w:lang w:val="ru-RU" w:eastAsia="ru-RU" w:bidi="ru-RU"/>
              </w:rPr>
              <w:t xml:space="preserve">на </w:t>
            </w:r>
            <w:r w:rsidRPr="00BA641E">
              <w:rPr>
                <w:rFonts w:ascii="Times New Roman" w:eastAsia="Times New Roman" w:hAnsi="Times New Roman"/>
                <w:sz w:val="24"/>
                <w:lang w:val="ru-RU" w:eastAsia="ru-RU" w:bidi="ru-RU"/>
              </w:rPr>
              <w:t>объективность</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оценки;</w:t>
            </w:r>
          </w:p>
          <w:p w:rsidR="00BA641E" w:rsidRPr="00BA641E" w:rsidRDefault="00BA641E" w:rsidP="00ED5315">
            <w:pPr>
              <w:numPr>
                <w:ilvl w:val="0"/>
                <w:numId w:val="29"/>
              </w:numPr>
              <w:tabs>
                <w:tab w:val="left" w:pos="408"/>
                <w:tab w:val="center" w:pos="4677"/>
                <w:tab w:val="right" w:pos="9355"/>
              </w:tabs>
              <w:spacing w:line="240" w:lineRule="auto"/>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не стремится избежать</w:t>
            </w:r>
            <w:r w:rsidRPr="00BA641E">
              <w:rPr>
                <w:rFonts w:ascii="Times New Roman" w:eastAsia="Times New Roman" w:hAnsi="Times New Roman"/>
                <w:spacing w:val="13"/>
                <w:sz w:val="24"/>
                <w:lang w:eastAsia="ru-RU" w:bidi="ru-RU"/>
              </w:rPr>
              <w:t xml:space="preserve"> </w:t>
            </w:r>
            <w:r w:rsidRPr="00BA641E">
              <w:rPr>
                <w:rFonts w:ascii="Times New Roman" w:eastAsia="Times New Roman" w:hAnsi="Times New Roman"/>
                <w:sz w:val="24"/>
                <w:lang w:eastAsia="ru-RU" w:bidi="ru-RU"/>
              </w:rPr>
              <w:t>эмоционально-напряжённых</w:t>
            </w:r>
          </w:p>
          <w:p w:rsidR="00BA641E" w:rsidRPr="00BA641E" w:rsidRDefault="00BA641E" w:rsidP="00BA641E">
            <w:pPr>
              <w:tabs>
                <w:tab w:val="center" w:pos="4677"/>
                <w:tab w:val="right" w:pos="9355"/>
              </w:tabs>
              <w:spacing w:before="28"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ситуаций</w:t>
            </w:r>
          </w:p>
        </w:tc>
      </w:tr>
      <w:tr w:rsidR="00BA641E" w:rsidRPr="00BA641E" w:rsidTr="00BA1A27">
        <w:trPr>
          <w:trHeight w:val="1585"/>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1.6</w:t>
            </w:r>
          </w:p>
        </w:tc>
        <w:tc>
          <w:tcPr>
            <w:tcW w:w="2662" w:type="dxa"/>
          </w:tcPr>
          <w:p w:rsidR="00BA641E" w:rsidRPr="00A41F5B" w:rsidRDefault="00BA641E" w:rsidP="00BA641E">
            <w:pPr>
              <w:tabs>
                <w:tab w:val="center" w:pos="4677"/>
                <w:tab w:val="right" w:pos="9355"/>
              </w:tabs>
              <w:spacing w:line="261" w:lineRule="exact"/>
              <w:ind w:left="105"/>
              <w:rPr>
                <w:rFonts w:ascii="Times New Roman" w:eastAsia="Times New Roman" w:hAnsi="Times New Roman"/>
                <w:sz w:val="24"/>
                <w:lang w:val="ru-RU" w:eastAsia="ru-RU" w:bidi="ru-RU"/>
              </w:rPr>
            </w:pPr>
            <w:r w:rsidRPr="00A41F5B">
              <w:rPr>
                <w:rFonts w:ascii="Times New Roman" w:eastAsia="Times New Roman" w:hAnsi="Times New Roman"/>
                <w:sz w:val="24"/>
                <w:lang w:val="ru-RU" w:eastAsia="ru-RU" w:bidi="ru-RU"/>
              </w:rPr>
              <w:t>Позитивная</w:t>
            </w:r>
          </w:p>
          <w:p w:rsidR="00BA641E" w:rsidRPr="00A41F5B" w:rsidRDefault="00BA641E" w:rsidP="00BA641E">
            <w:pPr>
              <w:tabs>
                <w:tab w:val="left" w:pos="2316"/>
                <w:tab w:val="center" w:pos="4677"/>
                <w:tab w:val="right" w:pos="9355"/>
              </w:tabs>
              <w:spacing w:before="41" w:line="276" w:lineRule="auto"/>
              <w:ind w:left="105" w:right="97"/>
              <w:rPr>
                <w:rFonts w:ascii="Times New Roman" w:eastAsia="Times New Roman" w:hAnsi="Times New Roman"/>
                <w:sz w:val="24"/>
                <w:lang w:val="ru-RU" w:eastAsia="ru-RU" w:bidi="ru-RU"/>
              </w:rPr>
            </w:pPr>
            <w:r w:rsidRPr="00A41F5B">
              <w:rPr>
                <w:rFonts w:ascii="Times New Roman" w:eastAsia="Times New Roman" w:hAnsi="Times New Roman"/>
                <w:sz w:val="24"/>
                <w:lang w:val="ru-RU" w:eastAsia="ru-RU" w:bidi="ru-RU"/>
              </w:rPr>
              <w:t>направленность</w:t>
            </w:r>
            <w:r w:rsidRPr="00A41F5B">
              <w:rPr>
                <w:rFonts w:ascii="Times New Roman" w:eastAsia="Times New Roman" w:hAnsi="Times New Roman"/>
                <w:sz w:val="24"/>
                <w:lang w:val="ru-RU" w:eastAsia="ru-RU" w:bidi="ru-RU"/>
              </w:rPr>
              <w:tab/>
            </w:r>
            <w:r w:rsidRPr="00A41F5B">
              <w:rPr>
                <w:rFonts w:ascii="Times New Roman" w:eastAsia="Times New Roman" w:hAnsi="Times New Roman"/>
                <w:spacing w:val="-8"/>
                <w:sz w:val="24"/>
                <w:lang w:val="ru-RU" w:eastAsia="ru-RU" w:bidi="ru-RU"/>
              </w:rPr>
              <w:t xml:space="preserve">на </w:t>
            </w:r>
            <w:r w:rsidRPr="00A41F5B">
              <w:rPr>
                <w:rFonts w:ascii="Times New Roman" w:eastAsia="Times New Roman" w:hAnsi="Times New Roman"/>
                <w:sz w:val="24"/>
                <w:lang w:val="ru-RU" w:eastAsia="ru-RU" w:bidi="ru-RU"/>
              </w:rPr>
              <w:t>педагогическую деятельность.</w:t>
            </w:r>
          </w:p>
          <w:p w:rsidR="00BA641E" w:rsidRPr="00BA641E" w:rsidRDefault="00BA641E" w:rsidP="00BA641E">
            <w:pPr>
              <w:tabs>
                <w:tab w:val="center" w:pos="4677"/>
                <w:tab w:val="right" w:pos="9355"/>
              </w:tabs>
              <w:spacing w:line="240" w:lineRule="auto"/>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Уверенность в себе</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   основе   данной   компетентности   лежит   вера</w:t>
            </w:r>
            <w:r w:rsidRPr="00BA641E">
              <w:rPr>
                <w:rFonts w:ascii="Times New Roman" w:eastAsia="Times New Roman" w:hAnsi="Times New Roman"/>
                <w:spacing w:val="-10"/>
                <w:sz w:val="24"/>
                <w:lang w:val="ru-RU" w:eastAsia="ru-RU" w:bidi="ru-RU"/>
              </w:rPr>
              <w:t xml:space="preserve"> </w:t>
            </w:r>
            <w:r w:rsidRPr="00BA641E">
              <w:rPr>
                <w:rFonts w:ascii="Times New Roman" w:eastAsia="Times New Roman" w:hAnsi="Times New Roman"/>
                <w:sz w:val="24"/>
                <w:lang w:val="ru-RU" w:eastAsia="ru-RU" w:bidi="ru-RU"/>
              </w:rPr>
              <w:t>в</w:t>
            </w:r>
          </w:p>
          <w:p w:rsidR="00BA641E" w:rsidRPr="00BA641E" w:rsidRDefault="00BA641E" w:rsidP="00BA641E">
            <w:pPr>
              <w:tabs>
                <w:tab w:val="center" w:pos="4677"/>
                <w:tab w:val="right" w:pos="9355"/>
              </w:tabs>
              <w:spacing w:before="41" w:line="276" w:lineRule="auto"/>
              <w:ind w:left="107" w:right="99"/>
              <w:jc w:val="both"/>
              <w:rPr>
                <w:rFonts w:ascii="Times New Roman" w:eastAsia="Times New Roman" w:hAnsi="Times New Roman"/>
                <w:sz w:val="24"/>
                <w:lang w:eastAsia="ru-RU" w:bidi="ru-RU"/>
              </w:rPr>
            </w:pPr>
            <w:r w:rsidRPr="00BA641E">
              <w:rPr>
                <w:rFonts w:ascii="Times New Roman" w:eastAsia="Times New Roman" w:hAnsi="Times New Roman"/>
                <w:sz w:val="24"/>
                <w:lang w:val="ru-RU" w:eastAsia="ru-RU" w:bidi="ru-RU"/>
              </w:rPr>
              <w:t xml:space="preserve">собственные силы, собственную эффективность. Способствует позитивным отношениям с коллегами и       обучающимися.       </w:t>
            </w:r>
            <w:r w:rsidRPr="00BA641E">
              <w:rPr>
                <w:rFonts w:ascii="Times New Roman" w:eastAsia="Times New Roman" w:hAnsi="Times New Roman"/>
                <w:sz w:val="24"/>
                <w:lang w:eastAsia="ru-RU" w:bidi="ru-RU"/>
              </w:rPr>
              <w:t xml:space="preserve">Определяет    </w:t>
            </w:r>
            <w:r w:rsidRPr="00BA641E">
              <w:rPr>
                <w:rFonts w:ascii="Times New Roman" w:eastAsia="Times New Roman" w:hAnsi="Times New Roman"/>
                <w:spacing w:val="28"/>
                <w:sz w:val="24"/>
                <w:lang w:eastAsia="ru-RU" w:bidi="ru-RU"/>
              </w:rPr>
              <w:t xml:space="preserve"> </w:t>
            </w:r>
            <w:r w:rsidRPr="00BA641E">
              <w:rPr>
                <w:rFonts w:ascii="Times New Roman" w:eastAsia="Times New Roman" w:hAnsi="Times New Roman"/>
                <w:sz w:val="24"/>
                <w:lang w:eastAsia="ru-RU" w:bidi="ru-RU"/>
              </w:rPr>
              <w:t>позитивную</w:t>
            </w:r>
          </w:p>
          <w:p w:rsidR="00BA641E" w:rsidRPr="00BA641E" w:rsidRDefault="00BA641E" w:rsidP="00BA641E">
            <w:pPr>
              <w:tabs>
                <w:tab w:val="center" w:pos="4677"/>
                <w:tab w:val="right" w:pos="9355"/>
              </w:tabs>
              <w:spacing w:line="240" w:lineRule="auto"/>
              <w:ind w:left="107"/>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направленность на педагогическую деятельность</w:t>
            </w:r>
          </w:p>
        </w:tc>
        <w:tc>
          <w:tcPr>
            <w:tcW w:w="6010" w:type="dxa"/>
          </w:tcPr>
          <w:p w:rsidR="00BA641E" w:rsidRPr="00BA641E" w:rsidRDefault="00BA641E" w:rsidP="00ED5315">
            <w:pPr>
              <w:numPr>
                <w:ilvl w:val="0"/>
                <w:numId w:val="28"/>
              </w:numPr>
              <w:tabs>
                <w:tab w:val="left" w:pos="408"/>
                <w:tab w:val="left" w:pos="1755"/>
                <w:tab w:val="left" w:pos="2597"/>
                <w:tab w:val="left" w:pos="2980"/>
                <w:tab w:val="left" w:pos="4289"/>
                <w:tab w:val="center" w:pos="4677"/>
                <w:tab w:val="right" w:pos="9355"/>
              </w:tabs>
              <w:spacing w:line="261" w:lineRule="exact"/>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Осознание</w:t>
            </w:r>
            <w:r w:rsidRPr="00BA641E">
              <w:rPr>
                <w:rFonts w:ascii="Times New Roman" w:eastAsia="Times New Roman" w:hAnsi="Times New Roman"/>
                <w:sz w:val="24"/>
                <w:lang w:eastAsia="ru-RU" w:bidi="ru-RU"/>
              </w:rPr>
              <w:tab/>
              <w:t>целей</w:t>
            </w:r>
            <w:r w:rsidRPr="00BA641E">
              <w:rPr>
                <w:rFonts w:ascii="Times New Roman" w:eastAsia="Times New Roman" w:hAnsi="Times New Roman"/>
                <w:sz w:val="24"/>
                <w:lang w:eastAsia="ru-RU" w:bidi="ru-RU"/>
              </w:rPr>
              <w:tab/>
              <w:t>и</w:t>
            </w:r>
            <w:r w:rsidRPr="00BA641E">
              <w:rPr>
                <w:rFonts w:ascii="Times New Roman" w:eastAsia="Times New Roman" w:hAnsi="Times New Roman"/>
                <w:sz w:val="24"/>
                <w:lang w:eastAsia="ru-RU" w:bidi="ru-RU"/>
              </w:rPr>
              <w:tab/>
              <w:t>ценностей</w:t>
            </w:r>
            <w:r w:rsidRPr="00BA641E">
              <w:rPr>
                <w:rFonts w:ascii="Times New Roman" w:eastAsia="Times New Roman" w:hAnsi="Times New Roman"/>
                <w:sz w:val="24"/>
                <w:lang w:eastAsia="ru-RU" w:bidi="ru-RU"/>
              </w:rPr>
              <w:tab/>
              <w:t>педагогической</w:t>
            </w:r>
          </w:p>
          <w:p w:rsidR="00BA641E" w:rsidRPr="00BA641E" w:rsidRDefault="00BA641E" w:rsidP="00BA641E">
            <w:pPr>
              <w:tabs>
                <w:tab w:val="center" w:pos="4677"/>
                <w:tab w:val="right" w:pos="9355"/>
              </w:tabs>
              <w:spacing w:before="41"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деятельности;</w:t>
            </w:r>
          </w:p>
          <w:p w:rsidR="00BA641E" w:rsidRPr="00BA641E" w:rsidRDefault="00BA641E" w:rsidP="00ED5315">
            <w:pPr>
              <w:numPr>
                <w:ilvl w:val="0"/>
                <w:numId w:val="28"/>
              </w:numPr>
              <w:tabs>
                <w:tab w:val="left" w:pos="408"/>
                <w:tab w:val="center" w:pos="4677"/>
                <w:tab w:val="right" w:pos="9355"/>
              </w:tabs>
              <w:spacing w:before="43"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позитивное</w:t>
            </w:r>
            <w:r w:rsidRPr="00BA641E">
              <w:rPr>
                <w:rFonts w:ascii="Times New Roman" w:eastAsia="Times New Roman" w:hAnsi="Times New Roman"/>
                <w:spacing w:val="-5"/>
                <w:sz w:val="24"/>
                <w:lang w:eastAsia="ru-RU" w:bidi="ru-RU"/>
              </w:rPr>
              <w:t xml:space="preserve"> </w:t>
            </w:r>
            <w:r w:rsidRPr="00BA641E">
              <w:rPr>
                <w:rFonts w:ascii="Times New Roman" w:eastAsia="Times New Roman" w:hAnsi="Times New Roman"/>
                <w:sz w:val="24"/>
                <w:lang w:eastAsia="ru-RU" w:bidi="ru-RU"/>
              </w:rPr>
              <w:t>настроение;</w:t>
            </w:r>
          </w:p>
          <w:p w:rsidR="00BA641E" w:rsidRPr="00BA641E" w:rsidRDefault="00BA641E" w:rsidP="00ED5315">
            <w:pPr>
              <w:numPr>
                <w:ilvl w:val="0"/>
                <w:numId w:val="28"/>
              </w:numPr>
              <w:tabs>
                <w:tab w:val="left" w:pos="408"/>
                <w:tab w:val="center" w:pos="4677"/>
                <w:tab w:val="right" w:pos="9355"/>
              </w:tabs>
              <w:spacing w:before="41"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желание</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работать;</w:t>
            </w:r>
          </w:p>
          <w:p w:rsidR="00BA641E" w:rsidRPr="00BA641E" w:rsidRDefault="00BA641E" w:rsidP="00ED5315">
            <w:pPr>
              <w:numPr>
                <w:ilvl w:val="0"/>
                <w:numId w:val="28"/>
              </w:numPr>
              <w:tabs>
                <w:tab w:val="left" w:pos="408"/>
                <w:tab w:val="center" w:pos="4677"/>
                <w:tab w:val="right" w:pos="9355"/>
              </w:tabs>
              <w:spacing w:before="40"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высокая профессиональная</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самооценка</w:t>
            </w:r>
          </w:p>
        </w:tc>
      </w:tr>
      <w:tr w:rsidR="00BA641E" w:rsidRPr="00BA641E" w:rsidTr="00BA1A27">
        <w:trPr>
          <w:trHeight w:val="319"/>
        </w:trPr>
        <w:tc>
          <w:tcPr>
            <w:tcW w:w="14937" w:type="dxa"/>
            <w:gridSpan w:val="4"/>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eastAsia="ru-RU" w:bidi="ru-RU"/>
              </w:rPr>
              <w:t>II</w:t>
            </w:r>
            <w:r w:rsidRPr="00BA641E">
              <w:rPr>
                <w:rFonts w:ascii="Times New Roman" w:eastAsia="Times New Roman" w:hAnsi="Times New Roman"/>
                <w:sz w:val="24"/>
                <w:lang w:val="ru-RU" w:eastAsia="ru-RU" w:bidi="ru-RU"/>
              </w:rPr>
              <w:t>. Постановка целей и задач педагогической деятельности</w:t>
            </w:r>
          </w:p>
        </w:tc>
      </w:tr>
      <w:tr w:rsidR="00BA641E" w:rsidRPr="00BA641E" w:rsidTr="00BA1A27">
        <w:trPr>
          <w:trHeight w:val="1902"/>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2.1</w:t>
            </w:r>
          </w:p>
        </w:tc>
        <w:tc>
          <w:tcPr>
            <w:tcW w:w="2662" w:type="dxa"/>
          </w:tcPr>
          <w:p w:rsidR="00BA641E" w:rsidRPr="00BA641E" w:rsidRDefault="00BA641E" w:rsidP="00BA641E">
            <w:pPr>
              <w:tabs>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перевести</w:t>
            </w:r>
            <w:r w:rsidRPr="00BA641E">
              <w:rPr>
                <w:rFonts w:ascii="Times New Roman" w:eastAsia="Times New Roman" w:hAnsi="Times New Roman"/>
                <w:spacing w:val="24"/>
                <w:sz w:val="24"/>
                <w:lang w:val="ru-RU" w:eastAsia="ru-RU" w:bidi="ru-RU"/>
              </w:rPr>
              <w:t xml:space="preserve"> </w:t>
            </w:r>
            <w:r w:rsidRPr="00BA641E">
              <w:rPr>
                <w:rFonts w:ascii="Times New Roman" w:eastAsia="Times New Roman" w:hAnsi="Times New Roman"/>
                <w:sz w:val="24"/>
                <w:lang w:val="ru-RU" w:eastAsia="ru-RU" w:bidi="ru-RU"/>
              </w:rPr>
              <w:t>тему</w:t>
            </w:r>
          </w:p>
          <w:p w:rsidR="00BA641E" w:rsidRPr="00BA641E" w:rsidRDefault="00BA641E" w:rsidP="00BA641E">
            <w:pPr>
              <w:tabs>
                <w:tab w:val="left" w:pos="2437"/>
                <w:tab w:val="center" w:pos="4677"/>
                <w:tab w:val="right" w:pos="9355"/>
              </w:tabs>
              <w:spacing w:before="41" w:line="240" w:lineRule="auto"/>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урока</w:t>
            </w:r>
            <w:r w:rsidRPr="00BA641E">
              <w:rPr>
                <w:rFonts w:ascii="Times New Roman" w:eastAsia="Times New Roman" w:hAnsi="Times New Roman"/>
                <w:sz w:val="24"/>
                <w:lang w:val="ru-RU" w:eastAsia="ru-RU" w:bidi="ru-RU"/>
              </w:rPr>
              <w:tab/>
              <w:t>в</w:t>
            </w:r>
          </w:p>
          <w:p w:rsidR="00BA641E" w:rsidRPr="00BA641E" w:rsidRDefault="00BA641E" w:rsidP="00BA641E">
            <w:pPr>
              <w:tabs>
                <w:tab w:val="center" w:pos="4677"/>
                <w:tab w:val="right" w:pos="9355"/>
              </w:tabs>
              <w:spacing w:before="40" w:line="240" w:lineRule="auto"/>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педагогическую задачу</w:t>
            </w:r>
          </w:p>
        </w:tc>
        <w:tc>
          <w:tcPr>
            <w:tcW w:w="5617" w:type="dxa"/>
          </w:tcPr>
          <w:p w:rsidR="00BA641E" w:rsidRPr="00BA641E" w:rsidRDefault="00BA641E" w:rsidP="00BA641E">
            <w:pPr>
              <w:tabs>
                <w:tab w:val="left" w:pos="1734"/>
                <w:tab w:val="left" w:pos="3767"/>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Основная</w:t>
            </w:r>
            <w:r w:rsidRPr="00BA641E">
              <w:rPr>
                <w:rFonts w:ascii="Times New Roman" w:eastAsia="Times New Roman" w:hAnsi="Times New Roman"/>
                <w:sz w:val="24"/>
                <w:lang w:val="ru-RU" w:eastAsia="ru-RU" w:bidi="ru-RU"/>
              </w:rPr>
              <w:tab/>
              <w:t>компетенция,</w:t>
            </w:r>
            <w:r w:rsidRPr="00BA641E">
              <w:rPr>
                <w:rFonts w:ascii="Times New Roman" w:eastAsia="Times New Roman" w:hAnsi="Times New Roman"/>
                <w:sz w:val="24"/>
                <w:lang w:val="ru-RU" w:eastAsia="ru-RU" w:bidi="ru-RU"/>
              </w:rPr>
              <w:tab/>
              <w:t>обеспечивающая</w:t>
            </w:r>
          </w:p>
          <w:p w:rsidR="00BA641E" w:rsidRPr="00BA641E" w:rsidRDefault="00BA641E" w:rsidP="00BA641E">
            <w:pPr>
              <w:tabs>
                <w:tab w:val="center" w:pos="4677"/>
                <w:tab w:val="right" w:pos="9355"/>
              </w:tabs>
              <w:spacing w:before="41" w:line="276" w:lineRule="auto"/>
              <w:ind w:left="107" w:right="95"/>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xml:space="preserve">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w:t>
            </w:r>
            <w:r w:rsidRPr="00BA641E">
              <w:rPr>
                <w:rFonts w:ascii="Times New Roman" w:eastAsia="Times New Roman" w:hAnsi="Times New Roman"/>
                <w:spacing w:val="16"/>
                <w:sz w:val="24"/>
                <w:lang w:val="ru-RU" w:eastAsia="ru-RU" w:bidi="ru-RU"/>
              </w:rPr>
              <w:t xml:space="preserve"> </w:t>
            </w:r>
            <w:r w:rsidRPr="00BA641E">
              <w:rPr>
                <w:rFonts w:ascii="Times New Roman" w:eastAsia="Times New Roman" w:hAnsi="Times New Roman"/>
                <w:sz w:val="24"/>
                <w:lang w:val="ru-RU" w:eastAsia="ru-RU" w:bidi="ru-RU"/>
              </w:rPr>
              <w:t xml:space="preserve">лежит   </w:t>
            </w:r>
            <w:r w:rsidRPr="00BA641E">
              <w:rPr>
                <w:rFonts w:ascii="Times New Roman" w:eastAsia="Times New Roman" w:hAnsi="Times New Roman"/>
                <w:spacing w:val="15"/>
                <w:sz w:val="24"/>
                <w:lang w:val="ru-RU" w:eastAsia="ru-RU" w:bidi="ru-RU"/>
              </w:rPr>
              <w:t xml:space="preserve"> </w:t>
            </w:r>
            <w:r w:rsidRPr="00BA641E">
              <w:rPr>
                <w:rFonts w:ascii="Times New Roman" w:eastAsia="Times New Roman" w:hAnsi="Times New Roman"/>
                <w:sz w:val="24"/>
                <w:lang w:val="ru-RU" w:eastAsia="ru-RU" w:bidi="ru-RU"/>
              </w:rPr>
              <w:t xml:space="preserve">в   </w:t>
            </w:r>
            <w:r w:rsidRPr="00BA641E">
              <w:rPr>
                <w:rFonts w:ascii="Times New Roman" w:eastAsia="Times New Roman" w:hAnsi="Times New Roman"/>
                <w:spacing w:val="16"/>
                <w:sz w:val="24"/>
                <w:lang w:val="ru-RU" w:eastAsia="ru-RU" w:bidi="ru-RU"/>
              </w:rPr>
              <w:t xml:space="preserve"> </w:t>
            </w:r>
            <w:r w:rsidRPr="00BA641E">
              <w:rPr>
                <w:rFonts w:ascii="Times New Roman" w:eastAsia="Times New Roman" w:hAnsi="Times New Roman"/>
                <w:sz w:val="24"/>
                <w:lang w:val="ru-RU" w:eastAsia="ru-RU" w:bidi="ru-RU"/>
              </w:rPr>
              <w:t xml:space="preserve">основе   </w:t>
            </w:r>
            <w:r w:rsidRPr="00BA641E">
              <w:rPr>
                <w:rFonts w:ascii="Times New Roman" w:eastAsia="Times New Roman" w:hAnsi="Times New Roman"/>
                <w:spacing w:val="16"/>
                <w:sz w:val="24"/>
                <w:lang w:val="ru-RU" w:eastAsia="ru-RU" w:bidi="ru-RU"/>
              </w:rPr>
              <w:t xml:space="preserve"> </w:t>
            </w:r>
            <w:r w:rsidRPr="00BA641E">
              <w:rPr>
                <w:rFonts w:ascii="Times New Roman" w:eastAsia="Times New Roman" w:hAnsi="Times New Roman"/>
                <w:sz w:val="24"/>
                <w:lang w:val="ru-RU" w:eastAsia="ru-RU" w:bidi="ru-RU"/>
              </w:rPr>
              <w:t>формирования</w:t>
            </w:r>
          </w:p>
          <w:p w:rsidR="00BA641E" w:rsidRPr="00BA641E" w:rsidRDefault="00BA641E" w:rsidP="00BA641E">
            <w:pPr>
              <w:tabs>
                <w:tab w:val="center" w:pos="4677"/>
                <w:tab w:val="right" w:pos="9355"/>
              </w:tabs>
              <w:spacing w:line="240" w:lineRule="auto"/>
              <w:ind w:left="107"/>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творческой личности</w:t>
            </w:r>
          </w:p>
        </w:tc>
        <w:tc>
          <w:tcPr>
            <w:tcW w:w="6010" w:type="dxa"/>
          </w:tcPr>
          <w:p w:rsidR="00BA641E" w:rsidRPr="00BA641E" w:rsidRDefault="00BA641E" w:rsidP="00ED5315">
            <w:pPr>
              <w:numPr>
                <w:ilvl w:val="0"/>
                <w:numId w:val="27"/>
              </w:numPr>
              <w:tabs>
                <w:tab w:val="left" w:pos="408"/>
                <w:tab w:val="center" w:pos="4677"/>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образовательных стандартов и</w:t>
            </w:r>
            <w:r w:rsidRPr="00BA641E">
              <w:rPr>
                <w:rFonts w:ascii="Times New Roman" w:eastAsia="Times New Roman" w:hAnsi="Times New Roman"/>
                <w:spacing w:val="33"/>
                <w:sz w:val="24"/>
                <w:lang w:eastAsia="ru-RU" w:bidi="ru-RU"/>
              </w:rPr>
              <w:t xml:space="preserve"> </w:t>
            </w:r>
            <w:r w:rsidRPr="00BA641E">
              <w:rPr>
                <w:rFonts w:ascii="Times New Roman" w:eastAsia="Times New Roman" w:hAnsi="Times New Roman"/>
                <w:sz w:val="24"/>
                <w:lang w:eastAsia="ru-RU" w:bidi="ru-RU"/>
              </w:rPr>
              <w:t>реализующих</w:t>
            </w:r>
          </w:p>
          <w:p w:rsidR="00BA641E" w:rsidRPr="00BA641E" w:rsidRDefault="00BA641E" w:rsidP="00BA641E">
            <w:pPr>
              <w:tabs>
                <w:tab w:val="center" w:pos="4677"/>
                <w:tab w:val="right" w:pos="9355"/>
              </w:tabs>
              <w:spacing w:before="41"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их программ;</w:t>
            </w:r>
          </w:p>
          <w:p w:rsidR="00BA641E" w:rsidRPr="00BA641E" w:rsidRDefault="00BA641E" w:rsidP="00ED5315">
            <w:pPr>
              <w:numPr>
                <w:ilvl w:val="0"/>
                <w:numId w:val="27"/>
              </w:numPr>
              <w:tabs>
                <w:tab w:val="left" w:pos="408"/>
                <w:tab w:val="center" w:pos="4677"/>
                <w:tab w:val="right" w:pos="9355"/>
              </w:tabs>
              <w:spacing w:before="40" w:line="278" w:lineRule="auto"/>
              <w:ind w:right="103"/>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осознание нетождественности темы урока и цели урока;</w:t>
            </w:r>
          </w:p>
          <w:p w:rsidR="00BA641E" w:rsidRPr="00BA641E" w:rsidRDefault="00BA641E" w:rsidP="00ED5315">
            <w:pPr>
              <w:numPr>
                <w:ilvl w:val="0"/>
                <w:numId w:val="27"/>
              </w:numPr>
              <w:tabs>
                <w:tab w:val="left" w:pos="408"/>
                <w:tab w:val="center" w:pos="4677"/>
                <w:tab w:val="right" w:pos="9355"/>
              </w:tabs>
              <w:spacing w:line="272"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владение конкретным набором способов</w:t>
            </w:r>
            <w:r w:rsidRPr="00BA641E">
              <w:rPr>
                <w:rFonts w:ascii="Times New Roman" w:eastAsia="Times New Roman" w:hAnsi="Times New Roman"/>
                <w:spacing w:val="23"/>
                <w:sz w:val="24"/>
                <w:lang w:eastAsia="ru-RU" w:bidi="ru-RU"/>
              </w:rPr>
              <w:t xml:space="preserve"> </w:t>
            </w:r>
            <w:r w:rsidRPr="00BA641E">
              <w:rPr>
                <w:rFonts w:ascii="Times New Roman" w:eastAsia="Times New Roman" w:hAnsi="Times New Roman"/>
                <w:sz w:val="24"/>
                <w:lang w:eastAsia="ru-RU" w:bidi="ru-RU"/>
              </w:rPr>
              <w:t>перевода</w:t>
            </w:r>
          </w:p>
          <w:p w:rsidR="00BA641E" w:rsidRPr="00BA641E" w:rsidRDefault="00BA641E" w:rsidP="00BA641E">
            <w:pPr>
              <w:tabs>
                <w:tab w:val="center" w:pos="4677"/>
                <w:tab w:val="right" w:pos="9355"/>
              </w:tabs>
              <w:spacing w:before="41"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темы в задачу</w:t>
            </w:r>
          </w:p>
        </w:tc>
      </w:tr>
      <w:tr w:rsidR="00BA641E" w:rsidRPr="00BA641E" w:rsidTr="00BA1A27">
        <w:trPr>
          <w:trHeight w:val="2222"/>
        </w:trPr>
        <w:tc>
          <w:tcPr>
            <w:tcW w:w="648" w:type="dxa"/>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2.2</w:t>
            </w:r>
          </w:p>
        </w:tc>
        <w:tc>
          <w:tcPr>
            <w:tcW w:w="2662" w:type="dxa"/>
          </w:tcPr>
          <w:p w:rsidR="00BA641E" w:rsidRPr="00BA641E" w:rsidRDefault="00BA641E" w:rsidP="00BA641E">
            <w:pPr>
              <w:tabs>
                <w:tab w:val="left" w:pos="1513"/>
                <w:tab w:val="left" w:pos="1777"/>
                <w:tab w:val="left" w:pos="2422"/>
                <w:tab w:val="center" w:pos="4677"/>
                <w:tab w:val="right" w:pos="9355"/>
              </w:tabs>
              <w:spacing w:line="276" w:lineRule="auto"/>
              <w:ind w:left="105" w:right="9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ставить </w:t>
            </w:r>
            <w:r w:rsidRPr="00BA641E">
              <w:rPr>
                <w:rFonts w:ascii="Times New Roman" w:eastAsia="Times New Roman" w:hAnsi="Times New Roman"/>
                <w:sz w:val="24"/>
                <w:lang w:val="ru-RU" w:eastAsia="ru-RU" w:bidi="ru-RU"/>
              </w:rPr>
              <w:t>педагогические цели и задачи</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сообразно </w:t>
            </w:r>
            <w:r w:rsidRPr="00BA641E">
              <w:rPr>
                <w:rFonts w:ascii="Times New Roman" w:eastAsia="Times New Roman" w:hAnsi="Times New Roman"/>
                <w:sz w:val="24"/>
                <w:lang w:val="ru-RU" w:eastAsia="ru-RU" w:bidi="ru-RU"/>
              </w:rPr>
              <w:t>возрастным</w:t>
            </w:r>
            <w:r w:rsidRPr="00BA641E">
              <w:rPr>
                <w:rFonts w:ascii="Times New Roman" w:eastAsia="Times New Roman" w:hAnsi="Times New Roman"/>
                <w:sz w:val="24"/>
                <w:lang w:val="ru-RU" w:eastAsia="ru-RU" w:bidi="ru-RU"/>
              </w:rPr>
              <w:tab/>
            </w:r>
            <w:r w:rsidRPr="00BA641E">
              <w:rPr>
                <w:rFonts w:ascii="Times New Roman" w:eastAsia="Times New Roman" w:hAnsi="Times New Roman"/>
                <w:sz w:val="24"/>
                <w:lang w:val="ru-RU" w:eastAsia="ru-RU" w:bidi="ru-RU"/>
              </w:rPr>
              <w:tab/>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6"/>
                <w:sz w:val="24"/>
                <w:lang w:val="ru-RU" w:eastAsia="ru-RU" w:bidi="ru-RU"/>
              </w:rPr>
              <w:t xml:space="preserve">и </w:t>
            </w:r>
            <w:r w:rsidRPr="00BA641E">
              <w:rPr>
                <w:rFonts w:ascii="Times New Roman" w:eastAsia="Times New Roman" w:hAnsi="Times New Roman"/>
                <w:sz w:val="24"/>
                <w:lang w:val="ru-RU" w:eastAsia="ru-RU" w:bidi="ru-RU"/>
              </w:rPr>
              <w:t>индивидуальным особенностям</w:t>
            </w:r>
          </w:p>
          <w:p w:rsidR="00BA641E" w:rsidRPr="00BA641E" w:rsidRDefault="00BA641E" w:rsidP="00BA641E">
            <w:pPr>
              <w:tabs>
                <w:tab w:val="center" w:pos="4677"/>
                <w:tab w:val="right" w:pos="9355"/>
              </w:tabs>
              <w:spacing w:line="275"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обучающихся</w:t>
            </w:r>
          </w:p>
        </w:tc>
        <w:tc>
          <w:tcPr>
            <w:tcW w:w="5617" w:type="dxa"/>
          </w:tcPr>
          <w:p w:rsidR="00BA641E" w:rsidRPr="00BA641E" w:rsidRDefault="00BA641E" w:rsidP="00BA641E">
            <w:pPr>
              <w:tabs>
                <w:tab w:val="center" w:pos="4677"/>
                <w:tab w:val="right" w:pos="9355"/>
              </w:tabs>
              <w:spacing w:line="276" w:lineRule="auto"/>
              <w:ind w:left="107" w:right="9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6010" w:type="dxa"/>
          </w:tcPr>
          <w:p w:rsidR="00BA641E" w:rsidRPr="00BA641E" w:rsidRDefault="00BA641E" w:rsidP="00ED5315">
            <w:pPr>
              <w:numPr>
                <w:ilvl w:val="0"/>
                <w:numId w:val="26"/>
              </w:numPr>
              <w:tabs>
                <w:tab w:val="left" w:pos="408"/>
                <w:tab w:val="center" w:pos="4677"/>
                <w:tab w:val="right" w:pos="9355"/>
              </w:tabs>
              <w:spacing w:line="263"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возрастных особенностей</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обучающихся;</w:t>
            </w:r>
          </w:p>
          <w:p w:rsidR="00BA641E" w:rsidRPr="00BA641E" w:rsidRDefault="00BA641E" w:rsidP="00ED5315">
            <w:pPr>
              <w:numPr>
                <w:ilvl w:val="0"/>
                <w:numId w:val="26"/>
              </w:numPr>
              <w:tabs>
                <w:tab w:val="left" w:pos="408"/>
                <w:tab w:val="center" w:pos="4677"/>
                <w:tab w:val="right" w:pos="9355"/>
              </w:tabs>
              <w:spacing w:before="41" w:line="276" w:lineRule="auto"/>
              <w:ind w:right="99"/>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владение методами перевода цели в учебную задачу на конкретном</w:t>
            </w:r>
            <w:r w:rsidRPr="00BA641E">
              <w:rPr>
                <w:rFonts w:ascii="Times New Roman" w:eastAsia="Times New Roman" w:hAnsi="Times New Roman"/>
                <w:spacing w:val="-3"/>
                <w:sz w:val="24"/>
                <w:lang w:val="ru-RU" w:eastAsia="ru-RU" w:bidi="ru-RU"/>
              </w:rPr>
              <w:t xml:space="preserve"> </w:t>
            </w:r>
            <w:r w:rsidRPr="00BA641E">
              <w:rPr>
                <w:rFonts w:ascii="Times New Roman" w:eastAsia="Times New Roman" w:hAnsi="Times New Roman"/>
                <w:sz w:val="24"/>
                <w:lang w:val="ru-RU" w:eastAsia="ru-RU" w:bidi="ru-RU"/>
              </w:rPr>
              <w:t>возрасте</w:t>
            </w:r>
          </w:p>
        </w:tc>
      </w:tr>
      <w:tr w:rsidR="00BA641E" w:rsidRPr="00BA641E" w:rsidTr="00BA1A27">
        <w:trPr>
          <w:trHeight w:val="318"/>
        </w:trPr>
        <w:tc>
          <w:tcPr>
            <w:tcW w:w="14937" w:type="dxa"/>
            <w:gridSpan w:val="4"/>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III. Мотивация учебной деятельности</w:t>
            </w:r>
          </w:p>
        </w:tc>
      </w:tr>
    </w:tbl>
    <w:p w:rsidR="00BA641E" w:rsidRPr="00BA641E" w:rsidRDefault="00BA641E" w:rsidP="00BA641E">
      <w:pPr>
        <w:widowControl w:val="0"/>
        <w:autoSpaceDE w:val="0"/>
        <w:autoSpaceDN w:val="0"/>
        <w:spacing w:after="0" w:line="261" w:lineRule="exact"/>
        <w:rPr>
          <w:rFonts w:ascii="Times New Roman" w:eastAsia="Times New Roman" w:hAnsi="Times New Roman"/>
          <w:sz w:val="24"/>
          <w:lang w:eastAsia="ru-RU" w:bidi="ru-RU"/>
        </w:rPr>
        <w:sectPr w:rsidR="00BA641E" w:rsidRPr="00BA641E" w:rsidSect="00BA641E">
          <w:pgSz w:w="16840" w:h="11910" w:orient="landscape"/>
          <w:pgMar w:top="980" w:right="740" w:bottom="1120" w:left="740" w:header="0" w:footer="922"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62"/>
        <w:gridCol w:w="5617"/>
        <w:gridCol w:w="6010"/>
      </w:tblGrid>
      <w:tr w:rsidR="00BA641E" w:rsidRPr="00BA641E" w:rsidTr="00BA1A27">
        <w:trPr>
          <w:trHeight w:val="1588"/>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lastRenderedPageBreak/>
              <w:t>3.1</w:t>
            </w:r>
          </w:p>
        </w:tc>
        <w:tc>
          <w:tcPr>
            <w:tcW w:w="2662" w:type="dxa"/>
          </w:tcPr>
          <w:p w:rsidR="00BA641E" w:rsidRPr="00BA641E" w:rsidRDefault="00BA641E" w:rsidP="00BA641E">
            <w:pPr>
              <w:tabs>
                <w:tab w:val="left" w:pos="1398"/>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t>обеспечить</w:t>
            </w:r>
          </w:p>
          <w:p w:rsidR="00BA641E" w:rsidRPr="00BA641E" w:rsidRDefault="00BA641E" w:rsidP="00BA641E">
            <w:pPr>
              <w:tabs>
                <w:tab w:val="center" w:pos="4677"/>
                <w:tab w:val="right" w:pos="9355"/>
              </w:tabs>
              <w:spacing w:before="43" w:line="240" w:lineRule="auto"/>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успех в деятельности</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Компетентность, позволяющая обучающемуся</w:t>
            </w:r>
          </w:p>
          <w:p w:rsidR="00BA641E" w:rsidRPr="00BA641E" w:rsidRDefault="00BA641E" w:rsidP="00BA641E">
            <w:pPr>
              <w:tabs>
                <w:tab w:val="center" w:pos="4677"/>
                <w:tab w:val="right" w:pos="9355"/>
              </w:tabs>
              <w:spacing w:before="43" w:line="276" w:lineRule="auto"/>
              <w:ind w:left="107" w:right="100"/>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поверить в свои силы, утвердить себя в глазах окружающих, один из главных способов обеспечить позитивную мотивацию учения</w:t>
            </w:r>
          </w:p>
        </w:tc>
        <w:tc>
          <w:tcPr>
            <w:tcW w:w="6010" w:type="dxa"/>
          </w:tcPr>
          <w:p w:rsidR="00BA641E" w:rsidRPr="00BA641E" w:rsidRDefault="00BA641E" w:rsidP="00ED5315">
            <w:pPr>
              <w:numPr>
                <w:ilvl w:val="0"/>
                <w:numId w:val="25"/>
              </w:numPr>
              <w:tabs>
                <w:tab w:val="left" w:pos="408"/>
                <w:tab w:val="center" w:pos="4677"/>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возможностей конкретных</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учеников;</w:t>
            </w:r>
          </w:p>
          <w:p w:rsidR="00BA641E" w:rsidRPr="00BA641E" w:rsidRDefault="00BA641E" w:rsidP="00ED5315">
            <w:pPr>
              <w:numPr>
                <w:ilvl w:val="0"/>
                <w:numId w:val="25"/>
              </w:numPr>
              <w:tabs>
                <w:tab w:val="left" w:pos="408"/>
                <w:tab w:val="left" w:pos="1827"/>
                <w:tab w:val="left" w:pos="2971"/>
                <w:tab w:val="left" w:pos="3786"/>
                <w:tab w:val="left" w:pos="4165"/>
                <w:tab w:val="center" w:pos="4677"/>
                <w:tab w:val="left" w:pos="5791"/>
                <w:tab w:val="right" w:pos="9355"/>
              </w:tabs>
              <w:spacing w:before="43" w:line="276" w:lineRule="auto"/>
              <w:ind w:right="100"/>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постановка</w:t>
            </w:r>
            <w:r w:rsidRPr="00BA641E">
              <w:rPr>
                <w:rFonts w:ascii="Times New Roman" w:eastAsia="Times New Roman" w:hAnsi="Times New Roman"/>
                <w:sz w:val="24"/>
                <w:lang w:val="ru-RU" w:eastAsia="ru-RU" w:bidi="ru-RU"/>
              </w:rPr>
              <w:tab/>
              <w:t>учебных</w:t>
            </w:r>
            <w:r w:rsidRPr="00BA641E">
              <w:rPr>
                <w:rFonts w:ascii="Times New Roman" w:eastAsia="Times New Roman" w:hAnsi="Times New Roman"/>
                <w:sz w:val="24"/>
                <w:lang w:val="ru-RU" w:eastAsia="ru-RU" w:bidi="ru-RU"/>
              </w:rPr>
              <w:tab/>
              <w:t>задач</w:t>
            </w:r>
            <w:r w:rsidRPr="00BA641E">
              <w:rPr>
                <w:rFonts w:ascii="Times New Roman" w:eastAsia="Times New Roman" w:hAnsi="Times New Roman"/>
                <w:sz w:val="24"/>
                <w:lang w:val="ru-RU" w:eastAsia="ru-RU" w:bidi="ru-RU"/>
              </w:rPr>
              <w:tab/>
              <w:t>в</w:t>
            </w:r>
            <w:r w:rsidRPr="00BA641E">
              <w:rPr>
                <w:rFonts w:ascii="Times New Roman" w:eastAsia="Times New Roman" w:hAnsi="Times New Roman"/>
                <w:sz w:val="24"/>
                <w:lang w:val="ru-RU" w:eastAsia="ru-RU" w:bidi="ru-RU"/>
              </w:rPr>
              <w:tab/>
              <w:t>соответствии</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8"/>
                <w:sz w:val="24"/>
                <w:lang w:val="ru-RU" w:eastAsia="ru-RU" w:bidi="ru-RU"/>
              </w:rPr>
              <w:t xml:space="preserve">с </w:t>
            </w:r>
            <w:r w:rsidRPr="00BA641E">
              <w:rPr>
                <w:rFonts w:ascii="Times New Roman" w:eastAsia="Times New Roman" w:hAnsi="Times New Roman"/>
                <w:sz w:val="24"/>
                <w:lang w:val="ru-RU" w:eastAsia="ru-RU" w:bidi="ru-RU"/>
              </w:rPr>
              <w:t>возможностями</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ученика;</w:t>
            </w:r>
          </w:p>
          <w:p w:rsidR="00BA641E" w:rsidRPr="00BA641E" w:rsidRDefault="00BA641E" w:rsidP="00ED5315">
            <w:pPr>
              <w:numPr>
                <w:ilvl w:val="0"/>
                <w:numId w:val="25"/>
              </w:numPr>
              <w:tabs>
                <w:tab w:val="left" w:pos="408"/>
                <w:tab w:val="left" w:pos="2069"/>
                <w:tab w:val="left" w:pos="3108"/>
                <w:tab w:val="center" w:pos="4677"/>
                <w:tab w:val="left" w:pos="4750"/>
                <w:tab w:val="right" w:pos="9355"/>
              </w:tabs>
              <w:spacing w:line="276"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демонстрация</w:t>
            </w:r>
            <w:r w:rsidRPr="00BA641E">
              <w:rPr>
                <w:rFonts w:ascii="Times New Roman" w:eastAsia="Times New Roman" w:hAnsi="Times New Roman"/>
                <w:sz w:val="24"/>
                <w:lang w:val="ru-RU" w:eastAsia="ru-RU" w:bidi="ru-RU"/>
              </w:rPr>
              <w:tab/>
              <w:t>успехов</w:t>
            </w:r>
            <w:r w:rsidRPr="00BA641E">
              <w:rPr>
                <w:rFonts w:ascii="Times New Roman" w:eastAsia="Times New Roman" w:hAnsi="Times New Roman"/>
                <w:sz w:val="24"/>
                <w:lang w:val="ru-RU" w:eastAsia="ru-RU" w:bidi="ru-RU"/>
              </w:rPr>
              <w:tab/>
              <w:t>обучающихся</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родителям, </w:t>
            </w:r>
            <w:r w:rsidRPr="00BA641E">
              <w:rPr>
                <w:rFonts w:ascii="Times New Roman" w:eastAsia="Times New Roman" w:hAnsi="Times New Roman"/>
                <w:sz w:val="24"/>
                <w:lang w:val="ru-RU" w:eastAsia="ru-RU" w:bidi="ru-RU"/>
              </w:rPr>
              <w:t>одноклассникам</w:t>
            </w:r>
          </w:p>
        </w:tc>
      </w:tr>
      <w:tr w:rsidR="00BA641E" w:rsidRPr="00BA641E" w:rsidTr="00BA1A27">
        <w:trPr>
          <w:trHeight w:val="1586"/>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3.2</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Компетентность</w:t>
            </w:r>
            <w:r w:rsidRPr="00BA641E">
              <w:rPr>
                <w:rFonts w:ascii="Times New Roman" w:eastAsia="Times New Roman" w:hAnsi="Times New Roman"/>
                <w:sz w:val="24"/>
                <w:lang w:eastAsia="ru-RU" w:bidi="ru-RU"/>
              </w:rPr>
              <w:tab/>
              <w:t>в</w:t>
            </w:r>
          </w:p>
          <w:p w:rsidR="00BA641E" w:rsidRPr="00BA641E" w:rsidRDefault="00BA641E" w:rsidP="00BA641E">
            <w:pPr>
              <w:tabs>
                <w:tab w:val="center" w:pos="4677"/>
                <w:tab w:val="right" w:pos="9355"/>
              </w:tabs>
              <w:spacing w:before="41" w:line="276" w:lineRule="auto"/>
              <w:ind w:left="105" w:right="89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педагогическом оценивании</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Педагогическое оценивание служит реальным</w:t>
            </w:r>
          </w:p>
          <w:p w:rsidR="00BA641E" w:rsidRPr="00BA641E" w:rsidRDefault="00BA641E" w:rsidP="00BA641E">
            <w:pPr>
              <w:tabs>
                <w:tab w:val="center" w:pos="4677"/>
                <w:tab w:val="right" w:pos="9355"/>
              </w:tabs>
              <w:spacing w:before="41" w:line="276" w:lineRule="auto"/>
              <w:ind w:left="107" w:right="101"/>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6010" w:type="dxa"/>
          </w:tcPr>
          <w:p w:rsidR="00BA641E" w:rsidRPr="00BA641E" w:rsidRDefault="00BA641E" w:rsidP="00ED5315">
            <w:pPr>
              <w:numPr>
                <w:ilvl w:val="0"/>
                <w:numId w:val="24"/>
              </w:numPr>
              <w:tabs>
                <w:tab w:val="left" w:pos="408"/>
                <w:tab w:val="center" w:pos="4677"/>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многообразия педагогических</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оценок;</w:t>
            </w:r>
          </w:p>
          <w:p w:rsidR="00BA641E" w:rsidRPr="00BA641E" w:rsidRDefault="00BA641E" w:rsidP="00ED5315">
            <w:pPr>
              <w:numPr>
                <w:ilvl w:val="0"/>
                <w:numId w:val="24"/>
              </w:numPr>
              <w:tabs>
                <w:tab w:val="left" w:pos="408"/>
                <w:tab w:val="center" w:pos="4677"/>
                <w:tab w:val="right" w:pos="9355"/>
              </w:tabs>
              <w:spacing w:before="41" w:line="240" w:lineRule="auto"/>
              <w:ind w:left="407"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знакомство с литературой по данному</w:t>
            </w:r>
            <w:r w:rsidRPr="00BA641E">
              <w:rPr>
                <w:rFonts w:ascii="Times New Roman" w:eastAsia="Times New Roman" w:hAnsi="Times New Roman"/>
                <w:spacing w:val="-13"/>
                <w:sz w:val="24"/>
                <w:lang w:val="ru-RU" w:eastAsia="ru-RU" w:bidi="ru-RU"/>
              </w:rPr>
              <w:t xml:space="preserve"> </w:t>
            </w:r>
            <w:r w:rsidRPr="00BA641E">
              <w:rPr>
                <w:rFonts w:ascii="Times New Roman" w:eastAsia="Times New Roman" w:hAnsi="Times New Roman"/>
                <w:sz w:val="24"/>
                <w:lang w:val="ru-RU" w:eastAsia="ru-RU" w:bidi="ru-RU"/>
              </w:rPr>
              <w:t>вопросу;</w:t>
            </w:r>
          </w:p>
          <w:p w:rsidR="00BA641E" w:rsidRPr="00BA641E" w:rsidRDefault="00BA641E" w:rsidP="00ED5315">
            <w:pPr>
              <w:numPr>
                <w:ilvl w:val="0"/>
                <w:numId w:val="24"/>
              </w:numPr>
              <w:tabs>
                <w:tab w:val="left" w:pos="408"/>
                <w:tab w:val="center" w:pos="4677"/>
                <w:tab w:val="right" w:pos="9355"/>
              </w:tabs>
              <w:spacing w:before="40" w:line="278" w:lineRule="auto"/>
              <w:ind w:right="103"/>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владение различными методами оценивания и их применение</w:t>
            </w:r>
          </w:p>
        </w:tc>
      </w:tr>
      <w:tr w:rsidR="00BA641E" w:rsidRPr="00BA641E" w:rsidTr="00BA1A27">
        <w:trPr>
          <w:trHeight w:val="1585"/>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3.3</w:t>
            </w:r>
          </w:p>
        </w:tc>
        <w:tc>
          <w:tcPr>
            <w:tcW w:w="2662" w:type="dxa"/>
          </w:tcPr>
          <w:p w:rsidR="00BA641E" w:rsidRPr="00BA641E" w:rsidRDefault="00BA641E" w:rsidP="00BA641E">
            <w:pPr>
              <w:tabs>
                <w:tab w:val="left" w:pos="1352"/>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t>превращать</w:t>
            </w:r>
          </w:p>
          <w:p w:rsidR="00BA641E" w:rsidRPr="00BA641E" w:rsidRDefault="00BA641E" w:rsidP="00BA641E">
            <w:pPr>
              <w:tabs>
                <w:tab w:val="left" w:pos="1383"/>
                <w:tab w:val="left" w:pos="2436"/>
                <w:tab w:val="center" w:pos="4677"/>
                <w:tab w:val="right" w:pos="9355"/>
              </w:tabs>
              <w:spacing w:before="41" w:line="278" w:lineRule="auto"/>
              <w:ind w:left="105" w:right="100"/>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учебную</w:t>
            </w:r>
            <w:r w:rsidRPr="00BA641E">
              <w:rPr>
                <w:rFonts w:ascii="Times New Roman" w:eastAsia="Times New Roman" w:hAnsi="Times New Roman"/>
                <w:sz w:val="24"/>
                <w:lang w:val="ru-RU" w:eastAsia="ru-RU" w:bidi="ru-RU"/>
              </w:rPr>
              <w:tab/>
              <w:t>задачу</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8"/>
                <w:sz w:val="24"/>
                <w:lang w:val="ru-RU" w:eastAsia="ru-RU" w:bidi="ru-RU"/>
              </w:rPr>
              <w:t xml:space="preserve">в </w:t>
            </w:r>
            <w:r w:rsidRPr="00BA641E">
              <w:rPr>
                <w:rFonts w:ascii="Times New Roman" w:eastAsia="Times New Roman" w:hAnsi="Times New Roman"/>
                <w:sz w:val="24"/>
                <w:lang w:val="ru-RU" w:eastAsia="ru-RU" w:bidi="ru-RU"/>
              </w:rPr>
              <w:t>личностнозначимую</w:t>
            </w:r>
          </w:p>
        </w:tc>
        <w:tc>
          <w:tcPr>
            <w:tcW w:w="5617" w:type="dxa"/>
          </w:tcPr>
          <w:p w:rsidR="00BA641E" w:rsidRPr="00BA641E" w:rsidRDefault="00BA641E" w:rsidP="00BA641E">
            <w:pPr>
              <w:tabs>
                <w:tab w:val="left" w:pos="819"/>
                <w:tab w:val="left" w:pos="1623"/>
                <w:tab w:val="left" w:pos="2175"/>
                <w:tab w:val="left" w:pos="3683"/>
                <w:tab w:val="center" w:pos="4677"/>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Это</w:t>
            </w:r>
            <w:r w:rsidRPr="00BA641E">
              <w:rPr>
                <w:rFonts w:ascii="Times New Roman" w:eastAsia="Times New Roman" w:hAnsi="Times New Roman"/>
                <w:sz w:val="24"/>
                <w:lang w:val="ru-RU" w:eastAsia="ru-RU" w:bidi="ru-RU"/>
              </w:rPr>
              <w:tab/>
              <w:t>одна</w:t>
            </w:r>
            <w:r w:rsidRPr="00BA641E">
              <w:rPr>
                <w:rFonts w:ascii="Times New Roman" w:eastAsia="Times New Roman" w:hAnsi="Times New Roman"/>
                <w:sz w:val="24"/>
                <w:lang w:val="ru-RU" w:eastAsia="ru-RU" w:bidi="ru-RU"/>
              </w:rPr>
              <w:tab/>
              <w:t>из</w:t>
            </w:r>
            <w:r w:rsidRPr="00BA641E">
              <w:rPr>
                <w:rFonts w:ascii="Times New Roman" w:eastAsia="Times New Roman" w:hAnsi="Times New Roman"/>
                <w:sz w:val="24"/>
                <w:lang w:val="ru-RU" w:eastAsia="ru-RU" w:bidi="ru-RU"/>
              </w:rPr>
              <w:tab/>
              <w:t>важнейших</w:t>
            </w:r>
            <w:r w:rsidRPr="00BA641E">
              <w:rPr>
                <w:rFonts w:ascii="Times New Roman" w:eastAsia="Times New Roman" w:hAnsi="Times New Roman"/>
                <w:sz w:val="24"/>
                <w:lang w:val="ru-RU" w:eastAsia="ru-RU" w:bidi="ru-RU"/>
              </w:rPr>
              <w:tab/>
              <w:t>компетентностей,</w:t>
            </w:r>
          </w:p>
          <w:p w:rsidR="00BA641E" w:rsidRPr="00BA641E" w:rsidRDefault="00BA641E" w:rsidP="00BA641E">
            <w:pPr>
              <w:tabs>
                <w:tab w:val="center" w:pos="4677"/>
                <w:tab w:val="right" w:pos="9355"/>
              </w:tabs>
              <w:spacing w:before="41"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обеспечивающих мотивацию учебной деятельности</w:t>
            </w:r>
          </w:p>
        </w:tc>
        <w:tc>
          <w:tcPr>
            <w:tcW w:w="6010" w:type="dxa"/>
          </w:tcPr>
          <w:p w:rsidR="00BA641E" w:rsidRPr="00BA641E" w:rsidRDefault="00BA641E" w:rsidP="00ED5315">
            <w:pPr>
              <w:numPr>
                <w:ilvl w:val="0"/>
                <w:numId w:val="23"/>
              </w:numPr>
              <w:tabs>
                <w:tab w:val="left" w:pos="408"/>
                <w:tab w:val="center" w:pos="4677"/>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интересов обучающихся, их</w:t>
            </w:r>
            <w:r w:rsidRPr="00BA641E">
              <w:rPr>
                <w:rFonts w:ascii="Times New Roman" w:eastAsia="Times New Roman" w:hAnsi="Times New Roman"/>
                <w:spacing w:val="57"/>
                <w:sz w:val="24"/>
                <w:lang w:eastAsia="ru-RU" w:bidi="ru-RU"/>
              </w:rPr>
              <w:t xml:space="preserve"> </w:t>
            </w:r>
            <w:r w:rsidRPr="00BA641E">
              <w:rPr>
                <w:rFonts w:ascii="Times New Roman" w:eastAsia="Times New Roman" w:hAnsi="Times New Roman"/>
                <w:sz w:val="24"/>
                <w:lang w:eastAsia="ru-RU" w:bidi="ru-RU"/>
              </w:rPr>
              <w:t>внутреннего</w:t>
            </w:r>
          </w:p>
          <w:p w:rsidR="00BA641E" w:rsidRPr="00BA641E" w:rsidRDefault="00BA641E" w:rsidP="00BA641E">
            <w:pPr>
              <w:tabs>
                <w:tab w:val="center" w:pos="4677"/>
                <w:tab w:val="right" w:pos="9355"/>
              </w:tabs>
              <w:spacing w:before="41"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мира;</w:t>
            </w:r>
          </w:p>
          <w:p w:rsidR="00BA641E" w:rsidRPr="00BA641E" w:rsidRDefault="00BA641E" w:rsidP="00ED5315">
            <w:pPr>
              <w:numPr>
                <w:ilvl w:val="0"/>
                <w:numId w:val="23"/>
              </w:numPr>
              <w:tabs>
                <w:tab w:val="left" w:pos="408"/>
                <w:tab w:val="center" w:pos="4677"/>
                <w:tab w:val="right" w:pos="9355"/>
              </w:tabs>
              <w:spacing w:before="43" w:line="240" w:lineRule="auto"/>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ориентация в</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культуре;</w:t>
            </w:r>
          </w:p>
          <w:p w:rsidR="00BA641E" w:rsidRPr="00BA641E" w:rsidRDefault="00BA641E" w:rsidP="00ED5315">
            <w:pPr>
              <w:numPr>
                <w:ilvl w:val="0"/>
                <w:numId w:val="23"/>
              </w:numPr>
              <w:tabs>
                <w:tab w:val="left" w:pos="411"/>
                <w:tab w:val="left" w:pos="1383"/>
                <w:tab w:val="left" w:pos="2505"/>
                <w:tab w:val="left" w:pos="3210"/>
                <w:tab w:val="left" w:pos="3574"/>
                <w:tab w:val="center" w:pos="4677"/>
                <w:tab w:val="left" w:pos="4728"/>
                <w:tab w:val="right" w:pos="9355"/>
              </w:tabs>
              <w:spacing w:before="7" w:line="310" w:lineRule="atLeast"/>
              <w:ind w:right="106"/>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t>показать</w:t>
            </w:r>
            <w:r w:rsidRPr="00BA641E">
              <w:rPr>
                <w:rFonts w:ascii="Times New Roman" w:eastAsia="Times New Roman" w:hAnsi="Times New Roman"/>
                <w:sz w:val="24"/>
                <w:lang w:val="ru-RU" w:eastAsia="ru-RU" w:bidi="ru-RU"/>
              </w:rPr>
              <w:tab/>
              <w:t>роль</w:t>
            </w:r>
            <w:r w:rsidRPr="00BA641E">
              <w:rPr>
                <w:rFonts w:ascii="Times New Roman" w:eastAsia="Times New Roman" w:hAnsi="Times New Roman"/>
                <w:sz w:val="24"/>
                <w:lang w:val="ru-RU" w:eastAsia="ru-RU" w:bidi="ru-RU"/>
              </w:rPr>
              <w:tab/>
              <w:t>и</w:t>
            </w:r>
            <w:r w:rsidRPr="00BA641E">
              <w:rPr>
                <w:rFonts w:ascii="Times New Roman" w:eastAsia="Times New Roman" w:hAnsi="Times New Roman"/>
                <w:sz w:val="24"/>
                <w:lang w:val="ru-RU" w:eastAsia="ru-RU" w:bidi="ru-RU"/>
              </w:rPr>
              <w:tab/>
              <w:t>значение</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изучаемого </w:t>
            </w:r>
            <w:r w:rsidRPr="00BA641E">
              <w:rPr>
                <w:rFonts w:ascii="Times New Roman" w:eastAsia="Times New Roman" w:hAnsi="Times New Roman"/>
                <w:sz w:val="24"/>
                <w:lang w:val="ru-RU" w:eastAsia="ru-RU" w:bidi="ru-RU"/>
              </w:rPr>
              <w:t>материала в реализации личных</w:t>
            </w:r>
            <w:r w:rsidRPr="00BA641E">
              <w:rPr>
                <w:rFonts w:ascii="Times New Roman" w:eastAsia="Times New Roman" w:hAnsi="Times New Roman"/>
                <w:spacing w:val="-4"/>
                <w:sz w:val="24"/>
                <w:lang w:val="ru-RU" w:eastAsia="ru-RU" w:bidi="ru-RU"/>
              </w:rPr>
              <w:t xml:space="preserve"> </w:t>
            </w:r>
            <w:r w:rsidRPr="00BA641E">
              <w:rPr>
                <w:rFonts w:ascii="Times New Roman" w:eastAsia="Times New Roman" w:hAnsi="Times New Roman"/>
                <w:sz w:val="24"/>
                <w:lang w:val="ru-RU" w:eastAsia="ru-RU" w:bidi="ru-RU"/>
              </w:rPr>
              <w:t>планов</w:t>
            </w:r>
          </w:p>
        </w:tc>
      </w:tr>
      <w:tr w:rsidR="00BA641E" w:rsidRPr="00BA641E" w:rsidTr="00BA1A27">
        <w:trPr>
          <w:trHeight w:val="319"/>
        </w:trPr>
        <w:tc>
          <w:tcPr>
            <w:tcW w:w="14937" w:type="dxa"/>
            <w:gridSpan w:val="4"/>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IV. Информационная компетентность</w:t>
            </w:r>
          </w:p>
        </w:tc>
      </w:tr>
      <w:tr w:rsidR="00BA641E" w:rsidRPr="00BA641E" w:rsidTr="00BA1A27">
        <w:trPr>
          <w:trHeight w:val="2539"/>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4.1</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Компетентность</w:t>
            </w:r>
            <w:r w:rsidRPr="00BA641E">
              <w:rPr>
                <w:rFonts w:ascii="Times New Roman" w:eastAsia="Times New Roman" w:hAnsi="Times New Roman"/>
                <w:sz w:val="24"/>
                <w:lang w:eastAsia="ru-RU" w:bidi="ru-RU"/>
              </w:rPr>
              <w:tab/>
              <w:t>в</w:t>
            </w:r>
          </w:p>
          <w:p w:rsidR="00BA641E" w:rsidRPr="00BA641E" w:rsidRDefault="00BA641E" w:rsidP="00BA641E">
            <w:pPr>
              <w:tabs>
                <w:tab w:val="center" w:pos="4677"/>
                <w:tab w:val="right" w:pos="9355"/>
              </w:tabs>
              <w:spacing w:before="41" w:line="240" w:lineRule="auto"/>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предмете</w:t>
            </w:r>
            <w:r w:rsidRPr="00BA641E">
              <w:rPr>
                <w:rFonts w:ascii="Times New Roman" w:eastAsia="Times New Roman" w:hAnsi="Times New Roman"/>
                <w:spacing w:val="-9"/>
                <w:sz w:val="24"/>
                <w:lang w:eastAsia="ru-RU" w:bidi="ru-RU"/>
              </w:rPr>
              <w:t xml:space="preserve"> </w:t>
            </w:r>
            <w:r w:rsidRPr="00BA641E">
              <w:rPr>
                <w:rFonts w:ascii="Times New Roman" w:eastAsia="Times New Roman" w:hAnsi="Times New Roman"/>
                <w:sz w:val="24"/>
                <w:lang w:eastAsia="ru-RU" w:bidi="ru-RU"/>
              </w:rPr>
              <w:t>преподавания</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Глубокое знание предмета преподавания,</w:t>
            </w:r>
          </w:p>
          <w:p w:rsidR="00BA641E" w:rsidRPr="00BA641E" w:rsidRDefault="00BA641E" w:rsidP="00BA641E">
            <w:pPr>
              <w:tabs>
                <w:tab w:val="left" w:pos="2253"/>
                <w:tab w:val="left" w:pos="4304"/>
                <w:tab w:val="center" w:pos="4677"/>
                <w:tab w:val="right" w:pos="9355"/>
              </w:tabs>
              <w:spacing w:before="41" w:line="276" w:lineRule="auto"/>
              <w:ind w:left="107" w:right="9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сочетающееся с общей культурой педагога. Сочетание теоретического знания с видением его практического применения, что является предпосылкой</w:t>
            </w:r>
            <w:r w:rsidRPr="00BA641E">
              <w:rPr>
                <w:rFonts w:ascii="Times New Roman" w:eastAsia="Times New Roman" w:hAnsi="Times New Roman"/>
                <w:sz w:val="24"/>
                <w:lang w:val="ru-RU" w:eastAsia="ru-RU" w:bidi="ru-RU"/>
              </w:rPr>
              <w:tab/>
              <w:t>установления</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личностной </w:t>
            </w:r>
            <w:r w:rsidRPr="00BA641E">
              <w:rPr>
                <w:rFonts w:ascii="Times New Roman" w:eastAsia="Times New Roman" w:hAnsi="Times New Roman"/>
                <w:sz w:val="24"/>
                <w:lang w:val="ru-RU" w:eastAsia="ru-RU" w:bidi="ru-RU"/>
              </w:rPr>
              <w:t>значимости</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учения</w:t>
            </w:r>
          </w:p>
        </w:tc>
        <w:tc>
          <w:tcPr>
            <w:tcW w:w="6010" w:type="dxa"/>
          </w:tcPr>
          <w:p w:rsidR="00BA641E" w:rsidRPr="00BA641E" w:rsidRDefault="00BA641E" w:rsidP="00ED5315">
            <w:pPr>
              <w:numPr>
                <w:ilvl w:val="0"/>
                <w:numId w:val="22"/>
              </w:numPr>
              <w:tabs>
                <w:tab w:val="left" w:pos="408"/>
                <w:tab w:val="center" w:pos="4677"/>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генезиса формирования предметного</w:t>
            </w:r>
            <w:r w:rsidRPr="00BA641E">
              <w:rPr>
                <w:rFonts w:ascii="Times New Roman" w:eastAsia="Times New Roman" w:hAnsi="Times New Roman"/>
                <w:spacing w:val="14"/>
                <w:sz w:val="24"/>
                <w:lang w:eastAsia="ru-RU" w:bidi="ru-RU"/>
              </w:rPr>
              <w:t xml:space="preserve"> </w:t>
            </w:r>
            <w:r w:rsidRPr="00BA641E">
              <w:rPr>
                <w:rFonts w:ascii="Times New Roman" w:eastAsia="Times New Roman" w:hAnsi="Times New Roman"/>
                <w:sz w:val="24"/>
                <w:lang w:eastAsia="ru-RU" w:bidi="ru-RU"/>
              </w:rPr>
              <w:t>знания</w:t>
            </w:r>
          </w:p>
          <w:p w:rsidR="00BA641E" w:rsidRPr="00BA641E" w:rsidRDefault="00BA641E" w:rsidP="00BA641E">
            <w:pPr>
              <w:tabs>
                <w:tab w:val="center" w:pos="4677"/>
                <w:tab w:val="right" w:pos="9355"/>
              </w:tabs>
              <w:spacing w:before="41" w:line="276" w:lineRule="auto"/>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(история, персоналии, для решения каких проблем разрабатывалось);</w:t>
            </w:r>
          </w:p>
          <w:p w:rsidR="00BA641E" w:rsidRPr="00BA641E" w:rsidRDefault="00BA641E" w:rsidP="00ED5315">
            <w:pPr>
              <w:numPr>
                <w:ilvl w:val="0"/>
                <w:numId w:val="22"/>
              </w:numPr>
              <w:tabs>
                <w:tab w:val="left" w:pos="408"/>
                <w:tab w:val="center" w:pos="4677"/>
                <w:tab w:val="right" w:pos="9355"/>
              </w:tabs>
              <w:spacing w:before="1" w:line="276"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возможности применения получаемых знаний для объяснения социальных и природных</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явлений;</w:t>
            </w:r>
          </w:p>
          <w:p w:rsidR="00BA641E" w:rsidRPr="00BA641E" w:rsidRDefault="00BA641E" w:rsidP="00ED5315">
            <w:pPr>
              <w:numPr>
                <w:ilvl w:val="0"/>
                <w:numId w:val="22"/>
              </w:numPr>
              <w:tabs>
                <w:tab w:val="left" w:pos="408"/>
                <w:tab w:val="center" w:pos="4677"/>
                <w:tab w:val="right" w:pos="9355"/>
              </w:tabs>
              <w:spacing w:line="275" w:lineRule="exact"/>
              <w:ind w:left="407"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владение методами решения различных</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задач;</w:t>
            </w:r>
          </w:p>
          <w:p w:rsidR="00BA641E" w:rsidRPr="00BA641E" w:rsidRDefault="00BA641E" w:rsidP="00ED5315">
            <w:pPr>
              <w:numPr>
                <w:ilvl w:val="0"/>
                <w:numId w:val="22"/>
              </w:numPr>
              <w:tabs>
                <w:tab w:val="left" w:pos="408"/>
                <w:tab w:val="left" w:pos="1820"/>
                <w:tab w:val="left" w:pos="3057"/>
                <w:tab w:val="left" w:pos="3962"/>
                <w:tab w:val="center" w:pos="4677"/>
                <w:tab w:val="left" w:pos="4825"/>
                <w:tab w:val="right" w:pos="9355"/>
              </w:tabs>
              <w:spacing w:before="9" w:line="320" w:lineRule="exact"/>
              <w:ind w:right="100"/>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свободное</w:t>
            </w:r>
            <w:r w:rsidRPr="00BA641E">
              <w:rPr>
                <w:rFonts w:ascii="Times New Roman" w:eastAsia="Times New Roman" w:hAnsi="Times New Roman"/>
                <w:sz w:val="24"/>
                <w:lang w:val="ru-RU" w:eastAsia="ru-RU" w:bidi="ru-RU"/>
              </w:rPr>
              <w:tab/>
              <w:t>решение</w:t>
            </w:r>
            <w:r w:rsidRPr="00BA641E">
              <w:rPr>
                <w:rFonts w:ascii="Times New Roman" w:eastAsia="Times New Roman" w:hAnsi="Times New Roman"/>
                <w:sz w:val="24"/>
                <w:lang w:val="ru-RU" w:eastAsia="ru-RU" w:bidi="ru-RU"/>
              </w:rPr>
              <w:tab/>
              <w:t>задач</w:t>
            </w:r>
            <w:r w:rsidRPr="00BA641E">
              <w:rPr>
                <w:rFonts w:ascii="Times New Roman" w:eastAsia="Times New Roman" w:hAnsi="Times New Roman"/>
                <w:sz w:val="24"/>
                <w:lang w:val="ru-RU" w:eastAsia="ru-RU" w:bidi="ru-RU"/>
              </w:rPr>
              <w:tab/>
              <w:t>ЕГЭ,</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олимпиад: </w:t>
            </w:r>
            <w:r w:rsidRPr="00BA641E">
              <w:rPr>
                <w:rFonts w:ascii="Times New Roman" w:eastAsia="Times New Roman" w:hAnsi="Times New Roman"/>
                <w:sz w:val="24"/>
                <w:lang w:val="ru-RU" w:eastAsia="ru-RU" w:bidi="ru-RU"/>
              </w:rPr>
              <w:t>региональных, российских,</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международных</w:t>
            </w:r>
          </w:p>
        </w:tc>
      </w:tr>
      <w:tr w:rsidR="00BA641E" w:rsidRPr="00BA641E" w:rsidTr="00BA1A27">
        <w:trPr>
          <w:trHeight w:val="1905"/>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4.2</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Компетентность</w:t>
            </w:r>
            <w:r w:rsidRPr="00BA641E">
              <w:rPr>
                <w:rFonts w:ascii="Times New Roman" w:eastAsia="Times New Roman" w:hAnsi="Times New Roman"/>
                <w:sz w:val="24"/>
                <w:lang w:eastAsia="ru-RU" w:bidi="ru-RU"/>
              </w:rPr>
              <w:tab/>
              <w:t>в</w:t>
            </w:r>
          </w:p>
          <w:p w:rsidR="00BA641E" w:rsidRPr="00BA641E" w:rsidRDefault="00BA641E" w:rsidP="00BA641E">
            <w:pPr>
              <w:tabs>
                <w:tab w:val="center" w:pos="4677"/>
                <w:tab w:val="right" w:pos="9355"/>
              </w:tabs>
              <w:spacing w:before="41" w:line="240" w:lineRule="auto"/>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методах преподавания</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Обеспечивает возможность эффективного усвоения</w:t>
            </w:r>
          </w:p>
          <w:p w:rsidR="00BA641E" w:rsidRPr="00BA641E" w:rsidRDefault="00BA641E" w:rsidP="00BA641E">
            <w:pPr>
              <w:tabs>
                <w:tab w:val="center" w:pos="4677"/>
                <w:tab w:val="right" w:pos="9355"/>
              </w:tabs>
              <w:spacing w:before="41" w:line="276" w:lineRule="auto"/>
              <w:ind w:left="107" w:right="99"/>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знания и формирования умений, предусмотренных программой. Обеспечивает индивидуальный подход и развитие творческой личности</w:t>
            </w:r>
          </w:p>
        </w:tc>
        <w:tc>
          <w:tcPr>
            <w:tcW w:w="6010" w:type="dxa"/>
          </w:tcPr>
          <w:p w:rsidR="00BA641E" w:rsidRPr="00BA641E" w:rsidRDefault="00BA641E" w:rsidP="00ED5315">
            <w:pPr>
              <w:numPr>
                <w:ilvl w:val="0"/>
                <w:numId w:val="21"/>
              </w:numPr>
              <w:tabs>
                <w:tab w:val="left" w:pos="408"/>
                <w:tab w:val="center" w:pos="4677"/>
                <w:tab w:val="right" w:pos="9355"/>
              </w:tabs>
              <w:spacing w:line="261" w:lineRule="exact"/>
              <w:ind w:left="407"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 нормативных методов и</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методик;</w:t>
            </w:r>
          </w:p>
          <w:p w:rsidR="00BA641E" w:rsidRPr="00BA641E" w:rsidRDefault="00BA641E" w:rsidP="00ED5315">
            <w:pPr>
              <w:numPr>
                <w:ilvl w:val="0"/>
                <w:numId w:val="21"/>
              </w:numPr>
              <w:tabs>
                <w:tab w:val="left" w:pos="408"/>
                <w:tab w:val="center" w:pos="4677"/>
                <w:tab w:val="right" w:pos="9355"/>
              </w:tabs>
              <w:spacing w:before="41" w:line="278" w:lineRule="auto"/>
              <w:ind w:right="100"/>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демонстрация личностно ориентированных методов образования;</w:t>
            </w:r>
          </w:p>
          <w:p w:rsidR="00BA641E" w:rsidRPr="00BA641E" w:rsidRDefault="00BA641E" w:rsidP="00ED5315">
            <w:pPr>
              <w:numPr>
                <w:ilvl w:val="0"/>
                <w:numId w:val="21"/>
              </w:numPr>
              <w:tabs>
                <w:tab w:val="left" w:pos="408"/>
                <w:tab w:val="center" w:pos="4677"/>
                <w:tab w:val="right" w:pos="9355"/>
              </w:tabs>
              <w:spacing w:line="272" w:lineRule="exact"/>
              <w:ind w:left="407"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наличие своих находок и методов, авторской</w:t>
            </w:r>
            <w:r w:rsidRPr="00BA641E">
              <w:rPr>
                <w:rFonts w:ascii="Times New Roman" w:eastAsia="Times New Roman" w:hAnsi="Times New Roman"/>
                <w:spacing w:val="-15"/>
                <w:sz w:val="24"/>
                <w:lang w:val="ru-RU" w:eastAsia="ru-RU" w:bidi="ru-RU"/>
              </w:rPr>
              <w:t xml:space="preserve"> </w:t>
            </w:r>
            <w:r w:rsidRPr="00BA641E">
              <w:rPr>
                <w:rFonts w:ascii="Times New Roman" w:eastAsia="Times New Roman" w:hAnsi="Times New Roman"/>
                <w:sz w:val="24"/>
                <w:lang w:val="ru-RU" w:eastAsia="ru-RU" w:bidi="ru-RU"/>
              </w:rPr>
              <w:t>школы;</w:t>
            </w:r>
          </w:p>
          <w:p w:rsidR="00BA641E" w:rsidRPr="00BA641E" w:rsidRDefault="00BA641E" w:rsidP="00ED5315">
            <w:pPr>
              <w:numPr>
                <w:ilvl w:val="0"/>
                <w:numId w:val="21"/>
              </w:numPr>
              <w:tabs>
                <w:tab w:val="left" w:pos="408"/>
                <w:tab w:val="left" w:pos="1419"/>
                <w:tab w:val="left" w:pos="3101"/>
                <w:tab w:val="left" w:pos="4660"/>
                <w:tab w:val="left" w:pos="5091"/>
                <w:tab w:val="right" w:pos="9355"/>
              </w:tabs>
              <w:spacing w:before="40" w:line="276" w:lineRule="auto"/>
              <w:ind w:right="98"/>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w:t>
            </w:r>
            <w:r w:rsidRPr="00BA641E">
              <w:rPr>
                <w:rFonts w:ascii="Times New Roman" w:eastAsia="Times New Roman" w:hAnsi="Times New Roman"/>
                <w:sz w:val="24"/>
                <w:lang w:val="ru-RU" w:eastAsia="ru-RU" w:bidi="ru-RU"/>
              </w:rPr>
              <w:tab/>
              <w:t>современных</w:t>
            </w:r>
            <w:r w:rsidRPr="00BA641E">
              <w:rPr>
                <w:rFonts w:ascii="Times New Roman" w:eastAsia="Times New Roman" w:hAnsi="Times New Roman"/>
                <w:sz w:val="24"/>
                <w:lang w:val="ru-RU" w:eastAsia="ru-RU" w:bidi="ru-RU"/>
              </w:rPr>
              <w:tab/>
              <w:t>достижений</w:t>
            </w:r>
            <w:r w:rsidRPr="00BA641E">
              <w:rPr>
                <w:rFonts w:ascii="Times New Roman" w:eastAsia="Times New Roman" w:hAnsi="Times New Roman"/>
                <w:sz w:val="24"/>
                <w:lang w:val="ru-RU" w:eastAsia="ru-RU" w:bidi="ru-RU"/>
              </w:rPr>
              <w:tab/>
              <w:t>в</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4"/>
                <w:sz w:val="24"/>
                <w:lang w:val="ru-RU" w:eastAsia="ru-RU" w:bidi="ru-RU"/>
              </w:rPr>
              <w:t xml:space="preserve">области </w:t>
            </w:r>
            <w:r w:rsidRPr="00BA641E">
              <w:rPr>
                <w:rFonts w:ascii="Times New Roman" w:eastAsia="Times New Roman" w:hAnsi="Times New Roman"/>
                <w:sz w:val="24"/>
                <w:lang w:val="ru-RU" w:eastAsia="ru-RU" w:bidi="ru-RU"/>
              </w:rPr>
              <w:t>методики</w:t>
            </w:r>
            <w:r w:rsidRPr="00BA641E">
              <w:rPr>
                <w:rFonts w:ascii="Times New Roman" w:eastAsia="Times New Roman" w:hAnsi="Times New Roman"/>
                <w:spacing w:val="32"/>
                <w:sz w:val="24"/>
                <w:lang w:val="ru-RU" w:eastAsia="ru-RU" w:bidi="ru-RU"/>
              </w:rPr>
              <w:t xml:space="preserve"> </w:t>
            </w:r>
            <w:r w:rsidRPr="00BA641E">
              <w:rPr>
                <w:rFonts w:ascii="Times New Roman" w:eastAsia="Times New Roman" w:hAnsi="Times New Roman"/>
                <w:sz w:val="24"/>
                <w:lang w:val="ru-RU" w:eastAsia="ru-RU" w:bidi="ru-RU"/>
              </w:rPr>
              <w:t>обучения,</w:t>
            </w:r>
            <w:r w:rsidRPr="00BA641E">
              <w:rPr>
                <w:rFonts w:ascii="Times New Roman" w:eastAsia="Times New Roman" w:hAnsi="Times New Roman"/>
                <w:spacing w:val="31"/>
                <w:sz w:val="24"/>
                <w:lang w:val="ru-RU" w:eastAsia="ru-RU" w:bidi="ru-RU"/>
              </w:rPr>
              <w:t xml:space="preserve"> </w:t>
            </w:r>
            <w:r w:rsidRPr="00BA641E">
              <w:rPr>
                <w:rFonts w:ascii="Times New Roman" w:eastAsia="Times New Roman" w:hAnsi="Times New Roman"/>
                <w:sz w:val="24"/>
                <w:lang w:val="ru-RU" w:eastAsia="ru-RU" w:bidi="ru-RU"/>
              </w:rPr>
              <w:t>в</w:t>
            </w:r>
            <w:r w:rsidRPr="00BA641E">
              <w:rPr>
                <w:rFonts w:ascii="Times New Roman" w:eastAsia="Times New Roman" w:hAnsi="Times New Roman"/>
                <w:spacing w:val="32"/>
                <w:sz w:val="24"/>
                <w:lang w:val="ru-RU" w:eastAsia="ru-RU" w:bidi="ru-RU"/>
              </w:rPr>
              <w:t xml:space="preserve"> </w:t>
            </w:r>
            <w:r w:rsidRPr="00BA641E">
              <w:rPr>
                <w:rFonts w:ascii="Times New Roman" w:eastAsia="Times New Roman" w:hAnsi="Times New Roman"/>
                <w:sz w:val="24"/>
                <w:lang w:val="ru-RU" w:eastAsia="ru-RU" w:bidi="ru-RU"/>
              </w:rPr>
              <w:t>том</w:t>
            </w:r>
            <w:r w:rsidRPr="00BA641E">
              <w:rPr>
                <w:rFonts w:ascii="Times New Roman" w:eastAsia="Times New Roman" w:hAnsi="Times New Roman"/>
                <w:spacing w:val="31"/>
                <w:sz w:val="24"/>
                <w:lang w:val="ru-RU" w:eastAsia="ru-RU" w:bidi="ru-RU"/>
              </w:rPr>
              <w:t xml:space="preserve"> </w:t>
            </w:r>
            <w:r w:rsidRPr="00BA641E">
              <w:rPr>
                <w:rFonts w:ascii="Times New Roman" w:eastAsia="Times New Roman" w:hAnsi="Times New Roman"/>
                <w:sz w:val="24"/>
                <w:lang w:val="ru-RU" w:eastAsia="ru-RU" w:bidi="ru-RU"/>
              </w:rPr>
              <w:t>числе</w:t>
            </w:r>
            <w:r w:rsidRPr="00BA641E">
              <w:rPr>
                <w:rFonts w:ascii="Times New Roman" w:eastAsia="Times New Roman" w:hAnsi="Times New Roman"/>
                <w:spacing w:val="32"/>
                <w:sz w:val="24"/>
                <w:lang w:val="ru-RU" w:eastAsia="ru-RU" w:bidi="ru-RU"/>
              </w:rPr>
              <w:t xml:space="preserve"> </w:t>
            </w:r>
            <w:r w:rsidRPr="00BA641E">
              <w:rPr>
                <w:rFonts w:ascii="Times New Roman" w:eastAsia="Times New Roman" w:hAnsi="Times New Roman"/>
                <w:sz w:val="24"/>
                <w:lang w:val="ru-RU" w:eastAsia="ru-RU" w:bidi="ru-RU"/>
              </w:rPr>
              <w:t>использование</w:t>
            </w:r>
            <w:r w:rsidRPr="00BA641E">
              <w:rPr>
                <w:rFonts w:ascii="Times New Roman" w:eastAsia="Times New Roman" w:hAnsi="Times New Roman"/>
                <w:spacing w:val="30"/>
                <w:sz w:val="24"/>
                <w:lang w:val="ru-RU" w:eastAsia="ru-RU" w:bidi="ru-RU"/>
              </w:rPr>
              <w:t xml:space="preserve"> </w:t>
            </w:r>
            <w:r w:rsidRPr="00BA641E">
              <w:rPr>
                <w:rFonts w:ascii="Times New Roman" w:eastAsia="Times New Roman" w:hAnsi="Times New Roman"/>
                <w:sz w:val="24"/>
                <w:lang w:val="ru-RU" w:eastAsia="ru-RU" w:bidi="ru-RU"/>
              </w:rPr>
              <w:t>новых</w:t>
            </w:r>
          </w:p>
        </w:tc>
      </w:tr>
    </w:tbl>
    <w:p w:rsidR="00BA641E" w:rsidRPr="00BA641E" w:rsidRDefault="00BA641E" w:rsidP="00BA641E">
      <w:pPr>
        <w:widowControl w:val="0"/>
        <w:autoSpaceDE w:val="0"/>
        <w:autoSpaceDN w:val="0"/>
        <w:spacing w:after="0" w:line="276" w:lineRule="auto"/>
        <w:rPr>
          <w:rFonts w:ascii="Times New Roman" w:eastAsia="Times New Roman" w:hAnsi="Times New Roman"/>
          <w:sz w:val="24"/>
          <w:lang w:eastAsia="ru-RU" w:bidi="ru-RU"/>
        </w:rPr>
        <w:sectPr w:rsidR="00BA641E" w:rsidRPr="00BA641E" w:rsidSect="00BA641E">
          <w:pgSz w:w="16840" w:h="11910" w:orient="landscape"/>
          <w:pgMar w:top="980" w:right="740" w:bottom="1120" w:left="740" w:header="0" w:footer="922"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62"/>
        <w:gridCol w:w="5617"/>
        <w:gridCol w:w="6010"/>
      </w:tblGrid>
      <w:tr w:rsidR="00BA641E" w:rsidRPr="00BA641E" w:rsidTr="00BA1A27">
        <w:trPr>
          <w:trHeight w:val="952"/>
        </w:trPr>
        <w:tc>
          <w:tcPr>
            <w:tcW w:w="648"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val="ru-RU" w:eastAsia="ru-RU" w:bidi="ru-RU"/>
              </w:rPr>
            </w:pPr>
          </w:p>
        </w:tc>
        <w:tc>
          <w:tcPr>
            <w:tcW w:w="2662"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val="ru-RU" w:eastAsia="ru-RU" w:bidi="ru-RU"/>
              </w:rPr>
            </w:pPr>
          </w:p>
        </w:tc>
        <w:tc>
          <w:tcPr>
            <w:tcW w:w="5617"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val="ru-RU" w:eastAsia="ru-RU" w:bidi="ru-RU"/>
              </w:rPr>
            </w:pPr>
          </w:p>
        </w:tc>
        <w:tc>
          <w:tcPr>
            <w:tcW w:w="6010"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информационных технологий;</w:t>
            </w:r>
          </w:p>
          <w:p w:rsidR="00BA641E" w:rsidRPr="00BA641E" w:rsidRDefault="00BA641E" w:rsidP="00BA641E">
            <w:pPr>
              <w:tabs>
                <w:tab w:val="center" w:pos="4677"/>
                <w:tab w:val="right" w:pos="9355"/>
              </w:tabs>
              <w:spacing w:before="9" w:line="310" w:lineRule="atLeas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использование в учебном процессе современных методов обучения</w:t>
            </w:r>
          </w:p>
        </w:tc>
      </w:tr>
      <w:tr w:rsidR="00BA641E" w:rsidRPr="00BA641E" w:rsidTr="00BA1A27">
        <w:trPr>
          <w:trHeight w:val="4445"/>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4.3</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Компетентность</w:t>
            </w:r>
            <w:r w:rsidRPr="00BA641E">
              <w:rPr>
                <w:rFonts w:ascii="Times New Roman" w:eastAsia="Times New Roman" w:hAnsi="Times New Roman"/>
                <w:sz w:val="24"/>
                <w:lang w:val="ru-RU" w:eastAsia="ru-RU" w:bidi="ru-RU"/>
              </w:rPr>
              <w:tab/>
              <w:t>в</w:t>
            </w:r>
          </w:p>
          <w:p w:rsidR="00BA641E" w:rsidRPr="00BA641E" w:rsidRDefault="00BA641E" w:rsidP="00BA641E">
            <w:pPr>
              <w:tabs>
                <w:tab w:val="left" w:pos="1177"/>
                <w:tab w:val="left" w:pos="2421"/>
                <w:tab w:val="center" w:pos="4677"/>
                <w:tab w:val="right" w:pos="9355"/>
              </w:tabs>
              <w:spacing w:before="43" w:line="276" w:lineRule="auto"/>
              <w:ind w:left="105" w:right="9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субъективных условиях деятельности (знание</w:t>
            </w:r>
            <w:r w:rsidRPr="00BA641E">
              <w:rPr>
                <w:rFonts w:ascii="Times New Roman" w:eastAsia="Times New Roman" w:hAnsi="Times New Roman"/>
                <w:sz w:val="24"/>
                <w:lang w:val="ru-RU" w:eastAsia="ru-RU" w:bidi="ru-RU"/>
              </w:rPr>
              <w:tab/>
              <w:t>учеников</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5"/>
                <w:sz w:val="24"/>
                <w:lang w:val="ru-RU" w:eastAsia="ru-RU" w:bidi="ru-RU"/>
              </w:rPr>
              <w:t xml:space="preserve">и </w:t>
            </w:r>
            <w:r w:rsidRPr="00BA641E">
              <w:rPr>
                <w:rFonts w:ascii="Times New Roman" w:eastAsia="Times New Roman" w:hAnsi="Times New Roman"/>
                <w:sz w:val="24"/>
                <w:lang w:val="ru-RU" w:eastAsia="ru-RU" w:bidi="ru-RU"/>
              </w:rPr>
              <w:t>учебных</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коллективов)</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Позволяет осуществить индивидуальный подход к</w:t>
            </w:r>
          </w:p>
          <w:p w:rsidR="00BA641E" w:rsidRPr="00BA641E" w:rsidRDefault="00BA641E" w:rsidP="00BA641E">
            <w:pPr>
              <w:tabs>
                <w:tab w:val="center" w:pos="4677"/>
                <w:tab w:val="right" w:pos="9355"/>
              </w:tabs>
              <w:spacing w:before="43" w:line="276" w:lineRule="auto"/>
              <w:ind w:left="107" w:right="101"/>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6010" w:type="dxa"/>
          </w:tcPr>
          <w:p w:rsidR="00BA641E" w:rsidRPr="00BA641E" w:rsidRDefault="00BA641E" w:rsidP="00ED5315">
            <w:pPr>
              <w:numPr>
                <w:ilvl w:val="0"/>
                <w:numId w:val="20"/>
              </w:numPr>
              <w:tabs>
                <w:tab w:val="left" w:pos="408"/>
                <w:tab w:val="center" w:pos="4677"/>
                <w:tab w:val="right" w:pos="9355"/>
              </w:tabs>
              <w:spacing w:line="261" w:lineRule="exact"/>
              <w:ind w:left="407"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 теоретического материала по</w:t>
            </w:r>
            <w:r w:rsidRPr="00BA641E">
              <w:rPr>
                <w:rFonts w:ascii="Times New Roman" w:eastAsia="Times New Roman" w:hAnsi="Times New Roman"/>
                <w:spacing w:val="20"/>
                <w:sz w:val="24"/>
                <w:lang w:val="ru-RU" w:eastAsia="ru-RU" w:bidi="ru-RU"/>
              </w:rPr>
              <w:t xml:space="preserve"> </w:t>
            </w:r>
            <w:r w:rsidRPr="00BA641E">
              <w:rPr>
                <w:rFonts w:ascii="Times New Roman" w:eastAsia="Times New Roman" w:hAnsi="Times New Roman"/>
                <w:sz w:val="24"/>
                <w:lang w:val="ru-RU" w:eastAsia="ru-RU" w:bidi="ru-RU"/>
              </w:rPr>
              <w:t>психологии,</w:t>
            </w:r>
          </w:p>
          <w:p w:rsidR="00BA641E" w:rsidRPr="00BA641E" w:rsidRDefault="00BA641E" w:rsidP="00BA641E">
            <w:pPr>
              <w:tabs>
                <w:tab w:val="left" w:pos="2460"/>
                <w:tab w:val="left" w:pos="4605"/>
                <w:tab w:val="center" w:pos="4677"/>
                <w:tab w:val="right" w:pos="9355"/>
              </w:tabs>
              <w:spacing w:before="43" w:line="276" w:lineRule="auto"/>
              <w:ind w:left="107" w:right="99"/>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характеризующего</w:t>
            </w:r>
            <w:r w:rsidRPr="00BA641E">
              <w:rPr>
                <w:rFonts w:ascii="Times New Roman" w:eastAsia="Times New Roman" w:hAnsi="Times New Roman"/>
                <w:sz w:val="24"/>
                <w:lang w:eastAsia="ru-RU" w:bidi="ru-RU"/>
              </w:rPr>
              <w:tab/>
              <w:t>индивидуальные</w:t>
            </w:r>
            <w:r w:rsidRPr="00BA641E">
              <w:rPr>
                <w:rFonts w:ascii="Times New Roman" w:eastAsia="Times New Roman" w:hAnsi="Times New Roman"/>
                <w:sz w:val="24"/>
                <w:lang w:eastAsia="ru-RU" w:bidi="ru-RU"/>
              </w:rPr>
              <w:tab/>
            </w:r>
            <w:r w:rsidRPr="00BA641E">
              <w:rPr>
                <w:rFonts w:ascii="Times New Roman" w:eastAsia="Times New Roman" w:hAnsi="Times New Roman"/>
                <w:spacing w:val="-3"/>
                <w:sz w:val="24"/>
                <w:lang w:eastAsia="ru-RU" w:bidi="ru-RU"/>
              </w:rPr>
              <w:t xml:space="preserve">особенности </w:t>
            </w:r>
            <w:r w:rsidRPr="00BA641E">
              <w:rPr>
                <w:rFonts w:ascii="Times New Roman" w:eastAsia="Times New Roman" w:hAnsi="Times New Roman"/>
                <w:sz w:val="24"/>
                <w:lang w:eastAsia="ru-RU" w:bidi="ru-RU"/>
              </w:rPr>
              <w:t>обучающихся;</w:t>
            </w:r>
          </w:p>
          <w:p w:rsidR="00BA641E" w:rsidRPr="00BA641E" w:rsidRDefault="00BA641E" w:rsidP="00ED5315">
            <w:pPr>
              <w:numPr>
                <w:ilvl w:val="0"/>
                <w:numId w:val="20"/>
              </w:numPr>
              <w:tabs>
                <w:tab w:val="left" w:pos="408"/>
                <w:tab w:val="center" w:pos="4677"/>
                <w:tab w:val="right" w:pos="9355"/>
              </w:tabs>
              <w:spacing w:line="276" w:lineRule="auto"/>
              <w:ind w:right="103"/>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владение методами диагностики индивидуальных особенностей (возможно, со школьным</w:t>
            </w:r>
            <w:r w:rsidRPr="00BA641E">
              <w:rPr>
                <w:rFonts w:ascii="Times New Roman" w:eastAsia="Times New Roman" w:hAnsi="Times New Roman"/>
                <w:spacing w:val="-8"/>
                <w:sz w:val="24"/>
                <w:lang w:val="ru-RU" w:eastAsia="ru-RU" w:bidi="ru-RU"/>
              </w:rPr>
              <w:t xml:space="preserve"> </w:t>
            </w:r>
            <w:r w:rsidRPr="00BA641E">
              <w:rPr>
                <w:rFonts w:ascii="Times New Roman" w:eastAsia="Times New Roman" w:hAnsi="Times New Roman"/>
                <w:sz w:val="24"/>
                <w:lang w:val="ru-RU" w:eastAsia="ru-RU" w:bidi="ru-RU"/>
              </w:rPr>
              <w:t>психологом);</w:t>
            </w:r>
          </w:p>
          <w:p w:rsidR="00BA641E" w:rsidRPr="00BA641E" w:rsidRDefault="00BA641E" w:rsidP="00ED5315">
            <w:pPr>
              <w:numPr>
                <w:ilvl w:val="0"/>
                <w:numId w:val="20"/>
              </w:numPr>
              <w:tabs>
                <w:tab w:val="left" w:pos="408"/>
                <w:tab w:val="center" w:pos="4677"/>
                <w:tab w:val="right" w:pos="9355"/>
              </w:tabs>
              <w:spacing w:before="1" w:line="276"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использование знаний по психологии в организации учебного</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процесса;</w:t>
            </w:r>
          </w:p>
          <w:p w:rsidR="00BA641E" w:rsidRPr="00BA641E" w:rsidRDefault="00BA641E" w:rsidP="00ED5315">
            <w:pPr>
              <w:numPr>
                <w:ilvl w:val="0"/>
                <w:numId w:val="20"/>
              </w:numPr>
              <w:tabs>
                <w:tab w:val="left" w:pos="408"/>
                <w:tab w:val="center" w:pos="4677"/>
                <w:tab w:val="right" w:pos="9355"/>
              </w:tabs>
              <w:spacing w:line="276" w:lineRule="auto"/>
              <w:ind w:right="1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разработка индивидуальных проектов на основе личных характеристик</w:t>
            </w:r>
            <w:r w:rsidRPr="00BA641E">
              <w:rPr>
                <w:rFonts w:ascii="Times New Roman" w:eastAsia="Times New Roman" w:hAnsi="Times New Roman"/>
                <w:spacing w:val="-3"/>
                <w:sz w:val="24"/>
                <w:lang w:val="ru-RU" w:eastAsia="ru-RU" w:bidi="ru-RU"/>
              </w:rPr>
              <w:t xml:space="preserve"> </w:t>
            </w:r>
            <w:r w:rsidRPr="00BA641E">
              <w:rPr>
                <w:rFonts w:ascii="Times New Roman" w:eastAsia="Times New Roman" w:hAnsi="Times New Roman"/>
                <w:sz w:val="24"/>
                <w:lang w:val="ru-RU" w:eastAsia="ru-RU" w:bidi="ru-RU"/>
              </w:rPr>
              <w:t>обучающихся;</w:t>
            </w:r>
          </w:p>
          <w:p w:rsidR="00BA641E" w:rsidRPr="00BA641E" w:rsidRDefault="00BA641E" w:rsidP="00ED5315">
            <w:pPr>
              <w:numPr>
                <w:ilvl w:val="0"/>
                <w:numId w:val="20"/>
              </w:numPr>
              <w:tabs>
                <w:tab w:val="left" w:pos="408"/>
                <w:tab w:val="center" w:pos="4677"/>
                <w:tab w:val="right" w:pos="9355"/>
              </w:tabs>
              <w:spacing w:line="240" w:lineRule="auto"/>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владение методами</w:t>
            </w:r>
            <w:r w:rsidRPr="00BA641E">
              <w:rPr>
                <w:rFonts w:ascii="Times New Roman" w:eastAsia="Times New Roman" w:hAnsi="Times New Roman"/>
                <w:spacing w:val="-13"/>
                <w:sz w:val="24"/>
                <w:lang w:eastAsia="ru-RU" w:bidi="ru-RU"/>
              </w:rPr>
              <w:t xml:space="preserve"> </w:t>
            </w:r>
            <w:r w:rsidRPr="00BA641E">
              <w:rPr>
                <w:rFonts w:ascii="Times New Roman" w:eastAsia="Times New Roman" w:hAnsi="Times New Roman"/>
                <w:sz w:val="24"/>
                <w:lang w:eastAsia="ru-RU" w:bidi="ru-RU"/>
              </w:rPr>
              <w:t>социометрии;</w:t>
            </w:r>
          </w:p>
          <w:p w:rsidR="00BA641E" w:rsidRPr="00BA641E" w:rsidRDefault="00BA641E" w:rsidP="00ED5315">
            <w:pPr>
              <w:numPr>
                <w:ilvl w:val="0"/>
                <w:numId w:val="20"/>
              </w:numPr>
              <w:tabs>
                <w:tab w:val="left" w:pos="411"/>
                <w:tab w:val="left" w:pos="1201"/>
                <w:tab w:val="left" w:pos="2944"/>
                <w:tab w:val="left" w:pos="4163"/>
                <w:tab w:val="center" w:pos="4677"/>
                <w:tab w:val="left" w:pos="5784"/>
                <w:tab w:val="right" w:pos="9355"/>
              </w:tabs>
              <w:spacing w:before="41" w:line="276" w:lineRule="auto"/>
              <w:ind w:right="99"/>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учёт</w:t>
            </w:r>
            <w:r w:rsidRPr="00BA641E">
              <w:rPr>
                <w:rFonts w:ascii="Times New Roman" w:eastAsia="Times New Roman" w:hAnsi="Times New Roman"/>
                <w:sz w:val="24"/>
                <w:lang w:val="ru-RU" w:eastAsia="ru-RU" w:bidi="ru-RU"/>
              </w:rPr>
              <w:tab/>
              <w:t>особенностей</w:t>
            </w:r>
            <w:r w:rsidRPr="00BA641E">
              <w:rPr>
                <w:rFonts w:ascii="Times New Roman" w:eastAsia="Times New Roman" w:hAnsi="Times New Roman"/>
                <w:sz w:val="24"/>
                <w:lang w:val="ru-RU" w:eastAsia="ru-RU" w:bidi="ru-RU"/>
              </w:rPr>
              <w:tab/>
              <w:t>учебных</w:t>
            </w:r>
            <w:r w:rsidRPr="00BA641E">
              <w:rPr>
                <w:rFonts w:ascii="Times New Roman" w:eastAsia="Times New Roman" w:hAnsi="Times New Roman"/>
                <w:sz w:val="24"/>
                <w:lang w:val="ru-RU" w:eastAsia="ru-RU" w:bidi="ru-RU"/>
              </w:rPr>
              <w:tab/>
              <w:t>коллективов</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7"/>
                <w:sz w:val="24"/>
                <w:lang w:val="ru-RU" w:eastAsia="ru-RU" w:bidi="ru-RU"/>
              </w:rPr>
              <w:t xml:space="preserve">в </w:t>
            </w:r>
            <w:r w:rsidRPr="00BA641E">
              <w:rPr>
                <w:rFonts w:ascii="Times New Roman" w:eastAsia="Times New Roman" w:hAnsi="Times New Roman"/>
                <w:sz w:val="24"/>
                <w:lang w:val="ru-RU" w:eastAsia="ru-RU" w:bidi="ru-RU"/>
              </w:rPr>
              <w:t>педагогическом</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процессе;</w:t>
            </w:r>
          </w:p>
          <w:p w:rsidR="00BA641E" w:rsidRPr="00BA641E" w:rsidRDefault="00BA641E" w:rsidP="00ED5315">
            <w:pPr>
              <w:numPr>
                <w:ilvl w:val="0"/>
                <w:numId w:val="20"/>
              </w:numPr>
              <w:tabs>
                <w:tab w:val="left" w:pos="408"/>
                <w:tab w:val="left" w:pos="1515"/>
                <w:tab w:val="left" w:pos="3158"/>
                <w:tab w:val="left" w:pos="4161"/>
                <w:tab w:val="center" w:pos="4677"/>
                <w:tab w:val="right" w:pos="9355"/>
              </w:tabs>
              <w:spacing w:line="276"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w:t>
            </w:r>
            <w:r w:rsidRPr="00BA641E">
              <w:rPr>
                <w:rFonts w:ascii="Times New Roman" w:eastAsia="Times New Roman" w:hAnsi="Times New Roman"/>
                <w:sz w:val="24"/>
                <w:lang w:val="ru-RU" w:eastAsia="ru-RU" w:bidi="ru-RU"/>
              </w:rPr>
              <w:tab/>
              <w:t>(рефлексия)</w:t>
            </w:r>
            <w:r w:rsidRPr="00BA641E">
              <w:rPr>
                <w:rFonts w:ascii="Times New Roman" w:eastAsia="Times New Roman" w:hAnsi="Times New Roman"/>
                <w:sz w:val="24"/>
                <w:lang w:val="ru-RU" w:eastAsia="ru-RU" w:bidi="ru-RU"/>
              </w:rPr>
              <w:tab/>
              <w:t>своих</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
                <w:sz w:val="24"/>
                <w:lang w:val="ru-RU" w:eastAsia="ru-RU" w:bidi="ru-RU"/>
              </w:rPr>
              <w:t xml:space="preserve">индивидуальных </w:t>
            </w:r>
            <w:r w:rsidRPr="00BA641E">
              <w:rPr>
                <w:rFonts w:ascii="Times New Roman" w:eastAsia="Times New Roman" w:hAnsi="Times New Roman"/>
                <w:sz w:val="24"/>
                <w:lang w:val="ru-RU" w:eastAsia="ru-RU" w:bidi="ru-RU"/>
              </w:rPr>
              <w:t xml:space="preserve">особенностей и их </w:t>
            </w:r>
            <w:r w:rsidRPr="00BA641E">
              <w:rPr>
                <w:rFonts w:ascii="Times New Roman" w:eastAsia="Times New Roman" w:hAnsi="Times New Roman"/>
                <w:spacing w:val="-3"/>
                <w:sz w:val="24"/>
                <w:lang w:val="ru-RU" w:eastAsia="ru-RU" w:bidi="ru-RU"/>
              </w:rPr>
              <w:t xml:space="preserve">учёт </w:t>
            </w:r>
            <w:r w:rsidRPr="00BA641E">
              <w:rPr>
                <w:rFonts w:ascii="Times New Roman" w:eastAsia="Times New Roman" w:hAnsi="Times New Roman"/>
                <w:sz w:val="24"/>
                <w:lang w:val="ru-RU" w:eastAsia="ru-RU" w:bidi="ru-RU"/>
              </w:rPr>
              <w:t>в своей</w:t>
            </w:r>
            <w:r w:rsidRPr="00BA641E">
              <w:rPr>
                <w:rFonts w:ascii="Times New Roman" w:eastAsia="Times New Roman" w:hAnsi="Times New Roman"/>
                <w:spacing w:val="4"/>
                <w:sz w:val="24"/>
                <w:lang w:val="ru-RU" w:eastAsia="ru-RU" w:bidi="ru-RU"/>
              </w:rPr>
              <w:t xml:space="preserve"> </w:t>
            </w:r>
            <w:r w:rsidRPr="00BA641E">
              <w:rPr>
                <w:rFonts w:ascii="Times New Roman" w:eastAsia="Times New Roman" w:hAnsi="Times New Roman"/>
                <w:sz w:val="24"/>
                <w:lang w:val="ru-RU" w:eastAsia="ru-RU" w:bidi="ru-RU"/>
              </w:rPr>
              <w:t>деятельности</w:t>
            </w:r>
          </w:p>
        </w:tc>
      </w:tr>
      <w:tr w:rsidR="00BA641E" w:rsidRPr="00BA641E" w:rsidTr="00BA1A27">
        <w:trPr>
          <w:trHeight w:val="2856"/>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4.4</w:t>
            </w:r>
          </w:p>
        </w:tc>
        <w:tc>
          <w:tcPr>
            <w:tcW w:w="2662" w:type="dxa"/>
          </w:tcPr>
          <w:p w:rsidR="00BA641E" w:rsidRPr="00BA641E" w:rsidRDefault="00BA641E" w:rsidP="00BA641E">
            <w:pPr>
              <w:tabs>
                <w:tab w:val="left" w:pos="1993"/>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t>вести</w:t>
            </w:r>
          </w:p>
          <w:p w:rsidR="00BA641E" w:rsidRPr="00BA641E" w:rsidRDefault="00BA641E" w:rsidP="00BA641E">
            <w:pPr>
              <w:tabs>
                <w:tab w:val="center" w:pos="4677"/>
                <w:tab w:val="right" w:pos="9355"/>
              </w:tabs>
              <w:spacing w:before="41" w:line="276" w:lineRule="auto"/>
              <w:ind w:left="105" w:right="8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самостоятельный поиск информации</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Обеспечивает постоянный профессиональный рост</w:t>
            </w:r>
          </w:p>
          <w:p w:rsidR="00BA641E" w:rsidRPr="00BA641E" w:rsidRDefault="00BA641E" w:rsidP="00BA641E">
            <w:pPr>
              <w:tabs>
                <w:tab w:val="center" w:pos="4677"/>
                <w:tab w:val="right" w:pos="9355"/>
              </w:tabs>
              <w:spacing w:before="41" w:line="276" w:lineRule="auto"/>
              <w:ind w:left="107" w:right="102"/>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 творческий подход к педагогической деятельности.</w:t>
            </w:r>
          </w:p>
          <w:p w:rsidR="00BA641E" w:rsidRPr="00BA641E" w:rsidRDefault="00BA641E" w:rsidP="00BA641E">
            <w:pPr>
              <w:tabs>
                <w:tab w:val="center" w:pos="4677"/>
                <w:tab w:val="right" w:pos="9355"/>
              </w:tabs>
              <w:spacing w:before="1" w:line="276" w:lineRule="auto"/>
              <w:ind w:left="107" w:right="96"/>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w:t>
            </w:r>
          </w:p>
          <w:p w:rsidR="00BA641E" w:rsidRPr="00BA641E" w:rsidRDefault="00BA641E" w:rsidP="00BA641E">
            <w:pPr>
              <w:tabs>
                <w:tab w:val="center" w:pos="4677"/>
                <w:tab w:val="right" w:pos="9355"/>
              </w:tabs>
              <w:spacing w:line="240" w:lineRule="auto"/>
              <w:ind w:left="107"/>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самостоятельный поиск</w:t>
            </w:r>
          </w:p>
        </w:tc>
        <w:tc>
          <w:tcPr>
            <w:tcW w:w="6010" w:type="dxa"/>
          </w:tcPr>
          <w:p w:rsidR="00BA641E" w:rsidRPr="00BA641E" w:rsidRDefault="00BA641E" w:rsidP="00ED5315">
            <w:pPr>
              <w:numPr>
                <w:ilvl w:val="0"/>
                <w:numId w:val="19"/>
              </w:numPr>
              <w:tabs>
                <w:tab w:val="left" w:pos="408"/>
                <w:tab w:val="center" w:pos="4677"/>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Профессиональная</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любознательность;</w:t>
            </w:r>
          </w:p>
          <w:p w:rsidR="00BA641E" w:rsidRPr="00BA641E" w:rsidRDefault="00BA641E" w:rsidP="00ED5315">
            <w:pPr>
              <w:numPr>
                <w:ilvl w:val="0"/>
                <w:numId w:val="19"/>
              </w:numPr>
              <w:tabs>
                <w:tab w:val="left" w:pos="411"/>
                <w:tab w:val="center" w:pos="4677"/>
                <w:tab w:val="right" w:pos="9355"/>
              </w:tabs>
              <w:spacing w:before="41" w:line="276" w:lineRule="auto"/>
              <w:ind w:right="9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пользоваться различными информационно- поисковыми</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технологиями;</w:t>
            </w:r>
          </w:p>
          <w:p w:rsidR="00BA641E" w:rsidRPr="00BA641E" w:rsidRDefault="00BA641E" w:rsidP="00ED5315">
            <w:pPr>
              <w:numPr>
                <w:ilvl w:val="0"/>
                <w:numId w:val="19"/>
              </w:numPr>
              <w:tabs>
                <w:tab w:val="left" w:pos="408"/>
                <w:tab w:val="left" w:pos="2338"/>
                <w:tab w:val="left" w:pos="3856"/>
                <w:tab w:val="left" w:pos="4599"/>
                <w:tab w:val="center" w:pos="4677"/>
                <w:tab w:val="left" w:pos="5784"/>
                <w:tab w:val="right" w:pos="9355"/>
              </w:tabs>
              <w:spacing w:before="1" w:line="276" w:lineRule="auto"/>
              <w:ind w:right="100"/>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использование</w:t>
            </w:r>
            <w:r w:rsidRPr="00BA641E">
              <w:rPr>
                <w:rFonts w:ascii="Times New Roman" w:eastAsia="Times New Roman" w:hAnsi="Times New Roman"/>
                <w:sz w:val="24"/>
                <w:lang w:val="ru-RU" w:eastAsia="ru-RU" w:bidi="ru-RU"/>
              </w:rPr>
              <w:tab/>
              <w:t>различных</w:t>
            </w:r>
            <w:r w:rsidRPr="00BA641E">
              <w:rPr>
                <w:rFonts w:ascii="Times New Roman" w:eastAsia="Times New Roman" w:hAnsi="Times New Roman"/>
                <w:sz w:val="24"/>
                <w:lang w:val="ru-RU" w:eastAsia="ru-RU" w:bidi="ru-RU"/>
              </w:rPr>
              <w:tab/>
              <w:t>баз</w:t>
            </w:r>
            <w:r w:rsidRPr="00BA641E">
              <w:rPr>
                <w:rFonts w:ascii="Times New Roman" w:eastAsia="Times New Roman" w:hAnsi="Times New Roman"/>
                <w:sz w:val="24"/>
                <w:lang w:val="ru-RU" w:eastAsia="ru-RU" w:bidi="ru-RU"/>
              </w:rPr>
              <w:tab/>
              <w:t>данных</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8"/>
                <w:sz w:val="24"/>
                <w:lang w:val="ru-RU" w:eastAsia="ru-RU" w:bidi="ru-RU"/>
              </w:rPr>
              <w:t xml:space="preserve">в </w:t>
            </w:r>
            <w:r w:rsidRPr="00BA641E">
              <w:rPr>
                <w:rFonts w:ascii="Times New Roman" w:eastAsia="Times New Roman" w:hAnsi="Times New Roman"/>
                <w:sz w:val="24"/>
                <w:lang w:val="ru-RU" w:eastAsia="ru-RU" w:bidi="ru-RU"/>
              </w:rPr>
              <w:t>образовательном</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процессе</w:t>
            </w:r>
          </w:p>
        </w:tc>
      </w:tr>
      <w:tr w:rsidR="00BA641E" w:rsidRPr="00BA641E" w:rsidTr="00BA1A27">
        <w:trPr>
          <w:trHeight w:val="316"/>
        </w:trPr>
        <w:tc>
          <w:tcPr>
            <w:tcW w:w="14937" w:type="dxa"/>
            <w:gridSpan w:val="4"/>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eastAsia="ru-RU" w:bidi="ru-RU"/>
              </w:rPr>
              <w:t>V</w:t>
            </w:r>
            <w:r w:rsidRPr="00BA641E">
              <w:rPr>
                <w:rFonts w:ascii="Times New Roman" w:eastAsia="Times New Roman" w:hAnsi="Times New Roman"/>
                <w:sz w:val="24"/>
                <w:lang w:val="ru-RU" w:eastAsia="ru-RU" w:bidi="ru-RU"/>
              </w:rPr>
              <w:t>. Разработка программ педагогической деятельности и принятие педагогических решений</w:t>
            </w:r>
          </w:p>
        </w:tc>
      </w:tr>
      <w:tr w:rsidR="00BA641E" w:rsidRPr="00BA641E" w:rsidTr="00BA1A27">
        <w:trPr>
          <w:trHeight w:val="952"/>
        </w:trPr>
        <w:tc>
          <w:tcPr>
            <w:tcW w:w="648" w:type="dxa"/>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5.1</w:t>
            </w:r>
          </w:p>
        </w:tc>
        <w:tc>
          <w:tcPr>
            <w:tcW w:w="2662" w:type="dxa"/>
          </w:tcPr>
          <w:p w:rsidR="00BA641E" w:rsidRPr="00BA641E" w:rsidRDefault="00BA641E" w:rsidP="00BA641E">
            <w:pPr>
              <w:tabs>
                <w:tab w:val="left" w:pos="1335"/>
                <w:tab w:val="center" w:pos="4677"/>
                <w:tab w:val="right" w:pos="9355"/>
              </w:tabs>
              <w:spacing w:line="276" w:lineRule="auto"/>
              <w:ind w:left="105" w:right="99"/>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разработать </w:t>
            </w:r>
            <w:r w:rsidRPr="00BA641E">
              <w:rPr>
                <w:rFonts w:ascii="Times New Roman" w:eastAsia="Times New Roman" w:hAnsi="Times New Roman"/>
                <w:sz w:val="24"/>
                <w:lang w:val="ru-RU" w:eastAsia="ru-RU" w:bidi="ru-RU"/>
              </w:rPr>
              <w:t>образовательную</w:t>
            </w:r>
          </w:p>
          <w:p w:rsidR="00BA641E" w:rsidRPr="00BA641E" w:rsidRDefault="00BA641E" w:rsidP="00BA641E">
            <w:pPr>
              <w:tabs>
                <w:tab w:val="left" w:pos="1712"/>
                <w:tab w:val="center" w:pos="4677"/>
                <w:tab w:val="right" w:pos="9355"/>
              </w:tabs>
              <w:spacing w:line="275"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программу,</w:t>
            </w:r>
            <w:r w:rsidRPr="00BA641E">
              <w:rPr>
                <w:rFonts w:ascii="Times New Roman" w:eastAsia="Times New Roman" w:hAnsi="Times New Roman"/>
                <w:sz w:val="24"/>
                <w:lang w:val="ru-RU" w:eastAsia="ru-RU" w:bidi="ru-RU"/>
              </w:rPr>
              <w:tab/>
              <w:t>выбрать</w:t>
            </w:r>
          </w:p>
        </w:tc>
        <w:tc>
          <w:tcPr>
            <w:tcW w:w="5617" w:type="dxa"/>
          </w:tcPr>
          <w:p w:rsidR="00BA641E" w:rsidRPr="00BA641E" w:rsidRDefault="00BA641E" w:rsidP="00BA641E">
            <w:pPr>
              <w:tabs>
                <w:tab w:val="center" w:pos="4677"/>
                <w:tab w:val="right" w:pos="9355"/>
              </w:tabs>
              <w:spacing w:line="276" w:lineRule="auto"/>
              <w:ind w:left="107" w:right="9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xml:space="preserve">Умение разработать образовательную программу является   базовым   в   системе  </w:t>
            </w:r>
            <w:r w:rsidRPr="00BA641E">
              <w:rPr>
                <w:rFonts w:ascii="Times New Roman" w:eastAsia="Times New Roman" w:hAnsi="Times New Roman"/>
                <w:spacing w:val="22"/>
                <w:sz w:val="24"/>
                <w:lang w:val="ru-RU" w:eastAsia="ru-RU" w:bidi="ru-RU"/>
              </w:rPr>
              <w:t xml:space="preserve"> </w:t>
            </w:r>
            <w:r w:rsidRPr="00BA641E">
              <w:rPr>
                <w:rFonts w:ascii="Times New Roman" w:eastAsia="Times New Roman" w:hAnsi="Times New Roman"/>
                <w:sz w:val="24"/>
                <w:lang w:val="ru-RU" w:eastAsia="ru-RU" w:bidi="ru-RU"/>
              </w:rPr>
              <w:t>профессиональных</w:t>
            </w:r>
          </w:p>
          <w:p w:rsidR="00BA641E" w:rsidRPr="00BA641E" w:rsidRDefault="00BA641E" w:rsidP="00BA641E">
            <w:pPr>
              <w:tabs>
                <w:tab w:val="center" w:pos="4677"/>
                <w:tab w:val="right" w:pos="9355"/>
              </w:tabs>
              <w:spacing w:line="275"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компетенций.  Обеспечивает  реализацию</w:t>
            </w:r>
            <w:r w:rsidRPr="00BA641E">
              <w:rPr>
                <w:rFonts w:ascii="Times New Roman" w:eastAsia="Times New Roman" w:hAnsi="Times New Roman"/>
                <w:spacing w:val="27"/>
                <w:sz w:val="24"/>
                <w:lang w:eastAsia="ru-RU" w:bidi="ru-RU"/>
              </w:rPr>
              <w:t xml:space="preserve"> </w:t>
            </w:r>
            <w:r w:rsidRPr="00BA641E">
              <w:rPr>
                <w:rFonts w:ascii="Times New Roman" w:eastAsia="Times New Roman" w:hAnsi="Times New Roman"/>
                <w:sz w:val="24"/>
                <w:lang w:eastAsia="ru-RU" w:bidi="ru-RU"/>
              </w:rPr>
              <w:t>принципа</w:t>
            </w:r>
          </w:p>
        </w:tc>
        <w:tc>
          <w:tcPr>
            <w:tcW w:w="6010" w:type="dxa"/>
          </w:tcPr>
          <w:p w:rsidR="00BA641E" w:rsidRPr="00BA641E" w:rsidRDefault="00BA641E" w:rsidP="00ED5315">
            <w:pPr>
              <w:numPr>
                <w:ilvl w:val="0"/>
                <w:numId w:val="18"/>
              </w:numPr>
              <w:tabs>
                <w:tab w:val="left" w:pos="408"/>
                <w:tab w:val="center" w:pos="4677"/>
                <w:tab w:val="right" w:pos="9355"/>
              </w:tabs>
              <w:spacing w:line="276" w:lineRule="auto"/>
              <w:ind w:right="103"/>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 образовательных стандартов и примерных программ;</w:t>
            </w:r>
          </w:p>
          <w:p w:rsidR="00BA641E" w:rsidRPr="00BA641E" w:rsidRDefault="00BA641E" w:rsidP="00ED5315">
            <w:pPr>
              <w:numPr>
                <w:ilvl w:val="0"/>
                <w:numId w:val="18"/>
              </w:numPr>
              <w:tabs>
                <w:tab w:val="left" w:pos="408"/>
                <w:tab w:val="left" w:pos="2156"/>
                <w:tab w:val="left" w:pos="4360"/>
                <w:tab w:val="center" w:pos="4677"/>
                <w:tab w:val="right" w:pos="9355"/>
              </w:tabs>
              <w:spacing w:line="275"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наличие</w:t>
            </w:r>
            <w:r w:rsidRPr="00BA641E">
              <w:rPr>
                <w:rFonts w:ascii="Times New Roman" w:eastAsia="Times New Roman" w:hAnsi="Times New Roman"/>
                <w:sz w:val="24"/>
                <w:lang w:eastAsia="ru-RU" w:bidi="ru-RU"/>
              </w:rPr>
              <w:tab/>
              <w:t>персонально</w:t>
            </w:r>
            <w:r w:rsidRPr="00BA641E">
              <w:rPr>
                <w:rFonts w:ascii="Times New Roman" w:eastAsia="Times New Roman" w:hAnsi="Times New Roman"/>
                <w:sz w:val="24"/>
                <w:lang w:eastAsia="ru-RU" w:bidi="ru-RU"/>
              </w:rPr>
              <w:tab/>
              <w:t>разработанных</w:t>
            </w:r>
          </w:p>
        </w:tc>
      </w:tr>
    </w:tbl>
    <w:p w:rsidR="00BA641E" w:rsidRPr="00BA641E" w:rsidRDefault="00BA641E" w:rsidP="00BA641E">
      <w:pPr>
        <w:widowControl w:val="0"/>
        <w:autoSpaceDE w:val="0"/>
        <w:autoSpaceDN w:val="0"/>
        <w:spacing w:after="0" w:line="275" w:lineRule="exact"/>
        <w:rPr>
          <w:rFonts w:ascii="Times New Roman" w:eastAsia="Times New Roman" w:hAnsi="Times New Roman"/>
          <w:sz w:val="24"/>
          <w:lang w:eastAsia="ru-RU" w:bidi="ru-RU"/>
        </w:rPr>
        <w:sectPr w:rsidR="00BA641E" w:rsidRPr="00BA641E" w:rsidSect="00BA641E">
          <w:pgSz w:w="16840" w:h="11910" w:orient="landscape"/>
          <w:pgMar w:top="980" w:right="740" w:bottom="1120" w:left="740" w:header="0" w:footer="922"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62"/>
        <w:gridCol w:w="5617"/>
        <w:gridCol w:w="6010"/>
      </w:tblGrid>
      <w:tr w:rsidR="00BA641E" w:rsidRPr="00BA641E" w:rsidTr="00BA1A27">
        <w:trPr>
          <w:trHeight w:val="6348"/>
        </w:trPr>
        <w:tc>
          <w:tcPr>
            <w:tcW w:w="648"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eastAsia="ru-RU" w:bidi="ru-RU"/>
              </w:rPr>
            </w:pPr>
          </w:p>
        </w:tc>
        <w:tc>
          <w:tcPr>
            <w:tcW w:w="2662" w:type="dxa"/>
          </w:tcPr>
          <w:p w:rsidR="00BA641E" w:rsidRPr="00BA641E" w:rsidRDefault="00BA641E" w:rsidP="00BA641E">
            <w:pPr>
              <w:tabs>
                <w:tab w:val="left" w:pos="1318"/>
                <w:tab w:val="left" w:pos="1689"/>
                <w:tab w:val="center" w:pos="4677"/>
                <w:tab w:val="right" w:pos="9355"/>
              </w:tabs>
              <w:spacing w:line="261"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учебники</w:t>
            </w:r>
            <w:r w:rsidRPr="00BA641E">
              <w:rPr>
                <w:rFonts w:ascii="Times New Roman" w:eastAsia="Times New Roman" w:hAnsi="Times New Roman"/>
                <w:sz w:val="24"/>
                <w:lang w:eastAsia="ru-RU" w:bidi="ru-RU"/>
              </w:rPr>
              <w:tab/>
              <w:t>и</w:t>
            </w:r>
            <w:r w:rsidRPr="00BA641E">
              <w:rPr>
                <w:rFonts w:ascii="Times New Roman" w:eastAsia="Times New Roman" w:hAnsi="Times New Roman"/>
                <w:sz w:val="24"/>
                <w:lang w:eastAsia="ru-RU" w:bidi="ru-RU"/>
              </w:rPr>
              <w:tab/>
              <w:t>учебные</w:t>
            </w:r>
          </w:p>
          <w:p w:rsidR="00BA641E" w:rsidRPr="00BA641E" w:rsidRDefault="00BA641E" w:rsidP="00BA641E">
            <w:pPr>
              <w:tabs>
                <w:tab w:val="center" w:pos="4677"/>
                <w:tab w:val="right" w:pos="9355"/>
              </w:tabs>
              <w:spacing w:before="43" w:line="240" w:lineRule="auto"/>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комплекты</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академических свобод на основе</w:t>
            </w:r>
            <w:r w:rsidRPr="00BA641E">
              <w:rPr>
                <w:rFonts w:ascii="Times New Roman" w:eastAsia="Times New Roman" w:hAnsi="Times New Roman"/>
                <w:spacing w:val="51"/>
                <w:sz w:val="24"/>
                <w:lang w:eastAsia="ru-RU" w:bidi="ru-RU"/>
              </w:rPr>
              <w:t xml:space="preserve"> </w:t>
            </w:r>
            <w:r w:rsidRPr="00BA641E">
              <w:rPr>
                <w:rFonts w:ascii="Times New Roman" w:eastAsia="Times New Roman" w:hAnsi="Times New Roman"/>
                <w:sz w:val="24"/>
                <w:lang w:eastAsia="ru-RU" w:bidi="ru-RU"/>
              </w:rPr>
              <w:t>индивидуальных</w:t>
            </w:r>
          </w:p>
          <w:p w:rsidR="00BA641E" w:rsidRPr="00BA641E" w:rsidRDefault="00BA641E" w:rsidP="00BA641E">
            <w:pPr>
              <w:tabs>
                <w:tab w:val="center" w:pos="4677"/>
                <w:tab w:val="right" w:pos="9355"/>
              </w:tabs>
              <w:spacing w:before="43" w:line="276" w:lineRule="auto"/>
              <w:ind w:left="107" w:right="96"/>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BA641E" w:rsidRPr="00BA641E" w:rsidRDefault="00BA641E" w:rsidP="00BA641E">
            <w:pPr>
              <w:tabs>
                <w:tab w:val="left" w:pos="2561"/>
                <w:tab w:val="left" w:pos="4380"/>
                <w:tab w:val="center" w:pos="4677"/>
                <w:tab w:val="right" w:pos="9355"/>
              </w:tabs>
              <w:spacing w:line="276" w:lineRule="auto"/>
              <w:ind w:left="107" w:right="98"/>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Образовательные</w:t>
            </w:r>
            <w:r w:rsidRPr="00BA641E">
              <w:rPr>
                <w:rFonts w:ascii="Times New Roman" w:eastAsia="Times New Roman" w:hAnsi="Times New Roman"/>
                <w:sz w:val="24"/>
                <w:lang w:val="ru-RU" w:eastAsia="ru-RU" w:bidi="ru-RU"/>
              </w:rPr>
              <w:tab/>
              <w:t>программы</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выступают </w:t>
            </w:r>
            <w:r w:rsidRPr="00BA641E">
              <w:rPr>
                <w:rFonts w:ascii="Times New Roman" w:eastAsia="Times New Roman" w:hAnsi="Times New Roman"/>
                <w:sz w:val="24"/>
                <w:lang w:val="ru-RU" w:eastAsia="ru-RU" w:bidi="ru-RU"/>
              </w:rPr>
              <w:t>средствами целенаправленного влияния на развитие обучающихся.</w:t>
            </w:r>
          </w:p>
          <w:p w:rsidR="00BA641E" w:rsidRPr="00BA641E" w:rsidRDefault="00BA641E" w:rsidP="00BA641E">
            <w:pPr>
              <w:tabs>
                <w:tab w:val="center" w:pos="4677"/>
                <w:tab w:val="right" w:pos="9355"/>
              </w:tabs>
              <w:spacing w:line="276" w:lineRule="auto"/>
              <w:ind w:left="107" w:right="9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BA641E" w:rsidRPr="00BA641E" w:rsidRDefault="00BA641E" w:rsidP="00BA641E">
            <w:pPr>
              <w:tabs>
                <w:tab w:val="left" w:pos="2705"/>
                <w:tab w:val="left" w:pos="4606"/>
                <w:tab w:val="center" w:pos="4677"/>
                <w:tab w:val="right" w:pos="9355"/>
              </w:tabs>
              <w:spacing w:line="276" w:lineRule="auto"/>
              <w:ind w:left="107" w:right="9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Обоснованный выбор учебников и учебных комплектов является составной частью разработки образовательных</w:t>
            </w:r>
            <w:r w:rsidRPr="00BA641E">
              <w:rPr>
                <w:rFonts w:ascii="Times New Roman" w:eastAsia="Times New Roman" w:hAnsi="Times New Roman"/>
                <w:sz w:val="24"/>
                <w:lang w:val="ru-RU" w:eastAsia="ru-RU" w:bidi="ru-RU"/>
              </w:rPr>
              <w:tab/>
              <w:t>программ,</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характер </w:t>
            </w:r>
            <w:r w:rsidRPr="00BA641E">
              <w:rPr>
                <w:rFonts w:ascii="Times New Roman" w:eastAsia="Times New Roman" w:hAnsi="Times New Roman"/>
                <w:sz w:val="24"/>
                <w:lang w:val="ru-RU" w:eastAsia="ru-RU" w:bidi="ru-RU"/>
              </w:rPr>
              <w:t>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обучающихся</w:t>
            </w:r>
          </w:p>
        </w:tc>
        <w:tc>
          <w:tcPr>
            <w:tcW w:w="6010"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образовательных программ:</w:t>
            </w:r>
          </w:p>
          <w:p w:rsidR="00BA641E" w:rsidRPr="00BA641E" w:rsidRDefault="00BA641E" w:rsidP="00BA641E">
            <w:pPr>
              <w:tabs>
                <w:tab w:val="center" w:pos="4677"/>
                <w:tab w:val="right" w:pos="9355"/>
              </w:tabs>
              <w:spacing w:before="43" w:line="276" w:lineRule="auto"/>
              <w:ind w:left="107" w:right="100"/>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характеристика этих программ по содержанию, источникам информации;</w:t>
            </w:r>
          </w:p>
          <w:p w:rsidR="00BA641E" w:rsidRPr="00BA641E" w:rsidRDefault="00BA641E" w:rsidP="00BA641E">
            <w:pPr>
              <w:tabs>
                <w:tab w:val="center" w:pos="4677"/>
                <w:tab w:val="right" w:pos="9355"/>
              </w:tabs>
              <w:spacing w:line="276" w:lineRule="auto"/>
              <w:ind w:left="107" w:right="99"/>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по материальной базе, на которой должны реализовываться программы;</w:t>
            </w:r>
          </w:p>
          <w:p w:rsidR="00BA641E" w:rsidRPr="00BA641E" w:rsidRDefault="00BA641E" w:rsidP="00BA641E">
            <w:pPr>
              <w:tabs>
                <w:tab w:val="center" w:pos="4677"/>
                <w:tab w:val="right" w:pos="9355"/>
              </w:tabs>
              <w:spacing w:line="240" w:lineRule="auto"/>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по учёту индивидуальных характеристик обучающихся;</w:t>
            </w:r>
          </w:p>
          <w:p w:rsidR="00BA641E" w:rsidRPr="00BA641E" w:rsidRDefault="00BA641E" w:rsidP="00ED5315">
            <w:pPr>
              <w:numPr>
                <w:ilvl w:val="0"/>
                <w:numId w:val="17"/>
              </w:numPr>
              <w:tabs>
                <w:tab w:val="left" w:pos="408"/>
                <w:tab w:val="center" w:pos="4677"/>
                <w:tab w:val="right" w:pos="9355"/>
              </w:tabs>
              <w:spacing w:before="41" w:line="276" w:lineRule="auto"/>
              <w:ind w:right="102"/>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обоснованность используемых образовательных программ;</w:t>
            </w:r>
          </w:p>
          <w:p w:rsidR="00BA641E" w:rsidRPr="00BA641E" w:rsidRDefault="00BA641E" w:rsidP="00ED5315">
            <w:pPr>
              <w:numPr>
                <w:ilvl w:val="0"/>
                <w:numId w:val="17"/>
              </w:numPr>
              <w:tabs>
                <w:tab w:val="left" w:pos="411"/>
                <w:tab w:val="center" w:pos="4677"/>
                <w:tab w:val="right" w:pos="9355"/>
              </w:tabs>
              <w:spacing w:line="276" w:lineRule="auto"/>
              <w:ind w:right="101"/>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BA641E" w:rsidRPr="00BA641E" w:rsidRDefault="00BA641E" w:rsidP="00ED5315">
            <w:pPr>
              <w:numPr>
                <w:ilvl w:val="0"/>
                <w:numId w:val="17"/>
              </w:numPr>
              <w:tabs>
                <w:tab w:val="left" w:pos="411"/>
                <w:tab w:val="center" w:pos="4677"/>
                <w:tab w:val="right" w:pos="9355"/>
              </w:tabs>
              <w:spacing w:line="278" w:lineRule="auto"/>
              <w:ind w:right="102"/>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участие работодателей в разработке образовательной программы;</w:t>
            </w:r>
          </w:p>
          <w:p w:rsidR="00BA641E" w:rsidRPr="00BA641E" w:rsidRDefault="00BA641E" w:rsidP="00ED5315">
            <w:pPr>
              <w:numPr>
                <w:ilvl w:val="0"/>
                <w:numId w:val="17"/>
              </w:numPr>
              <w:tabs>
                <w:tab w:val="left" w:pos="408"/>
                <w:tab w:val="center" w:pos="4677"/>
                <w:tab w:val="right" w:pos="9355"/>
              </w:tabs>
              <w:spacing w:line="276" w:lineRule="auto"/>
              <w:ind w:right="99"/>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 учебников и учебно-методических комплектов, используемых в Лицее, рекомендованных органом управления образованием;</w:t>
            </w:r>
          </w:p>
          <w:p w:rsidR="00BA641E" w:rsidRPr="00BA641E" w:rsidRDefault="00BA641E" w:rsidP="00ED5315">
            <w:pPr>
              <w:numPr>
                <w:ilvl w:val="0"/>
                <w:numId w:val="17"/>
              </w:numPr>
              <w:tabs>
                <w:tab w:val="left" w:pos="408"/>
                <w:tab w:val="center" w:pos="4677"/>
                <w:tab w:val="right" w:pos="9355"/>
              </w:tabs>
              <w:spacing w:line="276" w:lineRule="auto"/>
              <w:ind w:right="9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обоснованность выбора учебников и учебно- методических комплектов, используемых</w:t>
            </w:r>
            <w:r w:rsidRPr="00BA641E">
              <w:rPr>
                <w:rFonts w:ascii="Times New Roman" w:eastAsia="Times New Roman" w:hAnsi="Times New Roman"/>
                <w:spacing w:val="-5"/>
                <w:sz w:val="24"/>
                <w:lang w:val="ru-RU" w:eastAsia="ru-RU" w:bidi="ru-RU"/>
              </w:rPr>
              <w:t xml:space="preserve"> </w:t>
            </w:r>
            <w:r w:rsidRPr="00BA641E">
              <w:rPr>
                <w:rFonts w:ascii="Times New Roman" w:eastAsia="Times New Roman" w:hAnsi="Times New Roman"/>
                <w:sz w:val="24"/>
                <w:lang w:val="ru-RU" w:eastAsia="ru-RU" w:bidi="ru-RU"/>
              </w:rPr>
              <w:t>педагогом</w:t>
            </w:r>
          </w:p>
        </w:tc>
      </w:tr>
      <w:tr w:rsidR="00BA641E" w:rsidRPr="00BA641E" w:rsidTr="00BA1A27">
        <w:trPr>
          <w:trHeight w:val="3175"/>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5.2</w:t>
            </w:r>
          </w:p>
        </w:tc>
        <w:tc>
          <w:tcPr>
            <w:tcW w:w="2662" w:type="dxa"/>
          </w:tcPr>
          <w:p w:rsidR="00BA641E" w:rsidRPr="00BA641E" w:rsidRDefault="00BA641E" w:rsidP="00BA641E">
            <w:pPr>
              <w:tabs>
                <w:tab w:val="left" w:pos="1446"/>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t>принимать</w:t>
            </w:r>
          </w:p>
          <w:p w:rsidR="00BA641E" w:rsidRPr="00BA641E" w:rsidRDefault="00BA641E" w:rsidP="00BA641E">
            <w:pPr>
              <w:tabs>
                <w:tab w:val="center" w:pos="4677"/>
                <w:tab w:val="right" w:pos="9355"/>
              </w:tabs>
              <w:spacing w:before="43" w:line="276" w:lineRule="auto"/>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решения в различных педагогических ситуациях</w:t>
            </w:r>
          </w:p>
        </w:tc>
        <w:tc>
          <w:tcPr>
            <w:tcW w:w="5617" w:type="dxa"/>
          </w:tcPr>
          <w:p w:rsidR="00BA641E" w:rsidRPr="00BA641E" w:rsidRDefault="00BA641E" w:rsidP="00BA641E">
            <w:pPr>
              <w:tabs>
                <w:tab w:val="left" w:pos="1415"/>
                <w:tab w:val="left" w:pos="2971"/>
                <w:tab w:val="left" w:pos="4400"/>
                <w:tab w:val="center" w:pos="4677"/>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Педагогу</w:t>
            </w:r>
            <w:r w:rsidRPr="00BA641E">
              <w:rPr>
                <w:rFonts w:ascii="Times New Roman" w:eastAsia="Times New Roman" w:hAnsi="Times New Roman"/>
                <w:sz w:val="24"/>
                <w:lang w:val="ru-RU" w:eastAsia="ru-RU" w:bidi="ru-RU"/>
              </w:rPr>
              <w:tab/>
              <w:t>приходится</w:t>
            </w:r>
            <w:r w:rsidRPr="00BA641E">
              <w:rPr>
                <w:rFonts w:ascii="Times New Roman" w:eastAsia="Times New Roman" w:hAnsi="Times New Roman"/>
                <w:sz w:val="24"/>
                <w:lang w:val="ru-RU" w:eastAsia="ru-RU" w:bidi="ru-RU"/>
              </w:rPr>
              <w:tab/>
              <w:t>постоянно</w:t>
            </w:r>
            <w:r w:rsidRPr="00BA641E">
              <w:rPr>
                <w:rFonts w:ascii="Times New Roman" w:eastAsia="Times New Roman" w:hAnsi="Times New Roman"/>
                <w:sz w:val="24"/>
                <w:lang w:val="ru-RU" w:eastAsia="ru-RU" w:bidi="ru-RU"/>
              </w:rPr>
              <w:tab/>
              <w:t>принимать</w:t>
            </w:r>
          </w:p>
          <w:p w:rsidR="00BA641E" w:rsidRPr="00BA641E" w:rsidRDefault="00BA641E" w:rsidP="00BA641E">
            <w:pPr>
              <w:tabs>
                <w:tab w:val="center" w:pos="4677"/>
                <w:tab w:val="right" w:pos="9355"/>
              </w:tabs>
              <w:spacing w:before="43" w:line="240" w:lineRule="auto"/>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решения:</w:t>
            </w:r>
          </w:p>
          <w:p w:rsidR="00BA641E" w:rsidRPr="00BA641E" w:rsidRDefault="00BA641E" w:rsidP="00ED5315">
            <w:pPr>
              <w:numPr>
                <w:ilvl w:val="0"/>
                <w:numId w:val="16"/>
              </w:numPr>
              <w:tabs>
                <w:tab w:val="left" w:pos="408"/>
                <w:tab w:val="center" w:pos="4677"/>
                <w:tab w:val="right" w:pos="9355"/>
              </w:tabs>
              <w:spacing w:before="41"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как установить</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дисциплину;</w:t>
            </w:r>
          </w:p>
          <w:p w:rsidR="00BA641E" w:rsidRPr="00BA641E" w:rsidRDefault="00BA641E" w:rsidP="00ED5315">
            <w:pPr>
              <w:numPr>
                <w:ilvl w:val="0"/>
                <w:numId w:val="16"/>
              </w:numPr>
              <w:tabs>
                <w:tab w:val="left" w:pos="408"/>
                <w:tab w:val="center" w:pos="4677"/>
                <w:tab w:val="right" w:pos="9355"/>
              </w:tabs>
              <w:spacing w:before="41"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как мотивировать академическую</w:t>
            </w:r>
            <w:r w:rsidRPr="00BA641E">
              <w:rPr>
                <w:rFonts w:ascii="Times New Roman" w:eastAsia="Times New Roman" w:hAnsi="Times New Roman"/>
                <w:spacing w:val="-5"/>
                <w:sz w:val="24"/>
                <w:lang w:eastAsia="ru-RU" w:bidi="ru-RU"/>
              </w:rPr>
              <w:t xml:space="preserve"> </w:t>
            </w:r>
            <w:r w:rsidRPr="00BA641E">
              <w:rPr>
                <w:rFonts w:ascii="Times New Roman" w:eastAsia="Times New Roman" w:hAnsi="Times New Roman"/>
                <w:sz w:val="24"/>
                <w:lang w:eastAsia="ru-RU" w:bidi="ru-RU"/>
              </w:rPr>
              <w:t>активность;</w:t>
            </w:r>
          </w:p>
          <w:p w:rsidR="00BA641E" w:rsidRPr="00BA641E" w:rsidRDefault="00BA641E" w:rsidP="00ED5315">
            <w:pPr>
              <w:numPr>
                <w:ilvl w:val="0"/>
                <w:numId w:val="16"/>
              </w:numPr>
              <w:tabs>
                <w:tab w:val="left" w:pos="408"/>
                <w:tab w:val="center" w:pos="4677"/>
                <w:tab w:val="right" w:pos="9355"/>
              </w:tabs>
              <w:spacing w:before="41" w:line="240" w:lineRule="auto"/>
              <w:ind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как вызвать интерес у конкретного</w:t>
            </w:r>
            <w:r w:rsidRPr="00BA641E">
              <w:rPr>
                <w:rFonts w:ascii="Times New Roman" w:eastAsia="Times New Roman" w:hAnsi="Times New Roman"/>
                <w:spacing w:val="-8"/>
                <w:sz w:val="24"/>
                <w:lang w:val="ru-RU" w:eastAsia="ru-RU" w:bidi="ru-RU"/>
              </w:rPr>
              <w:t xml:space="preserve"> </w:t>
            </w:r>
            <w:r w:rsidRPr="00BA641E">
              <w:rPr>
                <w:rFonts w:ascii="Times New Roman" w:eastAsia="Times New Roman" w:hAnsi="Times New Roman"/>
                <w:sz w:val="24"/>
                <w:lang w:val="ru-RU" w:eastAsia="ru-RU" w:bidi="ru-RU"/>
              </w:rPr>
              <w:t>ученика;</w:t>
            </w:r>
          </w:p>
          <w:p w:rsidR="00BA641E" w:rsidRPr="00BA641E" w:rsidRDefault="00BA641E" w:rsidP="00ED5315">
            <w:pPr>
              <w:numPr>
                <w:ilvl w:val="0"/>
                <w:numId w:val="16"/>
              </w:numPr>
              <w:tabs>
                <w:tab w:val="left" w:pos="408"/>
                <w:tab w:val="center" w:pos="4677"/>
                <w:tab w:val="right" w:pos="9355"/>
              </w:tabs>
              <w:spacing w:before="43" w:line="240" w:lineRule="auto"/>
              <w:ind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как обеспечить понимание и т.</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д.</w:t>
            </w:r>
          </w:p>
          <w:p w:rsidR="00BA641E" w:rsidRPr="00BA641E" w:rsidRDefault="00BA641E" w:rsidP="00BA641E">
            <w:pPr>
              <w:tabs>
                <w:tab w:val="left" w:pos="1524"/>
                <w:tab w:val="left" w:pos="3335"/>
                <w:tab w:val="left" w:pos="4405"/>
                <w:tab w:val="center" w:pos="4677"/>
                <w:tab w:val="right" w:pos="9355"/>
              </w:tabs>
              <w:spacing w:before="41" w:line="276" w:lineRule="auto"/>
              <w:ind w:left="107" w:right="1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Разрешение</w:t>
            </w:r>
            <w:r w:rsidRPr="00BA641E">
              <w:rPr>
                <w:rFonts w:ascii="Times New Roman" w:eastAsia="Times New Roman" w:hAnsi="Times New Roman"/>
                <w:sz w:val="24"/>
                <w:lang w:val="ru-RU" w:eastAsia="ru-RU" w:bidi="ru-RU"/>
              </w:rPr>
              <w:tab/>
              <w:t>педагогических</w:t>
            </w:r>
            <w:r w:rsidRPr="00BA641E">
              <w:rPr>
                <w:rFonts w:ascii="Times New Roman" w:eastAsia="Times New Roman" w:hAnsi="Times New Roman"/>
                <w:sz w:val="24"/>
                <w:lang w:val="ru-RU" w:eastAsia="ru-RU" w:bidi="ru-RU"/>
              </w:rPr>
              <w:tab/>
              <w:t>проблем</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составляет </w:t>
            </w:r>
            <w:r w:rsidRPr="00BA641E">
              <w:rPr>
                <w:rFonts w:ascii="Times New Roman" w:eastAsia="Times New Roman" w:hAnsi="Times New Roman"/>
                <w:sz w:val="24"/>
                <w:lang w:val="ru-RU" w:eastAsia="ru-RU" w:bidi="ru-RU"/>
              </w:rPr>
              <w:t>суть педагогической</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деятельности.</w:t>
            </w:r>
          </w:p>
          <w:p w:rsidR="00BA641E" w:rsidRPr="00BA641E" w:rsidRDefault="00BA641E" w:rsidP="00BA641E">
            <w:pPr>
              <w:tabs>
                <w:tab w:val="center" w:pos="4677"/>
                <w:tab w:val="right" w:pos="9355"/>
              </w:tabs>
              <w:spacing w:line="275"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xml:space="preserve">При   решении   проблем   могут   применяться  </w:t>
            </w:r>
            <w:r w:rsidRPr="00BA641E">
              <w:rPr>
                <w:rFonts w:ascii="Times New Roman" w:eastAsia="Times New Roman" w:hAnsi="Times New Roman"/>
                <w:spacing w:val="48"/>
                <w:sz w:val="24"/>
                <w:lang w:val="ru-RU" w:eastAsia="ru-RU" w:bidi="ru-RU"/>
              </w:rPr>
              <w:t xml:space="preserve"> </w:t>
            </w:r>
            <w:r w:rsidRPr="00BA641E">
              <w:rPr>
                <w:rFonts w:ascii="Times New Roman" w:eastAsia="Times New Roman" w:hAnsi="Times New Roman"/>
                <w:sz w:val="24"/>
                <w:lang w:val="ru-RU" w:eastAsia="ru-RU" w:bidi="ru-RU"/>
              </w:rPr>
              <w:t>как</w:t>
            </w:r>
          </w:p>
          <w:p w:rsidR="00BA641E" w:rsidRPr="00BA641E" w:rsidRDefault="00BA641E" w:rsidP="00BA641E">
            <w:pPr>
              <w:tabs>
                <w:tab w:val="center" w:pos="4677"/>
                <w:tab w:val="right" w:pos="9355"/>
              </w:tabs>
              <w:spacing w:before="43" w:line="240" w:lineRule="auto"/>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стандартные  решения  (решающие  правила),  так</w:t>
            </w:r>
            <w:r w:rsidRPr="00BA641E">
              <w:rPr>
                <w:rFonts w:ascii="Times New Roman" w:eastAsia="Times New Roman" w:hAnsi="Times New Roman"/>
                <w:spacing w:val="45"/>
                <w:sz w:val="24"/>
                <w:lang w:val="ru-RU" w:eastAsia="ru-RU" w:bidi="ru-RU"/>
              </w:rPr>
              <w:t xml:space="preserve"> </w:t>
            </w:r>
            <w:r w:rsidRPr="00BA641E">
              <w:rPr>
                <w:rFonts w:ascii="Times New Roman" w:eastAsia="Times New Roman" w:hAnsi="Times New Roman"/>
                <w:sz w:val="24"/>
                <w:lang w:val="ru-RU" w:eastAsia="ru-RU" w:bidi="ru-RU"/>
              </w:rPr>
              <w:t>и</w:t>
            </w:r>
          </w:p>
        </w:tc>
        <w:tc>
          <w:tcPr>
            <w:tcW w:w="6010" w:type="dxa"/>
          </w:tcPr>
          <w:p w:rsidR="00BA641E" w:rsidRPr="00BA641E" w:rsidRDefault="00BA641E" w:rsidP="00ED5315">
            <w:pPr>
              <w:numPr>
                <w:ilvl w:val="0"/>
                <w:numId w:val="15"/>
              </w:numPr>
              <w:tabs>
                <w:tab w:val="left" w:pos="408"/>
                <w:tab w:val="left" w:pos="1503"/>
                <w:tab w:val="left" w:pos="2899"/>
                <w:tab w:val="center" w:pos="4677"/>
                <w:tab w:val="left" w:pos="4884"/>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w:t>
            </w:r>
            <w:r w:rsidRPr="00BA641E">
              <w:rPr>
                <w:rFonts w:ascii="Times New Roman" w:eastAsia="Times New Roman" w:hAnsi="Times New Roman"/>
                <w:sz w:val="24"/>
                <w:lang w:eastAsia="ru-RU" w:bidi="ru-RU"/>
              </w:rPr>
              <w:tab/>
              <w:t>типичных</w:t>
            </w:r>
            <w:r w:rsidRPr="00BA641E">
              <w:rPr>
                <w:rFonts w:ascii="Times New Roman" w:eastAsia="Times New Roman" w:hAnsi="Times New Roman"/>
                <w:sz w:val="24"/>
                <w:lang w:eastAsia="ru-RU" w:bidi="ru-RU"/>
              </w:rPr>
              <w:tab/>
              <w:t>педагогических</w:t>
            </w:r>
            <w:r w:rsidRPr="00BA641E">
              <w:rPr>
                <w:rFonts w:ascii="Times New Roman" w:eastAsia="Times New Roman" w:hAnsi="Times New Roman"/>
                <w:sz w:val="24"/>
                <w:lang w:eastAsia="ru-RU" w:bidi="ru-RU"/>
              </w:rPr>
              <w:tab/>
              <w:t>ситуаций,</w:t>
            </w:r>
          </w:p>
          <w:p w:rsidR="00BA641E" w:rsidRPr="00BA641E" w:rsidRDefault="00BA641E" w:rsidP="00BA641E">
            <w:pPr>
              <w:tabs>
                <w:tab w:val="center" w:pos="4677"/>
                <w:tab w:val="right" w:pos="9355"/>
              </w:tabs>
              <w:spacing w:before="43" w:line="240" w:lineRule="auto"/>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требующих участия педагога для своего решения;</w:t>
            </w:r>
          </w:p>
          <w:p w:rsidR="00BA641E" w:rsidRPr="00BA641E" w:rsidRDefault="00BA641E" w:rsidP="00ED5315">
            <w:pPr>
              <w:numPr>
                <w:ilvl w:val="0"/>
                <w:numId w:val="15"/>
              </w:numPr>
              <w:tabs>
                <w:tab w:val="left" w:pos="408"/>
                <w:tab w:val="center" w:pos="4677"/>
                <w:tab w:val="right" w:pos="9355"/>
              </w:tabs>
              <w:spacing w:before="41" w:line="276" w:lineRule="auto"/>
              <w:ind w:right="1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владение набором решающих правил, используемых для различных</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ситуаций;</w:t>
            </w:r>
          </w:p>
          <w:p w:rsidR="00BA641E" w:rsidRPr="00BA641E" w:rsidRDefault="00BA641E" w:rsidP="00ED5315">
            <w:pPr>
              <w:numPr>
                <w:ilvl w:val="0"/>
                <w:numId w:val="15"/>
              </w:numPr>
              <w:tabs>
                <w:tab w:val="left" w:pos="408"/>
                <w:tab w:val="center" w:pos="4677"/>
                <w:tab w:val="right" w:pos="9355"/>
              </w:tabs>
              <w:spacing w:line="278"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владение критерием предпочтительности при выборе того или иного решающего</w:t>
            </w:r>
            <w:r w:rsidRPr="00BA641E">
              <w:rPr>
                <w:rFonts w:ascii="Times New Roman" w:eastAsia="Times New Roman" w:hAnsi="Times New Roman"/>
                <w:spacing w:val="-4"/>
                <w:sz w:val="24"/>
                <w:lang w:val="ru-RU" w:eastAsia="ru-RU" w:bidi="ru-RU"/>
              </w:rPr>
              <w:t xml:space="preserve"> </w:t>
            </w:r>
            <w:r w:rsidRPr="00BA641E">
              <w:rPr>
                <w:rFonts w:ascii="Times New Roman" w:eastAsia="Times New Roman" w:hAnsi="Times New Roman"/>
                <w:sz w:val="24"/>
                <w:lang w:val="ru-RU" w:eastAsia="ru-RU" w:bidi="ru-RU"/>
              </w:rPr>
              <w:t>правила;</w:t>
            </w:r>
          </w:p>
          <w:p w:rsidR="00BA641E" w:rsidRPr="00BA641E" w:rsidRDefault="00BA641E" w:rsidP="00ED5315">
            <w:pPr>
              <w:numPr>
                <w:ilvl w:val="0"/>
                <w:numId w:val="15"/>
              </w:numPr>
              <w:tabs>
                <w:tab w:val="left" w:pos="408"/>
                <w:tab w:val="center" w:pos="4677"/>
                <w:tab w:val="right" w:pos="9355"/>
              </w:tabs>
              <w:spacing w:line="272"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критериев достижения</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цели;</w:t>
            </w:r>
          </w:p>
          <w:p w:rsidR="00BA641E" w:rsidRPr="00BA641E" w:rsidRDefault="00BA641E" w:rsidP="00ED5315">
            <w:pPr>
              <w:numPr>
                <w:ilvl w:val="0"/>
                <w:numId w:val="15"/>
              </w:numPr>
              <w:tabs>
                <w:tab w:val="left" w:pos="408"/>
                <w:tab w:val="center" w:pos="4677"/>
                <w:tab w:val="right" w:pos="9355"/>
              </w:tabs>
              <w:spacing w:before="40" w:line="240" w:lineRule="auto"/>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нетипичных конфликтных</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ситуаций;</w:t>
            </w:r>
          </w:p>
          <w:p w:rsidR="00BA641E" w:rsidRPr="00BA641E" w:rsidRDefault="00BA641E" w:rsidP="00ED5315">
            <w:pPr>
              <w:numPr>
                <w:ilvl w:val="0"/>
                <w:numId w:val="15"/>
              </w:numPr>
              <w:tabs>
                <w:tab w:val="left" w:pos="408"/>
                <w:tab w:val="center" w:pos="4677"/>
                <w:tab w:val="right" w:pos="9355"/>
              </w:tabs>
              <w:spacing w:before="9" w:line="320" w:lineRule="exact"/>
              <w:ind w:right="103"/>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примеры разрешения конкретных педагогических ситуаций;</w:t>
            </w:r>
          </w:p>
        </w:tc>
      </w:tr>
    </w:tbl>
    <w:p w:rsidR="00BA641E" w:rsidRPr="00BA641E" w:rsidRDefault="00BA641E" w:rsidP="00BA641E">
      <w:pPr>
        <w:widowControl w:val="0"/>
        <w:autoSpaceDE w:val="0"/>
        <w:autoSpaceDN w:val="0"/>
        <w:spacing w:after="0" w:line="320" w:lineRule="exact"/>
        <w:rPr>
          <w:rFonts w:ascii="Times New Roman" w:eastAsia="Times New Roman" w:hAnsi="Times New Roman"/>
          <w:sz w:val="24"/>
          <w:lang w:eastAsia="ru-RU" w:bidi="ru-RU"/>
        </w:rPr>
        <w:sectPr w:rsidR="00BA641E" w:rsidRPr="00BA641E" w:rsidSect="00BA641E">
          <w:pgSz w:w="16840" w:h="11910" w:orient="landscape"/>
          <w:pgMar w:top="980" w:right="740" w:bottom="1120" w:left="740" w:header="0" w:footer="922"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62"/>
        <w:gridCol w:w="5617"/>
        <w:gridCol w:w="6010"/>
      </w:tblGrid>
      <w:tr w:rsidR="00BA641E" w:rsidRPr="00BA641E" w:rsidTr="00BA1A27">
        <w:trPr>
          <w:trHeight w:val="319"/>
        </w:trPr>
        <w:tc>
          <w:tcPr>
            <w:tcW w:w="648"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val="ru-RU" w:eastAsia="ru-RU" w:bidi="ru-RU"/>
              </w:rPr>
            </w:pPr>
          </w:p>
        </w:tc>
        <w:tc>
          <w:tcPr>
            <w:tcW w:w="2662"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val="ru-RU" w:eastAsia="ru-RU" w:bidi="ru-RU"/>
              </w:rPr>
            </w:pPr>
          </w:p>
        </w:tc>
        <w:tc>
          <w:tcPr>
            <w:tcW w:w="5617"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творческие (креативные) или интуитивные</w:t>
            </w:r>
          </w:p>
        </w:tc>
        <w:tc>
          <w:tcPr>
            <w:tcW w:w="6010"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 развитость педагогического мышления</w:t>
            </w:r>
          </w:p>
        </w:tc>
      </w:tr>
      <w:tr w:rsidR="00BA641E" w:rsidRPr="00BA641E" w:rsidTr="00BA1A27">
        <w:trPr>
          <w:trHeight w:val="316"/>
        </w:trPr>
        <w:tc>
          <w:tcPr>
            <w:tcW w:w="14937" w:type="dxa"/>
            <w:gridSpan w:val="4"/>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eastAsia="ru-RU" w:bidi="ru-RU"/>
              </w:rPr>
              <w:t>VI</w:t>
            </w:r>
            <w:r w:rsidRPr="00BA641E">
              <w:rPr>
                <w:rFonts w:ascii="Times New Roman" w:eastAsia="Times New Roman" w:hAnsi="Times New Roman"/>
                <w:sz w:val="24"/>
                <w:lang w:val="ru-RU" w:eastAsia="ru-RU" w:bidi="ru-RU"/>
              </w:rPr>
              <w:t>. Компетенции в организации учебной деятельности</w:t>
            </w:r>
          </w:p>
        </w:tc>
      </w:tr>
      <w:tr w:rsidR="00BA641E" w:rsidRPr="00BA641E" w:rsidTr="00BA1A27">
        <w:trPr>
          <w:trHeight w:val="2856"/>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6.1</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Компетентность</w:t>
            </w:r>
            <w:r w:rsidRPr="00BA641E">
              <w:rPr>
                <w:rFonts w:ascii="Times New Roman" w:eastAsia="Times New Roman" w:hAnsi="Times New Roman"/>
                <w:sz w:val="24"/>
                <w:lang w:val="ru-RU" w:eastAsia="ru-RU" w:bidi="ru-RU"/>
              </w:rPr>
              <w:tab/>
              <w:t>в</w:t>
            </w:r>
          </w:p>
          <w:p w:rsidR="00BA641E" w:rsidRPr="00BA641E" w:rsidRDefault="00BA641E" w:rsidP="00BA641E">
            <w:pPr>
              <w:tabs>
                <w:tab w:val="center" w:pos="4677"/>
                <w:tab w:val="right" w:pos="9355"/>
              </w:tabs>
              <w:spacing w:before="43" w:line="276" w:lineRule="auto"/>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установлении субъект- субъектных</w:t>
            </w:r>
            <w:r w:rsidRPr="00BA641E">
              <w:rPr>
                <w:rFonts w:ascii="Times New Roman" w:eastAsia="Times New Roman" w:hAnsi="Times New Roman"/>
                <w:spacing w:val="-7"/>
                <w:sz w:val="24"/>
                <w:lang w:val="ru-RU" w:eastAsia="ru-RU" w:bidi="ru-RU"/>
              </w:rPr>
              <w:t xml:space="preserve"> </w:t>
            </w:r>
            <w:r w:rsidRPr="00BA641E">
              <w:rPr>
                <w:rFonts w:ascii="Times New Roman" w:eastAsia="Times New Roman" w:hAnsi="Times New Roman"/>
                <w:sz w:val="24"/>
                <w:lang w:val="ru-RU" w:eastAsia="ru-RU" w:bidi="ru-RU"/>
              </w:rPr>
              <w:t>отношений</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xml:space="preserve">Является      одной      из      ведущих      в    </w:t>
            </w:r>
            <w:r w:rsidRPr="00BA641E">
              <w:rPr>
                <w:rFonts w:ascii="Times New Roman" w:eastAsia="Times New Roman" w:hAnsi="Times New Roman"/>
                <w:spacing w:val="49"/>
                <w:sz w:val="24"/>
                <w:lang w:val="ru-RU" w:eastAsia="ru-RU" w:bidi="ru-RU"/>
              </w:rPr>
              <w:t xml:space="preserve"> </w:t>
            </w:r>
            <w:r w:rsidRPr="00BA641E">
              <w:rPr>
                <w:rFonts w:ascii="Times New Roman" w:eastAsia="Times New Roman" w:hAnsi="Times New Roman"/>
                <w:sz w:val="24"/>
                <w:lang w:val="ru-RU" w:eastAsia="ru-RU" w:bidi="ru-RU"/>
              </w:rPr>
              <w:t>системе</w:t>
            </w:r>
          </w:p>
          <w:p w:rsidR="00BA641E" w:rsidRPr="00BA641E" w:rsidRDefault="00BA641E" w:rsidP="00BA641E">
            <w:pPr>
              <w:tabs>
                <w:tab w:val="center" w:pos="4677"/>
                <w:tab w:val="right" w:pos="9355"/>
              </w:tabs>
              <w:spacing w:before="43" w:line="276" w:lineRule="auto"/>
              <w:ind w:left="107" w:right="96"/>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xml:space="preserve">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w:t>
            </w:r>
            <w:r w:rsidRPr="00BA641E">
              <w:rPr>
                <w:rFonts w:ascii="Times New Roman" w:eastAsia="Times New Roman" w:hAnsi="Times New Roman"/>
                <w:spacing w:val="33"/>
                <w:sz w:val="24"/>
                <w:lang w:val="ru-RU" w:eastAsia="ru-RU" w:bidi="ru-RU"/>
              </w:rPr>
              <w:t xml:space="preserve"> </w:t>
            </w:r>
            <w:r w:rsidRPr="00BA641E">
              <w:rPr>
                <w:rFonts w:ascii="Times New Roman" w:eastAsia="Times New Roman" w:hAnsi="Times New Roman"/>
                <w:sz w:val="24"/>
                <w:lang w:val="ru-RU" w:eastAsia="ru-RU" w:bidi="ru-RU"/>
              </w:rPr>
              <w:t>настрой</w:t>
            </w:r>
          </w:p>
          <w:p w:rsidR="00BA641E" w:rsidRPr="00BA641E" w:rsidRDefault="00BA641E" w:rsidP="00BA641E">
            <w:pPr>
              <w:tabs>
                <w:tab w:val="center" w:pos="4677"/>
                <w:tab w:val="right" w:pos="9355"/>
              </w:tabs>
              <w:spacing w:line="275"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педагога</w:t>
            </w:r>
          </w:p>
        </w:tc>
        <w:tc>
          <w:tcPr>
            <w:tcW w:w="6010" w:type="dxa"/>
          </w:tcPr>
          <w:p w:rsidR="00BA641E" w:rsidRPr="00BA641E" w:rsidRDefault="00BA641E" w:rsidP="00ED5315">
            <w:pPr>
              <w:numPr>
                <w:ilvl w:val="0"/>
                <w:numId w:val="14"/>
              </w:numPr>
              <w:tabs>
                <w:tab w:val="left" w:pos="408"/>
                <w:tab w:val="center" w:pos="4677"/>
                <w:tab w:val="right" w:pos="9355"/>
              </w:tabs>
              <w:spacing w:line="261" w:lineRule="exact"/>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обучающихся;</w:t>
            </w:r>
          </w:p>
          <w:p w:rsidR="00BA641E" w:rsidRPr="00BA641E" w:rsidRDefault="00BA641E" w:rsidP="00ED5315">
            <w:pPr>
              <w:numPr>
                <w:ilvl w:val="0"/>
                <w:numId w:val="14"/>
              </w:numPr>
              <w:tabs>
                <w:tab w:val="left" w:pos="408"/>
                <w:tab w:val="center" w:pos="4677"/>
                <w:tab w:val="right" w:pos="9355"/>
              </w:tabs>
              <w:spacing w:before="43"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компетентность в</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целеполагании;</w:t>
            </w:r>
          </w:p>
          <w:p w:rsidR="00BA641E" w:rsidRPr="00BA641E" w:rsidRDefault="00BA641E" w:rsidP="00ED5315">
            <w:pPr>
              <w:numPr>
                <w:ilvl w:val="0"/>
                <w:numId w:val="14"/>
              </w:numPr>
              <w:tabs>
                <w:tab w:val="left" w:pos="408"/>
                <w:tab w:val="center" w:pos="4677"/>
                <w:tab w:val="right" w:pos="9355"/>
              </w:tabs>
              <w:spacing w:before="41"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предметная</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компетентность;</w:t>
            </w:r>
          </w:p>
          <w:p w:rsidR="00BA641E" w:rsidRPr="00BA641E" w:rsidRDefault="00BA641E" w:rsidP="00ED5315">
            <w:pPr>
              <w:numPr>
                <w:ilvl w:val="0"/>
                <w:numId w:val="14"/>
              </w:numPr>
              <w:tabs>
                <w:tab w:val="left" w:pos="408"/>
                <w:tab w:val="center" w:pos="4677"/>
                <w:tab w:val="right" w:pos="9355"/>
              </w:tabs>
              <w:spacing w:before="41"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методическая</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компетентность;</w:t>
            </w:r>
          </w:p>
          <w:p w:rsidR="00BA641E" w:rsidRPr="00BA641E" w:rsidRDefault="00BA641E" w:rsidP="00ED5315">
            <w:pPr>
              <w:numPr>
                <w:ilvl w:val="0"/>
                <w:numId w:val="14"/>
              </w:numPr>
              <w:tabs>
                <w:tab w:val="left" w:pos="408"/>
                <w:tab w:val="center" w:pos="4677"/>
                <w:tab w:val="right" w:pos="9355"/>
              </w:tabs>
              <w:spacing w:before="40" w:line="240" w:lineRule="auto"/>
              <w:ind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готовность к</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сотрудничеству</w:t>
            </w:r>
          </w:p>
        </w:tc>
      </w:tr>
      <w:tr w:rsidR="00BA641E" w:rsidRPr="00BA641E" w:rsidTr="00BA1A27">
        <w:trPr>
          <w:trHeight w:val="2222"/>
        </w:trPr>
        <w:tc>
          <w:tcPr>
            <w:tcW w:w="648" w:type="dxa"/>
          </w:tcPr>
          <w:p w:rsidR="00BA641E" w:rsidRPr="00BA641E" w:rsidRDefault="00BA641E" w:rsidP="00BA641E">
            <w:pPr>
              <w:tabs>
                <w:tab w:val="center" w:pos="4677"/>
                <w:tab w:val="right" w:pos="9355"/>
              </w:tabs>
              <w:spacing w:line="263"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6.2</w:t>
            </w:r>
          </w:p>
        </w:tc>
        <w:tc>
          <w:tcPr>
            <w:tcW w:w="2662" w:type="dxa"/>
          </w:tcPr>
          <w:p w:rsidR="00BA641E" w:rsidRPr="00BA641E" w:rsidRDefault="00BA641E" w:rsidP="00BA641E">
            <w:pPr>
              <w:tabs>
                <w:tab w:val="left" w:pos="1624"/>
                <w:tab w:val="left" w:pos="2438"/>
                <w:tab w:val="center" w:pos="4677"/>
                <w:tab w:val="right" w:pos="9355"/>
              </w:tabs>
              <w:spacing w:line="276" w:lineRule="auto"/>
              <w:ind w:left="105" w:right="9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Компетентность</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7"/>
                <w:sz w:val="24"/>
                <w:lang w:val="ru-RU" w:eastAsia="ru-RU" w:bidi="ru-RU"/>
              </w:rPr>
              <w:t xml:space="preserve">в </w:t>
            </w:r>
            <w:r w:rsidRPr="00BA641E">
              <w:rPr>
                <w:rFonts w:ascii="Times New Roman" w:eastAsia="Times New Roman" w:hAnsi="Times New Roman"/>
                <w:sz w:val="24"/>
                <w:lang w:val="ru-RU" w:eastAsia="ru-RU" w:bidi="ru-RU"/>
              </w:rPr>
              <w:t>обеспечении понимания педагогической задачи и</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4"/>
                <w:sz w:val="24"/>
                <w:lang w:val="ru-RU" w:eastAsia="ru-RU" w:bidi="ru-RU"/>
              </w:rPr>
              <w:t>способах</w:t>
            </w:r>
          </w:p>
          <w:p w:rsidR="00BA641E" w:rsidRPr="00BA641E" w:rsidRDefault="00BA641E" w:rsidP="00BA641E">
            <w:pPr>
              <w:tabs>
                <w:tab w:val="center" w:pos="4677"/>
                <w:tab w:val="right" w:pos="9355"/>
              </w:tabs>
              <w:spacing w:line="240" w:lineRule="auto"/>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деятельности</w:t>
            </w:r>
          </w:p>
        </w:tc>
        <w:tc>
          <w:tcPr>
            <w:tcW w:w="5617" w:type="dxa"/>
          </w:tcPr>
          <w:p w:rsidR="00BA641E" w:rsidRPr="00BA641E" w:rsidRDefault="00BA641E" w:rsidP="00BA641E">
            <w:pPr>
              <w:tabs>
                <w:tab w:val="center" w:pos="4677"/>
                <w:tab w:val="right" w:pos="9355"/>
              </w:tabs>
              <w:spacing w:line="276" w:lineRule="auto"/>
              <w:ind w:left="107" w:right="96"/>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материала</w:t>
            </w:r>
          </w:p>
        </w:tc>
        <w:tc>
          <w:tcPr>
            <w:tcW w:w="6010" w:type="dxa"/>
          </w:tcPr>
          <w:p w:rsidR="00BA641E" w:rsidRPr="00BA641E" w:rsidRDefault="00BA641E" w:rsidP="00ED5315">
            <w:pPr>
              <w:numPr>
                <w:ilvl w:val="0"/>
                <w:numId w:val="13"/>
              </w:numPr>
              <w:tabs>
                <w:tab w:val="left" w:pos="408"/>
                <w:tab w:val="center" w:pos="4677"/>
                <w:tab w:val="right" w:pos="9355"/>
              </w:tabs>
              <w:spacing w:line="263" w:lineRule="exact"/>
              <w:ind w:left="407" w:hanging="3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 того, что знают и понимают</w:t>
            </w:r>
            <w:r w:rsidRPr="00BA641E">
              <w:rPr>
                <w:rFonts w:ascii="Times New Roman" w:eastAsia="Times New Roman" w:hAnsi="Times New Roman"/>
                <w:spacing w:val="-21"/>
                <w:sz w:val="24"/>
                <w:lang w:val="ru-RU" w:eastAsia="ru-RU" w:bidi="ru-RU"/>
              </w:rPr>
              <w:t xml:space="preserve"> </w:t>
            </w:r>
            <w:r w:rsidRPr="00BA641E">
              <w:rPr>
                <w:rFonts w:ascii="Times New Roman" w:eastAsia="Times New Roman" w:hAnsi="Times New Roman"/>
                <w:sz w:val="24"/>
                <w:lang w:val="ru-RU" w:eastAsia="ru-RU" w:bidi="ru-RU"/>
              </w:rPr>
              <w:t>ученики;</w:t>
            </w:r>
          </w:p>
          <w:p w:rsidR="00BA641E" w:rsidRPr="00BA641E" w:rsidRDefault="00BA641E" w:rsidP="00ED5315">
            <w:pPr>
              <w:numPr>
                <w:ilvl w:val="0"/>
                <w:numId w:val="13"/>
              </w:numPr>
              <w:tabs>
                <w:tab w:val="left" w:pos="408"/>
                <w:tab w:val="center" w:pos="4677"/>
                <w:tab w:val="right" w:pos="9355"/>
              </w:tabs>
              <w:spacing w:before="41" w:line="240" w:lineRule="auto"/>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свободное владение изучаемым</w:t>
            </w:r>
            <w:r w:rsidRPr="00BA641E">
              <w:rPr>
                <w:rFonts w:ascii="Times New Roman" w:eastAsia="Times New Roman" w:hAnsi="Times New Roman"/>
                <w:spacing w:val="-19"/>
                <w:sz w:val="24"/>
                <w:lang w:eastAsia="ru-RU" w:bidi="ru-RU"/>
              </w:rPr>
              <w:t xml:space="preserve"> </w:t>
            </w:r>
            <w:r w:rsidRPr="00BA641E">
              <w:rPr>
                <w:rFonts w:ascii="Times New Roman" w:eastAsia="Times New Roman" w:hAnsi="Times New Roman"/>
                <w:sz w:val="24"/>
                <w:lang w:eastAsia="ru-RU" w:bidi="ru-RU"/>
              </w:rPr>
              <w:t>материалом;</w:t>
            </w:r>
          </w:p>
          <w:p w:rsidR="00BA641E" w:rsidRPr="00BA641E" w:rsidRDefault="00BA641E" w:rsidP="00ED5315">
            <w:pPr>
              <w:numPr>
                <w:ilvl w:val="0"/>
                <w:numId w:val="13"/>
              </w:numPr>
              <w:tabs>
                <w:tab w:val="left" w:pos="408"/>
                <w:tab w:val="center" w:pos="4677"/>
                <w:tab w:val="right" w:pos="9355"/>
              </w:tabs>
              <w:spacing w:before="40" w:line="276" w:lineRule="auto"/>
              <w:ind w:righ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осознанное включение нового учебного материала в систему освоенных знаний</w:t>
            </w:r>
            <w:r w:rsidRPr="00BA641E">
              <w:rPr>
                <w:rFonts w:ascii="Times New Roman" w:eastAsia="Times New Roman" w:hAnsi="Times New Roman"/>
                <w:spacing w:val="-8"/>
                <w:sz w:val="24"/>
                <w:lang w:val="ru-RU" w:eastAsia="ru-RU" w:bidi="ru-RU"/>
              </w:rPr>
              <w:t xml:space="preserve"> </w:t>
            </w:r>
            <w:r w:rsidRPr="00BA641E">
              <w:rPr>
                <w:rFonts w:ascii="Times New Roman" w:eastAsia="Times New Roman" w:hAnsi="Times New Roman"/>
                <w:sz w:val="24"/>
                <w:lang w:val="ru-RU" w:eastAsia="ru-RU" w:bidi="ru-RU"/>
              </w:rPr>
              <w:t>обучающихся;</w:t>
            </w:r>
          </w:p>
          <w:p w:rsidR="00BA641E" w:rsidRPr="00BA641E" w:rsidRDefault="00BA641E" w:rsidP="00ED5315">
            <w:pPr>
              <w:numPr>
                <w:ilvl w:val="0"/>
                <w:numId w:val="13"/>
              </w:numPr>
              <w:tabs>
                <w:tab w:val="left" w:pos="408"/>
                <w:tab w:val="left" w:pos="2504"/>
                <w:tab w:val="left" w:pos="4660"/>
                <w:tab w:val="right" w:pos="9355"/>
              </w:tabs>
              <w:spacing w:before="2" w:line="276" w:lineRule="auto"/>
              <w:ind w:right="100"/>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демонстрация</w:t>
            </w:r>
            <w:r w:rsidRPr="00BA641E">
              <w:rPr>
                <w:rFonts w:ascii="Times New Roman" w:eastAsia="Times New Roman" w:hAnsi="Times New Roman"/>
                <w:sz w:val="24"/>
                <w:lang w:val="ru-RU" w:eastAsia="ru-RU" w:bidi="ru-RU"/>
              </w:rPr>
              <w:tab/>
              <w:t>практического</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применения </w:t>
            </w:r>
            <w:r w:rsidRPr="00BA641E">
              <w:rPr>
                <w:rFonts w:ascii="Times New Roman" w:eastAsia="Times New Roman" w:hAnsi="Times New Roman"/>
                <w:sz w:val="24"/>
                <w:lang w:val="ru-RU" w:eastAsia="ru-RU" w:bidi="ru-RU"/>
              </w:rPr>
              <w:t>изучаемого</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материала;</w:t>
            </w:r>
          </w:p>
          <w:p w:rsidR="00BA641E" w:rsidRPr="00BA641E" w:rsidRDefault="00BA641E" w:rsidP="00ED5315">
            <w:pPr>
              <w:numPr>
                <w:ilvl w:val="0"/>
                <w:numId w:val="13"/>
              </w:numPr>
              <w:tabs>
                <w:tab w:val="left" w:pos="408"/>
                <w:tab w:val="center" w:pos="4677"/>
                <w:tab w:val="right" w:pos="9355"/>
              </w:tabs>
              <w:spacing w:line="275"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опора на чувственное</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восприятие</w:t>
            </w:r>
          </w:p>
        </w:tc>
      </w:tr>
      <w:tr w:rsidR="00BA641E" w:rsidRPr="00BA641E" w:rsidTr="00BA1A27">
        <w:trPr>
          <w:trHeight w:val="2858"/>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6.3</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Компетентность</w:t>
            </w:r>
            <w:r w:rsidRPr="00BA641E">
              <w:rPr>
                <w:rFonts w:ascii="Times New Roman" w:eastAsia="Times New Roman" w:hAnsi="Times New Roman"/>
                <w:sz w:val="24"/>
                <w:lang w:eastAsia="ru-RU" w:bidi="ru-RU"/>
              </w:rPr>
              <w:tab/>
              <w:t>в</w:t>
            </w:r>
          </w:p>
          <w:p w:rsidR="00BA641E" w:rsidRPr="00BA641E" w:rsidRDefault="00BA641E" w:rsidP="00BA641E">
            <w:pPr>
              <w:tabs>
                <w:tab w:val="center" w:pos="4677"/>
                <w:tab w:val="right" w:pos="9355"/>
              </w:tabs>
              <w:spacing w:before="43" w:line="276" w:lineRule="auto"/>
              <w:ind w:left="105" w:right="89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педагогическом оценивании</w:t>
            </w:r>
          </w:p>
        </w:tc>
        <w:tc>
          <w:tcPr>
            <w:tcW w:w="5617" w:type="dxa"/>
          </w:tcPr>
          <w:p w:rsidR="00BA641E" w:rsidRPr="00BA641E" w:rsidRDefault="00BA641E" w:rsidP="00BA641E">
            <w:pPr>
              <w:tabs>
                <w:tab w:val="center" w:pos="4677"/>
                <w:tab w:val="right" w:pos="9355"/>
              </w:tabs>
              <w:spacing w:line="261" w:lineRule="exact"/>
              <w:ind w:left="107"/>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Обеспечивает процессы стимулирования учебной</w:t>
            </w:r>
          </w:p>
          <w:p w:rsidR="00BA641E" w:rsidRPr="00BA641E" w:rsidRDefault="00BA641E" w:rsidP="00BA641E">
            <w:pPr>
              <w:tabs>
                <w:tab w:val="center" w:pos="4677"/>
                <w:tab w:val="right" w:pos="9355"/>
              </w:tabs>
              <w:spacing w:before="43" w:line="276" w:lineRule="auto"/>
              <w:ind w:left="107" w:right="95"/>
              <w:jc w:val="both"/>
              <w:rPr>
                <w:rFonts w:ascii="Times New Roman" w:eastAsia="Times New Roman" w:hAnsi="Times New Roman"/>
                <w:sz w:val="24"/>
                <w:lang w:eastAsia="ru-RU" w:bidi="ru-RU"/>
              </w:rPr>
            </w:pPr>
            <w:r w:rsidRPr="00BA641E">
              <w:rPr>
                <w:rFonts w:ascii="Times New Roman" w:eastAsia="Times New Roman" w:hAnsi="Times New Roman"/>
                <w:sz w:val="24"/>
                <w:lang w:val="ru-RU" w:eastAsia="ru-RU" w:bidi="ru-RU"/>
              </w:rPr>
              <w:t xml:space="preserve">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w:t>
            </w:r>
            <w:r w:rsidRPr="00BA641E">
              <w:rPr>
                <w:rFonts w:ascii="Times New Roman" w:eastAsia="Times New Roman" w:hAnsi="Times New Roman"/>
                <w:sz w:val="24"/>
                <w:lang w:eastAsia="ru-RU" w:bidi="ru-RU"/>
              </w:rPr>
              <w:t>Компетентность в оценивании других должна сочетаться с самооценкой педагога</w:t>
            </w:r>
          </w:p>
        </w:tc>
        <w:tc>
          <w:tcPr>
            <w:tcW w:w="6010" w:type="dxa"/>
          </w:tcPr>
          <w:p w:rsidR="00BA641E" w:rsidRPr="00BA641E" w:rsidRDefault="00BA641E" w:rsidP="00ED5315">
            <w:pPr>
              <w:numPr>
                <w:ilvl w:val="0"/>
                <w:numId w:val="12"/>
              </w:numPr>
              <w:tabs>
                <w:tab w:val="left" w:pos="408"/>
                <w:tab w:val="center" w:pos="4677"/>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функций педагогической</w:t>
            </w:r>
            <w:r w:rsidRPr="00BA641E">
              <w:rPr>
                <w:rFonts w:ascii="Times New Roman" w:eastAsia="Times New Roman" w:hAnsi="Times New Roman"/>
                <w:spacing w:val="-6"/>
                <w:sz w:val="24"/>
                <w:lang w:eastAsia="ru-RU" w:bidi="ru-RU"/>
              </w:rPr>
              <w:t xml:space="preserve"> </w:t>
            </w:r>
            <w:r w:rsidRPr="00BA641E">
              <w:rPr>
                <w:rFonts w:ascii="Times New Roman" w:eastAsia="Times New Roman" w:hAnsi="Times New Roman"/>
                <w:sz w:val="24"/>
                <w:lang w:eastAsia="ru-RU" w:bidi="ru-RU"/>
              </w:rPr>
              <w:t>оценки;</w:t>
            </w:r>
          </w:p>
          <w:p w:rsidR="00BA641E" w:rsidRPr="00BA641E" w:rsidRDefault="00BA641E" w:rsidP="00ED5315">
            <w:pPr>
              <w:numPr>
                <w:ilvl w:val="0"/>
                <w:numId w:val="12"/>
              </w:numPr>
              <w:tabs>
                <w:tab w:val="left" w:pos="408"/>
                <w:tab w:val="center" w:pos="4677"/>
                <w:tab w:val="right" w:pos="9355"/>
              </w:tabs>
              <w:spacing w:before="43" w:line="240" w:lineRule="auto"/>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видов педагогической</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оценки;</w:t>
            </w:r>
          </w:p>
          <w:p w:rsidR="00BA641E" w:rsidRPr="00BA641E" w:rsidRDefault="00BA641E" w:rsidP="00ED5315">
            <w:pPr>
              <w:numPr>
                <w:ilvl w:val="0"/>
                <w:numId w:val="12"/>
              </w:numPr>
              <w:tabs>
                <w:tab w:val="left" w:pos="408"/>
                <w:tab w:val="left" w:pos="1414"/>
                <w:tab w:val="left" w:pos="2232"/>
                <w:tab w:val="left" w:pos="2892"/>
                <w:tab w:val="left" w:pos="4203"/>
                <w:tab w:val="center" w:pos="4677"/>
                <w:tab w:val="left" w:pos="5788"/>
                <w:tab w:val="right" w:pos="9355"/>
              </w:tabs>
              <w:spacing w:before="41" w:line="276" w:lineRule="auto"/>
              <w:ind w:right="9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w:t>
            </w:r>
            <w:r w:rsidRPr="00BA641E">
              <w:rPr>
                <w:rFonts w:ascii="Times New Roman" w:eastAsia="Times New Roman" w:hAnsi="Times New Roman"/>
                <w:sz w:val="24"/>
                <w:lang w:val="ru-RU" w:eastAsia="ru-RU" w:bidi="ru-RU"/>
              </w:rPr>
              <w:tab/>
              <w:t>того,</w:t>
            </w:r>
            <w:r w:rsidRPr="00BA641E">
              <w:rPr>
                <w:rFonts w:ascii="Times New Roman" w:eastAsia="Times New Roman" w:hAnsi="Times New Roman"/>
                <w:sz w:val="24"/>
                <w:lang w:val="ru-RU" w:eastAsia="ru-RU" w:bidi="ru-RU"/>
              </w:rPr>
              <w:tab/>
              <w:t>что</w:t>
            </w:r>
            <w:r w:rsidRPr="00BA641E">
              <w:rPr>
                <w:rFonts w:ascii="Times New Roman" w:eastAsia="Times New Roman" w:hAnsi="Times New Roman"/>
                <w:sz w:val="24"/>
                <w:lang w:val="ru-RU" w:eastAsia="ru-RU" w:bidi="ru-RU"/>
              </w:rPr>
              <w:tab/>
              <w:t>подлежит</w:t>
            </w:r>
            <w:r w:rsidRPr="00BA641E">
              <w:rPr>
                <w:rFonts w:ascii="Times New Roman" w:eastAsia="Times New Roman" w:hAnsi="Times New Roman"/>
                <w:sz w:val="24"/>
                <w:lang w:val="ru-RU" w:eastAsia="ru-RU" w:bidi="ru-RU"/>
              </w:rPr>
              <w:tab/>
              <w:t>оцениванию</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7"/>
                <w:sz w:val="24"/>
                <w:lang w:val="ru-RU" w:eastAsia="ru-RU" w:bidi="ru-RU"/>
              </w:rPr>
              <w:t xml:space="preserve">в </w:t>
            </w:r>
            <w:r w:rsidRPr="00BA641E">
              <w:rPr>
                <w:rFonts w:ascii="Times New Roman" w:eastAsia="Times New Roman" w:hAnsi="Times New Roman"/>
                <w:sz w:val="24"/>
                <w:lang w:val="ru-RU" w:eastAsia="ru-RU" w:bidi="ru-RU"/>
              </w:rPr>
              <w:t>педагогической</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деятельности;</w:t>
            </w:r>
          </w:p>
          <w:p w:rsidR="00BA641E" w:rsidRPr="00BA641E" w:rsidRDefault="00BA641E" w:rsidP="00ED5315">
            <w:pPr>
              <w:numPr>
                <w:ilvl w:val="0"/>
                <w:numId w:val="12"/>
              </w:numPr>
              <w:tabs>
                <w:tab w:val="left" w:pos="408"/>
                <w:tab w:val="center" w:pos="4677"/>
                <w:tab w:val="right" w:pos="9355"/>
              </w:tabs>
              <w:spacing w:line="275"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владение методами педагогического</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оценивания;</w:t>
            </w:r>
          </w:p>
          <w:p w:rsidR="00BA641E" w:rsidRPr="00BA641E" w:rsidRDefault="00BA641E" w:rsidP="00ED5315">
            <w:pPr>
              <w:numPr>
                <w:ilvl w:val="0"/>
                <w:numId w:val="12"/>
              </w:numPr>
              <w:tabs>
                <w:tab w:val="left" w:pos="411"/>
                <w:tab w:val="left" w:pos="1467"/>
                <w:tab w:val="left" w:pos="3918"/>
                <w:tab w:val="left" w:pos="4575"/>
                <w:tab w:val="center" w:pos="4677"/>
                <w:tab w:val="left" w:pos="5659"/>
                <w:tab w:val="right" w:pos="9355"/>
              </w:tabs>
              <w:spacing w:before="44" w:line="276"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t>продемонстрировать</w:t>
            </w:r>
            <w:r w:rsidRPr="00BA641E">
              <w:rPr>
                <w:rFonts w:ascii="Times New Roman" w:eastAsia="Times New Roman" w:hAnsi="Times New Roman"/>
                <w:sz w:val="24"/>
                <w:lang w:val="ru-RU" w:eastAsia="ru-RU" w:bidi="ru-RU"/>
              </w:rPr>
              <w:tab/>
              <w:t>эти</w:t>
            </w:r>
            <w:r w:rsidRPr="00BA641E">
              <w:rPr>
                <w:rFonts w:ascii="Times New Roman" w:eastAsia="Times New Roman" w:hAnsi="Times New Roman"/>
                <w:sz w:val="24"/>
                <w:lang w:val="ru-RU" w:eastAsia="ru-RU" w:bidi="ru-RU"/>
              </w:rPr>
              <w:tab/>
              <w:t>методы</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8"/>
                <w:sz w:val="24"/>
                <w:lang w:val="ru-RU" w:eastAsia="ru-RU" w:bidi="ru-RU"/>
              </w:rPr>
              <w:t xml:space="preserve">на </w:t>
            </w:r>
            <w:r w:rsidRPr="00BA641E">
              <w:rPr>
                <w:rFonts w:ascii="Times New Roman" w:eastAsia="Times New Roman" w:hAnsi="Times New Roman"/>
                <w:sz w:val="24"/>
                <w:lang w:val="ru-RU" w:eastAsia="ru-RU" w:bidi="ru-RU"/>
              </w:rPr>
              <w:t>конкретных</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примерах;</w:t>
            </w:r>
          </w:p>
          <w:p w:rsidR="00BA641E" w:rsidRPr="00BA641E" w:rsidRDefault="00BA641E" w:rsidP="00ED5315">
            <w:pPr>
              <w:numPr>
                <w:ilvl w:val="0"/>
                <w:numId w:val="12"/>
              </w:numPr>
              <w:tabs>
                <w:tab w:val="left" w:pos="411"/>
                <w:tab w:val="center" w:pos="4677"/>
                <w:tab w:val="right" w:pos="9355"/>
              </w:tabs>
              <w:spacing w:line="276"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перейти от педагогического оценивания к самооценке</w:t>
            </w:r>
          </w:p>
        </w:tc>
      </w:tr>
      <w:tr w:rsidR="00BA641E" w:rsidRPr="00BA641E" w:rsidTr="00BA1A27">
        <w:trPr>
          <w:trHeight w:val="952"/>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6.4</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Компетентность</w:t>
            </w:r>
            <w:r w:rsidRPr="00BA641E">
              <w:rPr>
                <w:rFonts w:ascii="Times New Roman" w:eastAsia="Times New Roman" w:hAnsi="Times New Roman"/>
                <w:sz w:val="24"/>
                <w:lang w:eastAsia="ru-RU" w:bidi="ru-RU"/>
              </w:rPr>
              <w:tab/>
              <w:t>в</w:t>
            </w:r>
          </w:p>
          <w:p w:rsidR="00BA641E" w:rsidRPr="00BA641E" w:rsidRDefault="00BA641E" w:rsidP="00BA641E">
            <w:pPr>
              <w:tabs>
                <w:tab w:val="center" w:pos="4677"/>
                <w:tab w:val="right" w:pos="9355"/>
              </w:tabs>
              <w:spacing w:before="40" w:line="276" w:lineRule="auto"/>
              <w:ind w:left="105" w:right="734"/>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организации информационной</w:t>
            </w:r>
          </w:p>
        </w:tc>
        <w:tc>
          <w:tcPr>
            <w:tcW w:w="5617" w:type="dxa"/>
          </w:tcPr>
          <w:p w:rsidR="00BA641E" w:rsidRPr="00BA641E" w:rsidRDefault="00BA641E" w:rsidP="00BA641E">
            <w:pPr>
              <w:tabs>
                <w:tab w:val="left" w:pos="1156"/>
                <w:tab w:val="left" w:pos="2329"/>
                <w:tab w:val="left" w:pos="3350"/>
                <w:tab w:val="center" w:pos="4677"/>
                <w:tab w:val="left" w:pos="5044"/>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Любая</w:t>
            </w:r>
            <w:r w:rsidRPr="00BA641E">
              <w:rPr>
                <w:rFonts w:ascii="Times New Roman" w:eastAsia="Times New Roman" w:hAnsi="Times New Roman"/>
                <w:sz w:val="24"/>
                <w:lang w:val="ru-RU" w:eastAsia="ru-RU" w:bidi="ru-RU"/>
              </w:rPr>
              <w:tab/>
              <w:t>учебная</w:t>
            </w:r>
            <w:r w:rsidRPr="00BA641E">
              <w:rPr>
                <w:rFonts w:ascii="Times New Roman" w:eastAsia="Times New Roman" w:hAnsi="Times New Roman"/>
                <w:sz w:val="24"/>
                <w:lang w:val="ru-RU" w:eastAsia="ru-RU" w:bidi="ru-RU"/>
              </w:rPr>
              <w:tab/>
              <w:t>задача</w:t>
            </w:r>
            <w:r w:rsidRPr="00BA641E">
              <w:rPr>
                <w:rFonts w:ascii="Times New Roman" w:eastAsia="Times New Roman" w:hAnsi="Times New Roman"/>
                <w:sz w:val="24"/>
                <w:lang w:val="ru-RU" w:eastAsia="ru-RU" w:bidi="ru-RU"/>
              </w:rPr>
              <w:tab/>
              <w:t>разрешается,</w:t>
            </w:r>
            <w:r w:rsidRPr="00BA641E">
              <w:rPr>
                <w:rFonts w:ascii="Times New Roman" w:eastAsia="Times New Roman" w:hAnsi="Times New Roman"/>
                <w:sz w:val="24"/>
                <w:lang w:val="ru-RU" w:eastAsia="ru-RU" w:bidi="ru-RU"/>
              </w:rPr>
              <w:tab/>
              <w:t>если</w:t>
            </w:r>
          </w:p>
          <w:p w:rsidR="00BA641E" w:rsidRPr="00BA641E" w:rsidRDefault="00BA641E" w:rsidP="00BA641E">
            <w:pPr>
              <w:tabs>
                <w:tab w:val="center" w:pos="4677"/>
                <w:tab w:val="right" w:pos="9355"/>
              </w:tabs>
              <w:spacing w:before="40" w:line="276"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val="ru-RU" w:eastAsia="ru-RU" w:bidi="ru-RU"/>
              </w:rPr>
              <w:t>обучающийся владеет необходимой для решения информацией   и   знает   способ   решения.</w:t>
            </w:r>
            <w:r w:rsidRPr="00BA641E">
              <w:rPr>
                <w:rFonts w:ascii="Times New Roman" w:eastAsia="Times New Roman" w:hAnsi="Times New Roman"/>
                <w:spacing w:val="53"/>
                <w:sz w:val="24"/>
                <w:lang w:val="ru-RU" w:eastAsia="ru-RU" w:bidi="ru-RU"/>
              </w:rPr>
              <w:t xml:space="preserve"> </w:t>
            </w:r>
            <w:r w:rsidRPr="00BA641E">
              <w:rPr>
                <w:rFonts w:ascii="Times New Roman" w:eastAsia="Times New Roman" w:hAnsi="Times New Roman"/>
                <w:sz w:val="24"/>
                <w:lang w:eastAsia="ru-RU" w:bidi="ru-RU"/>
              </w:rPr>
              <w:t>Педагог</w:t>
            </w:r>
          </w:p>
        </w:tc>
        <w:tc>
          <w:tcPr>
            <w:tcW w:w="6010" w:type="dxa"/>
          </w:tcPr>
          <w:p w:rsidR="00BA641E" w:rsidRPr="00BA641E" w:rsidRDefault="00BA641E" w:rsidP="00ED5315">
            <w:pPr>
              <w:numPr>
                <w:ilvl w:val="0"/>
                <w:numId w:val="11"/>
              </w:numPr>
              <w:tabs>
                <w:tab w:val="left" w:pos="408"/>
                <w:tab w:val="center" w:pos="4677"/>
                <w:tab w:val="right" w:pos="9355"/>
              </w:tabs>
              <w:spacing w:line="261" w:lineRule="exact"/>
              <w:ind w:left="407" w:hanging="301"/>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Свободное владение учебным</w:t>
            </w:r>
            <w:r w:rsidRPr="00BA641E">
              <w:rPr>
                <w:rFonts w:ascii="Times New Roman" w:eastAsia="Times New Roman" w:hAnsi="Times New Roman"/>
                <w:spacing w:val="-5"/>
                <w:sz w:val="24"/>
                <w:lang w:eastAsia="ru-RU" w:bidi="ru-RU"/>
              </w:rPr>
              <w:t xml:space="preserve"> </w:t>
            </w:r>
            <w:r w:rsidRPr="00BA641E">
              <w:rPr>
                <w:rFonts w:ascii="Times New Roman" w:eastAsia="Times New Roman" w:hAnsi="Times New Roman"/>
                <w:sz w:val="24"/>
                <w:lang w:eastAsia="ru-RU" w:bidi="ru-RU"/>
              </w:rPr>
              <w:t>материалом;</w:t>
            </w:r>
          </w:p>
          <w:p w:rsidR="00BA641E" w:rsidRPr="00BA641E" w:rsidRDefault="00BA641E" w:rsidP="00ED5315">
            <w:pPr>
              <w:numPr>
                <w:ilvl w:val="0"/>
                <w:numId w:val="11"/>
              </w:numPr>
              <w:tabs>
                <w:tab w:val="left" w:pos="408"/>
                <w:tab w:val="left" w:pos="1421"/>
                <w:tab w:val="left" w:pos="2762"/>
                <w:tab w:val="left" w:pos="4241"/>
                <w:tab w:val="center" w:pos="4677"/>
                <w:tab w:val="left" w:pos="4941"/>
                <w:tab w:val="right" w:pos="9355"/>
              </w:tabs>
              <w:spacing w:before="40" w:line="276" w:lineRule="auto"/>
              <w:ind w:right="102"/>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w:t>
            </w:r>
            <w:r w:rsidRPr="00BA641E">
              <w:rPr>
                <w:rFonts w:ascii="Times New Roman" w:eastAsia="Times New Roman" w:hAnsi="Times New Roman"/>
                <w:sz w:val="24"/>
                <w:lang w:val="ru-RU" w:eastAsia="ru-RU" w:bidi="ru-RU"/>
              </w:rPr>
              <w:tab/>
              <w:t>типичных</w:t>
            </w:r>
            <w:r w:rsidRPr="00BA641E">
              <w:rPr>
                <w:rFonts w:ascii="Times New Roman" w:eastAsia="Times New Roman" w:hAnsi="Times New Roman"/>
                <w:sz w:val="24"/>
                <w:lang w:val="ru-RU" w:eastAsia="ru-RU" w:bidi="ru-RU"/>
              </w:rPr>
              <w:tab/>
              <w:t>трудностей</w:t>
            </w:r>
            <w:r w:rsidRPr="00BA641E">
              <w:rPr>
                <w:rFonts w:ascii="Times New Roman" w:eastAsia="Times New Roman" w:hAnsi="Times New Roman"/>
                <w:sz w:val="24"/>
                <w:lang w:val="ru-RU" w:eastAsia="ru-RU" w:bidi="ru-RU"/>
              </w:rPr>
              <w:tab/>
              <w:t>при</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изучении </w:t>
            </w:r>
            <w:r w:rsidRPr="00BA641E">
              <w:rPr>
                <w:rFonts w:ascii="Times New Roman" w:eastAsia="Times New Roman" w:hAnsi="Times New Roman"/>
                <w:sz w:val="24"/>
                <w:lang w:val="ru-RU" w:eastAsia="ru-RU" w:bidi="ru-RU"/>
              </w:rPr>
              <w:t>конкретных</w:t>
            </w:r>
            <w:r w:rsidRPr="00BA641E">
              <w:rPr>
                <w:rFonts w:ascii="Times New Roman" w:eastAsia="Times New Roman" w:hAnsi="Times New Roman"/>
                <w:spacing w:val="-2"/>
                <w:sz w:val="24"/>
                <w:lang w:val="ru-RU" w:eastAsia="ru-RU" w:bidi="ru-RU"/>
              </w:rPr>
              <w:t xml:space="preserve"> </w:t>
            </w:r>
            <w:r w:rsidRPr="00BA641E">
              <w:rPr>
                <w:rFonts w:ascii="Times New Roman" w:eastAsia="Times New Roman" w:hAnsi="Times New Roman"/>
                <w:sz w:val="24"/>
                <w:lang w:val="ru-RU" w:eastAsia="ru-RU" w:bidi="ru-RU"/>
              </w:rPr>
              <w:t>тем;</w:t>
            </w:r>
          </w:p>
        </w:tc>
      </w:tr>
    </w:tbl>
    <w:p w:rsidR="00BA641E" w:rsidRPr="00BA641E" w:rsidRDefault="00BA641E" w:rsidP="00BA641E">
      <w:pPr>
        <w:widowControl w:val="0"/>
        <w:autoSpaceDE w:val="0"/>
        <w:autoSpaceDN w:val="0"/>
        <w:spacing w:after="0" w:line="276" w:lineRule="auto"/>
        <w:rPr>
          <w:rFonts w:ascii="Times New Roman" w:eastAsia="Times New Roman" w:hAnsi="Times New Roman"/>
          <w:sz w:val="24"/>
          <w:lang w:eastAsia="ru-RU" w:bidi="ru-RU"/>
        </w:rPr>
        <w:sectPr w:rsidR="00BA641E" w:rsidRPr="00BA641E" w:rsidSect="00BA641E">
          <w:pgSz w:w="16840" w:h="11910" w:orient="landscape"/>
          <w:pgMar w:top="980" w:right="740" w:bottom="1120" w:left="740" w:header="0" w:footer="922"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662"/>
        <w:gridCol w:w="5617"/>
        <w:gridCol w:w="6010"/>
      </w:tblGrid>
      <w:tr w:rsidR="00BA641E" w:rsidRPr="00BA641E" w:rsidTr="00BA1A27">
        <w:trPr>
          <w:trHeight w:val="3175"/>
        </w:trPr>
        <w:tc>
          <w:tcPr>
            <w:tcW w:w="648" w:type="dxa"/>
          </w:tcPr>
          <w:p w:rsidR="00BA641E" w:rsidRPr="00BA641E" w:rsidRDefault="00BA641E" w:rsidP="00BA641E">
            <w:pPr>
              <w:tabs>
                <w:tab w:val="center" w:pos="4677"/>
                <w:tab w:val="right" w:pos="9355"/>
              </w:tabs>
              <w:spacing w:line="240" w:lineRule="auto"/>
              <w:rPr>
                <w:rFonts w:ascii="Times New Roman" w:eastAsia="Times New Roman" w:hAnsi="Times New Roman"/>
                <w:sz w:val="24"/>
                <w:lang w:val="ru-RU" w:eastAsia="ru-RU" w:bidi="ru-RU"/>
              </w:rPr>
            </w:pPr>
          </w:p>
        </w:tc>
        <w:tc>
          <w:tcPr>
            <w:tcW w:w="2662" w:type="dxa"/>
          </w:tcPr>
          <w:p w:rsidR="00BA641E" w:rsidRPr="00BA641E" w:rsidRDefault="00BA641E" w:rsidP="00BA641E">
            <w:pPr>
              <w:tabs>
                <w:tab w:val="left" w:pos="1183"/>
                <w:tab w:val="center" w:pos="4677"/>
                <w:tab w:val="right" w:pos="9355"/>
              </w:tabs>
              <w:spacing w:line="261" w:lineRule="exact"/>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основы</w:t>
            </w:r>
            <w:r w:rsidRPr="00BA641E">
              <w:rPr>
                <w:rFonts w:ascii="Times New Roman" w:eastAsia="Times New Roman" w:hAnsi="Times New Roman"/>
                <w:sz w:val="24"/>
                <w:lang w:eastAsia="ru-RU" w:bidi="ru-RU"/>
              </w:rPr>
              <w:tab/>
              <w:t>деятельности</w:t>
            </w:r>
          </w:p>
          <w:p w:rsidR="00BA641E" w:rsidRPr="00BA641E" w:rsidRDefault="00BA641E" w:rsidP="00BA641E">
            <w:pPr>
              <w:tabs>
                <w:tab w:val="center" w:pos="4677"/>
                <w:tab w:val="right" w:pos="9355"/>
              </w:tabs>
              <w:spacing w:before="43" w:line="240" w:lineRule="auto"/>
              <w:ind w:left="105"/>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обучающегося</w:t>
            </w:r>
          </w:p>
        </w:tc>
        <w:tc>
          <w:tcPr>
            <w:tcW w:w="5617"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должен обладать компетентностью в том, чтобы</w:t>
            </w:r>
          </w:p>
          <w:p w:rsidR="00BA641E" w:rsidRPr="00BA641E" w:rsidRDefault="00BA641E" w:rsidP="00BA641E">
            <w:pPr>
              <w:tabs>
                <w:tab w:val="center" w:pos="4677"/>
                <w:tab w:val="right" w:pos="9355"/>
              </w:tabs>
              <w:spacing w:before="43" w:line="276" w:lineRule="auto"/>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осуществить или организовать поиск необходимой для ученика информации</w:t>
            </w:r>
          </w:p>
        </w:tc>
        <w:tc>
          <w:tcPr>
            <w:tcW w:w="6010" w:type="dxa"/>
          </w:tcPr>
          <w:p w:rsidR="00BA641E" w:rsidRPr="00BA641E" w:rsidRDefault="00BA641E" w:rsidP="00ED5315">
            <w:pPr>
              <w:numPr>
                <w:ilvl w:val="0"/>
                <w:numId w:val="10"/>
              </w:numPr>
              <w:tabs>
                <w:tab w:val="left" w:pos="408"/>
                <w:tab w:val="center" w:pos="4677"/>
                <w:tab w:val="right" w:pos="9355"/>
              </w:tabs>
              <w:spacing w:line="261" w:lineRule="exact"/>
              <w:ind w:left="407" w:hanging="301"/>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способность дать дополнительную информацию</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или</w:t>
            </w:r>
          </w:p>
          <w:p w:rsidR="00BA641E" w:rsidRPr="00BA641E" w:rsidRDefault="00BA641E" w:rsidP="00BA641E">
            <w:pPr>
              <w:tabs>
                <w:tab w:val="center" w:pos="4677"/>
                <w:tab w:val="right" w:pos="9355"/>
              </w:tabs>
              <w:spacing w:before="43" w:line="276" w:lineRule="auto"/>
              <w:ind w:left="107" w:right="102"/>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организовать поиск дополнительной информации, необходимой для решения учебной задачи;</w:t>
            </w:r>
          </w:p>
          <w:p w:rsidR="00BA641E" w:rsidRPr="00BA641E" w:rsidRDefault="00BA641E" w:rsidP="00ED5315">
            <w:pPr>
              <w:numPr>
                <w:ilvl w:val="0"/>
                <w:numId w:val="10"/>
              </w:numPr>
              <w:tabs>
                <w:tab w:val="left" w:pos="411"/>
                <w:tab w:val="center" w:pos="4677"/>
                <w:tab w:val="right" w:pos="9355"/>
              </w:tabs>
              <w:spacing w:line="275" w:lineRule="exact"/>
              <w:ind w:left="410" w:hanging="304"/>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выявить уровень развития</w:t>
            </w:r>
            <w:r w:rsidRPr="00BA641E">
              <w:rPr>
                <w:rFonts w:ascii="Times New Roman" w:eastAsia="Times New Roman" w:hAnsi="Times New Roman"/>
                <w:spacing w:val="-5"/>
                <w:sz w:val="24"/>
                <w:lang w:val="ru-RU" w:eastAsia="ru-RU" w:bidi="ru-RU"/>
              </w:rPr>
              <w:t xml:space="preserve"> </w:t>
            </w:r>
            <w:r w:rsidRPr="00BA641E">
              <w:rPr>
                <w:rFonts w:ascii="Times New Roman" w:eastAsia="Times New Roman" w:hAnsi="Times New Roman"/>
                <w:sz w:val="24"/>
                <w:lang w:val="ru-RU" w:eastAsia="ru-RU" w:bidi="ru-RU"/>
              </w:rPr>
              <w:t>обучающихся;</w:t>
            </w:r>
          </w:p>
          <w:p w:rsidR="00BA641E" w:rsidRPr="00BA641E" w:rsidRDefault="00BA641E" w:rsidP="00ED5315">
            <w:pPr>
              <w:numPr>
                <w:ilvl w:val="0"/>
                <w:numId w:val="10"/>
              </w:numPr>
              <w:tabs>
                <w:tab w:val="left" w:pos="408"/>
                <w:tab w:val="center" w:pos="4677"/>
                <w:tab w:val="right" w:pos="9355"/>
              </w:tabs>
              <w:spacing w:before="41" w:line="278" w:lineRule="auto"/>
              <w:ind w:right="101"/>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владение методами объективного контроля и оценивания;</w:t>
            </w:r>
          </w:p>
          <w:p w:rsidR="00BA641E" w:rsidRPr="00BA641E" w:rsidRDefault="00BA641E" w:rsidP="00ED5315">
            <w:pPr>
              <w:numPr>
                <w:ilvl w:val="0"/>
                <w:numId w:val="10"/>
              </w:numPr>
              <w:tabs>
                <w:tab w:val="left" w:pos="411"/>
                <w:tab w:val="center" w:pos="4677"/>
                <w:tab w:val="right" w:pos="9355"/>
              </w:tabs>
              <w:spacing w:line="276" w:lineRule="auto"/>
              <w:ind w:right="101"/>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w:t>
            </w:r>
            <w:r w:rsidRPr="00BA641E">
              <w:rPr>
                <w:rFonts w:ascii="Times New Roman" w:eastAsia="Times New Roman" w:hAnsi="Times New Roman"/>
                <w:spacing w:val="-1"/>
                <w:sz w:val="24"/>
                <w:lang w:val="ru-RU" w:eastAsia="ru-RU" w:bidi="ru-RU"/>
              </w:rPr>
              <w:t xml:space="preserve"> </w:t>
            </w:r>
            <w:r w:rsidRPr="00BA641E">
              <w:rPr>
                <w:rFonts w:ascii="Times New Roman" w:eastAsia="Times New Roman" w:hAnsi="Times New Roman"/>
                <w:sz w:val="24"/>
                <w:lang w:val="ru-RU" w:eastAsia="ru-RU" w:bidi="ru-RU"/>
              </w:rPr>
              <w:t>задачи)</w:t>
            </w:r>
          </w:p>
        </w:tc>
      </w:tr>
      <w:tr w:rsidR="00BA641E" w:rsidRPr="00BA641E" w:rsidTr="00BA1A27">
        <w:trPr>
          <w:trHeight w:val="2539"/>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6.5</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Компетентность</w:t>
            </w:r>
            <w:r w:rsidRPr="00BA641E">
              <w:rPr>
                <w:rFonts w:ascii="Times New Roman" w:eastAsia="Times New Roman" w:hAnsi="Times New Roman"/>
                <w:sz w:val="24"/>
                <w:lang w:val="ru-RU" w:eastAsia="ru-RU" w:bidi="ru-RU"/>
              </w:rPr>
              <w:tab/>
              <w:t>в</w:t>
            </w:r>
          </w:p>
          <w:p w:rsidR="00BA641E" w:rsidRPr="00BA641E" w:rsidRDefault="00BA641E" w:rsidP="00BA641E">
            <w:pPr>
              <w:tabs>
                <w:tab w:val="left" w:pos="1261"/>
                <w:tab w:val="center" w:pos="4677"/>
                <w:tab w:val="right" w:pos="9355"/>
              </w:tabs>
              <w:spacing w:before="41" w:line="276" w:lineRule="auto"/>
              <w:ind w:left="105" w:right="9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 xml:space="preserve">использовании современных средств </w:t>
            </w:r>
            <w:r w:rsidRPr="00BA641E">
              <w:rPr>
                <w:rFonts w:ascii="Times New Roman" w:eastAsia="Times New Roman" w:hAnsi="Times New Roman"/>
                <w:spacing w:val="-14"/>
                <w:sz w:val="24"/>
                <w:lang w:val="ru-RU" w:eastAsia="ru-RU" w:bidi="ru-RU"/>
              </w:rPr>
              <w:t xml:space="preserve">и </w:t>
            </w:r>
            <w:r w:rsidRPr="00BA641E">
              <w:rPr>
                <w:rFonts w:ascii="Times New Roman" w:eastAsia="Times New Roman" w:hAnsi="Times New Roman"/>
                <w:sz w:val="24"/>
                <w:lang w:val="ru-RU" w:eastAsia="ru-RU" w:bidi="ru-RU"/>
              </w:rPr>
              <w:t>систем</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3"/>
                <w:sz w:val="24"/>
                <w:lang w:val="ru-RU" w:eastAsia="ru-RU" w:bidi="ru-RU"/>
              </w:rPr>
              <w:t xml:space="preserve">организации </w:t>
            </w:r>
            <w:r w:rsidRPr="00BA641E">
              <w:rPr>
                <w:rFonts w:ascii="Times New Roman" w:eastAsia="Times New Roman" w:hAnsi="Times New Roman"/>
                <w:sz w:val="24"/>
                <w:lang w:val="ru-RU" w:eastAsia="ru-RU" w:bidi="ru-RU"/>
              </w:rPr>
              <w:t>учебно- воспитательного процесса</w:t>
            </w:r>
          </w:p>
        </w:tc>
        <w:tc>
          <w:tcPr>
            <w:tcW w:w="5617" w:type="dxa"/>
          </w:tcPr>
          <w:p w:rsidR="00BA641E" w:rsidRPr="00BA641E" w:rsidRDefault="00BA641E" w:rsidP="00BA641E">
            <w:pPr>
              <w:tabs>
                <w:tab w:val="left" w:pos="2343"/>
                <w:tab w:val="center" w:pos="4677"/>
                <w:tab w:val="left" w:pos="4712"/>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Обеспечивает</w:t>
            </w:r>
            <w:r w:rsidRPr="00BA641E">
              <w:rPr>
                <w:rFonts w:ascii="Times New Roman" w:eastAsia="Times New Roman" w:hAnsi="Times New Roman"/>
                <w:sz w:val="24"/>
                <w:lang w:val="ru-RU" w:eastAsia="ru-RU" w:bidi="ru-RU"/>
              </w:rPr>
              <w:tab/>
              <w:t>эффективность</w:t>
            </w:r>
            <w:r w:rsidRPr="00BA641E">
              <w:rPr>
                <w:rFonts w:ascii="Times New Roman" w:eastAsia="Times New Roman" w:hAnsi="Times New Roman"/>
                <w:sz w:val="24"/>
                <w:lang w:val="ru-RU" w:eastAsia="ru-RU" w:bidi="ru-RU"/>
              </w:rPr>
              <w:tab/>
              <w:t>учебно-</w:t>
            </w:r>
          </w:p>
          <w:p w:rsidR="00BA641E" w:rsidRPr="00BA641E" w:rsidRDefault="00BA641E" w:rsidP="00BA641E">
            <w:pPr>
              <w:tabs>
                <w:tab w:val="center" w:pos="4677"/>
                <w:tab w:val="right" w:pos="9355"/>
              </w:tabs>
              <w:spacing w:before="41" w:line="240" w:lineRule="auto"/>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воспитательного процесса</w:t>
            </w:r>
          </w:p>
        </w:tc>
        <w:tc>
          <w:tcPr>
            <w:tcW w:w="6010" w:type="dxa"/>
          </w:tcPr>
          <w:p w:rsidR="00BA641E" w:rsidRPr="00BA641E" w:rsidRDefault="00BA641E" w:rsidP="00ED5315">
            <w:pPr>
              <w:numPr>
                <w:ilvl w:val="0"/>
                <w:numId w:val="9"/>
              </w:numPr>
              <w:tabs>
                <w:tab w:val="left" w:pos="408"/>
                <w:tab w:val="center" w:pos="4677"/>
                <w:tab w:val="right" w:pos="9355"/>
              </w:tabs>
              <w:spacing w:line="261" w:lineRule="exact"/>
              <w:ind w:left="407" w:hanging="301"/>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Знание</w:t>
            </w:r>
            <w:r w:rsidRPr="00BA641E">
              <w:rPr>
                <w:rFonts w:ascii="Times New Roman" w:eastAsia="Times New Roman" w:hAnsi="Times New Roman"/>
                <w:spacing w:val="34"/>
                <w:sz w:val="24"/>
                <w:lang w:val="ru-RU" w:eastAsia="ru-RU" w:bidi="ru-RU"/>
              </w:rPr>
              <w:t xml:space="preserve"> </w:t>
            </w:r>
            <w:r w:rsidRPr="00BA641E">
              <w:rPr>
                <w:rFonts w:ascii="Times New Roman" w:eastAsia="Times New Roman" w:hAnsi="Times New Roman"/>
                <w:sz w:val="24"/>
                <w:lang w:val="ru-RU" w:eastAsia="ru-RU" w:bidi="ru-RU"/>
              </w:rPr>
              <w:t>современных</w:t>
            </w:r>
            <w:r w:rsidRPr="00BA641E">
              <w:rPr>
                <w:rFonts w:ascii="Times New Roman" w:eastAsia="Times New Roman" w:hAnsi="Times New Roman"/>
                <w:spacing w:val="37"/>
                <w:sz w:val="24"/>
                <w:lang w:val="ru-RU" w:eastAsia="ru-RU" w:bidi="ru-RU"/>
              </w:rPr>
              <w:t xml:space="preserve"> </w:t>
            </w:r>
            <w:r w:rsidRPr="00BA641E">
              <w:rPr>
                <w:rFonts w:ascii="Times New Roman" w:eastAsia="Times New Roman" w:hAnsi="Times New Roman"/>
                <w:sz w:val="24"/>
                <w:lang w:val="ru-RU" w:eastAsia="ru-RU" w:bidi="ru-RU"/>
              </w:rPr>
              <w:t>средств</w:t>
            </w:r>
            <w:r w:rsidRPr="00BA641E">
              <w:rPr>
                <w:rFonts w:ascii="Times New Roman" w:eastAsia="Times New Roman" w:hAnsi="Times New Roman"/>
                <w:spacing w:val="34"/>
                <w:sz w:val="24"/>
                <w:lang w:val="ru-RU" w:eastAsia="ru-RU" w:bidi="ru-RU"/>
              </w:rPr>
              <w:t xml:space="preserve"> </w:t>
            </w:r>
            <w:r w:rsidRPr="00BA641E">
              <w:rPr>
                <w:rFonts w:ascii="Times New Roman" w:eastAsia="Times New Roman" w:hAnsi="Times New Roman"/>
                <w:sz w:val="24"/>
                <w:lang w:val="ru-RU" w:eastAsia="ru-RU" w:bidi="ru-RU"/>
              </w:rPr>
              <w:t>и</w:t>
            </w:r>
            <w:r w:rsidRPr="00BA641E">
              <w:rPr>
                <w:rFonts w:ascii="Times New Roman" w:eastAsia="Times New Roman" w:hAnsi="Times New Roman"/>
                <w:spacing w:val="37"/>
                <w:sz w:val="24"/>
                <w:lang w:val="ru-RU" w:eastAsia="ru-RU" w:bidi="ru-RU"/>
              </w:rPr>
              <w:t xml:space="preserve"> </w:t>
            </w:r>
            <w:r w:rsidRPr="00BA641E">
              <w:rPr>
                <w:rFonts w:ascii="Times New Roman" w:eastAsia="Times New Roman" w:hAnsi="Times New Roman"/>
                <w:sz w:val="24"/>
                <w:lang w:val="ru-RU" w:eastAsia="ru-RU" w:bidi="ru-RU"/>
              </w:rPr>
              <w:t>методов</w:t>
            </w:r>
            <w:r w:rsidRPr="00BA641E">
              <w:rPr>
                <w:rFonts w:ascii="Times New Roman" w:eastAsia="Times New Roman" w:hAnsi="Times New Roman"/>
                <w:spacing w:val="34"/>
                <w:sz w:val="24"/>
                <w:lang w:val="ru-RU" w:eastAsia="ru-RU" w:bidi="ru-RU"/>
              </w:rPr>
              <w:t xml:space="preserve"> </w:t>
            </w:r>
            <w:r w:rsidRPr="00BA641E">
              <w:rPr>
                <w:rFonts w:ascii="Times New Roman" w:eastAsia="Times New Roman" w:hAnsi="Times New Roman"/>
                <w:sz w:val="24"/>
                <w:lang w:val="ru-RU" w:eastAsia="ru-RU" w:bidi="ru-RU"/>
              </w:rPr>
              <w:t>построения</w:t>
            </w:r>
          </w:p>
          <w:p w:rsidR="00BA641E" w:rsidRPr="00BA641E" w:rsidRDefault="00BA641E" w:rsidP="00BA641E">
            <w:pPr>
              <w:tabs>
                <w:tab w:val="center" w:pos="4677"/>
                <w:tab w:val="right" w:pos="9355"/>
              </w:tabs>
              <w:spacing w:before="41" w:line="240" w:lineRule="auto"/>
              <w:ind w:left="107"/>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образовательного процесса;</w:t>
            </w:r>
          </w:p>
          <w:p w:rsidR="00BA641E" w:rsidRPr="00BA641E" w:rsidRDefault="00BA641E" w:rsidP="00ED5315">
            <w:pPr>
              <w:numPr>
                <w:ilvl w:val="0"/>
                <w:numId w:val="9"/>
              </w:numPr>
              <w:tabs>
                <w:tab w:val="left" w:pos="411"/>
                <w:tab w:val="center" w:pos="4677"/>
                <w:tab w:val="right" w:pos="9355"/>
              </w:tabs>
              <w:spacing w:before="43" w:line="276" w:lineRule="auto"/>
              <w:ind w:right="101"/>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BA641E" w:rsidRPr="00BA641E" w:rsidRDefault="00BA641E" w:rsidP="00ED5315">
            <w:pPr>
              <w:numPr>
                <w:ilvl w:val="0"/>
                <w:numId w:val="9"/>
              </w:numPr>
              <w:tabs>
                <w:tab w:val="left" w:pos="411"/>
                <w:tab w:val="center" w:pos="4677"/>
                <w:tab w:val="right" w:pos="9355"/>
              </w:tabs>
              <w:spacing w:line="274" w:lineRule="exact"/>
              <w:ind w:left="410" w:hanging="304"/>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обосновать выбранные методы и</w:t>
            </w:r>
            <w:r w:rsidRPr="00BA641E">
              <w:rPr>
                <w:rFonts w:ascii="Times New Roman" w:eastAsia="Times New Roman" w:hAnsi="Times New Roman"/>
                <w:spacing w:val="51"/>
                <w:sz w:val="24"/>
                <w:lang w:val="ru-RU" w:eastAsia="ru-RU" w:bidi="ru-RU"/>
              </w:rPr>
              <w:t xml:space="preserve"> </w:t>
            </w:r>
            <w:r w:rsidRPr="00BA641E">
              <w:rPr>
                <w:rFonts w:ascii="Times New Roman" w:eastAsia="Times New Roman" w:hAnsi="Times New Roman"/>
                <w:sz w:val="24"/>
                <w:lang w:val="ru-RU" w:eastAsia="ru-RU" w:bidi="ru-RU"/>
              </w:rPr>
              <w:t>средства</w:t>
            </w:r>
          </w:p>
          <w:p w:rsidR="00BA641E" w:rsidRPr="00BA641E" w:rsidRDefault="00BA641E" w:rsidP="00BA641E">
            <w:pPr>
              <w:tabs>
                <w:tab w:val="center" w:pos="4677"/>
                <w:tab w:val="right" w:pos="9355"/>
              </w:tabs>
              <w:spacing w:before="43" w:line="240" w:lineRule="auto"/>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обучения</w:t>
            </w:r>
          </w:p>
        </w:tc>
      </w:tr>
      <w:tr w:rsidR="00BA641E" w:rsidRPr="00BA641E" w:rsidTr="00BA1A27">
        <w:trPr>
          <w:trHeight w:val="2222"/>
        </w:trPr>
        <w:tc>
          <w:tcPr>
            <w:tcW w:w="648" w:type="dxa"/>
          </w:tcPr>
          <w:p w:rsidR="00BA641E" w:rsidRPr="00BA641E" w:rsidRDefault="00BA641E" w:rsidP="00BA641E">
            <w:pPr>
              <w:tabs>
                <w:tab w:val="center" w:pos="4677"/>
                <w:tab w:val="right" w:pos="9355"/>
              </w:tabs>
              <w:spacing w:line="261" w:lineRule="exact"/>
              <w:ind w:left="107"/>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6.6</w:t>
            </w:r>
          </w:p>
        </w:tc>
        <w:tc>
          <w:tcPr>
            <w:tcW w:w="2662" w:type="dxa"/>
          </w:tcPr>
          <w:p w:rsidR="00BA641E" w:rsidRPr="00BA641E" w:rsidRDefault="00BA641E" w:rsidP="00BA641E">
            <w:pPr>
              <w:tabs>
                <w:tab w:val="left" w:pos="2438"/>
                <w:tab w:val="center" w:pos="4677"/>
                <w:tab w:val="right" w:pos="9355"/>
              </w:tabs>
              <w:spacing w:line="261" w:lineRule="exact"/>
              <w:ind w:left="105"/>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Компетентность</w:t>
            </w:r>
            <w:r w:rsidRPr="00BA641E">
              <w:rPr>
                <w:rFonts w:ascii="Times New Roman" w:eastAsia="Times New Roman" w:hAnsi="Times New Roman"/>
                <w:sz w:val="24"/>
                <w:lang w:val="ru-RU" w:eastAsia="ru-RU" w:bidi="ru-RU"/>
              </w:rPr>
              <w:tab/>
              <w:t>в</w:t>
            </w:r>
          </w:p>
          <w:p w:rsidR="00BA641E" w:rsidRPr="00BA641E" w:rsidRDefault="00BA641E" w:rsidP="00BA641E">
            <w:pPr>
              <w:tabs>
                <w:tab w:val="left" w:pos="1347"/>
                <w:tab w:val="center" w:pos="4677"/>
                <w:tab w:val="right" w:pos="9355"/>
              </w:tabs>
              <w:spacing w:before="41" w:line="278" w:lineRule="auto"/>
              <w:ind w:left="105" w:right="99"/>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способах</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4"/>
                <w:sz w:val="24"/>
                <w:lang w:val="ru-RU" w:eastAsia="ru-RU" w:bidi="ru-RU"/>
              </w:rPr>
              <w:t xml:space="preserve">умственной </w:t>
            </w:r>
            <w:r w:rsidRPr="00BA641E">
              <w:rPr>
                <w:rFonts w:ascii="Times New Roman" w:eastAsia="Times New Roman" w:hAnsi="Times New Roman"/>
                <w:sz w:val="24"/>
                <w:lang w:val="ru-RU" w:eastAsia="ru-RU" w:bidi="ru-RU"/>
              </w:rPr>
              <w:t>деятельности</w:t>
            </w:r>
          </w:p>
        </w:tc>
        <w:tc>
          <w:tcPr>
            <w:tcW w:w="5617" w:type="dxa"/>
          </w:tcPr>
          <w:p w:rsidR="00BA641E" w:rsidRPr="00BA641E" w:rsidRDefault="00BA641E" w:rsidP="00BA641E">
            <w:pPr>
              <w:tabs>
                <w:tab w:val="left" w:pos="1858"/>
                <w:tab w:val="left" w:pos="2913"/>
                <w:tab w:val="left" w:pos="4086"/>
                <w:tab w:val="center" w:pos="4677"/>
                <w:tab w:val="left" w:pos="5376"/>
                <w:tab w:val="right" w:pos="9355"/>
              </w:tabs>
              <w:spacing w:line="261" w:lineRule="exact"/>
              <w:ind w:left="107"/>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Характеризует</w:t>
            </w:r>
            <w:r w:rsidRPr="00BA641E">
              <w:rPr>
                <w:rFonts w:ascii="Times New Roman" w:eastAsia="Times New Roman" w:hAnsi="Times New Roman"/>
                <w:sz w:val="24"/>
                <w:lang w:val="ru-RU" w:eastAsia="ru-RU" w:bidi="ru-RU"/>
              </w:rPr>
              <w:tab/>
              <w:t>уровень</w:t>
            </w:r>
            <w:r w:rsidRPr="00BA641E">
              <w:rPr>
                <w:rFonts w:ascii="Times New Roman" w:eastAsia="Times New Roman" w:hAnsi="Times New Roman"/>
                <w:sz w:val="24"/>
                <w:lang w:val="ru-RU" w:eastAsia="ru-RU" w:bidi="ru-RU"/>
              </w:rPr>
              <w:tab/>
              <w:t>владения</w:t>
            </w:r>
            <w:r w:rsidRPr="00BA641E">
              <w:rPr>
                <w:rFonts w:ascii="Times New Roman" w:eastAsia="Times New Roman" w:hAnsi="Times New Roman"/>
                <w:sz w:val="24"/>
                <w:lang w:val="ru-RU" w:eastAsia="ru-RU" w:bidi="ru-RU"/>
              </w:rPr>
              <w:tab/>
              <w:t>педагогом</w:t>
            </w:r>
            <w:r w:rsidRPr="00BA641E">
              <w:rPr>
                <w:rFonts w:ascii="Times New Roman" w:eastAsia="Times New Roman" w:hAnsi="Times New Roman"/>
                <w:sz w:val="24"/>
                <w:lang w:val="ru-RU" w:eastAsia="ru-RU" w:bidi="ru-RU"/>
              </w:rPr>
              <w:tab/>
              <w:t>и</w:t>
            </w:r>
          </w:p>
          <w:p w:rsidR="00BA641E" w:rsidRPr="00BA641E" w:rsidRDefault="00BA641E" w:rsidP="00BA641E">
            <w:pPr>
              <w:tabs>
                <w:tab w:val="left" w:pos="2167"/>
                <w:tab w:val="left" w:pos="3604"/>
                <w:tab w:val="center" w:pos="4677"/>
                <w:tab w:val="right" w:pos="9355"/>
              </w:tabs>
              <w:spacing w:before="41" w:line="278" w:lineRule="auto"/>
              <w:ind w:left="107" w:right="101"/>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обучающимися</w:t>
            </w:r>
            <w:r w:rsidRPr="00BA641E">
              <w:rPr>
                <w:rFonts w:ascii="Times New Roman" w:eastAsia="Times New Roman" w:hAnsi="Times New Roman"/>
                <w:sz w:val="24"/>
                <w:lang w:val="ru-RU" w:eastAsia="ru-RU" w:bidi="ru-RU"/>
              </w:rPr>
              <w:tab/>
              <w:t>системой</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
                <w:sz w:val="24"/>
                <w:lang w:val="ru-RU" w:eastAsia="ru-RU" w:bidi="ru-RU"/>
              </w:rPr>
              <w:t xml:space="preserve">интеллектуальных </w:t>
            </w:r>
            <w:r w:rsidRPr="00BA641E">
              <w:rPr>
                <w:rFonts w:ascii="Times New Roman" w:eastAsia="Times New Roman" w:hAnsi="Times New Roman"/>
                <w:sz w:val="24"/>
                <w:lang w:val="ru-RU" w:eastAsia="ru-RU" w:bidi="ru-RU"/>
              </w:rPr>
              <w:t>операций</w:t>
            </w:r>
          </w:p>
        </w:tc>
        <w:tc>
          <w:tcPr>
            <w:tcW w:w="6010" w:type="dxa"/>
          </w:tcPr>
          <w:p w:rsidR="00BA641E" w:rsidRPr="00BA641E" w:rsidRDefault="00BA641E" w:rsidP="00ED5315">
            <w:pPr>
              <w:numPr>
                <w:ilvl w:val="0"/>
                <w:numId w:val="8"/>
              </w:numPr>
              <w:tabs>
                <w:tab w:val="left" w:pos="408"/>
                <w:tab w:val="center" w:pos="4677"/>
                <w:tab w:val="right" w:pos="9355"/>
              </w:tabs>
              <w:spacing w:line="261" w:lineRule="exact"/>
              <w:ind w:left="407" w:hanging="301"/>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Знание системы интеллектуальных</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операций;</w:t>
            </w:r>
          </w:p>
          <w:p w:rsidR="00BA641E" w:rsidRPr="00BA641E" w:rsidRDefault="00BA641E" w:rsidP="00ED5315">
            <w:pPr>
              <w:numPr>
                <w:ilvl w:val="0"/>
                <w:numId w:val="8"/>
              </w:numPr>
              <w:tabs>
                <w:tab w:val="left" w:pos="408"/>
                <w:tab w:val="center" w:pos="4677"/>
                <w:tab w:val="right" w:pos="9355"/>
              </w:tabs>
              <w:spacing w:before="41" w:line="240" w:lineRule="auto"/>
              <w:ind w:left="407" w:hanging="301"/>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владение интеллектуальными</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операциями;</w:t>
            </w:r>
          </w:p>
          <w:p w:rsidR="00BA641E" w:rsidRPr="00BA641E" w:rsidRDefault="00BA641E" w:rsidP="00ED5315">
            <w:pPr>
              <w:numPr>
                <w:ilvl w:val="0"/>
                <w:numId w:val="8"/>
              </w:numPr>
              <w:tabs>
                <w:tab w:val="left" w:pos="411"/>
                <w:tab w:val="center" w:pos="4677"/>
                <w:tab w:val="right" w:pos="9355"/>
              </w:tabs>
              <w:spacing w:before="43" w:line="276" w:lineRule="auto"/>
              <w:ind w:right="99"/>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 сформировать интеллектуальные операции у учеников;</w:t>
            </w:r>
          </w:p>
          <w:p w:rsidR="00BA641E" w:rsidRPr="00BA641E" w:rsidRDefault="00BA641E" w:rsidP="00ED5315">
            <w:pPr>
              <w:numPr>
                <w:ilvl w:val="0"/>
                <w:numId w:val="8"/>
              </w:numPr>
              <w:tabs>
                <w:tab w:val="left" w:pos="411"/>
                <w:tab w:val="left" w:pos="2093"/>
                <w:tab w:val="left" w:pos="4390"/>
                <w:tab w:val="center" w:pos="4677"/>
                <w:tab w:val="right" w:pos="9355"/>
              </w:tabs>
              <w:spacing w:line="276" w:lineRule="auto"/>
              <w:ind w:right="98"/>
              <w:jc w:val="both"/>
              <w:rPr>
                <w:rFonts w:ascii="Times New Roman" w:eastAsia="Times New Roman" w:hAnsi="Times New Roman"/>
                <w:sz w:val="24"/>
                <w:lang w:val="ru-RU" w:eastAsia="ru-RU" w:bidi="ru-RU"/>
              </w:rPr>
            </w:pPr>
            <w:r w:rsidRPr="00BA641E">
              <w:rPr>
                <w:rFonts w:ascii="Times New Roman" w:eastAsia="Times New Roman" w:hAnsi="Times New Roman"/>
                <w:sz w:val="24"/>
                <w:lang w:val="ru-RU" w:eastAsia="ru-RU" w:bidi="ru-RU"/>
              </w:rPr>
              <w:t>умение</w:t>
            </w:r>
            <w:r w:rsidRPr="00BA641E">
              <w:rPr>
                <w:rFonts w:ascii="Times New Roman" w:eastAsia="Times New Roman" w:hAnsi="Times New Roman"/>
                <w:sz w:val="24"/>
                <w:lang w:val="ru-RU" w:eastAsia="ru-RU" w:bidi="ru-RU"/>
              </w:rPr>
              <w:tab/>
              <w:t>организовать</w:t>
            </w:r>
            <w:r w:rsidRPr="00BA641E">
              <w:rPr>
                <w:rFonts w:ascii="Times New Roman" w:eastAsia="Times New Roman" w:hAnsi="Times New Roman"/>
                <w:sz w:val="24"/>
                <w:lang w:val="ru-RU" w:eastAsia="ru-RU" w:bidi="ru-RU"/>
              </w:rPr>
              <w:tab/>
            </w:r>
            <w:r w:rsidRPr="00BA641E">
              <w:rPr>
                <w:rFonts w:ascii="Times New Roman" w:eastAsia="Times New Roman" w:hAnsi="Times New Roman"/>
                <w:spacing w:val="-1"/>
                <w:sz w:val="24"/>
                <w:lang w:val="ru-RU" w:eastAsia="ru-RU" w:bidi="ru-RU"/>
              </w:rPr>
              <w:t xml:space="preserve">использование </w:t>
            </w:r>
            <w:r w:rsidRPr="00BA641E">
              <w:rPr>
                <w:rFonts w:ascii="Times New Roman" w:eastAsia="Times New Roman" w:hAnsi="Times New Roman"/>
                <w:sz w:val="24"/>
                <w:lang w:val="ru-RU" w:eastAsia="ru-RU" w:bidi="ru-RU"/>
              </w:rPr>
              <w:t>интеллектуальных операций, адекватных решаемой задаче</w:t>
            </w:r>
          </w:p>
        </w:tc>
      </w:tr>
    </w:tbl>
    <w:p w:rsidR="00BA641E" w:rsidRDefault="00BA641E" w:rsidP="00BA641E">
      <w:pPr>
        <w:widowControl w:val="0"/>
        <w:autoSpaceDE w:val="0"/>
        <w:autoSpaceDN w:val="0"/>
        <w:spacing w:after="0" w:line="276" w:lineRule="auto"/>
        <w:jc w:val="both"/>
        <w:rPr>
          <w:rFonts w:ascii="Times New Roman" w:eastAsia="Times New Roman" w:hAnsi="Times New Roman"/>
          <w:sz w:val="24"/>
          <w:lang w:eastAsia="ru-RU" w:bidi="ru-RU"/>
        </w:rPr>
      </w:pPr>
    </w:p>
    <w:p w:rsidR="00BA641E" w:rsidRPr="00BA641E" w:rsidRDefault="00BA641E" w:rsidP="00BA641E">
      <w:pPr>
        <w:rPr>
          <w:rFonts w:ascii="Times New Roman" w:eastAsia="Times New Roman" w:hAnsi="Times New Roman"/>
          <w:sz w:val="24"/>
          <w:lang w:eastAsia="ru-RU" w:bidi="ru-RU"/>
        </w:rPr>
      </w:pPr>
    </w:p>
    <w:p w:rsidR="00BA641E" w:rsidRDefault="00BA641E" w:rsidP="00BA641E">
      <w:pPr>
        <w:tabs>
          <w:tab w:val="left" w:pos="2330"/>
        </w:tabs>
        <w:rPr>
          <w:rFonts w:ascii="Times New Roman" w:eastAsia="Times New Roman" w:hAnsi="Times New Roman"/>
          <w:sz w:val="24"/>
          <w:lang w:eastAsia="ru-RU" w:bidi="ru-RU"/>
        </w:rPr>
      </w:pPr>
      <w:r>
        <w:rPr>
          <w:rFonts w:ascii="Times New Roman" w:eastAsia="Times New Roman" w:hAnsi="Times New Roman"/>
          <w:sz w:val="24"/>
          <w:lang w:eastAsia="ru-RU" w:bidi="ru-RU"/>
        </w:rPr>
        <w:tab/>
      </w:r>
    </w:p>
    <w:p w:rsidR="00BA641E" w:rsidRDefault="00BA641E" w:rsidP="00BA641E">
      <w:pPr>
        <w:tabs>
          <w:tab w:val="left" w:pos="2330"/>
        </w:tabs>
        <w:rPr>
          <w:rFonts w:ascii="Times New Roman" w:eastAsia="Times New Roman" w:hAnsi="Times New Roman"/>
          <w:sz w:val="24"/>
          <w:lang w:eastAsia="ru-RU" w:bidi="ru-RU"/>
        </w:rPr>
      </w:pPr>
    </w:p>
    <w:p w:rsidR="00BA641E" w:rsidRDefault="00BA641E" w:rsidP="00BA641E">
      <w:pPr>
        <w:tabs>
          <w:tab w:val="left" w:pos="2330"/>
        </w:tabs>
        <w:rPr>
          <w:rFonts w:ascii="Times New Roman" w:eastAsia="Times New Roman" w:hAnsi="Times New Roman"/>
          <w:sz w:val="24"/>
          <w:lang w:eastAsia="ru-RU" w:bidi="ru-RU"/>
        </w:rPr>
      </w:pPr>
    </w:p>
    <w:p w:rsidR="00BA641E" w:rsidRDefault="00BA641E" w:rsidP="00BA641E">
      <w:pPr>
        <w:tabs>
          <w:tab w:val="left" w:pos="2330"/>
        </w:tabs>
        <w:rPr>
          <w:rFonts w:ascii="Times New Roman" w:eastAsia="Times New Roman" w:hAnsi="Times New Roman"/>
          <w:sz w:val="24"/>
          <w:lang w:eastAsia="ru-RU" w:bidi="ru-RU"/>
        </w:rPr>
      </w:pPr>
    </w:p>
    <w:p w:rsidR="00BA641E" w:rsidRPr="00BA641E" w:rsidRDefault="00BA641E" w:rsidP="00BA641E">
      <w:pPr>
        <w:widowControl w:val="0"/>
        <w:autoSpaceDE w:val="0"/>
        <w:autoSpaceDN w:val="0"/>
        <w:spacing w:before="72" w:after="0" w:line="240" w:lineRule="auto"/>
        <w:ind w:left="1356" w:right="807"/>
        <w:jc w:val="center"/>
        <w:rPr>
          <w:rFonts w:ascii="Times New Roman" w:eastAsia="Times New Roman" w:hAnsi="Times New Roman"/>
          <w:b/>
          <w:sz w:val="28"/>
          <w:lang w:eastAsia="ru-RU" w:bidi="ru-RU"/>
        </w:rPr>
      </w:pPr>
      <w:r w:rsidRPr="00BA641E">
        <w:rPr>
          <w:rFonts w:ascii="Times New Roman" w:eastAsia="Times New Roman" w:hAnsi="Times New Roman"/>
          <w:b/>
          <w:sz w:val="28"/>
          <w:lang w:eastAsia="ru-RU" w:bidi="ru-RU"/>
        </w:rPr>
        <w:lastRenderedPageBreak/>
        <w:t>Концепция психологического</w:t>
      </w:r>
      <w:r w:rsidRPr="00BA641E">
        <w:rPr>
          <w:rFonts w:ascii="Times New Roman" w:eastAsia="Times New Roman" w:hAnsi="Times New Roman"/>
          <w:b/>
          <w:spacing w:val="65"/>
          <w:sz w:val="28"/>
          <w:lang w:eastAsia="ru-RU" w:bidi="ru-RU"/>
        </w:rPr>
        <w:t xml:space="preserve"> </w:t>
      </w:r>
      <w:r w:rsidRPr="00BA641E">
        <w:rPr>
          <w:rFonts w:ascii="Times New Roman" w:eastAsia="Times New Roman" w:hAnsi="Times New Roman"/>
          <w:b/>
          <w:sz w:val="28"/>
          <w:lang w:eastAsia="ru-RU" w:bidi="ru-RU"/>
        </w:rPr>
        <w:t>сопровождения</w:t>
      </w:r>
    </w:p>
    <w:p w:rsidR="00BA641E" w:rsidRPr="00BA641E" w:rsidRDefault="00BA641E" w:rsidP="00ED5315">
      <w:pPr>
        <w:widowControl w:val="0"/>
        <w:numPr>
          <w:ilvl w:val="0"/>
          <w:numId w:val="38"/>
        </w:numPr>
        <w:tabs>
          <w:tab w:val="left" w:pos="1774"/>
        </w:tabs>
        <w:autoSpaceDE w:val="0"/>
        <w:autoSpaceDN w:val="0"/>
        <w:spacing w:before="246" w:after="0" w:line="276" w:lineRule="auto"/>
        <w:ind w:right="367" w:firstLine="566"/>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BA641E">
        <w:rPr>
          <w:rFonts w:ascii="Times New Roman" w:eastAsia="Times New Roman" w:hAnsi="Times New Roman"/>
          <w:i/>
          <w:sz w:val="24"/>
          <w:lang w:eastAsia="ru-RU" w:bidi="ru-RU"/>
        </w:rPr>
        <w:t xml:space="preserve">. </w:t>
      </w:r>
      <w:r w:rsidRPr="00BA641E">
        <w:rPr>
          <w:rFonts w:ascii="Times New Roman" w:eastAsia="Times New Roman" w:hAnsi="Times New Roman"/>
          <w:sz w:val="24"/>
          <w:lang w:eastAsia="ru-RU" w:bidi="ru-RU"/>
        </w:rPr>
        <w:t>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вопросов.</w:t>
      </w:r>
    </w:p>
    <w:p w:rsidR="00BA641E" w:rsidRPr="00BA641E" w:rsidRDefault="00BA641E" w:rsidP="00ED5315">
      <w:pPr>
        <w:widowControl w:val="0"/>
        <w:numPr>
          <w:ilvl w:val="0"/>
          <w:numId w:val="38"/>
        </w:numPr>
        <w:tabs>
          <w:tab w:val="left" w:pos="1774"/>
        </w:tabs>
        <w:autoSpaceDE w:val="0"/>
        <w:autoSpaceDN w:val="0"/>
        <w:spacing w:before="1" w:after="0" w:line="276" w:lineRule="auto"/>
        <w:ind w:right="367" w:firstLine="566"/>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Создание социально-психологических условий для развития личности учащихся и их успешного обучения</w:t>
      </w:r>
      <w:r w:rsidRPr="00BA641E">
        <w:rPr>
          <w:rFonts w:ascii="Times New Roman" w:eastAsia="Times New Roman" w:hAnsi="Times New Roman"/>
          <w:i/>
          <w:sz w:val="24"/>
          <w:lang w:eastAsia="ru-RU" w:bidi="ru-RU"/>
        </w:rPr>
        <w:t xml:space="preserve">. </w:t>
      </w:r>
      <w:r w:rsidRPr="00BA641E">
        <w:rPr>
          <w:rFonts w:ascii="Times New Roman" w:eastAsia="Times New Roman" w:hAnsi="Times New Roman"/>
          <w:sz w:val="24"/>
          <w:lang w:eastAsia="ru-RU" w:bidi="ru-RU"/>
        </w:rPr>
        <w:t>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потребностями.</w:t>
      </w:r>
    </w:p>
    <w:p w:rsidR="00BA641E" w:rsidRPr="00BA641E" w:rsidRDefault="00BA641E" w:rsidP="00ED5315">
      <w:pPr>
        <w:widowControl w:val="0"/>
        <w:numPr>
          <w:ilvl w:val="0"/>
          <w:numId w:val="38"/>
        </w:numPr>
        <w:tabs>
          <w:tab w:val="left" w:pos="1774"/>
        </w:tabs>
        <w:autoSpaceDE w:val="0"/>
        <w:autoSpaceDN w:val="0"/>
        <w:spacing w:before="1" w:after="0" w:line="276" w:lineRule="auto"/>
        <w:ind w:right="368" w:firstLine="566"/>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проблемы.</w:t>
      </w:r>
    </w:p>
    <w:p w:rsidR="00BA641E" w:rsidRPr="00BA641E" w:rsidRDefault="00BA641E" w:rsidP="00BA641E">
      <w:pPr>
        <w:widowControl w:val="0"/>
        <w:autoSpaceDE w:val="0"/>
        <w:autoSpaceDN w:val="0"/>
        <w:spacing w:after="0" w:line="240" w:lineRule="auto"/>
        <w:rPr>
          <w:rFonts w:ascii="Times New Roman" w:eastAsia="Times New Roman" w:hAnsi="Times New Roman"/>
          <w:sz w:val="28"/>
          <w:lang w:eastAsia="ru-RU" w:bidi="ru-RU"/>
        </w:rPr>
      </w:pPr>
    </w:p>
    <w:p w:rsidR="00BA641E" w:rsidRPr="00BA641E" w:rsidRDefault="00BA641E" w:rsidP="00BA641E">
      <w:pPr>
        <w:widowControl w:val="0"/>
        <w:autoSpaceDE w:val="0"/>
        <w:autoSpaceDN w:val="0"/>
        <w:spacing w:after="0" w:line="240" w:lineRule="auto"/>
        <w:ind w:left="2938"/>
        <w:jc w:val="both"/>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t>Задачи психолого-педагогического сопровождения:</w:t>
      </w:r>
    </w:p>
    <w:p w:rsidR="00BA641E" w:rsidRPr="00BA641E" w:rsidRDefault="00BA641E" w:rsidP="00ED5315">
      <w:pPr>
        <w:widowControl w:val="0"/>
        <w:numPr>
          <w:ilvl w:val="1"/>
          <w:numId w:val="34"/>
        </w:numPr>
        <w:tabs>
          <w:tab w:val="left" w:pos="1630"/>
        </w:tabs>
        <w:autoSpaceDE w:val="0"/>
        <w:autoSpaceDN w:val="0"/>
        <w:spacing w:before="35" w:after="0" w:line="240" w:lineRule="auto"/>
        <w:ind w:left="1630"/>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предупреждение возникновения проблем развития</w:t>
      </w:r>
      <w:r w:rsidRPr="00BA641E">
        <w:rPr>
          <w:rFonts w:ascii="Times New Roman" w:eastAsia="Times New Roman" w:hAnsi="Times New Roman"/>
          <w:spacing w:val="-8"/>
          <w:sz w:val="24"/>
          <w:lang w:eastAsia="ru-RU" w:bidi="ru-RU"/>
        </w:rPr>
        <w:t xml:space="preserve"> </w:t>
      </w:r>
      <w:r w:rsidRPr="00BA641E">
        <w:rPr>
          <w:rFonts w:ascii="Times New Roman" w:eastAsia="Times New Roman" w:hAnsi="Times New Roman"/>
          <w:sz w:val="24"/>
          <w:lang w:eastAsia="ru-RU" w:bidi="ru-RU"/>
        </w:rPr>
        <w:t>ребенка;</w:t>
      </w:r>
    </w:p>
    <w:p w:rsidR="00BA641E" w:rsidRPr="00BA641E" w:rsidRDefault="00BA641E" w:rsidP="00ED5315">
      <w:pPr>
        <w:widowControl w:val="0"/>
        <w:numPr>
          <w:ilvl w:val="1"/>
          <w:numId w:val="34"/>
        </w:numPr>
        <w:tabs>
          <w:tab w:val="left" w:pos="1630"/>
        </w:tabs>
        <w:autoSpaceDE w:val="0"/>
        <w:autoSpaceDN w:val="0"/>
        <w:spacing w:before="42" w:after="0" w:line="276" w:lineRule="auto"/>
        <w:ind w:right="367" w:firstLine="566"/>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помощь (содействие) ребенку в решении актуальных задач развития, обучения, социализации: учебные трудности, проблемы с выбором образовательного и профессионального маршрута, нарушения эмоционально-волевой сферы, проблемы взаимоотношений со сверстниками, учителями,</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родителями;</w:t>
      </w:r>
    </w:p>
    <w:p w:rsidR="00BA641E" w:rsidRPr="00BA641E" w:rsidRDefault="00BA641E" w:rsidP="00ED5315">
      <w:pPr>
        <w:widowControl w:val="0"/>
        <w:numPr>
          <w:ilvl w:val="1"/>
          <w:numId w:val="34"/>
        </w:numPr>
        <w:tabs>
          <w:tab w:val="left" w:pos="1630"/>
        </w:tabs>
        <w:autoSpaceDE w:val="0"/>
        <w:autoSpaceDN w:val="0"/>
        <w:spacing w:after="0" w:line="278" w:lineRule="auto"/>
        <w:ind w:right="373" w:firstLine="566"/>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динамическое отслеживание развития школьников в процессе обучения (мониторинг психологического статуса</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ученика);</w:t>
      </w:r>
    </w:p>
    <w:p w:rsidR="00BA641E" w:rsidRPr="00BA641E" w:rsidRDefault="00BA641E" w:rsidP="00ED5315">
      <w:pPr>
        <w:widowControl w:val="0"/>
        <w:numPr>
          <w:ilvl w:val="1"/>
          <w:numId w:val="34"/>
        </w:numPr>
        <w:tabs>
          <w:tab w:val="left" w:pos="1630"/>
        </w:tabs>
        <w:autoSpaceDE w:val="0"/>
        <w:autoSpaceDN w:val="0"/>
        <w:spacing w:after="0" w:line="278" w:lineRule="auto"/>
        <w:ind w:right="374" w:firstLine="566"/>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развитие психолого-педагогической компетентности (психологической культуры) учащихся, родителей,</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педагогов;</w:t>
      </w:r>
    </w:p>
    <w:p w:rsidR="00BA641E" w:rsidRPr="00BA641E" w:rsidRDefault="00BA641E" w:rsidP="00ED5315">
      <w:pPr>
        <w:widowControl w:val="0"/>
        <w:numPr>
          <w:ilvl w:val="1"/>
          <w:numId w:val="34"/>
        </w:numPr>
        <w:tabs>
          <w:tab w:val="left" w:pos="1630"/>
        </w:tabs>
        <w:autoSpaceDE w:val="0"/>
        <w:autoSpaceDN w:val="0"/>
        <w:spacing w:after="0" w:line="272" w:lineRule="exact"/>
        <w:ind w:left="1630"/>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психологическая поддержка</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педагогов.</w:t>
      </w:r>
    </w:p>
    <w:p w:rsidR="00BA641E" w:rsidRPr="00BA641E" w:rsidRDefault="00BA641E" w:rsidP="00BA641E">
      <w:pPr>
        <w:widowControl w:val="0"/>
        <w:autoSpaceDE w:val="0"/>
        <w:autoSpaceDN w:val="0"/>
        <w:spacing w:after="0" w:line="272" w:lineRule="exact"/>
        <w:jc w:val="both"/>
        <w:rPr>
          <w:rFonts w:ascii="Times New Roman" w:eastAsia="Times New Roman" w:hAnsi="Times New Roman"/>
          <w:sz w:val="24"/>
          <w:lang w:eastAsia="ru-RU" w:bidi="ru-RU"/>
        </w:rPr>
        <w:sectPr w:rsidR="00BA641E" w:rsidRPr="00BA641E" w:rsidSect="00BA641E">
          <w:pgSz w:w="16840" w:h="11910" w:orient="landscape"/>
          <w:pgMar w:top="480" w:right="1200" w:bottom="780" w:left="1040" w:header="0" w:footer="923" w:gutter="0"/>
          <w:cols w:space="720"/>
        </w:sectPr>
      </w:pPr>
    </w:p>
    <w:p w:rsidR="00BA641E" w:rsidRPr="00BA641E" w:rsidRDefault="00BA641E" w:rsidP="00BA641E">
      <w:pPr>
        <w:widowControl w:val="0"/>
        <w:autoSpaceDE w:val="0"/>
        <w:autoSpaceDN w:val="0"/>
        <w:spacing w:before="73" w:after="0" w:line="240" w:lineRule="auto"/>
        <w:ind w:right="1885"/>
        <w:jc w:val="right"/>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lastRenderedPageBreak/>
        <w:t>Основные направления психолого-педагогического сопровождения</w:t>
      </w:r>
    </w:p>
    <w:p w:rsidR="00BA641E" w:rsidRPr="00BA641E" w:rsidRDefault="00BA641E" w:rsidP="00BA641E">
      <w:pPr>
        <w:widowControl w:val="0"/>
        <w:autoSpaceDE w:val="0"/>
        <w:autoSpaceDN w:val="0"/>
        <w:spacing w:before="7" w:after="0" w:line="240" w:lineRule="auto"/>
        <w:rPr>
          <w:rFonts w:ascii="Times New Roman" w:eastAsia="Times New Roman" w:hAnsi="Times New Roman"/>
          <w:b/>
          <w:lang w:eastAsia="ru-RU" w:bidi="ru-RU"/>
        </w:rPr>
      </w:pPr>
    </w:p>
    <w:p w:rsidR="00BA641E" w:rsidRPr="00BA641E" w:rsidRDefault="00BA641E" w:rsidP="00ED5315">
      <w:pPr>
        <w:widowControl w:val="0"/>
        <w:numPr>
          <w:ilvl w:val="1"/>
          <w:numId w:val="34"/>
        </w:numPr>
        <w:tabs>
          <w:tab w:val="left" w:pos="1773"/>
          <w:tab w:val="left" w:pos="1774"/>
        </w:tabs>
        <w:autoSpaceDE w:val="0"/>
        <w:autoSpaceDN w:val="0"/>
        <w:spacing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Сохранение и укрепление психологического</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здоровья</w:t>
      </w:r>
    </w:p>
    <w:p w:rsidR="00BA641E" w:rsidRPr="00BA641E" w:rsidRDefault="00BA641E" w:rsidP="00ED5315">
      <w:pPr>
        <w:widowControl w:val="0"/>
        <w:numPr>
          <w:ilvl w:val="1"/>
          <w:numId w:val="34"/>
        </w:numPr>
        <w:tabs>
          <w:tab w:val="left" w:pos="1773"/>
          <w:tab w:val="left" w:pos="1774"/>
        </w:tabs>
        <w:autoSpaceDE w:val="0"/>
        <w:autoSpaceDN w:val="0"/>
        <w:spacing w:before="42"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Мониторинг возможностей и способностей</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обучающихся</w:t>
      </w:r>
    </w:p>
    <w:p w:rsidR="00BA641E" w:rsidRPr="00BA641E" w:rsidRDefault="00BA641E" w:rsidP="00ED5315">
      <w:pPr>
        <w:widowControl w:val="0"/>
        <w:numPr>
          <w:ilvl w:val="1"/>
          <w:numId w:val="34"/>
        </w:numPr>
        <w:tabs>
          <w:tab w:val="left" w:pos="1773"/>
          <w:tab w:val="left" w:pos="1774"/>
        </w:tabs>
        <w:autoSpaceDE w:val="0"/>
        <w:autoSpaceDN w:val="0"/>
        <w:spacing w:before="40"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Формирование ценности здоровья и безопасного образа</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жизни</w:t>
      </w:r>
    </w:p>
    <w:p w:rsidR="00BA641E" w:rsidRPr="00BA641E" w:rsidRDefault="00BA641E" w:rsidP="00ED5315">
      <w:pPr>
        <w:widowControl w:val="0"/>
        <w:numPr>
          <w:ilvl w:val="1"/>
          <w:numId w:val="34"/>
        </w:numPr>
        <w:tabs>
          <w:tab w:val="left" w:pos="1773"/>
          <w:tab w:val="left" w:pos="1774"/>
        </w:tabs>
        <w:autoSpaceDE w:val="0"/>
        <w:autoSpaceDN w:val="0"/>
        <w:spacing w:before="42"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Выявление и поддержка детей с особыми образовательными</w:t>
      </w:r>
      <w:r w:rsidRPr="00BA641E">
        <w:rPr>
          <w:rFonts w:ascii="Times New Roman" w:eastAsia="Times New Roman" w:hAnsi="Times New Roman"/>
          <w:spacing w:val="-6"/>
          <w:sz w:val="24"/>
          <w:lang w:eastAsia="ru-RU" w:bidi="ru-RU"/>
        </w:rPr>
        <w:t xml:space="preserve"> </w:t>
      </w:r>
      <w:r w:rsidRPr="00BA641E">
        <w:rPr>
          <w:rFonts w:ascii="Times New Roman" w:eastAsia="Times New Roman" w:hAnsi="Times New Roman"/>
          <w:sz w:val="24"/>
          <w:lang w:eastAsia="ru-RU" w:bidi="ru-RU"/>
        </w:rPr>
        <w:t>потребностями</w:t>
      </w:r>
    </w:p>
    <w:p w:rsidR="00BA641E" w:rsidRPr="00BA641E" w:rsidRDefault="00BA641E" w:rsidP="00ED5315">
      <w:pPr>
        <w:widowControl w:val="0"/>
        <w:numPr>
          <w:ilvl w:val="1"/>
          <w:numId w:val="34"/>
        </w:numPr>
        <w:tabs>
          <w:tab w:val="left" w:pos="1773"/>
          <w:tab w:val="left" w:pos="1774"/>
          <w:tab w:val="left" w:pos="3546"/>
          <w:tab w:val="left" w:pos="5263"/>
          <w:tab w:val="left" w:pos="5834"/>
          <w:tab w:val="left" w:pos="7848"/>
          <w:tab w:val="left" w:pos="9031"/>
        </w:tabs>
        <w:autoSpaceDE w:val="0"/>
        <w:autoSpaceDN w:val="0"/>
        <w:spacing w:before="43" w:after="0" w:line="276" w:lineRule="auto"/>
        <w:ind w:right="373" w:firstLine="56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Обеспечение</w:t>
      </w:r>
      <w:r w:rsidRPr="00BA641E">
        <w:rPr>
          <w:rFonts w:ascii="Times New Roman" w:eastAsia="Times New Roman" w:hAnsi="Times New Roman"/>
          <w:sz w:val="24"/>
          <w:lang w:eastAsia="ru-RU" w:bidi="ru-RU"/>
        </w:rPr>
        <w:tab/>
        <w:t>осознанного</w:t>
      </w:r>
      <w:r w:rsidRPr="00BA641E">
        <w:rPr>
          <w:rFonts w:ascii="Times New Roman" w:eastAsia="Times New Roman" w:hAnsi="Times New Roman"/>
          <w:sz w:val="24"/>
          <w:lang w:eastAsia="ru-RU" w:bidi="ru-RU"/>
        </w:rPr>
        <w:tab/>
        <w:t>и</w:t>
      </w:r>
      <w:r w:rsidRPr="00BA641E">
        <w:rPr>
          <w:rFonts w:ascii="Times New Roman" w:eastAsia="Times New Roman" w:hAnsi="Times New Roman"/>
          <w:sz w:val="24"/>
          <w:lang w:eastAsia="ru-RU" w:bidi="ru-RU"/>
        </w:rPr>
        <w:tab/>
        <w:t>ответственного</w:t>
      </w:r>
      <w:r w:rsidRPr="00BA641E">
        <w:rPr>
          <w:rFonts w:ascii="Times New Roman" w:eastAsia="Times New Roman" w:hAnsi="Times New Roman"/>
          <w:sz w:val="24"/>
          <w:lang w:eastAsia="ru-RU" w:bidi="ru-RU"/>
        </w:rPr>
        <w:tab/>
        <w:t>выбора</w:t>
      </w:r>
      <w:r w:rsidRPr="00BA641E">
        <w:rPr>
          <w:rFonts w:ascii="Times New Roman" w:eastAsia="Times New Roman" w:hAnsi="Times New Roman"/>
          <w:sz w:val="24"/>
          <w:lang w:eastAsia="ru-RU" w:bidi="ru-RU"/>
        </w:rPr>
        <w:tab/>
      </w:r>
      <w:r w:rsidRPr="00BA641E">
        <w:rPr>
          <w:rFonts w:ascii="Times New Roman" w:eastAsia="Times New Roman" w:hAnsi="Times New Roman"/>
          <w:spacing w:val="-3"/>
          <w:sz w:val="24"/>
          <w:lang w:eastAsia="ru-RU" w:bidi="ru-RU"/>
        </w:rPr>
        <w:t xml:space="preserve">дальнейшей </w:t>
      </w:r>
      <w:r w:rsidRPr="00BA641E">
        <w:rPr>
          <w:rFonts w:ascii="Times New Roman" w:eastAsia="Times New Roman" w:hAnsi="Times New Roman"/>
          <w:sz w:val="24"/>
          <w:lang w:eastAsia="ru-RU" w:bidi="ru-RU"/>
        </w:rPr>
        <w:t>профессиональной сферы</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деятельности</w:t>
      </w:r>
    </w:p>
    <w:p w:rsidR="00BA641E" w:rsidRPr="00BA641E" w:rsidRDefault="00BA641E" w:rsidP="00ED5315">
      <w:pPr>
        <w:widowControl w:val="0"/>
        <w:numPr>
          <w:ilvl w:val="1"/>
          <w:numId w:val="34"/>
        </w:numPr>
        <w:tabs>
          <w:tab w:val="left" w:pos="1773"/>
          <w:tab w:val="left" w:pos="1774"/>
        </w:tabs>
        <w:autoSpaceDE w:val="0"/>
        <w:autoSpaceDN w:val="0"/>
        <w:spacing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Развитие психологической</w:t>
      </w:r>
      <w:r w:rsidRPr="00BA641E">
        <w:rPr>
          <w:rFonts w:ascii="Times New Roman" w:eastAsia="Times New Roman" w:hAnsi="Times New Roman"/>
          <w:spacing w:val="58"/>
          <w:sz w:val="24"/>
          <w:lang w:eastAsia="ru-RU" w:bidi="ru-RU"/>
        </w:rPr>
        <w:t xml:space="preserve"> </w:t>
      </w:r>
      <w:r w:rsidRPr="00BA641E">
        <w:rPr>
          <w:rFonts w:ascii="Times New Roman" w:eastAsia="Times New Roman" w:hAnsi="Times New Roman"/>
          <w:sz w:val="24"/>
          <w:lang w:eastAsia="ru-RU" w:bidi="ru-RU"/>
        </w:rPr>
        <w:t>культуры</w:t>
      </w:r>
    </w:p>
    <w:p w:rsidR="00BA641E" w:rsidRPr="00BA641E" w:rsidRDefault="00BA641E" w:rsidP="00ED5315">
      <w:pPr>
        <w:widowControl w:val="0"/>
        <w:numPr>
          <w:ilvl w:val="1"/>
          <w:numId w:val="34"/>
        </w:numPr>
        <w:tabs>
          <w:tab w:val="left" w:pos="1773"/>
          <w:tab w:val="left" w:pos="1774"/>
        </w:tabs>
        <w:autoSpaceDE w:val="0"/>
        <w:autoSpaceDN w:val="0"/>
        <w:spacing w:before="39"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Выявление и поддержка одарённых детей</w:t>
      </w:r>
    </w:p>
    <w:p w:rsidR="00BA641E" w:rsidRPr="00BA641E" w:rsidRDefault="00BA641E" w:rsidP="00ED5315">
      <w:pPr>
        <w:widowControl w:val="0"/>
        <w:numPr>
          <w:ilvl w:val="1"/>
          <w:numId w:val="34"/>
        </w:numPr>
        <w:tabs>
          <w:tab w:val="left" w:pos="1773"/>
          <w:tab w:val="left" w:pos="1774"/>
        </w:tabs>
        <w:autoSpaceDE w:val="0"/>
        <w:autoSpaceDN w:val="0"/>
        <w:spacing w:before="43" w:after="0" w:line="278" w:lineRule="auto"/>
        <w:ind w:right="366" w:firstLine="56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Формирование коммуникативных навыков в разновозрастной среде и среде сверстников</w:t>
      </w:r>
    </w:p>
    <w:p w:rsidR="00BA641E" w:rsidRPr="00BA641E" w:rsidRDefault="00BA641E" w:rsidP="00ED5315">
      <w:pPr>
        <w:widowControl w:val="0"/>
        <w:numPr>
          <w:ilvl w:val="1"/>
          <w:numId w:val="34"/>
        </w:numPr>
        <w:tabs>
          <w:tab w:val="left" w:pos="1773"/>
          <w:tab w:val="left" w:pos="1774"/>
        </w:tabs>
        <w:autoSpaceDE w:val="0"/>
        <w:autoSpaceDN w:val="0"/>
        <w:spacing w:after="0" w:line="272" w:lineRule="exact"/>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Дифференциация и индивидуализация</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обучения</w:t>
      </w:r>
    </w:p>
    <w:p w:rsidR="00BA641E" w:rsidRPr="00BA641E" w:rsidRDefault="00BA641E" w:rsidP="00ED5315">
      <w:pPr>
        <w:widowControl w:val="0"/>
        <w:numPr>
          <w:ilvl w:val="1"/>
          <w:numId w:val="34"/>
        </w:numPr>
        <w:tabs>
          <w:tab w:val="left" w:pos="1773"/>
          <w:tab w:val="left" w:pos="1774"/>
        </w:tabs>
        <w:autoSpaceDE w:val="0"/>
        <w:autoSpaceDN w:val="0"/>
        <w:spacing w:before="42"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Поддержка детских объединений и ученического</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самоуправления</w:t>
      </w:r>
    </w:p>
    <w:p w:rsidR="00BA641E" w:rsidRPr="00BA641E" w:rsidRDefault="00BA641E" w:rsidP="00BA641E">
      <w:pPr>
        <w:widowControl w:val="0"/>
        <w:autoSpaceDE w:val="0"/>
        <w:autoSpaceDN w:val="0"/>
        <w:spacing w:before="4" w:after="0" w:line="240" w:lineRule="auto"/>
        <w:rPr>
          <w:rFonts w:ascii="Times New Roman" w:eastAsia="Times New Roman" w:hAnsi="Times New Roman"/>
          <w:lang w:eastAsia="ru-RU" w:bidi="ru-RU"/>
        </w:rPr>
      </w:pPr>
    </w:p>
    <w:p w:rsidR="00BA641E" w:rsidRPr="00BA641E" w:rsidRDefault="00BA641E" w:rsidP="00BA641E">
      <w:pPr>
        <w:widowControl w:val="0"/>
        <w:autoSpaceDE w:val="0"/>
        <w:autoSpaceDN w:val="0"/>
        <w:spacing w:after="0" w:line="240" w:lineRule="auto"/>
        <w:ind w:right="1817"/>
        <w:jc w:val="right"/>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t>Принципы психолого-педагогического сопровождения</w:t>
      </w:r>
    </w:p>
    <w:p w:rsidR="00BA641E" w:rsidRPr="00BA641E" w:rsidRDefault="00BA641E" w:rsidP="00BA641E">
      <w:pPr>
        <w:widowControl w:val="0"/>
        <w:autoSpaceDE w:val="0"/>
        <w:autoSpaceDN w:val="0"/>
        <w:spacing w:before="1" w:after="0" w:line="240" w:lineRule="auto"/>
        <w:rPr>
          <w:rFonts w:ascii="Times New Roman" w:eastAsia="Times New Roman" w:hAnsi="Times New Roman"/>
          <w:b/>
          <w:sz w:val="21"/>
          <w:lang w:eastAsia="ru-RU" w:bidi="ru-RU"/>
        </w:rPr>
      </w:pPr>
    </w:p>
    <w:p w:rsidR="00BA641E" w:rsidRPr="00BA641E" w:rsidRDefault="00BA641E" w:rsidP="00ED5315">
      <w:pPr>
        <w:widowControl w:val="0"/>
        <w:numPr>
          <w:ilvl w:val="0"/>
          <w:numId w:val="37"/>
        </w:numPr>
        <w:tabs>
          <w:tab w:val="left" w:pos="1774"/>
        </w:tabs>
        <w:autoSpaceDE w:val="0"/>
        <w:autoSpaceDN w:val="0"/>
        <w:spacing w:after="0" w:line="276" w:lineRule="auto"/>
        <w:ind w:right="368" w:firstLine="566"/>
        <w:jc w:val="both"/>
        <w:rPr>
          <w:rFonts w:ascii="Times New Roman" w:eastAsia="Times New Roman" w:hAnsi="Times New Roman"/>
          <w:sz w:val="24"/>
          <w:lang w:eastAsia="ru-RU" w:bidi="ru-RU"/>
        </w:rPr>
      </w:pPr>
      <w:r w:rsidRPr="00BA641E">
        <w:rPr>
          <w:rFonts w:ascii="Times New Roman" w:eastAsia="Times New Roman" w:hAnsi="Times New Roman"/>
          <w:b/>
          <w:sz w:val="24"/>
          <w:lang w:eastAsia="ru-RU" w:bidi="ru-RU"/>
        </w:rPr>
        <w:t xml:space="preserve">Следование за естественным развитием ребенка на данном возрастном и социокультурном этапе онтогенеза. </w:t>
      </w:r>
      <w:r w:rsidRPr="00BA641E">
        <w:rPr>
          <w:rFonts w:ascii="Times New Roman" w:eastAsia="Times New Roman" w:hAnsi="Times New Roman"/>
          <w:sz w:val="24"/>
          <w:lang w:eastAsia="ru-RU" w:bidi="ru-RU"/>
        </w:rPr>
        <w:t>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w:t>
      </w:r>
      <w:r w:rsidRPr="00BA641E">
        <w:rPr>
          <w:rFonts w:ascii="Times New Roman" w:eastAsia="Times New Roman" w:hAnsi="Times New Roman"/>
          <w:spacing w:val="-6"/>
          <w:sz w:val="24"/>
          <w:lang w:eastAsia="ru-RU" w:bidi="ru-RU"/>
        </w:rPr>
        <w:t xml:space="preserve"> </w:t>
      </w:r>
      <w:r w:rsidRPr="00BA641E">
        <w:rPr>
          <w:rFonts w:ascii="Times New Roman" w:eastAsia="Times New Roman" w:hAnsi="Times New Roman"/>
          <w:sz w:val="24"/>
          <w:lang w:eastAsia="ru-RU" w:bidi="ru-RU"/>
        </w:rPr>
        <w:t>развития.</w:t>
      </w:r>
    </w:p>
    <w:p w:rsidR="00BA641E" w:rsidRPr="00BA641E" w:rsidRDefault="00BA641E" w:rsidP="00ED5315">
      <w:pPr>
        <w:widowControl w:val="0"/>
        <w:numPr>
          <w:ilvl w:val="0"/>
          <w:numId w:val="37"/>
        </w:numPr>
        <w:tabs>
          <w:tab w:val="left" w:pos="1774"/>
        </w:tabs>
        <w:autoSpaceDE w:val="0"/>
        <w:autoSpaceDN w:val="0"/>
        <w:spacing w:after="0" w:line="276" w:lineRule="auto"/>
        <w:ind w:right="367" w:firstLine="566"/>
        <w:jc w:val="both"/>
        <w:rPr>
          <w:rFonts w:ascii="Times New Roman" w:eastAsia="Times New Roman" w:hAnsi="Times New Roman"/>
          <w:sz w:val="24"/>
          <w:lang w:eastAsia="ru-RU" w:bidi="ru-RU"/>
        </w:rPr>
      </w:pPr>
      <w:r w:rsidRPr="00BA641E">
        <w:rPr>
          <w:rFonts w:ascii="Times New Roman" w:eastAsia="Times New Roman" w:hAnsi="Times New Roman"/>
          <w:b/>
          <w:sz w:val="24"/>
          <w:lang w:eastAsia="ru-RU" w:bidi="ru-RU"/>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BA641E">
        <w:rPr>
          <w:rFonts w:ascii="Times New Roman" w:eastAsia="Times New Roman" w:hAnsi="Times New Roman"/>
          <w:sz w:val="24"/>
          <w:lang w:eastAsia="ru-RU" w:bidi="ru-RU"/>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BA641E">
        <w:rPr>
          <w:rFonts w:ascii="Times New Roman" w:eastAsia="Times New Roman" w:hAnsi="Times New Roman"/>
          <w:b/>
          <w:sz w:val="24"/>
          <w:lang w:eastAsia="ru-RU" w:bidi="ru-RU"/>
        </w:rPr>
        <w:t xml:space="preserve">- </w:t>
      </w:r>
      <w:r w:rsidRPr="00BA641E">
        <w:rPr>
          <w:rFonts w:ascii="Times New Roman" w:eastAsia="Times New Roman" w:hAnsi="Times New Roman"/>
          <w:sz w:val="24"/>
          <w:lang w:eastAsia="ru-RU" w:bidi="ru-RU"/>
        </w:rPr>
        <w:t>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самостоятельных решений, помогает ему принять на себя ответственность за собственную жизнь.</w:t>
      </w:r>
    </w:p>
    <w:p w:rsidR="00BA641E" w:rsidRPr="00BA641E" w:rsidRDefault="00BA641E" w:rsidP="00ED5315">
      <w:pPr>
        <w:widowControl w:val="0"/>
        <w:numPr>
          <w:ilvl w:val="0"/>
          <w:numId w:val="37"/>
        </w:numPr>
        <w:tabs>
          <w:tab w:val="left" w:pos="1774"/>
        </w:tabs>
        <w:autoSpaceDE w:val="0"/>
        <w:autoSpaceDN w:val="0"/>
        <w:spacing w:after="0" w:line="276" w:lineRule="auto"/>
        <w:ind w:right="366" w:firstLine="566"/>
        <w:jc w:val="both"/>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 xml:space="preserve">В идее сопровождения заложена цель: </w:t>
      </w:r>
      <w:r w:rsidRPr="00BA641E">
        <w:rPr>
          <w:rFonts w:ascii="Times New Roman" w:eastAsia="Times New Roman" w:hAnsi="Times New Roman"/>
          <w:b/>
          <w:sz w:val="24"/>
          <w:lang w:eastAsia="ru-RU" w:bidi="ru-RU"/>
        </w:rPr>
        <w:t xml:space="preserve">создать в рамках объективно данной ребенку социально-педагогической среды условия для его максимального личностного развития и обучения. </w:t>
      </w:r>
      <w:r w:rsidRPr="00BA641E">
        <w:rPr>
          <w:rFonts w:ascii="Times New Roman" w:eastAsia="Times New Roman" w:hAnsi="Times New Roman"/>
          <w:sz w:val="24"/>
          <w:lang w:eastAsia="ru-RU" w:bidi="ru-RU"/>
        </w:rPr>
        <w:t>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w:t>
      </w:r>
      <w:r w:rsidRPr="00BA641E">
        <w:rPr>
          <w:rFonts w:ascii="Times New Roman" w:eastAsia="Times New Roman" w:hAnsi="Times New Roman"/>
          <w:spacing w:val="20"/>
          <w:sz w:val="24"/>
          <w:lang w:eastAsia="ru-RU" w:bidi="ru-RU"/>
        </w:rPr>
        <w:t xml:space="preserve"> </w:t>
      </w:r>
      <w:r w:rsidRPr="00BA641E">
        <w:rPr>
          <w:rFonts w:ascii="Times New Roman" w:eastAsia="Times New Roman" w:hAnsi="Times New Roman"/>
          <w:sz w:val="24"/>
          <w:lang w:eastAsia="ru-RU" w:bidi="ru-RU"/>
        </w:rPr>
        <w:t>быть</w:t>
      </w:r>
      <w:r w:rsidRPr="00BA641E">
        <w:rPr>
          <w:rFonts w:ascii="Times New Roman" w:eastAsia="Times New Roman" w:hAnsi="Times New Roman"/>
          <w:spacing w:val="20"/>
          <w:sz w:val="24"/>
          <w:lang w:eastAsia="ru-RU" w:bidi="ru-RU"/>
        </w:rPr>
        <w:t xml:space="preserve"> </w:t>
      </w:r>
      <w:r w:rsidRPr="00BA641E">
        <w:rPr>
          <w:rFonts w:ascii="Times New Roman" w:eastAsia="Times New Roman" w:hAnsi="Times New Roman"/>
          <w:sz w:val="24"/>
          <w:lang w:eastAsia="ru-RU" w:bidi="ru-RU"/>
        </w:rPr>
        <w:t>отдан</w:t>
      </w:r>
      <w:r w:rsidRPr="00BA641E">
        <w:rPr>
          <w:rFonts w:ascii="Times New Roman" w:eastAsia="Times New Roman" w:hAnsi="Times New Roman"/>
          <w:spacing w:val="20"/>
          <w:sz w:val="24"/>
          <w:lang w:eastAsia="ru-RU" w:bidi="ru-RU"/>
        </w:rPr>
        <w:t xml:space="preserve"> </w:t>
      </w:r>
      <w:r w:rsidRPr="00BA641E">
        <w:rPr>
          <w:rFonts w:ascii="Times New Roman" w:eastAsia="Times New Roman" w:hAnsi="Times New Roman"/>
          <w:sz w:val="24"/>
          <w:lang w:eastAsia="ru-RU" w:bidi="ru-RU"/>
        </w:rPr>
        <w:t>ребенку,</w:t>
      </w:r>
      <w:r w:rsidRPr="00BA641E">
        <w:rPr>
          <w:rFonts w:ascii="Times New Roman" w:eastAsia="Times New Roman" w:hAnsi="Times New Roman"/>
          <w:spacing w:val="19"/>
          <w:sz w:val="24"/>
          <w:lang w:eastAsia="ru-RU" w:bidi="ru-RU"/>
        </w:rPr>
        <w:t xml:space="preserve"> </w:t>
      </w:r>
      <w:r w:rsidRPr="00BA641E">
        <w:rPr>
          <w:rFonts w:ascii="Times New Roman" w:eastAsia="Times New Roman" w:hAnsi="Times New Roman"/>
          <w:sz w:val="24"/>
          <w:lang w:eastAsia="ru-RU" w:bidi="ru-RU"/>
        </w:rPr>
        <w:t>его</w:t>
      </w:r>
      <w:r w:rsidRPr="00BA641E">
        <w:rPr>
          <w:rFonts w:ascii="Times New Roman" w:eastAsia="Times New Roman" w:hAnsi="Times New Roman"/>
          <w:spacing w:val="21"/>
          <w:sz w:val="24"/>
          <w:lang w:eastAsia="ru-RU" w:bidi="ru-RU"/>
        </w:rPr>
        <w:t xml:space="preserve"> </w:t>
      </w:r>
      <w:r w:rsidRPr="00BA641E">
        <w:rPr>
          <w:rFonts w:ascii="Times New Roman" w:eastAsia="Times New Roman" w:hAnsi="Times New Roman"/>
          <w:sz w:val="24"/>
          <w:lang w:eastAsia="ru-RU" w:bidi="ru-RU"/>
        </w:rPr>
        <w:t>актуальным</w:t>
      </w:r>
      <w:r w:rsidRPr="00BA641E">
        <w:rPr>
          <w:rFonts w:ascii="Times New Roman" w:eastAsia="Times New Roman" w:hAnsi="Times New Roman"/>
          <w:spacing w:val="18"/>
          <w:sz w:val="24"/>
          <w:lang w:eastAsia="ru-RU" w:bidi="ru-RU"/>
        </w:rPr>
        <w:t xml:space="preserve"> </w:t>
      </w:r>
      <w:r w:rsidRPr="00BA641E">
        <w:rPr>
          <w:rFonts w:ascii="Times New Roman" w:eastAsia="Times New Roman" w:hAnsi="Times New Roman"/>
          <w:sz w:val="24"/>
          <w:lang w:eastAsia="ru-RU" w:bidi="ru-RU"/>
        </w:rPr>
        <w:t>и</w:t>
      </w:r>
      <w:r w:rsidRPr="00BA641E">
        <w:rPr>
          <w:rFonts w:ascii="Times New Roman" w:eastAsia="Times New Roman" w:hAnsi="Times New Roman"/>
          <w:spacing w:val="20"/>
          <w:sz w:val="24"/>
          <w:lang w:eastAsia="ru-RU" w:bidi="ru-RU"/>
        </w:rPr>
        <w:t xml:space="preserve"> </w:t>
      </w:r>
      <w:r w:rsidRPr="00BA641E">
        <w:rPr>
          <w:rFonts w:ascii="Times New Roman" w:eastAsia="Times New Roman" w:hAnsi="Times New Roman"/>
          <w:sz w:val="24"/>
          <w:lang w:eastAsia="ru-RU" w:bidi="ru-RU"/>
        </w:rPr>
        <w:t>потенциальным</w:t>
      </w:r>
      <w:r w:rsidRPr="00BA641E">
        <w:rPr>
          <w:rFonts w:ascii="Times New Roman" w:eastAsia="Times New Roman" w:hAnsi="Times New Roman"/>
          <w:spacing w:val="18"/>
          <w:sz w:val="24"/>
          <w:lang w:eastAsia="ru-RU" w:bidi="ru-RU"/>
        </w:rPr>
        <w:t xml:space="preserve"> </w:t>
      </w:r>
      <w:r w:rsidRPr="00BA641E">
        <w:rPr>
          <w:rFonts w:ascii="Times New Roman" w:eastAsia="Times New Roman" w:hAnsi="Times New Roman"/>
          <w:sz w:val="24"/>
          <w:lang w:eastAsia="ru-RU" w:bidi="ru-RU"/>
        </w:rPr>
        <w:t>возможностям.</w:t>
      </w:r>
      <w:r w:rsidRPr="00BA641E">
        <w:rPr>
          <w:rFonts w:ascii="Times New Roman" w:eastAsia="Times New Roman" w:hAnsi="Times New Roman"/>
          <w:spacing w:val="19"/>
          <w:sz w:val="24"/>
          <w:lang w:eastAsia="ru-RU" w:bidi="ru-RU"/>
        </w:rPr>
        <w:t xml:space="preserve"> </w:t>
      </w:r>
      <w:r w:rsidRPr="00BA641E">
        <w:rPr>
          <w:rFonts w:ascii="Times New Roman" w:eastAsia="Times New Roman" w:hAnsi="Times New Roman"/>
          <w:sz w:val="24"/>
          <w:lang w:eastAsia="ru-RU" w:bidi="ru-RU"/>
        </w:rPr>
        <w:t>И</w:t>
      </w:r>
      <w:r w:rsidRPr="00BA641E">
        <w:rPr>
          <w:rFonts w:ascii="Times New Roman" w:eastAsia="Times New Roman" w:hAnsi="Times New Roman"/>
          <w:spacing w:val="18"/>
          <w:sz w:val="24"/>
          <w:lang w:eastAsia="ru-RU" w:bidi="ru-RU"/>
        </w:rPr>
        <w:t xml:space="preserve"> </w:t>
      </w:r>
      <w:r w:rsidRPr="00BA641E">
        <w:rPr>
          <w:rFonts w:ascii="Times New Roman" w:eastAsia="Times New Roman" w:hAnsi="Times New Roman"/>
          <w:sz w:val="24"/>
          <w:lang w:eastAsia="ru-RU" w:bidi="ru-RU"/>
        </w:rPr>
        <w:t>задачей</w:t>
      </w:r>
    </w:p>
    <w:p w:rsidR="00BA641E" w:rsidRPr="00BA641E" w:rsidRDefault="00BA641E" w:rsidP="00BA641E">
      <w:pPr>
        <w:widowControl w:val="0"/>
        <w:autoSpaceDE w:val="0"/>
        <w:autoSpaceDN w:val="0"/>
        <w:spacing w:before="68" w:after="0" w:line="278" w:lineRule="auto"/>
        <w:ind w:left="922" w:right="370"/>
        <w:rPr>
          <w:rFonts w:ascii="Times New Roman" w:eastAsia="Times New Roman" w:hAnsi="Times New Roman"/>
          <w:lang w:eastAsia="ru-RU" w:bidi="ru-RU"/>
        </w:rPr>
      </w:pPr>
      <w:r w:rsidRPr="00BA641E">
        <w:rPr>
          <w:rFonts w:ascii="Times New Roman" w:eastAsia="Times New Roman" w:hAnsi="Times New Roman"/>
          <w:lang w:eastAsia="ru-RU" w:bidi="ru-RU"/>
        </w:rPr>
        <w:lastRenderedPageBreak/>
        <w:t>психолого-педагогического сопровождения будет создание условий для максимально успешного обучения данного, конкретного школьника.</w:t>
      </w:r>
    </w:p>
    <w:p w:rsidR="00BA641E" w:rsidRPr="00BA641E" w:rsidRDefault="00BA641E" w:rsidP="00BA641E">
      <w:pPr>
        <w:widowControl w:val="0"/>
        <w:autoSpaceDE w:val="0"/>
        <w:autoSpaceDN w:val="0"/>
        <w:spacing w:before="1" w:after="0" w:line="276" w:lineRule="auto"/>
        <w:ind w:left="3248" w:right="2555" w:hanging="128"/>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t>Основные циклы психолого-педагогического сопровождения образовательного процесса</w:t>
      </w:r>
    </w:p>
    <w:p w:rsidR="00BA641E" w:rsidRPr="00BA641E" w:rsidRDefault="00BA641E" w:rsidP="00ED5315">
      <w:pPr>
        <w:widowControl w:val="0"/>
        <w:numPr>
          <w:ilvl w:val="1"/>
          <w:numId w:val="34"/>
        </w:numPr>
        <w:tabs>
          <w:tab w:val="left" w:pos="1773"/>
          <w:tab w:val="left" w:pos="1774"/>
        </w:tabs>
        <w:autoSpaceDE w:val="0"/>
        <w:autoSpaceDN w:val="0"/>
        <w:spacing w:before="195"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Адаптация учащихся 5</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классов.</w:t>
      </w:r>
    </w:p>
    <w:p w:rsidR="00BA641E" w:rsidRPr="00BA641E" w:rsidRDefault="00BA641E" w:rsidP="00ED5315">
      <w:pPr>
        <w:widowControl w:val="0"/>
        <w:numPr>
          <w:ilvl w:val="1"/>
          <w:numId w:val="34"/>
        </w:numPr>
        <w:tabs>
          <w:tab w:val="left" w:pos="1773"/>
          <w:tab w:val="left" w:pos="1774"/>
        </w:tabs>
        <w:autoSpaceDE w:val="0"/>
        <w:autoSpaceDN w:val="0"/>
        <w:spacing w:before="40"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Переход в основную школу.</w:t>
      </w:r>
    </w:p>
    <w:p w:rsidR="00BA641E" w:rsidRPr="00BA641E" w:rsidRDefault="00BA641E" w:rsidP="00ED5315">
      <w:pPr>
        <w:widowControl w:val="0"/>
        <w:numPr>
          <w:ilvl w:val="1"/>
          <w:numId w:val="34"/>
        </w:numPr>
        <w:tabs>
          <w:tab w:val="left" w:pos="1773"/>
          <w:tab w:val="left" w:pos="1774"/>
        </w:tabs>
        <w:autoSpaceDE w:val="0"/>
        <w:autoSpaceDN w:val="0"/>
        <w:spacing w:before="42"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Подростковый</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кризис.</w:t>
      </w:r>
    </w:p>
    <w:p w:rsidR="00BA641E" w:rsidRPr="00BA641E" w:rsidRDefault="00BA641E" w:rsidP="00ED5315">
      <w:pPr>
        <w:widowControl w:val="0"/>
        <w:numPr>
          <w:ilvl w:val="1"/>
          <w:numId w:val="34"/>
        </w:numPr>
        <w:tabs>
          <w:tab w:val="left" w:pos="1773"/>
          <w:tab w:val="left" w:pos="1774"/>
        </w:tabs>
        <w:autoSpaceDE w:val="0"/>
        <w:autoSpaceDN w:val="0"/>
        <w:spacing w:before="42"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.Предпрофильная подготовка и профильное</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обучение.</w:t>
      </w:r>
    </w:p>
    <w:p w:rsidR="00BA641E" w:rsidRPr="00BA641E" w:rsidRDefault="00BA641E" w:rsidP="00ED5315">
      <w:pPr>
        <w:widowControl w:val="0"/>
        <w:numPr>
          <w:ilvl w:val="1"/>
          <w:numId w:val="34"/>
        </w:numPr>
        <w:tabs>
          <w:tab w:val="left" w:pos="1773"/>
          <w:tab w:val="left" w:pos="1774"/>
        </w:tabs>
        <w:autoSpaceDE w:val="0"/>
        <w:autoSpaceDN w:val="0"/>
        <w:spacing w:before="42"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Подготовка и сдача</w:t>
      </w:r>
      <w:r w:rsidRPr="00BA641E">
        <w:rPr>
          <w:rFonts w:ascii="Times New Roman" w:eastAsia="Times New Roman" w:hAnsi="Times New Roman"/>
          <w:spacing w:val="58"/>
          <w:sz w:val="24"/>
          <w:lang w:eastAsia="ru-RU" w:bidi="ru-RU"/>
        </w:rPr>
        <w:t xml:space="preserve"> </w:t>
      </w:r>
      <w:r w:rsidRPr="00BA641E">
        <w:rPr>
          <w:rFonts w:ascii="Times New Roman" w:eastAsia="Times New Roman" w:hAnsi="Times New Roman"/>
          <w:sz w:val="24"/>
          <w:lang w:eastAsia="ru-RU" w:bidi="ru-RU"/>
        </w:rPr>
        <w:t>ОГЭ.</w:t>
      </w:r>
    </w:p>
    <w:p w:rsidR="00BA641E" w:rsidRPr="00BA641E" w:rsidRDefault="00BA641E" w:rsidP="00ED5315">
      <w:pPr>
        <w:widowControl w:val="0"/>
        <w:numPr>
          <w:ilvl w:val="1"/>
          <w:numId w:val="34"/>
        </w:numPr>
        <w:tabs>
          <w:tab w:val="left" w:pos="1773"/>
          <w:tab w:val="left" w:pos="1774"/>
        </w:tabs>
        <w:autoSpaceDE w:val="0"/>
        <w:autoSpaceDN w:val="0"/>
        <w:spacing w:before="40"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Одаренные обучающиеся 5-9</w:t>
      </w:r>
      <w:r w:rsidRPr="00BA641E">
        <w:rPr>
          <w:rFonts w:ascii="Times New Roman" w:eastAsia="Times New Roman" w:hAnsi="Times New Roman"/>
          <w:spacing w:val="-3"/>
          <w:sz w:val="24"/>
          <w:lang w:eastAsia="ru-RU" w:bidi="ru-RU"/>
        </w:rPr>
        <w:t xml:space="preserve"> </w:t>
      </w:r>
      <w:r w:rsidRPr="00BA641E">
        <w:rPr>
          <w:rFonts w:ascii="Times New Roman" w:eastAsia="Times New Roman" w:hAnsi="Times New Roman"/>
          <w:sz w:val="24"/>
          <w:lang w:eastAsia="ru-RU" w:bidi="ru-RU"/>
        </w:rPr>
        <w:t>классов.</w:t>
      </w:r>
    </w:p>
    <w:p w:rsidR="00BA641E" w:rsidRPr="00BA641E" w:rsidRDefault="00BA641E" w:rsidP="00ED5315">
      <w:pPr>
        <w:widowControl w:val="0"/>
        <w:numPr>
          <w:ilvl w:val="1"/>
          <w:numId w:val="34"/>
        </w:numPr>
        <w:tabs>
          <w:tab w:val="left" w:pos="1773"/>
          <w:tab w:val="left" w:pos="1774"/>
        </w:tabs>
        <w:autoSpaceDE w:val="0"/>
        <w:autoSpaceDN w:val="0"/>
        <w:spacing w:before="42"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Дети «группы риска», и обучающиеся, находящиеся под</w:t>
      </w:r>
      <w:r w:rsidRPr="00BA641E">
        <w:rPr>
          <w:rFonts w:ascii="Times New Roman" w:eastAsia="Times New Roman" w:hAnsi="Times New Roman"/>
          <w:spacing w:val="7"/>
          <w:sz w:val="24"/>
          <w:lang w:eastAsia="ru-RU" w:bidi="ru-RU"/>
        </w:rPr>
        <w:t xml:space="preserve"> </w:t>
      </w:r>
      <w:r w:rsidRPr="00BA641E">
        <w:rPr>
          <w:rFonts w:ascii="Times New Roman" w:eastAsia="Times New Roman" w:hAnsi="Times New Roman"/>
          <w:sz w:val="24"/>
          <w:lang w:eastAsia="ru-RU" w:bidi="ru-RU"/>
        </w:rPr>
        <w:t>опекой.</w:t>
      </w:r>
    </w:p>
    <w:p w:rsidR="00BA641E" w:rsidRPr="00BA641E" w:rsidRDefault="00BA641E" w:rsidP="00ED5315">
      <w:pPr>
        <w:widowControl w:val="0"/>
        <w:numPr>
          <w:ilvl w:val="1"/>
          <w:numId w:val="34"/>
        </w:numPr>
        <w:tabs>
          <w:tab w:val="left" w:pos="1773"/>
          <w:tab w:val="left" w:pos="1774"/>
        </w:tabs>
        <w:autoSpaceDE w:val="0"/>
        <w:autoSpaceDN w:val="0"/>
        <w:spacing w:before="42"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Психолого-педагогическое сопровождение воспитательного</w:t>
      </w:r>
      <w:r w:rsidRPr="00BA641E">
        <w:rPr>
          <w:rFonts w:ascii="Times New Roman" w:eastAsia="Times New Roman" w:hAnsi="Times New Roman"/>
          <w:spacing w:val="-5"/>
          <w:sz w:val="24"/>
          <w:lang w:eastAsia="ru-RU" w:bidi="ru-RU"/>
        </w:rPr>
        <w:t xml:space="preserve"> </w:t>
      </w:r>
      <w:r w:rsidRPr="00BA641E">
        <w:rPr>
          <w:rFonts w:ascii="Times New Roman" w:eastAsia="Times New Roman" w:hAnsi="Times New Roman"/>
          <w:sz w:val="24"/>
          <w:lang w:eastAsia="ru-RU" w:bidi="ru-RU"/>
        </w:rPr>
        <w:t>процесса.</w:t>
      </w:r>
    </w:p>
    <w:p w:rsidR="00BA641E" w:rsidRPr="00BA641E" w:rsidRDefault="00BA641E" w:rsidP="00ED5315">
      <w:pPr>
        <w:widowControl w:val="0"/>
        <w:numPr>
          <w:ilvl w:val="1"/>
          <w:numId w:val="34"/>
        </w:numPr>
        <w:tabs>
          <w:tab w:val="left" w:pos="1773"/>
          <w:tab w:val="left" w:pos="1774"/>
        </w:tabs>
        <w:autoSpaceDE w:val="0"/>
        <w:autoSpaceDN w:val="0"/>
        <w:spacing w:before="40" w:after="0" w:line="240" w:lineRule="auto"/>
        <w:ind w:left="1774" w:hanging="286"/>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Психолого-педагогическое сопровождение программы</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«Здоровье».</w:t>
      </w:r>
    </w:p>
    <w:p w:rsidR="00BA641E" w:rsidRPr="00BA641E" w:rsidRDefault="00BA641E" w:rsidP="00BA641E">
      <w:pPr>
        <w:widowControl w:val="0"/>
        <w:autoSpaceDE w:val="0"/>
        <w:autoSpaceDN w:val="0"/>
        <w:spacing w:before="9" w:after="0" w:line="240" w:lineRule="auto"/>
        <w:rPr>
          <w:rFonts w:ascii="Times New Roman" w:eastAsia="Times New Roman" w:hAnsi="Times New Roman"/>
          <w:sz w:val="31"/>
          <w:lang w:eastAsia="ru-RU" w:bidi="ru-RU"/>
        </w:rPr>
      </w:pPr>
    </w:p>
    <w:p w:rsidR="00BA641E" w:rsidRPr="00BA641E" w:rsidRDefault="00BA641E" w:rsidP="00BA641E">
      <w:pPr>
        <w:widowControl w:val="0"/>
        <w:autoSpaceDE w:val="0"/>
        <w:autoSpaceDN w:val="0"/>
        <w:spacing w:after="0" w:line="240" w:lineRule="auto"/>
        <w:ind w:left="1356" w:right="807"/>
        <w:jc w:val="center"/>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t>Уровни внедрения системы психолого-педагогического сопровождения</w:t>
      </w:r>
    </w:p>
    <w:p w:rsidR="00BA641E" w:rsidRPr="00BA641E" w:rsidRDefault="00BA641E" w:rsidP="00BA641E">
      <w:pPr>
        <w:widowControl w:val="0"/>
        <w:autoSpaceDE w:val="0"/>
        <w:autoSpaceDN w:val="0"/>
        <w:spacing w:before="8" w:after="0" w:line="240" w:lineRule="auto"/>
        <w:rPr>
          <w:rFonts w:ascii="Times New Roman" w:eastAsia="Times New Roman" w:hAnsi="Times New Roman"/>
          <w:b/>
          <w:lang w:eastAsia="ru-RU" w:bidi="ru-RU"/>
        </w:rPr>
      </w:pPr>
    </w:p>
    <w:p w:rsidR="00BA641E" w:rsidRPr="00BA641E" w:rsidRDefault="00BA641E" w:rsidP="00BA641E">
      <w:pPr>
        <w:widowControl w:val="0"/>
        <w:autoSpaceDE w:val="0"/>
        <w:autoSpaceDN w:val="0"/>
        <w:spacing w:after="0" w:line="276" w:lineRule="auto"/>
        <w:ind w:left="922" w:right="365" w:firstLine="566"/>
        <w:jc w:val="both"/>
        <w:rPr>
          <w:rFonts w:ascii="Times New Roman" w:eastAsia="Times New Roman" w:hAnsi="Times New Roman"/>
          <w:lang w:eastAsia="ru-RU" w:bidi="ru-RU"/>
        </w:rPr>
      </w:pPr>
      <w:r w:rsidRPr="00BA641E">
        <w:rPr>
          <w:rFonts w:ascii="Times New Roman" w:eastAsia="Times New Roman" w:hAnsi="Times New Roman"/>
          <w:lang w:eastAsia="ru-RU" w:bidi="ru-RU"/>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BA641E" w:rsidRPr="00BA641E" w:rsidRDefault="00BA641E" w:rsidP="00BA641E">
      <w:pPr>
        <w:widowControl w:val="0"/>
        <w:autoSpaceDE w:val="0"/>
        <w:autoSpaceDN w:val="0"/>
        <w:spacing w:after="0" w:line="276" w:lineRule="auto"/>
        <w:ind w:left="922" w:right="370" w:firstLine="626"/>
        <w:jc w:val="both"/>
        <w:rPr>
          <w:rFonts w:ascii="Times New Roman" w:eastAsia="Times New Roman" w:hAnsi="Times New Roman"/>
          <w:lang w:eastAsia="ru-RU" w:bidi="ru-RU"/>
        </w:rPr>
      </w:pPr>
      <w:r w:rsidRPr="00BA641E">
        <w:rPr>
          <w:rFonts w:ascii="Times New Roman" w:eastAsia="Times New Roman" w:hAnsi="Times New Roman"/>
          <w:lang w:eastAsia="ru-RU" w:bidi="ru-RU"/>
        </w:rPr>
        <w:t>-Уровень класса (группы).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w:t>
      </w:r>
      <w:r w:rsidRPr="00BA641E">
        <w:rPr>
          <w:rFonts w:ascii="Times New Roman" w:eastAsia="Times New Roman" w:hAnsi="Times New Roman"/>
          <w:spacing w:val="-14"/>
          <w:lang w:eastAsia="ru-RU" w:bidi="ru-RU"/>
        </w:rPr>
        <w:t xml:space="preserve"> </w:t>
      </w:r>
      <w:r w:rsidRPr="00BA641E">
        <w:rPr>
          <w:rFonts w:ascii="Times New Roman" w:eastAsia="Times New Roman" w:hAnsi="Times New Roman"/>
          <w:lang w:eastAsia="ru-RU" w:bidi="ru-RU"/>
        </w:rPr>
        <w:t>ситуаций.</w:t>
      </w:r>
    </w:p>
    <w:p w:rsidR="00BA641E" w:rsidRPr="00BA641E" w:rsidRDefault="00BA641E" w:rsidP="00BA641E">
      <w:pPr>
        <w:widowControl w:val="0"/>
        <w:autoSpaceDE w:val="0"/>
        <w:autoSpaceDN w:val="0"/>
        <w:spacing w:after="0" w:line="276" w:lineRule="auto"/>
        <w:ind w:left="922" w:right="368" w:firstLine="566"/>
        <w:jc w:val="both"/>
        <w:rPr>
          <w:rFonts w:ascii="Times New Roman" w:eastAsia="Times New Roman" w:hAnsi="Times New Roman"/>
          <w:lang w:eastAsia="ru-RU" w:bidi="ru-RU"/>
        </w:rPr>
      </w:pPr>
      <w:r w:rsidRPr="00BA641E">
        <w:rPr>
          <w:rFonts w:ascii="Times New Roman" w:eastAsia="Times New Roman" w:hAnsi="Times New Roman"/>
          <w:lang w:eastAsia="ru-RU" w:bidi="ru-RU"/>
        </w:rPr>
        <w:t>Для достижения данной цели классный руководитель совместно с психологом разрабатывает план развития класса . Корректируется план воспитательной работы в классе на основе психологических характеристик класса и учащихся.</w:t>
      </w:r>
    </w:p>
    <w:p w:rsidR="00BA641E" w:rsidRPr="00BA641E" w:rsidRDefault="00BA641E" w:rsidP="00BA641E">
      <w:pPr>
        <w:widowControl w:val="0"/>
        <w:autoSpaceDE w:val="0"/>
        <w:autoSpaceDN w:val="0"/>
        <w:spacing w:after="0" w:line="276" w:lineRule="auto"/>
        <w:ind w:left="922" w:right="366" w:firstLine="686"/>
        <w:jc w:val="both"/>
        <w:rPr>
          <w:rFonts w:ascii="Times New Roman" w:eastAsia="Times New Roman" w:hAnsi="Times New Roman"/>
          <w:lang w:eastAsia="ru-RU" w:bidi="ru-RU"/>
        </w:rPr>
      </w:pPr>
      <w:r w:rsidRPr="00BA641E">
        <w:rPr>
          <w:rFonts w:ascii="Times New Roman" w:eastAsia="Times New Roman" w:hAnsi="Times New Roman"/>
          <w:lang w:eastAsia="ru-RU" w:bidi="ru-RU"/>
        </w:rPr>
        <w:t>- Уровень учреждения. На данном уровне ведется педагогами-психологами, учителями-предметниками, классными руководителями, социальными педагогами,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BA641E" w:rsidRPr="00BA641E" w:rsidRDefault="00BA641E" w:rsidP="00BA641E">
      <w:pPr>
        <w:widowControl w:val="0"/>
        <w:autoSpaceDE w:val="0"/>
        <w:autoSpaceDN w:val="0"/>
        <w:spacing w:after="0" w:line="240" w:lineRule="auto"/>
        <w:rPr>
          <w:rFonts w:ascii="Times New Roman" w:eastAsia="Times New Roman" w:hAnsi="Times New Roman"/>
          <w:sz w:val="28"/>
          <w:lang w:eastAsia="ru-RU" w:bidi="ru-RU"/>
        </w:rPr>
      </w:pPr>
    </w:p>
    <w:p w:rsidR="00BA641E" w:rsidRPr="00BA641E" w:rsidRDefault="00BA641E" w:rsidP="00BA641E">
      <w:pPr>
        <w:widowControl w:val="0"/>
        <w:autoSpaceDE w:val="0"/>
        <w:autoSpaceDN w:val="0"/>
        <w:spacing w:after="0" w:line="240" w:lineRule="auto"/>
        <w:ind w:left="1356" w:right="809"/>
        <w:jc w:val="center"/>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t>Виды работы по психолого-педагогическому сопровождению</w:t>
      </w:r>
    </w:p>
    <w:p w:rsidR="00BA641E" w:rsidRPr="00BA641E" w:rsidRDefault="00BA641E" w:rsidP="00BA641E">
      <w:pPr>
        <w:widowControl w:val="0"/>
        <w:autoSpaceDE w:val="0"/>
        <w:autoSpaceDN w:val="0"/>
        <w:spacing w:before="11" w:after="0" w:line="240" w:lineRule="auto"/>
        <w:rPr>
          <w:rFonts w:ascii="Times New Roman" w:eastAsia="Times New Roman" w:hAnsi="Times New Roman"/>
          <w:b/>
          <w:lang w:eastAsia="ru-RU" w:bidi="ru-RU"/>
        </w:rPr>
      </w:pPr>
    </w:p>
    <w:p w:rsidR="00BA641E" w:rsidRPr="00BA641E" w:rsidRDefault="00BA641E" w:rsidP="00ED5315">
      <w:pPr>
        <w:widowControl w:val="0"/>
        <w:numPr>
          <w:ilvl w:val="0"/>
          <w:numId w:val="36"/>
        </w:numPr>
        <w:tabs>
          <w:tab w:val="left" w:pos="1641"/>
          <w:tab w:val="left" w:pos="1642"/>
        </w:tabs>
        <w:autoSpaceDE w:val="0"/>
        <w:autoSpaceDN w:val="0"/>
        <w:spacing w:after="0" w:line="240" w:lineRule="auto"/>
        <w:outlineLvl w:val="6"/>
        <w:rPr>
          <w:rFonts w:ascii="Times New Roman" w:eastAsia="Times New Roman" w:hAnsi="Times New Roman"/>
          <w:b/>
          <w:bCs/>
          <w:i/>
          <w:sz w:val="24"/>
          <w:szCs w:val="24"/>
          <w:lang w:eastAsia="ru-RU" w:bidi="ru-RU"/>
        </w:rPr>
      </w:pPr>
      <w:r w:rsidRPr="00BA641E">
        <w:rPr>
          <w:rFonts w:ascii="Times New Roman" w:eastAsia="Times New Roman" w:hAnsi="Times New Roman"/>
          <w:b/>
          <w:bCs/>
          <w:i/>
          <w:sz w:val="24"/>
          <w:szCs w:val="24"/>
          <w:lang w:eastAsia="ru-RU" w:bidi="ru-RU"/>
        </w:rPr>
        <w:t>Профилактика</w:t>
      </w:r>
    </w:p>
    <w:p w:rsidR="00BA641E" w:rsidRPr="00BA641E" w:rsidRDefault="00BA641E" w:rsidP="00ED5315">
      <w:pPr>
        <w:widowControl w:val="0"/>
        <w:numPr>
          <w:ilvl w:val="0"/>
          <w:numId w:val="36"/>
        </w:numPr>
        <w:tabs>
          <w:tab w:val="left" w:pos="1641"/>
          <w:tab w:val="left" w:pos="1642"/>
        </w:tabs>
        <w:autoSpaceDE w:val="0"/>
        <w:autoSpaceDN w:val="0"/>
        <w:spacing w:before="38" w:after="0" w:line="240" w:lineRule="auto"/>
        <w:rPr>
          <w:rFonts w:ascii="Times New Roman" w:eastAsia="Times New Roman" w:hAnsi="Times New Roman"/>
          <w:sz w:val="24"/>
          <w:lang w:eastAsia="ru-RU" w:bidi="ru-RU"/>
        </w:rPr>
      </w:pPr>
      <w:r w:rsidRPr="00BA641E">
        <w:rPr>
          <w:rFonts w:ascii="Times New Roman" w:eastAsia="Times New Roman" w:hAnsi="Times New Roman"/>
          <w:b/>
          <w:i/>
          <w:sz w:val="24"/>
          <w:lang w:eastAsia="ru-RU" w:bidi="ru-RU"/>
        </w:rPr>
        <w:t xml:space="preserve">Диагностика </w:t>
      </w:r>
      <w:r w:rsidRPr="00BA641E">
        <w:rPr>
          <w:rFonts w:ascii="Times New Roman" w:eastAsia="Times New Roman" w:hAnsi="Times New Roman"/>
          <w:sz w:val="24"/>
          <w:lang w:eastAsia="ru-RU" w:bidi="ru-RU"/>
        </w:rPr>
        <w:t>(индивидуальная и групповая</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(скрининг)).</w:t>
      </w:r>
    </w:p>
    <w:p w:rsidR="00BA641E" w:rsidRPr="00BA641E" w:rsidRDefault="00BA641E" w:rsidP="00ED5315">
      <w:pPr>
        <w:widowControl w:val="0"/>
        <w:numPr>
          <w:ilvl w:val="0"/>
          <w:numId w:val="36"/>
        </w:numPr>
        <w:tabs>
          <w:tab w:val="left" w:pos="1641"/>
          <w:tab w:val="left" w:pos="1642"/>
        </w:tabs>
        <w:autoSpaceDE w:val="0"/>
        <w:autoSpaceDN w:val="0"/>
        <w:spacing w:before="41" w:after="0" w:line="240" w:lineRule="auto"/>
        <w:rPr>
          <w:rFonts w:ascii="Times New Roman" w:eastAsia="Times New Roman" w:hAnsi="Times New Roman"/>
          <w:sz w:val="24"/>
          <w:lang w:eastAsia="ru-RU" w:bidi="ru-RU"/>
        </w:rPr>
      </w:pPr>
      <w:r w:rsidRPr="00BA641E">
        <w:rPr>
          <w:rFonts w:ascii="Times New Roman" w:eastAsia="Times New Roman" w:hAnsi="Times New Roman"/>
          <w:b/>
          <w:i/>
          <w:sz w:val="24"/>
          <w:lang w:eastAsia="ru-RU" w:bidi="ru-RU"/>
        </w:rPr>
        <w:t>Консультирование</w:t>
      </w:r>
      <w:r w:rsidRPr="00BA641E">
        <w:rPr>
          <w:rFonts w:ascii="Times New Roman" w:eastAsia="Times New Roman" w:hAnsi="Times New Roman"/>
          <w:sz w:val="24"/>
          <w:lang w:eastAsia="ru-RU" w:bidi="ru-RU"/>
        </w:rPr>
        <w:t>(индивидуальное и</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групповое).</w:t>
      </w:r>
    </w:p>
    <w:p w:rsidR="00BA641E" w:rsidRPr="00BA641E" w:rsidRDefault="00BA641E" w:rsidP="00ED5315">
      <w:pPr>
        <w:widowControl w:val="0"/>
        <w:numPr>
          <w:ilvl w:val="0"/>
          <w:numId w:val="36"/>
        </w:numPr>
        <w:tabs>
          <w:tab w:val="left" w:pos="1641"/>
          <w:tab w:val="left" w:pos="1642"/>
        </w:tabs>
        <w:autoSpaceDE w:val="0"/>
        <w:autoSpaceDN w:val="0"/>
        <w:spacing w:before="41" w:after="0" w:line="240" w:lineRule="auto"/>
        <w:rPr>
          <w:rFonts w:ascii="Times New Roman" w:eastAsia="Times New Roman" w:hAnsi="Times New Roman"/>
          <w:sz w:val="24"/>
          <w:lang w:eastAsia="ru-RU" w:bidi="ru-RU"/>
        </w:rPr>
      </w:pPr>
      <w:r w:rsidRPr="00BA641E">
        <w:rPr>
          <w:rFonts w:ascii="Times New Roman" w:eastAsia="Times New Roman" w:hAnsi="Times New Roman"/>
          <w:b/>
          <w:i/>
          <w:sz w:val="24"/>
          <w:lang w:eastAsia="ru-RU" w:bidi="ru-RU"/>
        </w:rPr>
        <w:t xml:space="preserve">Развивающая работа </w:t>
      </w:r>
      <w:r w:rsidRPr="00BA641E">
        <w:rPr>
          <w:rFonts w:ascii="Times New Roman" w:eastAsia="Times New Roman" w:hAnsi="Times New Roman"/>
          <w:sz w:val="24"/>
          <w:lang w:eastAsia="ru-RU" w:bidi="ru-RU"/>
        </w:rPr>
        <w:t>(индивидуальная и</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групповая).</w:t>
      </w:r>
    </w:p>
    <w:p w:rsidR="00BA641E" w:rsidRPr="00BA641E" w:rsidRDefault="00BA641E" w:rsidP="00ED5315">
      <w:pPr>
        <w:widowControl w:val="0"/>
        <w:numPr>
          <w:ilvl w:val="0"/>
          <w:numId w:val="36"/>
        </w:numPr>
        <w:tabs>
          <w:tab w:val="left" w:pos="1641"/>
          <w:tab w:val="left" w:pos="1642"/>
        </w:tabs>
        <w:autoSpaceDE w:val="0"/>
        <w:autoSpaceDN w:val="0"/>
        <w:spacing w:before="41" w:after="0" w:line="240" w:lineRule="auto"/>
        <w:rPr>
          <w:rFonts w:ascii="Times New Roman" w:eastAsia="Times New Roman" w:hAnsi="Times New Roman"/>
          <w:sz w:val="24"/>
          <w:lang w:eastAsia="ru-RU" w:bidi="ru-RU"/>
        </w:rPr>
      </w:pPr>
      <w:r w:rsidRPr="00BA641E">
        <w:rPr>
          <w:rFonts w:ascii="Times New Roman" w:eastAsia="Times New Roman" w:hAnsi="Times New Roman"/>
          <w:b/>
          <w:i/>
          <w:sz w:val="24"/>
          <w:lang w:eastAsia="ru-RU" w:bidi="ru-RU"/>
        </w:rPr>
        <w:t xml:space="preserve">Коррекционная работа </w:t>
      </w:r>
      <w:r w:rsidRPr="00BA641E">
        <w:rPr>
          <w:rFonts w:ascii="Times New Roman" w:eastAsia="Times New Roman" w:hAnsi="Times New Roman"/>
          <w:sz w:val="24"/>
          <w:lang w:eastAsia="ru-RU" w:bidi="ru-RU"/>
        </w:rPr>
        <w:t>(индивидуальная и</w:t>
      </w:r>
      <w:r w:rsidRPr="00BA641E">
        <w:rPr>
          <w:rFonts w:ascii="Times New Roman" w:eastAsia="Times New Roman" w:hAnsi="Times New Roman"/>
          <w:spacing w:val="-1"/>
          <w:sz w:val="24"/>
          <w:lang w:eastAsia="ru-RU" w:bidi="ru-RU"/>
        </w:rPr>
        <w:t xml:space="preserve"> </w:t>
      </w:r>
      <w:r w:rsidRPr="00BA641E">
        <w:rPr>
          <w:rFonts w:ascii="Times New Roman" w:eastAsia="Times New Roman" w:hAnsi="Times New Roman"/>
          <w:sz w:val="24"/>
          <w:lang w:eastAsia="ru-RU" w:bidi="ru-RU"/>
        </w:rPr>
        <w:t>групповая).</w:t>
      </w:r>
    </w:p>
    <w:p w:rsidR="00BA641E" w:rsidRPr="00BA641E" w:rsidRDefault="00BA641E" w:rsidP="00ED5315">
      <w:pPr>
        <w:widowControl w:val="0"/>
        <w:numPr>
          <w:ilvl w:val="0"/>
          <w:numId w:val="36"/>
        </w:numPr>
        <w:tabs>
          <w:tab w:val="left" w:pos="1642"/>
        </w:tabs>
        <w:autoSpaceDE w:val="0"/>
        <w:autoSpaceDN w:val="0"/>
        <w:spacing w:before="68" w:after="0" w:line="276" w:lineRule="auto"/>
        <w:ind w:right="369"/>
        <w:jc w:val="both"/>
        <w:rPr>
          <w:rFonts w:ascii="Times New Roman" w:eastAsia="Times New Roman" w:hAnsi="Times New Roman"/>
          <w:sz w:val="24"/>
          <w:lang w:eastAsia="ru-RU" w:bidi="ru-RU"/>
        </w:rPr>
      </w:pPr>
      <w:r w:rsidRPr="00BA641E">
        <w:rPr>
          <w:rFonts w:ascii="Times New Roman" w:eastAsia="Times New Roman" w:hAnsi="Times New Roman"/>
          <w:b/>
          <w:i/>
          <w:sz w:val="24"/>
          <w:lang w:eastAsia="ru-RU" w:bidi="ru-RU"/>
        </w:rPr>
        <w:t>Психологическое просвещение и образование</w:t>
      </w:r>
      <w:r w:rsidRPr="00BA641E">
        <w:rPr>
          <w:rFonts w:ascii="Times New Roman" w:eastAsia="Times New Roman" w:hAnsi="Times New Roman"/>
          <w:sz w:val="24"/>
          <w:lang w:eastAsia="ru-RU" w:bidi="ru-RU"/>
        </w:rPr>
        <w:t>: формирование психологической культуры, развитие психолого-педагогической компетентности учащихся, администрации образовательных учреждений, педагогов,</w:t>
      </w:r>
      <w:r w:rsidRPr="00BA641E">
        <w:rPr>
          <w:rFonts w:ascii="Times New Roman" w:eastAsia="Times New Roman" w:hAnsi="Times New Roman"/>
          <w:spacing w:val="-5"/>
          <w:sz w:val="24"/>
          <w:lang w:eastAsia="ru-RU" w:bidi="ru-RU"/>
        </w:rPr>
        <w:t xml:space="preserve"> </w:t>
      </w:r>
      <w:r w:rsidRPr="00BA641E">
        <w:rPr>
          <w:rFonts w:ascii="Times New Roman" w:eastAsia="Times New Roman" w:hAnsi="Times New Roman"/>
          <w:sz w:val="24"/>
          <w:lang w:eastAsia="ru-RU" w:bidi="ru-RU"/>
        </w:rPr>
        <w:t>родителей.</w:t>
      </w:r>
    </w:p>
    <w:p w:rsidR="00BA641E" w:rsidRPr="00BA641E" w:rsidRDefault="00BA641E" w:rsidP="00ED5315">
      <w:pPr>
        <w:widowControl w:val="0"/>
        <w:numPr>
          <w:ilvl w:val="0"/>
          <w:numId w:val="36"/>
        </w:numPr>
        <w:tabs>
          <w:tab w:val="left" w:pos="1642"/>
        </w:tabs>
        <w:autoSpaceDE w:val="0"/>
        <w:autoSpaceDN w:val="0"/>
        <w:spacing w:before="2" w:after="0" w:line="276" w:lineRule="auto"/>
        <w:ind w:right="371"/>
        <w:jc w:val="both"/>
        <w:rPr>
          <w:rFonts w:ascii="Times New Roman" w:eastAsia="Times New Roman" w:hAnsi="Times New Roman"/>
          <w:sz w:val="24"/>
          <w:lang w:eastAsia="ru-RU" w:bidi="ru-RU"/>
        </w:rPr>
      </w:pPr>
      <w:r w:rsidRPr="00BA641E">
        <w:rPr>
          <w:rFonts w:ascii="Times New Roman" w:eastAsia="Times New Roman" w:hAnsi="Times New Roman"/>
          <w:b/>
          <w:i/>
          <w:sz w:val="24"/>
          <w:lang w:eastAsia="ru-RU" w:bidi="ru-RU"/>
        </w:rPr>
        <w:lastRenderedPageBreak/>
        <w:t xml:space="preserve">Экспертиза </w:t>
      </w:r>
      <w:r w:rsidRPr="00BA641E">
        <w:rPr>
          <w:rFonts w:ascii="Times New Roman" w:eastAsia="Times New Roman" w:hAnsi="Times New Roman"/>
          <w:i/>
          <w:sz w:val="24"/>
          <w:lang w:eastAsia="ru-RU" w:bidi="ru-RU"/>
        </w:rPr>
        <w:t>(</w:t>
      </w:r>
      <w:r w:rsidRPr="00BA641E">
        <w:rPr>
          <w:rFonts w:ascii="Times New Roman" w:eastAsia="Times New Roman" w:hAnsi="Times New Roman"/>
          <w:sz w:val="24"/>
          <w:lang w:eastAsia="ru-RU" w:bidi="ru-RU"/>
        </w:rPr>
        <w:t>образовательных и учебных программ, проектов, пособий, образовательной среды, профессиональной деятельности специалистов образовательных</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учреждений</w:t>
      </w:r>
    </w:p>
    <w:p w:rsidR="00BA641E" w:rsidRPr="00BA641E" w:rsidRDefault="00BA641E" w:rsidP="00BA641E">
      <w:pPr>
        <w:widowControl w:val="0"/>
        <w:autoSpaceDE w:val="0"/>
        <w:autoSpaceDN w:val="0"/>
        <w:spacing w:before="5" w:after="0" w:line="240" w:lineRule="auto"/>
        <w:ind w:left="1356" w:right="448"/>
        <w:jc w:val="center"/>
        <w:outlineLvl w:val="5"/>
        <w:rPr>
          <w:rFonts w:ascii="Times New Roman" w:eastAsia="Times New Roman" w:hAnsi="Times New Roman"/>
          <w:b/>
          <w:bCs/>
          <w:sz w:val="24"/>
          <w:szCs w:val="24"/>
          <w:lang w:eastAsia="ru-RU" w:bidi="ru-RU"/>
        </w:rPr>
      </w:pPr>
      <w:r w:rsidRPr="00BA641E">
        <w:rPr>
          <w:rFonts w:ascii="Times New Roman" w:eastAsia="Times New Roman" w:hAnsi="Times New Roman"/>
          <w:b/>
          <w:bCs/>
          <w:sz w:val="24"/>
          <w:szCs w:val="24"/>
          <w:lang w:eastAsia="ru-RU" w:bidi="ru-RU"/>
        </w:rPr>
        <w:t>Ожидаемые результаты</w:t>
      </w:r>
    </w:p>
    <w:p w:rsidR="00BA641E" w:rsidRPr="00BA641E" w:rsidRDefault="00BA641E" w:rsidP="00BA641E">
      <w:pPr>
        <w:widowControl w:val="0"/>
        <w:autoSpaceDE w:val="0"/>
        <w:autoSpaceDN w:val="0"/>
        <w:spacing w:before="36" w:after="0" w:line="240" w:lineRule="auto"/>
        <w:ind w:left="1356" w:right="447"/>
        <w:jc w:val="center"/>
        <w:rPr>
          <w:rFonts w:ascii="Times New Roman" w:eastAsia="Times New Roman" w:hAnsi="Times New Roman"/>
          <w:sz w:val="24"/>
          <w:lang w:eastAsia="ru-RU" w:bidi="ru-RU"/>
        </w:rPr>
      </w:pPr>
      <w:r w:rsidRPr="00BA641E">
        <w:rPr>
          <w:rFonts w:ascii="Times New Roman" w:eastAsia="Times New Roman" w:hAnsi="Times New Roman"/>
          <w:b/>
          <w:sz w:val="24"/>
          <w:lang w:eastAsia="ru-RU" w:bidi="ru-RU"/>
        </w:rPr>
        <w:t>внедрения системы психолого-педагогического сопровождения</w:t>
      </w:r>
      <w:r w:rsidRPr="00BA641E">
        <w:rPr>
          <w:rFonts w:ascii="Times New Roman" w:eastAsia="Times New Roman" w:hAnsi="Times New Roman"/>
          <w:sz w:val="24"/>
          <w:lang w:eastAsia="ru-RU" w:bidi="ru-RU"/>
        </w:rPr>
        <w:t>:</w:t>
      </w:r>
    </w:p>
    <w:p w:rsidR="00BA641E" w:rsidRPr="00BA641E" w:rsidRDefault="00BA641E" w:rsidP="00ED5315">
      <w:pPr>
        <w:widowControl w:val="0"/>
        <w:numPr>
          <w:ilvl w:val="0"/>
          <w:numId w:val="35"/>
        </w:numPr>
        <w:tabs>
          <w:tab w:val="left" w:pos="1424"/>
        </w:tabs>
        <w:autoSpaceDE w:val="0"/>
        <w:autoSpaceDN w:val="0"/>
        <w:spacing w:before="41" w:after="0" w:line="240" w:lineRule="auto"/>
        <w:ind w:left="1423"/>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успешная адаптация учащихся в учебно-воспитательный</w:t>
      </w:r>
      <w:r w:rsidRPr="00BA641E">
        <w:rPr>
          <w:rFonts w:ascii="Times New Roman" w:eastAsia="Times New Roman" w:hAnsi="Times New Roman"/>
          <w:spacing w:val="59"/>
          <w:sz w:val="24"/>
          <w:lang w:eastAsia="ru-RU" w:bidi="ru-RU"/>
        </w:rPr>
        <w:t xml:space="preserve"> </w:t>
      </w:r>
      <w:r w:rsidRPr="00BA641E">
        <w:rPr>
          <w:rFonts w:ascii="Times New Roman" w:eastAsia="Times New Roman" w:hAnsi="Times New Roman"/>
          <w:sz w:val="24"/>
          <w:lang w:eastAsia="ru-RU" w:bidi="ru-RU"/>
        </w:rPr>
        <w:t>процесс;</w:t>
      </w:r>
    </w:p>
    <w:p w:rsidR="00BA641E" w:rsidRPr="00BA641E" w:rsidRDefault="00BA641E" w:rsidP="00ED5315">
      <w:pPr>
        <w:widowControl w:val="0"/>
        <w:numPr>
          <w:ilvl w:val="0"/>
          <w:numId w:val="35"/>
        </w:numPr>
        <w:tabs>
          <w:tab w:val="left" w:pos="1532"/>
        </w:tabs>
        <w:autoSpaceDE w:val="0"/>
        <w:autoSpaceDN w:val="0"/>
        <w:spacing w:before="43" w:after="0" w:line="276" w:lineRule="auto"/>
        <w:ind w:right="376" w:firstLine="0"/>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гармоничное развитие учащихся, способных к дальнейшему развитию своего личностного, физического, интеллектуального и других</w:t>
      </w:r>
      <w:r w:rsidRPr="00BA641E">
        <w:rPr>
          <w:rFonts w:ascii="Times New Roman" w:eastAsia="Times New Roman" w:hAnsi="Times New Roman"/>
          <w:spacing w:val="-2"/>
          <w:sz w:val="24"/>
          <w:lang w:eastAsia="ru-RU" w:bidi="ru-RU"/>
        </w:rPr>
        <w:t xml:space="preserve"> </w:t>
      </w:r>
      <w:r w:rsidRPr="00BA641E">
        <w:rPr>
          <w:rFonts w:ascii="Times New Roman" w:eastAsia="Times New Roman" w:hAnsi="Times New Roman"/>
          <w:sz w:val="24"/>
          <w:lang w:eastAsia="ru-RU" w:bidi="ru-RU"/>
        </w:rPr>
        <w:t>потенциалов;</w:t>
      </w:r>
    </w:p>
    <w:p w:rsidR="00BA641E" w:rsidRPr="00BA641E" w:rsidRDefault="00BA641E" w:rsidP="00ED5315">
      <w:pPr>
        <w:widowControl w:val="0"/>
        <w:numPr>
          <w:ilvl w:val="0"/>
          <w:numId w:val="35"/>
        </w:numPr>
        <w:tabs>
          <w:tab w:val="left" w:pos="1424"/>
        </w:tabs>
        <w:autoSpaceDE w:val="0"/>
        <w:autoSpaceDN w:val="0"/>
        <w:spacing w:after="0" w:line="275" w:lineRule="exact"/>
        <w:ind w:left="1423"/>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успешная адаптация и социализация выпускников</w:t>
      </w:r>
      <w:r w:rsidRPr="00BA641E">
        <w:rPr>
          <w:rFonts w:ascii="Times New Roman" w:eastAsia="Times New Roman" w:hAnsi="Times New Roman"/>
          <w:spacing w:val="-4"/>
          <w:sz w:val="24"/>
          <w:lang w:eastAsia="ru-RU" w:bidi="ru-RU"/>
        </w:rPr>
        <w:t xml:space="preserve"> </w:t>
      </w:r>
      <w:r w:rsidRPr="00BA641E">
        <w:rPr>
          <w:rFonts w:ascii="Times New Roman" w:eastAsia="Times New Roman" w:hAnsi="Times New Roman"/>
          <w:sz w:val="24"/>
          <w:lang w:eastAsia="ru-RU" w:bidi="ru-RU"/>
        </w:rPr>
        <w:t>школы;</w:t>
      </w:r>
    </w:p>
    <w:p w:rsidR="00BA641E" w:rsidRDefault="00BA641E" w:rsidP="00ED5315">
      <w:pPr>
        <w:widowControl w:val="0"/>
        <w:numPr>
          <w:ilvl w:val="0"/>
          <w:numId w:val="35"/>
        </w:numPr>
        <w:tabs>
          <w:tab w:val="left" w:pos="1422"/>
        </w:tabs>
        <w:autoSpaceDE w:val="0"/>
        <w:autoSpaceDN w:val="0"/>
        <w:spacing w:before="41" w:after="0" w:line="240" w:lineRule="auto"/>
        <w:ind w:left="1421" w:hanging="140"/>
        <w:rPr>
          <w:rFonts w:ascii="Times New Roman" w:eastAsia="Times New Roman" w:hAnsi="Times New Roman"/>
          <w:sz w:val="24"/>
          <w:lang w:eastAsia="ru-RU" w:bidi="ru-RU"/>
        </w:rPr>
      </w:pPr>
      <w:r w:rsidRPr="00BA641E">
        <w:rPr>
          <w:rFonts w:ascii="Times New Roman" w:eastAsia="Times New Roman" w:hAnsi="Times New Roman"/>
          <w:sz w:val="24"/>
          <w:lang w:eastAsia="ru-RU" w:bidi="ru-RU"/>
        </w:rPr>
        <w:t>создание мониторинга психологического статуса</w:t>
      </w:r>
      <w:r w:rsidRPr="00BA641E">
        <w:rPr>
          <w:rFonts w:ascii="Times New Roman" w:eastAsia="Times New Roman" w:hAnsi="Times New Roman"/>
          <w:spacing w:val="-6"/>
          <w:sz w:val="24"/>
          <w:lang w:eastAsia="ru-RU" w:bidi="ru-RU"/>
        </w:rPr>
        <w:t xml:space="preserve"> </w:t>
      </w:r>
      <w:r w:rsidRPr="00BA641E">
        <w:rPr>
          <w:rFonts w:ascii="Times New Roman" w:eastAsia="Times New Roman" w:hAnsi="Times New Roman"/>
          <w:sz w:val="24"/>
          <w:lang w:eastAsia="ru-RU" w:bidi="ru-RU"/>
        </w:rPr>
        <w:t>школьников.</w:t>
      </w:r>
    </w:p>
    <w:p w:rsidR="00BA1A27" w:rsidRDefault="00BA1A27" w:rsidP="00BA1A27">
      <w:pPr>
        <w:widowControl w:val="0"/>
        <w:autoSpaceDE w:val="0"/>
        <w:autoSpaceDN w:val="0"/>
        <w:spacing w:before="63" w:after="0" w:line="240" w:lineRule="auto"/>
        <w:ind w:right="273"/>
        <w:jc w:val="both"/>
        <w:outlineLvl w:val="2"/>
        <w:rPr>
          <w:rFonts w:ascii="Times New Roman" w:eastAsia="Times New Roman" w:hAnsi="Times New Roman"/>
          <w:b/>
          <w:bCs/>
          <w:spacing w:val="-1"/>
          <w:w w:val="95"/>
          <w:sz w:val="24"/>
          <w:szCs w:val="24"/>
        </w:rPr>
      </w:pPr>
    </w:p>
    <w:p w:rsidR="00BA1A27" w:rsidRDefault="00BA1A27" w:rsidP="00BA1A27">
      <w:pPr>
        <w:widowControl w:val="0"/>
        <w:autoSpaceDE w:val="0"/>
        <w:autoSpaceDN w:val="0"/>
        <w:spacing w:before="63" w:after="0" w:line="240" w:lineRule="auto"/>
        <w:ind w:right="273"/>
        <w:jc w:val="both"/>
        <w:outlineLvl w:val="2"/>
        <w:rPr>
          <w:rFonts w:ascii="Times New Roman" w:eastAsia="Times New Roman" w:hAnsi="Times New Roman"/>
          <w:b/>
          <w:bCs/>
          <w:spacing w:val="-1"/>
          <w:w w:val="95"/>
          <w:sz w:val="24"/>
          <w:szCs w:val="24"/>
        </w:rPr>
      </w:pPr>
    </w:p>
    <w:p w:rsidR="00BA1A27" w:rsidRDefault="00BA1A27" w:rsidP="00BA1A27">
      <w:pPr>
        <w:widowControl w:val="0"/>
        <w:autoSpaceDE w:val="0"/>
        <w:autoSpaceDN w:val="0"/>
        <w:spacing w:before="63" w:after="0" w:line="240" w:lineRule="auto"/>
        <w:ind w:right="273"/>
        <w:jc w:val="center"/>
        <w:outlineLvl w:val="2"/>
        <w:rPr>
          <w:rFonts w:ascii="Times New Roman" w:eastAsia="Times New Roman" w:hAnsi="Times New Roman"/>
          <w:b/>
          <w:bCs/>
          <w:spacing w:val="-9"/>
          <w:w w:val="95"/>
          <w:sz w:val="24"/>
          <w:szCs w:val="24"/>
        </w:rPr>
      </w:pPr>
      <w:r w:rsidRPr="00BA1A27">
        <w:rPr>
          <w:rFonts w:ascii="Times New Roman" w:eastAsia="Times New Roman" w:hAnsi="Times New Roman"/>
          <w:b/>
          <w:bCs/>
          <w:spacing w:val="-1"/>
          <w:w w:val="95"/>
          <w:sz w:val="24"/>
          <w:szCs w:val="24"/>
        </w:rPr>
        <w:t>Финансово</w:t>
      </w:r>
      <w:r w:rsidRPr="00BA1A27">
        <w:rPr>
          <w:rFonts w:ascii="Arial" w:eastAsia="Times New Roman" w:hAnsi="Arial"/>
          <w:b/>
          <w:bCs/>
          <w:spacing w:val="-1"/>
          <w:w w:val="95"/>
          <w:sz w:val="24"/>
          <w:szCs w:val="24"/>
        </w:rPr>
        <w:t>-</w:t>
      </w:r>
      <w:r w:rsidRPr="00BA1A27">
        <w:rPr>
          <w:rFonts w:ascii="Times New Roman" w:eastAsia="Times New Roman" w:hAnsi="Times New Roman"/>
          <w:b/>
          <w:bCs/>
          <w:spacing w:val="-1"/>
          <w:w w:val="95"/>
          <w:sz w:val="24"/>
          <w:szCs w:val="24"/>
        </w:rPr>
        <w:t>экономические</w:t>
      </w:r>
      <w:r w:rsidRPr="00BA1A27">
        <w:rPr>
          <w:rFonts w:ascii="Times New Roman" w:eastAsia="Times New Roman" w:hAnsi="Times New Roman"/>
          <w:b/>
          <w:bCs/>
          <w:spacing w:val="-10"/>
          <w:w w:val="95"/>
          <w:sz w:val="24"/>
          <w:szCs w:val="24"/>
        </w:rPr>
        <w:t xml:space="preserve"> </w:t>
      </w:r>
      <w:r w:rsidRPr="00BA1A27">
        <w:rPr>
          <w:rFonts w:ascii="Times New Roman" w:eastAsia="Times New Roman" w:hAnsi="Times New Roman"/>
          <w:b/>
          <w:bCs/>
          <w:spacing w:val="-1"/>
          <w:w w:val="95"/>
          <w:sz w:val="24"/>
          <w:szCs w:val="24"/>
        </w:rPr>
        <w:t>условия</w:t>
      </w:r>
      <w:r w:rsidRPr="00BA1A27">
        <w:rPr>
          <w:rFonts w:ascii="Times New Roman" w:eastAsia="Times New Roman" w:hAnsi="Times New Roman"/>
          <w:b/>
          <w:bCs/>
          <w:spacing w:val="-10"/>
          <w:w w:val="95"/>
          <w:sz w:val="24"/>
          <w:szCs w:val="24"/>
        </w:rPr>
        <w:t xml:space="preserve"> </w:t>
      </w:r>
      <w:r w:rsidRPr="00BA1A27">
        <w:rPr>
          <w:rFonts w:ascii="Times New Roman" w:eastAsia="Times New Roman" w:hAnsi="Times New Roman"/>
          <w:b/>
          <w:bCs/>
          <w:spacing w:val="-1"/>
          <w:w w:val="95"/>
          <w:sz w:val="24"/>
          <w:szCs w:val="24"/>
        </w:rPr>
        <w:t>реализации</w:t>
      </w:r>
      <w:r w:rsidRPr="00BA1A27">
        <w:rPr>
          <w:rFonts w:ascii="Times New Roman" w:eastAsia="Times New Roman" w:hAnsi="Times New Roman"/>
          <w:b/>
          <w:bCs/>
          <w:spacing w:val="-10"/>
          <w:w w:val="95"/>
          <w:sz w:val="24"/>
          <w:szCs w:val="24"/>
        </w:rPr>
        <w:t xml:space="preserve"> </w:t>
      </w:r>
      <w:r w:rsidRPr="00BA1A27">
        <w:rPr>
          <w:rFonts w:ascii="Times New Roman" w:eastAsia="Times New Roman" w:hAnsi="Times New Roman"/>
          <w:b/>
          <w:bCs/>
          <w:spacing w:val="-1"/>
          <w:w w:val="95"/>
          <w:sz w:val="24"/>
          <w:szCs w:val="24"/>
        </w:rPr>
        <w:t>образовательной</w:t>
      </w:r>
      <w:r w:rsidRPr="00BA1A27">
        <w:rPr>
          <w:rFonts w:ascii="Times New Roman" w:eastAsia="Times New Roman" w:hAnsi="Times New Roman"/>
          <w:b/>
          <w:bCs/>
          <w:spacing w:val="-10"/>
          <w:w w:val="95"/>
          <w:sz w:val="24"/>
          <w:szCs w:val="24"/>
        </w:rPr>
        <w:t xml:space="preserve"> </w:t>
      </w:r>
      <w:r w:rsidRPr="00BA1A27">
        <w:rPr>
          <w:rFonts w:ascii="Times New Roman" w:eastAsia="Times New Roman" w:hAnsi="Times New Roman"/>
          <w:b/>
          <w:bCs/>
          <w:spacing w:val="-1"/>
          <w:w w:val="95"/>
          <w:sz w:val="24"/>
          <w:szCs w:val="24"/>
        </w:rPr>
        <w:t>программы</w:t>
      </w:r>
      <w:r w:rsidRPr="00BA1A27">
        <w:rPr>
          <w:rFonts w:ascii="Times New Roman" w:eastAsia="Times New Roman" w:hAnsi="Times New Roman"/>
          <w:b/>
          <w:bCs/>
          <w:spacing w:val="-9"/>
          <w:w w:val="95"/>
          <w:sz w:val="24"/>
          <w:szCs w:val="24"/>
        </w:rPr>
        <w:t xml:space="preserve"> </w:t>
      </w:r>
    </w:p>
    <w:p w:rsidR="00BA1A27" w:rsidRPr="00BA1A27" w:rsidRDefault="00BA1A27" w:rsidP="00BA1A27">
      <w:pPr>
        <w:widowControl w:val="0"/>
        <w:autoSpaceDE w:val="0"/>
        <w:autoSpaceDN w:val="0"/>
        <w:spacing w:before="63" w:after="0" w:line="240" w:lineRule="auto"/>
        <w:ind w:right="273"/>
        <w:jc w:val="center"/>
        <w:outlineLvl w:val="2"/>
        <w:rPr>
          <w:rFonts w:ascii="Times New Roman" w:eastAsia="Times New Roman" w:hAnsi="Times New Roman"/>
          <w:b/>
          <w:bCs/>
          <w:sz w:val="24"/>
          <w:szCs w:val="24"/>
        </w:rPr>
      </w:pPr>
      <w:r w:rsidRPr="00BA1A27">
        <w:rPr>
          <w:rFonts w:ascii="Times New Roman" w:eastAsia="Times New Roman" w:hAnsi="Times New Roman"/>
          <w:b/>
          <w:bCs/>
          <w:spacing w:val="-1"/>
          <w:w w:val="95"/>
          <w:sz w:val="24"/>
          <w:szCs w:val="24"/>
        </w:rPr>
        <w:t>основного</w:t>
      </w:r>
      <w:r w:rsidRPr="00BA1A27">
        <w:rPr>
          <w:rFonts w:ascii="Times New Roman" w:eastAsia="Times New Roman" w:hAnsi="Times New Roman"/>
          <w:b/>
          <w:bCs/>
          <w:spacing w:val="-11"/>
          <w:w w:val="95"/>
          <w:sz w:val="24"/>
          <w:szCs w:val="24"/>
        </w:rPr>
        <w:t xml:space="preserve"> </w:t>
      </w:r>
      <w:r w:rsidRPr="00BA1A27">
        <w:rPr>
          <w:rFonts w:ascii="Times New Roman" w:eastAsia="Times New Roman" w:hAnsi="Times New Roman"/>
          <w:b/>
          <w:bCs/>
          <w:w w:val="95"/>
          <w:sz w:val="24"/>
          <w:szCs w:val="24"/>
        </w:rPr>
        <w:t>общего</w:t>
      </w:r>
      <w:r w:rsidRPr="00BA1A27">
        <w:rPr>
          <w:rFonts w:ascii="Times New Roman" w:eastAsia="Times New Roman" w:hAnsi="Times New Roman"/>
          <w:b/>
          <w:bCs/>
          <w:spacing w:val="-54"/>
          <w:w w:val="95"/>
          <w:sz w:val="24"/>
          <w:szCs w:val="24"/>
        </w:rPr>
        <w:t xml:space="preserve"> </w:t>
      </w:r>
      <w:r w:rsidRPr="00BA1A27">
        <w:rPr>
          <w:rFonts w:ascii="Times New Roman" w:eastAsia="Times New Roman" w:hAnsi="Times New Roman"/>
          <w:b/>
          <w:bCs/>
          <w:sz w:val="24"/>
          <w:szCs w:val="24"/>
        </w:rPr>
        <w:t>образования</w:t>
      </w:r>
    </w:p>
    <w:p w:rsidR="00BA1A27" w:rsidRPr="00BA1A27" w:rsidRDefault="00BA1A27" w:rsidP="00BA1A27">
      <w:pPr>
        <w:widowControl w:val="0"/>
        <w:autoSpaceDE w:val="0"/>
        <w:autoSpaceDN w:val="0"/>
        <w:spacing w:after="0" w:line="240" w:lineRule="auto"/>
        <w:ind w:right="111" w:firstLine="708"/>
        <w:jc w:val="both"/>
        <w:rPr>
          <w:rFonts w:ascii="Times New Roman" w:eastAsia="Times New Roman" w:hAnsi="Times New Roman"/>
          <w:sz w:val="24"/>
          <w:szCs w:val="24"/>
        </w:rPr>
      </w:pPr>
      <w:r w:rsidRPr="00BA1A27">
        <w:rPr>
          <w:rFonts w:ascii="Times New Roman" w:eastAsia="Times New Roman" w:hAnsi="Times New Roman"/>
          <w:sz w:val="24"/>
          <w:szCs w:val="24"/>
        </w:rPr>
        <w:t>Финансовое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обеспечение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реализации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ООП ООО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опирается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исполнение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расходных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обязательств, обеспечивающих государственные гарантии прав на получение общедоступного 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бесплатного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Объем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действующих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расходных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обязательств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отражается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государственном</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задании образовательной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организации.</w:t>
      </w:r>
    </w:p>
    <w:p w:rsidR="00BA1A27" w:rsidRPr="00BA1A27" w:rsidRDefault="00BA1A27" w:rsidP="00BA1A27">
      <w:pPr>
        <w:widowControl w:val="0"/>
        <w:autoSpaceDE w:val="0"/>
        <w:autoSpaceDN w:val="0"/>
        <w:spacing w:after="0" w:line="240" w:lineRule="auto"/>
        <w:ind w:right="106"/>
        <w:jc w:val="both"/>
        <w:rPr>
          <w:rFonts w:ascii="Times New Roman" w:eastAsia="Times New Roman" w:hAnsi="Times New Roman"/>
          <w:sz w:val="24"/>
          <w:szCs w:val="24"/>
        </w:rPr>
      </w:pPr>
      <w:r w:rsidRPr="00BA1A27">
        <w:rPr>
          <w:rFonts w:ascii="Times New Roman" w:eastAsia="Times New Roman" w:hAnsi="Times New Roman"/>
          <w:sz w:val="24"/>
          <w:szCs w:val="24"/>
        </w:rPr>
        <w:t>Муниципальное задание устанавливает показатели, характеризующие качество и (или)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объем</w:t>
      </w:r>
      <w:r w:rsidRPr="00BA1A27">
        <w:rPr>
          <w:rFonts w:ascii="Times New Roman" w:eastAsia="Times New Roman" w:hAnsi="Times New Roman"/>
          <w:spacing w:val="-7"/>
          <w:sz w:val="24"/>
          <w:szCs w:val="24"/>
        </w:rPr>
        <w:t xml:space="preserve"> </w:t>
      </w:r>
      <w:r w:rsidRPr="00BA1A27">
        <w:rPr>
          <w:rFonts w:ascii="Times New Roman" w:eastAsia="Times New Roman" w:hAnsi="Times New Roman"/>
          <w:sz w:val="24"/>
          <w:szCs w:val="24"/>
        </w:rPr>
        <w:t>(содержание)</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муниципальной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(работы),</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а</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также</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порядок</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ее</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оказания</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(выполнения).</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Финансовое обеспечение реализации ООП ООО М</w:t>
      </w:r>
      <w:r>
        <w:rPr>
          <w:rFonts w:ascii="Times New Roman" w:eastAsia="Times New Roman" w:hAnsi="Times New Roman"/>
          <w:sz w:val="24"/>
          <w:szCs w:val="24"/>
        </w:rPr>
        <w:t>А</w:t>
      </w:r>
      <w:r w:rsidRPr="00BA1A27">
        <w:rPr>
          <w:rFonts w:ascii="Times New Roman" w:eastAsia="Times New Roman" w:hAnsi="Times New Roman"/>
          <w:sz w:val="24"/>
          <w:szCs w:val="24"/>
        </w:rPr>
        <w:t xml:space="preserve">ОУ </w:t>
      </w:r>
      <w:r>
        <w:rPr>
          <w:rFonts w:ascii="Times New Roman" w:eastAsia="Times New Roman" w:hAnsi="Times New Roman"/>
          <w:sz w:val="24"/>
          <w:szCs w:val="24"/>
        </w:rPr>
        <w:t xml:space="preserve">«Бриентская </w:t>
      </w:r>
      <w:r w:rsidRPr="00BA1A27">
        <w:rPr>
          <w:rFonts w:ascii="Times New Roman" w:eastAsia="Times New Roman" w:hAnsi="Times New Roman"/>
          <w:sz w:val="24"/>
          <w:szCs w:val="24"/>
        </w:rPr>
        <w:t>СОШ</w:t>
      </w:r>
      <w:r>
        <w:rPr>
          <w:rFonts w:ascii="Times New Roman" w:eastAsia="Times New Roman" w:hAnsi="Times New Roman"/>
          <w:sz w:val="24"/>
          <w:szCs w:val="24"/>
        </w:rPr>
        <w:t>»</w:t>
      </w:r>
      <w:r w:rsidRPr="00BA1A27">
        <w:rPr>
          <w:rFonts w:ascii="Times New Roman" w:eastAsia="Times New Roman" w:hAnsi="Times New Roman"/>
          <w:sz w:val="24"/>
          <w:szCs w:val="24"/>
        </w:rPr>
        <w:t xml:space="preserve"> осуществляется исходя из</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расходных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обязательств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муниципального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задания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оказанию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муниципальных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образовательных</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услуг.</w:t>
      </w:r>
    </w:p>
    <w:p w:rsidR="00BA1A27" w:rsidRPr="00BA1A27" w:rsidRDefault="00BA1A27" w:rsidP="00BA1A27">
      <w:pPr>
        <w:widowControl w:val="0"/>
        <w:autoSpaceDE w:val="0"/>
        <w:autoSpaceDN w:val="0"/>
        <w:spacing w:after="0" w:line="240" w:lineRule="auto"/>
        <w:ind w:right="108"/>
        <w:jc w:val="both"/>
        <w:rPr>
          <w:rFonts w:ascii="Times New Roman" w:eastAsia="Times New Roman" w:hAnsi="Times New Roman"/>
          <w:sz w:val="24"/>
          <w:szCs w:val="24"/>
        </w:rPr>
      </w:pPr>
      <w:r w:rsidRPr="00BA1A27">
        <w:rPr>
          <w:rFonts w:ascii="Times New Roman" w:eastAsia="Times New Roman" w:hAnsi="Times New Roman"/>
          <w:sz w:val="24"/>
          <w:szCs w:val="24"/>
        </w:rPr>
        <w:t>Обеспечение</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государственных</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гарантий</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реализации</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прав</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получение</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общедоступного</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58"/>
          <w:sz w:val="24"/>
          <w:szCs w:val="24"/>
        </w:rPr>
        <w:t xml:space="preserve"> </w:t>
      </w:r>
      <w:r w:rsidRPr="00BA1A27">
        <w:rPr>
          <w:rFonts w:ascii="Times New Roman" w:eastAsia="Times New Roman" w:hAnsi="Times New Roman"/>
          <w:sz w:val="24"/>
          <w:szCs w:val="24"/>
        </w:rPr>
        <w:t>бесплатного основного общего образования в М</w:t>
      </w:r>
      <w:r>
        <w:rPr>
          <w:rFonts w:ascii="Times New Roman" w:eastAsia="Times New Roman" w:hAnsi="Times New Roman"/>
          <w:sz w:val="24"/>
          <w:szCs w:val="24"/>
        </w:rPr>
        <w:t>А</w:t>
      </w:r>
      <w:r w:rsidRPr="00BA1A27">
        <w:rPr>
          <w:rFonts w:ascii="Times New Roman" w:eastAsia="Times New Roman" w:hAnsi="Times New Roman"/>
          <w:sz w:val="24"/>
          <w:szCs w:val="24"/>
        </w:rPr>
        <w:t xml:space="preserve">ОУ </w:t>
      </w:r>
      <w:r>
        <w:rPr>
          <w:rFonts w:ascii="Times New Roman" w:eastAsia="Times New Roman" w:hAnsi="Times New Roman"/>
          <w:sz w:val="24"/>
          <w:szCs w:val="24"/>
        </w:rPr>
        <w:t xml:space="preserve">«Бриентская </w:t>
      </w:r>
      <w:r w:rsidRPr="00BA1A27">
        <w:rPr>
          <w:rFonts w:ascii="Times New Roman" w:eastAsia="Times New Roman" w:hAnsi="Times New Roman"/>
          <w:sz w:val="24"/>
          <w:szCs w:val="24"/>
        </w:rPr>
        <w:t>СОШ</w:t>
      </w:r>
      <w:r>
        <w:rPr>
          <w:rFonts w:ascii="Times New Roman" w:eastAsia="Times New Roman" w:hAnsi="Times New Roman"/>
          <w:sz w:val="24"/>
          <w:szCs w:val="24"/>
        </w:rPr>
        <w:t>»</w:t>
      </w:r>
      <w:r w:rsidRPr="00BA1A27">
        <w:rPr>
          <w:rFonts w:ascii="Times New Roman" w:eastAsia="Times New Roman" w:hAnsi="Times New Roman"/>
          <w:sz w:val="24"/>
          <w:szCs w:val="24"/>
        </w:rPr>
        <w:t xml:space="preserve"> осуществляется в соответствии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нормативами,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определяемыми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органами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власти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субъектов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Российской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Федерации.</w:t>
      </w:r>
    </w:p>
    <w:p w:rsidR="00BA1A27" w:rsidRPr="00BA1A27" w:rsidRDefault="00BA1A27" w:rsidP="00BA1A27">
      <w:pPr>
        <w:widowControl w:val="0"/>
        <w:autoSpaceDE w:val="0"/>
        <w:autoSpaceDN w:val="0"/>
        <w:spacing w:after="0" w:line="240" w:lineRule="auto"/>
        <w:ind w:right="112"/>
        <w:jc w:val="both"/>
        <w:rPr>
          <w:rFonts w:ascii="Times New Roman" w:eastAsia="Times New Roman" w:hAnsi="Times New Roman"/>
          <w:sz w:val="24"/>
          <w:szCs w:val="24"/>
        </w:rPr>
      </w:pPr>
      <w:r w:rsidRPr="00BA1A27">
        <w:rPr>
          <w:rFonts w:ascii="Times New Roman" w:eastAsia="Times New Roman" w:hAnsi="Times New Roman"/>
          <w:sz w:val="24"/>
          <w:szCs w:val="24"/>
        </w:rPr>
        <w:t>Норматив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затрат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реализацию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программы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 – гарантированный минимально допустимый объем финансовых средств в год 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расчете на одного обучающегося, необходимый для реализации образовательной программы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 включая:</w:t>
      </w:r>
    </w:p>
    <w:p w:rsidR="00BA1A27" w:rsidRPr="00BA1A27" w:rsidRDefault="00BA1A27" w:rsidP="00ED5315">
      <w:pPr>
        <w:widowControl w:val="0"/>
        <w:numPr>
          <w:ilvl w:val="0"/>
          <w:numId w:val="7"/>
        </w:numPr>
        <w:tabs>
          <w:tab w:val="left" w:pos="479"/>
        </w:tabs>
        <w:autoSpaceDE w:val="0"/>
        <w:autoSpaceDN w:val="0"/>
        <w:spacing w:after="0" w:line="240" w:lineRule="auto"/>
        <w:ind w:right="114"/>
        <w:jc w:val="both"/>
        <w:rPr>
          <w:rFonts w:ascii="Times New Roman" w:eastAsia="Times New Roman" w:hAnsi="Times New Roman"/>
          <w:sz w:val="24"/>
        </w:rPr>
      </w:pPr>
      <w:r w:rsidRPr="00BA1A27">
        <w:rPr>
          <w:rFonts w:ascii="Times New Roman" w:eastAsia="Times New Roman" w:hAnsi="Times New Roman"/>
          <w:sz w:val="24"/>
        </w:rPr>
        <w:t>расходы на оплату труда работников, реализующих образовательную программу основного</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общего</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образования;</w:t>
      </w:r>
    </w:p>
    <w:p w:rsidR="00BA1A27" w:rsidRPr="00BA1A27" w:rsidRDefault="00BA1A27" w:rsidP="00ED5315">
      <w:pPr>
        <w:widowControl w:val="0"/>
        <w:numPr>
          <w:ilvl w:val="0"/>
          <w:numId w:val="7"/>
        </w:numPr>
        <w:tabs>
          <w:tab w:val="left" w:pos="479"/>
        </w:tabs>
        <w:autoSpaceDE w:val="0"/>
        <w:autoSpaceDN w:val="0"/>
        <w:spacing w:after="0" w:line="293" w:lineRule="exact"/>
        <w:ind w:hanging="362"/>
        <w:jc w:val="both"/>
        <w:rPr>
          <w:rFonts w:ascii="Times New Roman" w:eastAsia="Times New Roman" w:hAnsi="Times New Roman"/>
          <w:sz w:val="24"/>
        </w:rPr>
      </w:pPr>
      <w:r w:rsidRPr="00BA1A27">
        <w:rPr>
          <w:rFonts w:ascii="Times New Roman" w:eastAsia="Times New Roman" w:hAnsi="Times New Roman"/>
          <w:sz w:val="24"/>
        </w:rPr>
        <w:t>расходы</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приобретение</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учебников</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учебных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пособий,</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средств</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обучения,</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игр,</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игрушек;</w:t>
      </w:r>
    </w:p>
    <w:p w:rsidR="00BA1A27" w:rsidRPr="00BA1A27" w:rsidRDefault="00BA1A27" w:rsidP="00ED5315">
      <w:pPr>
        <w:widowControl w:val="0"/>
        <w:numPr>
          <w:ilvl w:val="0"/>
          <w:numId w:val="7"/>
        </w:numPr>
        <w:tabs>
          <w:tab w:val="left" w:pos="479"/>
        </w:tabs>
        <w:autoSpaceDE w:val="0"/>
        <w:autoSpaceDN w:val="0"/>
        <w:spacing w:after="0" w:line="240" w:lineRule="auto"/>
        <w:ind w:right="114"/>
        <w:jc w:val="both"/>
        <w:rPr>
          <w:rFonts w:ascii="Times New Roman" w:eastAsia="Times New Roman" w:hAnsi="Times New Roman"/>
          <w:sz w:val="24"/>
        </w:rPr>
      </w:pPr>
      <w:r w:rsidRPr="00BA1A27">
        <w:rPr>
          <w:rFonts w:ascii="Times New Roman" w:eastAsia="Times New Roman" w:hAnsi="Times New Roman"/>
          <w:sz w:val="24"/>
        </w:rPr>
        <w:t>прочие расходы (за исключением расходов на содержание зданий и оплату коммунальных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услуг,</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осуществляемых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из местных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бюджетов).</w:t>
      </w:r>
    </w:p>
    <w:p w:rsidR="00BA1A27" w:rsidRPr="00BA1A27" w:rsidRDefault="00BA1A27" w:rsidP="00BA1A27">
      <w:pPr>
        <w:widowControl w:val="0"/>
        <w:autoSpaceDE w:val="0"/>
        <w:autoSpaceDN w:val="0"/>
        <w:spacing w:after="0" w:line="240" w:lineRule="auto"/>
        <w:ind w:right="112"/>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 затраты на оказание государственной или муниципальной услуги в сфере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 определяются по каждому виду и направленности образовательных программ, 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учетом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форм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типа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сетевой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формы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реализации</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образовательных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программ,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технологий,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специальных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условий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получения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обучающимися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ОВЗ,</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обеспечения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дополнительного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профессионального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педагогическим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работникам,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обеспечения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безопасных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условий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воспитания,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охраны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здоровья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обучающихся,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также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учетом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предусмотренных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законодательством особенностей организации и осуществления образовательной деятельности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(для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различных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категорий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обучающихся),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исключением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деятельности,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осуществляемой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образовательными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стандартами,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расчете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одного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обучающегося,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если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иное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установлено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законодательством.</w:t>
      </w:r>
    </w:p>
    <w:p w:rsidR="00BA1A27" w:rsidRPr="00BA1A27" w:rsidRDefault="00BA1A27" w:rsidP="00BA1A27">
      <w:pPr>
        <w:widowControl w:val="0"/>
        <w:autoSpaceDE w:val="0"/>
        <w:autoSpaceDN w:val="0"/>
        <w:spacing w:after="0" w:line="240" w:lineRule="auto"/>
        <w:ind w:right="106"/>
        <w:jc w:val="both"/>
        <w:rPr>
          <w:rFonts w:ascii="Times New Roman" w:eastAsia="Times New Roman" w:hAnsi="Times New Roman"/>
          <w:sz w:val="24"/>
          <w:szCs w:val="24"/>
        </w:rPr>
      </w:pPr>
      <w:r w:rsidRPr="00BA1A27">
        <w:rPr>
          <w:rFonts w:ascii="Times New Roman" w:eastAsia="Times New Roman" w:hAnsi="Times New Roman"/>
          <w:sz w:val="24"/>
          <w:szCs w:val="24"/>
        </w:rPr>
        <w:t>Органы</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местного</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самоуправления</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вправе</w:t>
      </w:r>
      <w:r w:rsidRPr="00BA1A27">
        <w:rPr>
          <w:rFonts w:ascii="Times New Roman" w:eastAsia="Times New Roman" w:hAnsi="Times New Roman"/>
          <w:spacing w:val="-15"/>
          <w:sz w:val="24"/>
          <w:szCs w:val="24"/>
        </w:rPr>
        <w:t xml:space="preserve"> </w:t>
      </w:r>
      <w:r w:rsidRPr="00BA1A27">
        <w:rPr>
          <w:rFonts w:ascii="Times New Roman" w:eastAsia="Times New Roman" w:hAnsi="Times New Roman"/>
          <w:sz w:val="24"/>
          <w:szCs w:val="24"/>
        </w:rPr>
        <w:t>осуществлять</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за</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счет</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средств</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местных</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бюджетов</w:t>
      </w:r>
      <w:r w:rsidRPr="00BA1A27">
        <w:rPr>
          <w:rFonts w:ascii="Times New Roman" w:eastAsia="Times New Roman" w:hAnsi="Times New Roman"/>
          <w:spacing w:val="-58"/>
          <w:sz w:val="24"/>
          <w:szCs w:val="24"/>
        </w:rPr>
        <w:t xml:space="preserve"> </w:t>
      </w:r>
      <w:r w:rsidRPr="00BA1A27">
        <w:rPr>
          <w:rFonts w:ascii="Times New Roman" w:eastAsia="Times New Roman" w:hAnsi="Times New Roman"/>
          <w:sz w:val="24"/>
          <w:szCs w:val="24"/>
        </w:rPr>
        <w:t>финансовое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обеспечение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предоставления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муниципальными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общеобразовательными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организациями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части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расходов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оплату</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труда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работников,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реализующих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образовательную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программу</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расходов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lastRenderedPageBreak/>
        <w:t>приобретение учебников и учебных пособий, средств обучения, игр, игрушек сверх норматива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финансового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обеспечения, определенного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субъектом Российской Федерации.</w:t>
      </w:r>
    </w:p>
    <w:p w:rsidR="00BA1A27" w:rsidRPr="00BA1A27" w:rsidRDefault="00BA1A27" w:rsidP="00BA1A27">
      <w:pPr>
        <w:widowControl w:val="0"/>
        <w:autoSpaceDE w:val="0"/>
        <w:autoSpaceDN w:val="0"/>
        <w:spacing w:after="0" w:line="240" w:lineRule="auto"/>
        <w:ind w:right="114"/>
        <w:jc w:val="both"/>
        <w:rPr>
          <w:rFonts w:ascii="Times New Roman" w:eastAsia="Times New Roman" w:hAnsi="Times New Roman"/>
          <w:sz w:val="24"/>
          <w:szCs w:val="24"/>
        </w:rPr>
      </w:pP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расходными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обязательствами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местного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самоуправления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организации предоставления общего образования в расходы местных бюджетов могут также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включаться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расходы,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связанные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организацией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подвоза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обучающихся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образовательным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организациям и развитием сетевого взаимодействия для реализации основной образовательной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программы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w:t>
      </w:r>
    </w:p>
    <w:p w:rsidR="00BA1A27" w:rsidRPr="00BA1A27" w:rsidRDefault="00BA1A27" w:rsidP="00BA1A27">
      <w:pPr>
        <w:widowControl w:val="0"/>
        <w:autoSpaceDE w:val="0"/>
        <w:autoSpaceDN w:val="0"/>
        <w:spacing w:after="0" w:line="240" w:lineRule="auto"/>
        <w:ind w:right="114"/>
        <w:jc w:val="both"/>
        <w:rPr>
          <w:rFonts w:ascii="Times New Roman" w:eastAsia="Times New Roman" w:hAnsi="Times New Roman"/>
          <w:sz w:val="24"/>
          <w:szCs w:val="24"/>
        </w:rPr>
      </w:pPr>
      <w:r w:rsidRPr="00BA1A27">
        <w:rPr>
          <w:rFonts w:ascii="Times New Roman" w:eastAsia="Times New Roman" w:hAnsi="Times New Roman"/>
          <w:sz w:val="24"/>
          <w:szCs w:val="24"/>
        </w:rPr>
        <w:t>Реализация подхода нормативного финансирования в расчете на одного обучающегося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осуществляется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трех</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следующих</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уровнях:</w:t>
      </w:r>
    </w:p>
    <w:p w:rsidR="00BA1A27" w:rsidRPr="00BA1A27" w:rsidRDefault="00BA1A27" w:rsidP="00ED5315">
      <w:pPr>
        <w:widowControl w:val="0"/>
        <w:numPr>
          <w:ilvl w:val="0"/>
          <w:numId w:val="7"/>
        </w:numPr>
        <w:tabs>
          <w:tab w:val="left" w:pos="478"/>
          <w:tab w:val="left" w:pos="479"/>
        </w:tabs>
        <w:autoSpaceDE w:val="0"/>
        <w:autoSpaceDN w:val="0"/>
        <w:spacing w:after="0" w:line="293" w:lineRule="exact"/>
        <w:ind w:hanging="362"/>
        <w:rPr>
          <w:rFonts w:ascii="Times New Roman" w:eastAsia="Times New Roman" w:hAnsi="Times New Roman"/>
          <w:sz w:val="24"/>
        </w:rPr>
      </w:pPr>
      <w:r w:rsidRPr="00BA1A27">
        <w:rPr>
          <w:rFonts w:ascii="Times New Roman" w:eastAsia="Times New Roman" w:hAnsi="Times New Roman"/>
          <w:sz w:val="24"/>
        </w:rPr>
        <w:t>межбюджетные</w:t>
      </w:r>
      <w:r w:rsidRPr="00BA1A27">
        <w:rPr>
          <w:rFonts w:ascii="Times New Roman" w:eastAsia="Times New Roman" w:hAnsi="Times New Roman"/>
          <w:spacing w:val="-5"/>
          <w:sz w:val="24"/>
        </w:rPr>
        <w:t xml:space="preserve"> </w:t>
      </w:r>
      <w:r w:rsidRPr="00BA1A27">
        <w:rPr>
          <w:rFonts w:ascii="Times New Roman" w:eastAsia="Times New Roman" w:hAnsi="Times New Roman"/>
          <w:sz w:val="24"/>
        </w:rPr>
        <w:t>отношения</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(бюджет</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субъекта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Российской</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Федерации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местный</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бюджет);</w:t>
      </w:r>
    </w:p>
    <w:p w:rsidR="00BA1A27" w:rsidRPr="00BA1A27" w:rsidRDefault="00BA1A27" w:rsidP="00ED5315">
      <w:pPr>
        <w:widowControl w:val="0"/>
        <w:numPr>
          <w:ilvl w:val="0"/>
          <w:numId w:val="7"/>
        </w:numPr>
        <w:tabs>
          <w:tab w:val="left" w:pos="478"/>
          <w:tab w:val="left" w:pos="479"/>
        </w:tabs>
        <w:autoSpaceDE w:val="0"/>
        <w:autoSpaceDN w:val="0"/>
        <w:spacing w:after="0" w:line="240" w:lineRule="auto"/>
        <w:ind w:right="111"/>
        <w:rPr>
          <w:rFonts w:ascii="Times New Roman" w:eastAsia="Times New Roman" w:hAnsi="Times New Roman"/>
          <w:sz w:val="24"/>
        </w:rPr>
      </w:pPr>
      <w:r w:rsidRPr="00BA1A27">
        <w:rPr>
          <w:rFonts w:ascii="Times New Roman" w:eastAsia="Times New Roman" w:hAnsi="Times New Roman"/>
          <w:sz w:val="24"/>
        </w:rPr>
        <w:t>внутрибюджетные</w:t>
      </w:r>
      <w:r w:rsidRPr="00BA1A27">
        <w:rPr>
          <w:rFonts w:ascii="Times New Roman" w:eastAsia="Times New Roman" w:hAnsi="Times New Roman"/>
          <w:spacing w:val="19"/>
          <w:sz w:val="24"/>
        </w:rPr>
        <w:t xml:space="preserve"> </w:t>
      </w:r>
      <w:r w:rsidRPr="00BA1A27">
        <w:rPr>
          <w:rFonts w:ascii="Times New Roman" w:eastAsia="Times New Roman" w:hAnsi="Times New Roman"/>
          <w:sz w:val="24"/>
        </w:rPr>
        <w:t>отношения</w:t>
      </w:r>
      <w:r w:rsidRPr="00BA1A27">
        <w:rPr>
          <w:rFonts w:ascii="Times New Roman" w:eastAsia="Times New Roman" w:hAnsi="Times New Roman"/>
          <w:spacing w:val="20"/>
          <w:sz w:val="24"/>
        </w:rPr>
        <w:t xml:space="preserve"> </w:t>
      </w:r>
      <w:r w:rsidRPr="00BA1A27">
        <w:rPr>
          <w:rFonts w:ascii="Times New Roman" w:eastAsia="Times New Roman" w:hAnsi="Times New Roman"/>
          <w:sz w:val="24"/>
        </w:rPr>
        <w:t>(местный</w:t>
      </w:r>
      <w:r w:rsidRPr="00BA1A27">
        <w:rPr>
          <w:rFonts w:ascii="Times New Roman" w:eastAsia="Times New Roman" w:hAnsi="Times New Roman"/>
          <w:spacing w:val="20"/>
          <w:sz w:val="24"/>
        </w:rPr>
        <w:t xml:space="preserve"> </w:t>
      </w:r>
      <w:r w:rsidRPr="00BA1A27">
        <w:rPr>
          <w:rFonts w:ascii="Times New Roman" w:eastAsia="Times New Roman" w:hAnsi="Times New Roman"/>
          <w:sz w:val="24"/>
        </w:rPr>
        <w:t>бюджет</w:t>
      </w:r>
      <w:r w:rsidRPr="00BA1A27">
        <w:rPr>
          <w:rFonts w:ascii="Times New Roman" w:eastAsia="Times New Roman" w:hAnsi="Times New Roman"/>
          <w:spacing w:val="24"/>
          <w:sz w:val="24"/>
        </w:rPr>
        <w:t xml:space="preserve"> </w:t>
      </w:r>
      <w:r w:rsidRPr="00BA1A27">
        <w:rPr>
          <w:rFonts w:ascii="Times New Roman" w:eastAsia="Times New Roman" w:hAnsi="Times New Roman"/>
          <w:sz w:val="24"/>
        </w:rPr>
        <w:t>–</w:t>
      </w:r>
      <w:r w:rsidRPr="00BA1A27">
        <w:rPr>
          <w:rFonts w:ascii="Times New Roman" w:eastAsia="Times New Roman" w:hAnsi="Times New Roman"/>
          <w:spacing w:val="20"/>
          <w:sz w:val="24"/>
        </w:rPr>
        <w:t xml:space="preserve"> </w:t>
      </w:r>
      <w:r w:rsidRPr="00BA1A27">
        <w:rPr>
          <w:rFonts w:ascii="Times New Roman" w:eastAsia="Times New Roman" w:hAnsi="Times New Roman"/>
          <w:sz w:val="24"/>
        </w:rPr>
        <w:t>муниципальная</w:t>
      </w:r>
      <w:r w:rsidRPr="00BA1A27">
        <w:rPr>
          <w:rFonts w:ascii="Times New Roman" w:eastAsia="Times New Roman" w:hAnsi="Times New Roman"/>
          <w:spacing w:val="20"/>
          <w:sz w:val="24"/>
        </w:rPr>
        <w:t xml:space="preserve"> </w:t>
      </w:r>
      <w:r w:rsidRPr="00BA1A27">
        <w:rPr>
          <w:rFonts w:ascii="Times New Roman" w:eastAsia="Times New Roman" w:hAnsi="Times New Roman"/>
          <w:sz w:val="24"/>
        </w:rPr>
        <w:t>общеобразовательная</w:t>
      </w:r>
      <w:r w:rsidRPr="00BA1A27">
        <w:rPr>
          <w:rFonts w:ascii="Times New Roman" w:eastAsia="Times New Roman" w:hAnsi="Times New Roman"/>
          <w:spacing w:val="-57"/>
          <w:sz w:val="24"/>
        </w:rPr>
        <w:t xml:space="preserve"> </w:t>
      </w:r>
      <w:r w:rsidRPr="00BA1A27">
        <w:rPr>
          <w:rFonts w:ascii="Times New Roman" w:eastAsia="Times New Roman" w:hAnsi="Times New Roman"/>
          <w:sz w:val="24"/>
        </w:rPr>
        <w:t>организация);</w:t>
      </w:r>
    </w:p>
    <w:p w:rsidR="00BA1A27" w:rsidRPr="00BA1A27" w:rsidRDefault="00BA1A27" w:rsidP="00ED5315">
      <w:pPr>
        <w:widowControl w:val="0"/>
        <w:numPr>
          <w:ilvl w:val="0"/>
          <w:numId w:val="7"/>
        </w:numPr>
        <w:tabs>
          <w:tab w:val="left" w:pos="478"/>
          <w:tab w:val="left" w:pos="479"/>
        </w:tabs>
        <w:autoSpaceDE w:val="0"/>
        <w:autoSpaceDN w:val="0"/>
        <w:spacing w:after="0" w:line="293" w:lineRule="exact"/>
        <w:ind w:hanging="362"/>
        <w:rPr>
          <w:rFonts w:ascii="Times New Roman" w:eastAsia="Times New Roman" w:hAnsi="Times New Roman"/>
          <w:sz w:val="24"/>
        </w:rPr>
      </w:pPr>
      <w:r w:rsidRPr="00BA1A27">
        <w:rPr>
          <w:rFonts w:ascii="Times New Roman" w:eastAsia="Times New Roman" w:hAnsi="Times New Roman"/>
          <w:sz w:val="24"/>
        </w:rPr>
        <w:t>общеобразовательная</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организация.</w:t>
      </w:r>
    </w:p>
    <w:p w:rsidR="00BA1A27" w:rsidRPr="00BA1A27" w:rsidRDefault="00BA1A27" w:rsidP="00BA1A27">
      <w:pPr>
        <w:widowControl w:val="0"/>
        <w:autoSpaceDE w:val="0"/>
        <w:autoSpaceDN w:val="0"/>
        <w:spacing w:before="68" w:after="0" w:line="276" w:lineRule="auto"/>
        <w:ind w:right="108"/>
        <w:jc w:val="both"/>
        <w:rPr>
          <w:rFonts w:ascii="Times New Roman" w:eastAsia="Times New Roman" w:hAnsi="Times New Roman"/>
          <w:sz w:val="24"/>
          <w:szCs w:val="24"/>
        </w:rPr>
      </w:pPr>
      <w:r w:rsidRPr="00BA1A27">
        <w:rPr>
          <w:rFonts w:ascii="Times New Roman" w:eastAsia="Times New Roman" w:hAnsi="Times New Roman"/>
          <w:sz w:val="24"/>
          <w:szCs w:val="24"/>
        </w:rPr>
        <w:t>Порядок</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определения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доведения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общеобразовательных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бюджетных</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ассигнований,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рассчитанных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использованием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нормативов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бюджетного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финансирования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расчете на одного обучающегося, должен обеспечить нормативно-правовое регулирование 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региональном уровне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следующих</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положений:</w:t>
      </w:r>
    </w:p>
    <w:p w:rsidR="00BA1A27" w:rsidRPr="00BA1A27" w:rsidRDefault="00BA1A27" w:rsidP="00ED5315">
      <w:pPr>
        <w:widowControl w:val="0"/>
        <w:numPr>
          <w:ilvl w:val="0"/>
          <w:numId w:val="7"/>
        </w:numPr>
        <w:tabs>
          <w:tab w:val="left" w:pos="479"/>
        </w:tabs>
        <w:autoSpaceDE w:val="0"/>
        <w:autoSpaceDN w:val="0"/>
        <w:spacing w:after="0" w:line="240" w:lineRule="auto"/>
        <w:ind w:right="107"/>
        <w:jc w:val="both"/>
        <w:rPr>
          <w:rFonts w:ascii="Times New Roman" w:eastAsia="Times New Roman" w:hAnsi="Times New Roman"/>
          <w:sz w:val="24"/>
        </w:rPr>
      </w:pPr>
      <w:r w:rsidRPr="00BA1A27">
        <w:rPr>
          <w:rFonts w:ascii="Times New Roman" w:eastAsia="Times New Roman" w:hAnsi="Times New Roman"/>
          <w:sz w:val="24"/>
        </w:rPr>
        <w:t>сохранение</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уровня</w:t>
      </w:r>
      <w:r w:rsidRPr="00BA1A27">
        <w:rPr>
          <w:rFonts w:ascii="Times New Roman" w:eastAsia="Times New Roman" w:hAnsi="Times New Roman"/>
          <w:spacing w:val="-5"/>
          <w:sz w:val="24"/>
        </w:rPr>
        <w:t xml:space="preserve"> </w:t>
      </w:r>
      <w:r w:rsidRPr="00BA1A27">
        <w:rPr>
          <w:rFonts w:ascii="Times New Roman" w:eastAsia="Times New Roman" w:hAnsi="Times New Roman"/>
          <w:sz w:val="24"/>
        </w:rPr>
        <w:t>финансирования</w:t>
      </w:r>
      <w:r w:rsidRPr="00BA1A27">
        <w:rPr>
          <w:rFonts w:ascii="Times New Roman" w:eastAsia="Times New Roman" w:hAnsi="Times New Roman"/>
          <w:spacing w:val="-5"/>
          <w:sz w:val="24"/>
        </w:rPr>
        <w:t xml:space="preserve"> </w:t>
      </w:r>
      <w:r w:rsidRPr="00BA1A27">
        <w:rPr>
          <w:rFonts w:ascii="Times New Roman" w:eastAsia="Times New Roman" w:hAnsi="Times New Roman"/>
          <w:sz w:val="24"/>
        </w:rPr>
        <w:t>по</w:t>
      </w:r>
      <w:r w:rsidRPr="00BA1A27">
        <w:rPr>
          <w:rFonts w:ascii="Times New Roman" w:eastAsia="Times New Roman" w:hAnsi="Times New Roman"/>
          <w:spacing w:val="-7"/>
          <w:sz w:val="24"/>
        </w:rPr>
        <w:t xml:space="preserve"> </w:t>
      </w:r>
      <w:r w:rsidRPr="00BA1A27">
        <w:rPr>
          <w:rFonts w:ascii="Times New Roman" w:eastAsia="Times New Roman" w:hAnsi="Times New Roman"/>
          <w:sz w:val="24"/>
        </w:rPr>
        <w:t>статьям</w:t>
      </w:r>
      <w:r w:rsidRPr="00BA1A27">
        <w:rPr>
          <w:rFonts w:ascii="Times New Roman" w:eastAsia="Times New Roman" w:hAnsi="Times New Roman"/>
          <w:spacing w:val="-8"/>
          <w:sz w:val="24"/>
        </w:rPr>
        <w:t xml:space="preserve"> </w:t>
      </w:r>
      <w:r w:rsidRPr="00BA1A27">
        <w:rPr>
          <w:rFonts w:ascii="Times New Roman" w:eastAsia="Times New Roman" w:hAnsi="Times New Roman"/>
          <w:sz w:val="24"/>
        </w:rPr>
        <w:t>расходов,</w:t>
      </w:r>
      <w:r w:rsidRPr="00BA1A27">
        <w:rPr>
          <w:rFonts w:ascii="Times New Roman" w:eastAsia="Times New Roman" w:hAnsi="Times New Roman"/>
          <w:spacing w:val="-5"/>
          <w:sz w:val="24"/>
        </w:rPr>
        <w:t xml:space="preserve"> </w:t>
      </w:r>
      <w:r w:rsidRPr="00BA1A27">
        <w:rPr>
          <w:rFonts w:ascii="Times New Roman" w:eastAsia="Times New Roman" w:hAnsi="Times New Roman"/>
          <w:sz w:val="24"/>
        </w:rPr>
        <w:t>включенным</w:t>
      </w:r>
      <w:r w:rsidRPr="00BA1A27">
        <w:rPr>
          <w:rFonts w:ascii="Times New Roman" w:eastAsia="Times New Roman" w:hAnsi="Times New Roman"/>
          <w:spacing w:val="-6"/>
          <w:sz w:val="24"/>
        </w:rPr>
        <w:t xml:space="preserve"> </w:t>
      </w:r>
      <w:r w:rsidRPr="00BA1A27">
        <w:rPr>
          <w:rFonts w:ascii="Times New Roman" w:eastAsia="Times New Roman" w:hAnsi="Times New Roman"/>
          <w:sz w:val="24"/>
        </w:rPr>
        <w:t>в</w:t>
      </w:r>
      <w:r w:rsidRPr="00BA1A27">
        <w:rPr>
          <w:rFonts w:ascii="Times New Roman" w:eastAsia="Times New Roman" w:hAnsi="Times New Roman"/>
          <w:spacing w:val="-5"/>
          <w:sz w:val="24"/>
        </w:rPr>
        <w:t xml:space="preserve"> </w:t>
      </w:r>
      <w:r w:rsidRPr="00BA1A27">
        <w:rPr>
          <w:rFonts w:ascii="Times New Roman" w:eastAsia="Times New Roman" w:hAnsi="Times New Roman"/>
          <w:sz w:val="24"/>
        </w:rPr>
        <w:t>величину</w:t>
      </w:r>
      <w:r w:rsidRPr="00BA1A27">
        <w:rPr>
          <w:rFonts w:ascii="Times New Roman" w:eastAsia="Times New Roman" w:hAnsi="Times New Roman"/>
          <w:spacing w:val="-12"/>
          <w:sz w:val="24"/>
        </w:rPr>
        <w:t xml:space="preserve"> </w:t>
      </w:r>
      <w:r w:rsidRPr="00BA1A27">
        <w:rPr>
          <w:rFonts w:ascii="Times New Roman" w:eastAsia="Times New Roman" w:hAnsi="Times New Roman"/>
          <w:sz w:val="24"/>
        </w:rPr>
        <w:t>норматива</w:t>
      </w:r>
      <w:r w:rsidRPr="00BA1A27">
        <w:rPr>
          <w:rFonts w:ascii="Times New Roman" w:eastAsia="Times New Roman" w:hAnsi="Times New Roman"/>
          <w:spacing w:val="-58"/>
          <w:sz w:val="24"/>
        </w:rPr>
        <w:t xml:space="preserve"> </w:t>
      </w:r>
      <w:r w:rsidRPr="00BA1A27">
        <w:rPr>
          <w:rFonts w:ascii="Times New Roman" w:eastAsia="Times New Roman" w:hAnsi="Times New Roman"/>
          <w:spacing w:val="-1"/>
          <w:sz w:val="24"/>
        </w:rPr>
        <w:t>затрат</w:t>
      </w:r>
      <w:r w:rsidRPr="00BA1A27">
        <w:rPr>
          <w:rFonts w:ascii="Times New Roman" w:eastAsia="Times New Roman" w:hAnsi="Times New Roman"/>
          <w:spacing w:val="-13"/>
          <w:sz w:val="24"/>
        </w:rPr>
        <w:t xml:space="preserve"> </w:t>
      </w:r>
      <w:r w:rsidRPr="00BA1A27">
        <w:rPr>
          <w:rFonts w:ascii="Times New Roman" w:eastAsia="Times New Roman" w:hAnsi="Times New Roman"/>
          <w:spacing w:val="-1"/>
          <w:sz w:val="24"/>
        </w:rPr>
        <w:t>на</w:t>
      </w:r>
      <w:r w:rsidRPr="00BA1A27">
        <w:rPr>
          <w:rFonts w:ascii="Times New Roman" w:eastAsia="Times New Roman" w:hAnsi="Times New Roman"/>
          <w:spacing w:val="-15"/>
          <w:sz w:val="24"/>
        </w:rPr>
        <w:t xml:space="preserve"> </w:t>
      </w:r>
      <w:r w:rsidRPr="00BA1A27">
        <w:rPr>
          <w:rFonts w:ascii="Times New Roman" w:eastAsia="Times New Roman" w:hAnsi="Times New Roman"/>
          <w:spacing w:val="-1"/>
          <w:sz w:val="24"/>
        </w:rPr>
        <w:t>реализацию</w:t>
      </w:r>
      <w:r w:rsidRPr="00BA1A27">
        <w:rPr>
          <w:rFonts w:ascii="Times New Roman" w:eastAsia="Times New Roman" w:hAnsi="Times New Roman"/>
          <w:spacing w:val="-13"/>
          <w:sz w:val="24"/>
        </w:rPr>
        <w:t xml:space="preserve"> </w:t>
      </w:r>
      <w:r w:rsidRPr="00BA1A27">
        <w:rPr>
          <w:rFonts w:ascii="Times New Roman" w:eastAsia="Times New Roman" w:hAnsi="Times New Roman"/>
          <w:spacing w:val="-1"/>
          <w:sz w:val="24"/>
        </w:rPr>
        <w:t>образовательной</w:t>
      </w:r>
      <w:r w:rsidRPr="00BA1A27">
        <w:rPr>
          <w:rFonts w:ascii="Times New Roman" w:eastAsia="Times New Roman" w:hAnsi="Times New Roman"/>
          <w:spacing w:val="-10"/>
          <w:sz w:val="24"/>
        </w:rPr>
        <w:t xml:space="preserve"> </w:t>
      </w:r>
      <w:r w:rsidRPr="00BA1A27">
        <w:rPr>
          <w:rFonts w:ascii="Times New Roman" w:eastAsia="Times New Roman" w:hAnsi="Times New Roman"/>
          <w:sz w:val="24"/>
        </w:rPr>
        <w:t>программы</w:t>
      </w:r>
      <w:r w:rsidRPr="00BA1A27">
        <w:rPr>
          <w:rFonts w:ascii="Times New Roman" w:eastAsia="Times New Roman" w:hAnsi="Times New Roman"/>
          <w:spacing w:val="-14"/>
          <w:sz w:val="24"/>
        </w:rPr>
        <w:t xml:space="preserve"> </w:t>
      </w:r>
      <w:r w:rsidRPr="00BA1A27">
        <w:rPr>
          <w:rFonts w:ascii="Times New Roman" w:eastAsia="Times New Roman" w:hAnsi="Times New Roman"/>
          <w:sz w:val="24"/>
        </w:rPr>
        <w:t>основного</w:t>
      </w:r>
      <w:r w:rsidRPr="00BA1A27">
        <w:rPr>
          <w:rFonts w:ascii="Times New Roman" w:eastAsia="Times New Roman" w:hAnsi="Times New Roman"/>
          <w:spacing w:val="-14"/>
          <w:sz w:val="24"/>
        </w:rPr>
        <w:t xml:space="preserve"> </w:t>
      </w:r>
      <w:r w:rsidRPr="00BA1A27">
        <w:rPr>
          <w:rFonts w:ascii="Times New Roman" w:eastAsia="Times New Roman" w:hAnsi="Times New Roman"/>
          <w:sz w:val="24"/>
        </w:rPr>
        <w:t>общего</w:t>
      </w:r>
      <w:r w:rsidRPr="00BA1A27">
        <w:rPr>
          <w:rFonts w:ascii="Times New Roman" w:eastAsia="Times New Roman" w:hAnsi="Times New Roman"/>
          <w:spacing w:val="-9"/>
          <w:sz w:val="24"/>
        </w:rPr>
        <w:t xml:space="preserve"> </w:t>
      </w:r>
      <w:r w:rsidRPr="00BA1A27">
        <w:rPr>
          <w:rFonts w:ascii="Times New Roman" w:eastAsia="Times New Roman" w:hAnsi="Times New Roman"/>
          <w:sz w:val="24"/>
        </w:rPr>
        <w:t>образования</w:t>
      </w:r>
      <w:r w:rsidRPr="00BA1A27">
        <w:rPr>
          <w:rFonts w:ascii="Times New Roman" w:eastAsia="Times New Roman" w:hAnsi="Times New Roman"/>
          <w:spacing w:val="-14"/>
          <w:sz w:val="24"/>
        </w:rPr>
        <w:t xml:space="preserve"> </w:t>
      </w:r>
      <w:r w:rsidRPr="00BA1A27">
        <w:rPr>
          <w:rFonts w:ascii="Times New Roman" w:eastAsia="Times New Roman" w:hAnsi="Times New Roman"/>
          <w:sz w:val="24"/>
        </w:rPr>
        <w:t>(заработная</w:t>
      </w:r>
      <w:r w:rsidRPr="00BA1A27">
        <w:rPr>
          <w:rFonts w:ascii="Times New Roman" w:eastAsia="Times New Roman" w:hAnsi="Times New Roman"/>
          <w:spacing w:val="-58"/>
          <w:sz w:val="24"/>
        </w:rPr>
        <w:t xml:space="preserve"> </w:t>
      </w:r>
      <w:r w:rsidRPr="00BA1A27">
        <w:rPr>
          <w:rFonts w:ascii="Times New Roman" w:eastAsia="Times New Roman" w:hAnsi="Times New Roman"/>
          <w:sz w:val="24"/>
        </w:rPr>
        <w:t>плата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с</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начислениями,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прочие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текущие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расходы</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обеспечение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материальных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затрат,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непосредственно</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связанных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с</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учебной</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деятельностью</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общеобразовательных</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организаций);</w:t>
      </w:r>
    </w:p>
    <w:p w:rsidR="00BA1A27" w:rsidRPr="00BA1A27" w:rsidRDefault="00BA1A27" w:rsidP="00ED5315">
      <w:pPr>
        <w:widowControl w:val="0"/>
        <w:numPr>
          <w:ilvl w:val="0"/>
          <w:numId w:val="7"/>
        </w:numPr>
        <w:tabs>
          <w:tab w:val="left" w:pos="479"/>
        </w:tabs>
        <w:autoSpaceDE w:val="0"/>
        <w:autoSpaceDN w:val="0"/>
        <w:spacing w:after="0" w:line="240" w:lineRule="auto"/>
        <w:ind w:right="108"/>
        <w:jc w:val="both"/>
        <w:rPr>
          <w:rFonts w:ascii="Times New Roman" w:eastAsia="Times New Roman" w:hAnsi="Times New Roman"/>
          <w:sz w:val="24"/>
        </w:rPr>
      </w:pPr>
      <w:r w:rsidRPr="00BA1A27">
        <w:rPr>
          <w:rFonts w:ascii="Times New Roman" w:eastAsia="Times New Roman" w:hAnsi="Times New Roman"/>
          <w:sz w:val="24"/>
        </w:rPr>
        <w:t>возможность использования нормативов не только на уровне межбюджетных отношений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(бюджет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субъекта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Российской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Федерации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местный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бюджет),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но</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уровне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внутрибюджетных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отношений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(местный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бюджет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общеобразовательная</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организация)</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общеобразовательной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организации.</w:t>
      </w:r>
    </w:p>
    <w:p w:rsidR="00BA1A27" w:rsidRPr="00BA1A27" w:rsidRDefault="00BA1A27" w:rsidP="00BA1A27">
      <w:pPr>
        <w:widowControl w:val="0"/>
        <w:autoSpaceDE w:val="0"/>
        <w:autoSpaceDN w:val="0"/>
        <w:spacing w:after="0" w:line="240" w:lineRule="auto"/>
        <w:ind w:right="111"/>
        <w:jc w:val="both"/>
        <w:rPr>
          <w:rFonts w:ascii="Times New Roman" w:eastAsia="Times New Roman" w:hAnsi="Times New Roman"/>
          <w:sz w:val="24"/>
          <w:szCs w:val="24"/>
        </w:rPr>
      </w:pPr>
      <w:r w:rsidRPr="00BA1A27">
        <w:rPr>
          <w:rFonts w:ascii="Times New Roman" w:eastAsia="Times New Roman" w:hAnsi="Times New Roman"/>
          <w:sz w:val="24"/>
          <w:szCs w:val="24"/>
        </w:rPr>
        <w:t>М</w:t>
      </w:r>
      <w:r w:rsidR="00011657">
        <w:rPr>
          <w:rFonts w:ascii="Times New Roman" w:eastAsia="Times New Roman" w:hAnsi="Times New Roman"/>
          <w:sz w:val="24"/>
          <w:szCs w:val="24"/>
        </w:rPr>
        <w:t>А</w:t>
      </w:r>
      <w:r w:rsidRPr="00BA1A27">
        <w:rPr>
          <w:rFonts w:ascii="Times New Roman" w:eastAsia="Times New Roman" w:hAnsi="Times New Roman"/>
          <w:sz w:val="24"/>
          <w:szCs w:val="24"/>
        </w:rPr>
        <w:t>ОУ</w:t>
      </w:r>
      <w:r w:rsidRPr="00BA1A27">
        <w:rPr>
          <w:rFonts w:ascii="Times New Roman" w:eastAsia="Times New Roman" w:hAnsi="Times New Roman"/>
          <w:spacing w:val="1"/>
          <w:sz w:val="24"/>
          <w:szCs w:val="24"/>
        </w:rPr>
        <w:t xml:space="preserve"> </w:t>
      </w:r>
      <w:r w:rsidR="00011657">
        <w:rPr>
          <w:rFonts w:ascii="Times New Roman" w:eastAsia="Times New Roman" w:hAnsi="Times New Roman"/>
          <w:spacing w:val="1"/>
          <w:sz w:val="24"/>
          <w:szCs w:val="24"/>
        </w:rPr>
        <w:t xml:space="preserve">«Бриентская </w:t>
      </w:r>
      <w:r w:rsidRPr="00BA1A27">
        <w:rPr>
          <w:rFonts w:ascii="Times New Roman" w:eastAsia="Times New Roman" w:hAnsi="Times New Roman"/>
          <w:sz w:val="24"/>
          <w:szCs w:val="24"/>
        </w:rPr>
        <w:t>СОШ</w:t>
      </w:r>
      <w:r w:rsidR="00011657">
        <w:rPr>
          <w:rFonts w:ascii="Times New Roman" w:eastAsia="Times New Roman" w:hAnsi="Times New Roman"/>
          <w:spacing w:val="1"/>
          <w:sz w:val="24"/>
          <w:szCs w:val="24"/>
        </w:rPr>
        <w:t>»</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самостоятельно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принимает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решение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части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направления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расходования средств муниципального задания. И самостоятельно определяет долю средств,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направляемых на оплату труда и иные нужды, необходимые для выполнения государственного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задания.</w:t>
      </w:r>
    </w:p>
    <w:p w:rsidR="00BA1A27" w:rsidRPr="00BA1A27" w:rsidRDefault="00BA1A27" w:rsidP="00BA1A27">
      <w:pPr>
        <w:widowControl w:val="0"/>
        <w:autoSpaceDE w:val="0"/>
        <w:autoSpaceDN w:val="0"/>
        <w:spacing w:after="0" w:line="240" w:lineRule="auto"/>
        <w:ind w:right="108"/>
        <w:jc w:val="both"/>
        <w:rPr>
          <w:rFonts w:ascii="Times New Roman" w:eastAsia="Times New Roman" w:hAnsi="Times New Roman"/>
          <w:sz w:val="24"/>
          <w:szCs w:val="24"/>
        </w:rPr>
      </w:pPr>
      <w:r w:rsidRPr="00BA1A27">
        <w:rPr>
          <w:rFonts w:ascii="Times New Roman" w:eastAsia="Times New Roman" w:hAnsi="Times New Roman"/>
          <w:sz w:val="24"/>
          <w:szCs w:val="24"/>
        </w:rPr>
        <w:t>При разработке программы М</w:t>
      </w:r>
      <w:r w:rsidR="00011657">
        <w:rPr>
          <w:rFonts w:ascii="Times New Roman" w:eastAsia="Times New Roman" w:hAnsi="Times New Roman"/>
          <w:sz w:val="24"/>
          <w:szCs w:val="24"/>
        </w:rPr>
        <w:t>А</w:t>
      </w:r>
      <w:r w:rsidRPr="00BA1A27">
        <w:rPr>
          <w:rFonts w:ascii="Times New Roman" w:eastAsia="Times New Roman" w:hAnsi="Times New Roman"/>
          <w:sz w:val="24"/>
          <w:szCs w:val="24"/>
        </w:rPr>
        <w:t xml:space="preserve">ОУ </w:t>
      </w:r>
      <w:r w:rsidR="00011657">
        <w:rPr>
          <w:rFonts w:ascii="Times New Roman" w:eastAsia="Times New Roman" w:hAnsi="Times New Roman"/>
          <w:sz w:val="24"/>
          <w:szCs w:val="24"/>
        </w:rPr>
        <w:t xml:space="preserve">«Бриентская </w:t>
      </w:r>
      <w:r w:rsidRPr="00BA1A27">
        <w:rPr>
          <w:rFonts w:ascii="Times New Roman" w:eastAsia="Times New Roman" w:hAnsi="Times New Roman"/>
          <w:sz w:val="24"/>
          <w:szCs w:val="24"/>
        </w:rPr>
        <w:t>СОШ</w:t>
      </w:r>
      <w:r w:rsidR="00011657">
        <w:rPr>
          <w:rFonts w:ascii="Times New Roman" w:eastAsia="Times New Roman" w:hAnsi="Times New Roman"/>
          <w:sz w:val="24"/>
          <w:szCs w:val="24"/>
        </w:rPr>
        <w:t>»</w:t>
      </w:r>
      <w:r w:rsidRPr="00BA1A27">
        <w:rPr>
          <w:rFonts w:ascii="Times New Roman" w:eastAsia="Times New Roman" w:hAnsi="Times New Roman"/>
          <w:sz w:val="24"/>
          <w:szCs w:val="24"/>
        </w:rPr>
        <w:t xml:space="preserve"> в части обучения детей с ОВЗ, финансовое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обеспечение реализации образовательной программы основного общего образования для детей с</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ОВЗ</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учитывает расходы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необходимые</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для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коррекции</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нарушения развития.</w:t>
      </w:r>
    </w:p>
    <w:p w:rsidR="00BA1A27" w:rsidRPr="00BA1A27" w:rsidRDefault="00BA1A27" w:rsidP="00BA1A27">
      <w:pPr>
        <w:widowControl w:val="0"/>
        <w:autoSpaceDE w:val="0"/>
        <w:autoSpaceDN w:val="0"/>
        <w:spacing w:after="0" w:line="240" w:lineRule="auto"/>
        <w:ind w:right="104"/>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 затраты на оказание муниципальных услуг включают в себя затраты 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pacing w:val="-1"/>
          <w:sz w:val="24"/>
          <w:szCs w:val="24"/>
        </w:rPr>
        <w:t>оплату</w:t>
      </w:r>
      <w:r w:rsidRPr="00BA1A27">
        <w:rPr>
          <w:rFonts w:ascii="Times New Roman" w:eastAsia="Times New Roman" w:hAnsi="Times New Roman"/>
          <w:spacing w:val="-17"/>
          <w:sz w:val="24"/>
          <w:szCs w:val="24"/>
        </w:rPr>
        <w:t xml:space="preserve"> </w:t>
      </w:r>
      <w:r w:rsidRPr="00BA1A27">
        <w:rPr>
          <w:rFonts w:ascii="Times New Roman" w:eastAsia="Times New Roman" w:hAnsi="Times New Roman"/>
          <w:spacing w:val="-1"/>
          <w:sz w:val="24"/>
          <w:szCs w:val="24"/>
        </w:rPr>
        <w:t>труда</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pacing w:val="-1"/>
          <w:sz w:val="24"/>
          <w:szCs w:val="24"/>
        </w:rPr>
        <w:t>педагогических</w:t>
      </w:r>
      <w:r w:rsidRPr="00BA1A27">
        <w:rPr>
          <w:rFonts w:ascii="Times New Roman" w:eastAsia="Times New Roman" w:hAnsi="Times New Roman"/>
          <w:spacing w:val="-7"/>
          <w:sz w:val="24"/>
          <w:szCs w:val="24"/>
        </w:rPr>
        <w:t xml:space="preserve"> </w:t>
      </w:r>
      <w:r w:rsidRPr="00BA1A27">
        <w:rPr>
          <w:rFonts w:ascii="Times New Roman" w:eastAsia="Times New Roman" w:hAnsi="Times New Roman"/>
          <w:spacing w:val="-1"/>
          <w:sz w:val="24"/>
          <w:szCs w:val="24"/>
        </w:rPr>
        <w:t>работников</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8"/>
          <w:sz w:val="24"/>
          <w:szCs w:val="24"/>
        </w:rPr>
        <w:t xml:space="preserve"> </w:t>
      </w:r>
      <w:r w:rsidRPr="00BA1A27">
        <w:rPr>
          <w:rFonts w:ascii="Times New Roman" w:eastAsia="Times New Roman" w:hAnsi="Times New Roman"/>
          <w:sz w:val="24"/>
          <w:szCs w:val="24"/>
        </w:rPr>
        <w:t>учетом</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обеспечения</w:t>
      </w:r>
      <w:r w:rsidRPr="00BA1A27">
        <w:rPr>
          <w:rFonts w:ascii="Times New Roman" w:eastAsia="Times New Roman" w:hAnsi="Times New Roman"/>
          <w:spacing w:val="-7"/>
          <w:sz w:val="24"/>
          <w:szCs w:val="24"/>
        </w:rPr>
        <w:t xml:space="preserve"> </w:t>
      </w:r>
      <w:r w:rsidRPr="00BA1A27">
        <w:rPr>
          <w:rFonts w:ascii="Times New Roman" w:eastAsia="Times New Roman" w:hAnsi="Times New Roman"/>
          <w:sz w:val="24"/>
          <w:szCs w:val="24"/>
        </w:rPr>
        <w:t>уровня</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средней</w:t>
      </w:r>
      <w:r w:rsidRPr="00BA1A27">
        <w:rPr>
          <w:rFonts w:ascii="Times New Roman" w:eastAsia="Times New Roman" w:hAnsi="Times New Roman"/>
          <w:spacing w:val="-8"/>
          <w:sz w:val="24"/>
          <w:szCs w:val="24"/>
        </w:rPr>
        <w:t xml:space="preserve"> </w:t>
      </w:r>
      <w:r w:rsidRPr="00BA1A27">
        <w:rPr>
          <w:rFonts w:ascii="Times New Roman" w:eastAsia="Times New Roman" w:hAnsi="Times New Roman"/>
          <w:sz w:val="24"/>
          <w:szCs w:val="24"/>
        </w:rPr>
        <w:t>заработной</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платы</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педагогических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работников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выполняемую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учебную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работу</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другую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работу,</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определяемого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Указами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Президента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Российской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Федерации,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нормативно-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правовыми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актами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Правительства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Российской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Федерации,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власти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субъектов Российской Федерации, органов местного самоуправления. Расходы на оплату труда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педагогических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работников муниципальных общеобразовательных организаций, включаемые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органами государственной власти субъектов Российской Федерации в нормативы финансового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обеспечения,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могут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быть</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ниже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уровня,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соответствующего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средней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заработной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плате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соответствующем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субъекте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Российской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Федерации,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территории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которого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расположены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общеобразовательные</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организации.</w:t>
      </w:r>
    </w:p>
    <w:p w:rsidR="00BA1A27" w:rsidRPr="00BA1A27" w:rsidRDefault="00BA1A27" w:rsidP="00BA1A27">
      <w:pPr>
        <w:widowControl w:val="0"/>
        <w:autoSpaceDE w:val="0"/>
        <w:autoSpaceDN w:val="0"/>
        <w:spacing w:after="0" w:line="240" w:lineRule="auto"/>
        <w:ind w:right="109"/>
        <w:jc w:val="both"/>
        <w:rPr>
          <w:rFonts w:ascii="Times New Roman" w:eastAsia="Times New Roman" w:hAnsi="Times New Roman"/>
          <w:sz w:val="24"/>
          <w:szCs w:val="24"/>
        </w:rPr>
      </w:pP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связи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требованиями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ФГОС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ООО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расчете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регионального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норматива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должны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pacing w:val="-1"/>
          <w:sz w:val="24"/>
          <w:szCs w:val="24"/>
        </w:rPr>
        <w:t>учитываться</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pacing w:val="-1"/>
          <w:sz w:val="24"/>
          <w:szCs w:val="24"/>
        </w:rPr>
        <w:t>затраты</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pacing w:val="-1"/>
          <w:sz w:val="24"/>
          <w:szCs w:val="24"/>
        </w:rPr>
        <w:t>рабочего</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pacing w:val="-1"/>
          <w:sz w:val="24"/>
          <w:szCs w:val="24"/>
        </w:rPr>
        <w:t>времени</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pacing w:val="-1"/>
          <w:sz w:val="24"/>
          <w:szCs w:val="24"/>
        </w:rPr>
        <w:t>педагогических</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работников</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М</w:t>
      </w:r>
      <w:r w:rsidR="004A74DD">
        <w:rPr>
          <w:rFonts w:ascii="Times New Roman" w:eastAsia="Times New Roman" w:hAnsi="Times New Roman"/>
          <w:sz w:val="24"/>
          <w:szCs w:val="24"/>
        </w:rPr>
        <w:t>А</w:t>
      </w:r>
      <w:r w:rsidRPr="00BA1A27">
        <w:rPr>
          <w:rFonts w:ascii="Times New Roman" w:eastAsia="Times New Roman" w:hAnsi="Times New Roman"/>
          <w:sz w:val="24"/>
          <w:szCs w:val="24"/>
        </w:rPr>
        <w:t>ОУ</w:t>
      </w:r>
      <w:r w:rsidRPr="00BA1A27">
        <w:rPr>
          <w:rFonts w:ascii="Times New Roman" w:eastAsia="Times New Roman" w:hAnsi="Times New Roman"/>
          <w:spacing w:val="-14"/>
          <w:sz w:val="24"/>
          <w:szCs w:val="24"/>
        </w:rPr>
        <w:t xml:space="preserve"> </w:t>
      </w:r>
      <w:r w:rsidR="004A74DD">
        <w:rPr>
          <w:rFonts w:ascii="Times New Roman" w:eastAsia="Times New Roman" w:hAnsi="Times New Roman"/>
          <w:spacing w:val="-14"/>
          <w:sz w:val="24"/>
          <w:szCs w:val="24"/>
        </w:rPr>
        <w:t xml:space="preserve">«Бриентская </w:t>
      </w:r>
      <w:r w:rsidRPr="00BA1A27">
        <w:rPr>
          <w:rFonts w:ascii="Times New Roman" w:eastAsia="Times New Roman" w:hAnsi="Times New Roman"/>
          <w:sz w:val="24"/>
          <w:szCs w:val="24"/>
        </w:rPr>
        <w:t>СОШ</w:t>
      </w:r>
      <w:r w:rsidR="004A74DD">
        <w:rPr>
          <w:rFonts w:ascii="Times New Roman" w:eastAsia="Times New Roman" w:hAnsi="Times New Roman"/>
          <w:spacing w:val="-14"/>
          <w:sz w:val="24"/>
          <w:szCs w:val="24"/>
        </w:rPr>
        <w:t>»</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урочную</w:t>
      </w:r>
      <w:r w:rsidRPr="00BA1A27">
        <w:rPr>
          <w:rFonts w:ascii="Times New Roman" w:eastAsia="Times New Roman" w:hAnsi="Times New Roman"/>
          <w:spacing w:val="-58"/>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внеурочную деятельность</w:t>
      </w:r>
    </w:p>
    <w:p w:rsidR="00BA1A27" w:rsidRPr="00BA1A27" w:rsidRDefault="00BA1A27" w:rsidP="00BA1A27">
      <w:pPr>
        <w:widowControl w:val="0"/>
        <w:autoSpaceDE w:val="0"/>
        <w:autoSpaceDN w:val="0"/>
        <w:spacing w:after="0" w:line="240" w:lineRule="auto"/>
        <w:ind w:right="108"/>
        <w:jc w:val="both"/>
        <w:rPr>
          <w:rFonts w:ascii="Times New Roman" w:eastAsia="Times New Roman" w:hAnsi="Times New Roman"/>
          <w:sz w:val="24"/>
          <w:szCs w:val="24"/>
        </w:rPr>
      </w:pPr>
      <w:r w:rsidRPr="00BA1A27">
        <w:rPr>
          <w:rFonts w:ascii="Times New Roman" w:eastAsia="Times New Roman" w:hAnsi="Times New Roman"/>
          <w:sz w:val="24"/>
          <w:szCs w:val="24"/>
        </w:rPr>
        <w:t>Формирование фонда оплаты труда М</w:t>
      </w:r>
      <w:r w:rsidR="004A74DD">
        <w:rPr>
          <w:rFonts w:ascii="Times New Roman" w:eastAsia="Times New Roman" w:hAnsi="Times New Roman"/>
          <w:sz w:val="24"/>
          <w:szCs w:val="24"/>
        </w:rPr>
        <w:t>А</w:t>
      </w:r>
      <w:r w:rsidRPr="00BA1A27">
        <w:rPr>
          <w:rFonts w:ascii="Times New Roman" w:eastAsia="Times New Roman" w:hAnsi="Times New Roman"/>
          <w:sz w:val="24"/>
          <w:szCs w:val="24"/>
        </w:rPr>
        <w:t xml:space="preserve">ОУ </w:t>
      </w:r>
      <w:r w:rsidR="004A74DD">
        <w:rPr>
          <w:rFonts w:ascii="Times New Roman" w:eastAsia="Times New Roman" w:hAnsi="Times New Roman"/>
          <w:sz w:val="24"/>
          <w:szCs w:val="24"/>
        </w:rPr>
        <w:t xml:space="preserve">«Бриентская </w:t>
      </w:r>
      <w:r w:rsidRPr="00BA1A27">
        <w:rPr>
          <w:rFonts w:ascii="Times New Roman" w:eastAsia="Times New Roman" w:hAnsi="Times New Roman"/>
          <w:sz w:val="24"/>
          <w:szCs w:val="24"/>
        </w:rPr>
        <w:t>СОШ</w:t>
      </w:r>
      <w:r w:rsidR="004A74DD">
        <w:rPr>
          <w:rFonts w:ascii="Times New Roman" w:eastAsia="Times New Roman" w:hAnsi="Times New Roman"/>
          <w:sz w:val="24"/>
          <w:szCs w:val="24"/>
        </w:rPr>
        <w:t>»</w:t>
      </w:r>
      <w:r w:rsidRPr="00BA1A27">
        <w:rPr>
          <w:rFonts w:ascii="Times New Roman" w:eastAsia="Times New Roman" w:hAnsi="Times New Roman"/>
          <w:sz w:val="24"/>
          <w:szCs w:val="24"/>
        </w:rPr>
        <w:t xml:space="preserve"> осуществляется в пределах объема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средств</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текущий</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финансовый</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год,</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установленного</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соответствии</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нормативами</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финансового</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pacing w:val="-1"/>
          <w:sz w:val="24"/>
          <w:szCs w:val="24"/>
        </w:rPr>
        <w:t>обеспечения,</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pacing w:val="-1"/>
          <w:sz w:val="24"/>
          <w:szCs w:val="24"/>
        </w:rPr>
        <w:t>определенными</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органами</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власти</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субъекта</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Российской</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Федерации,</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количеством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обучающихся,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соответствующими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поправочными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коэффициентами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наличии)</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приказом</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директора</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М</w:t>
      </w:r>
      <w:r w:rsidR="004A74DD">
        <w:rPr>
          <w:rFonts w:ascii="Times New Roman" w:eastAsia="Times New Roman" w:hAnsi="Times New Roman"/>
          <w:sz w:val="24"/>
          <w:szCs w:val="24"/>
        </w:rPr>
        <w:t>А</w:t>
      </w:r>
      <w:r w:rsidRPr="00BA1A27">
        <w:rPr>
          <w:rFonts w:ascii="Times New Roman" w:eastAsia="Times New Roman" w:hAnsi="Times New Roman"/>
          <w:sz w:val="24"/>
          <w:szCs w:val="24"/>
        </w:rPr>
        <w:t>ОУ</w:t>
      </w:r>
      <w:r w:rsidRPr="00BA1A27">
        <w:rPr>
          <w:rFonts w:ascii="Times New Roman" w:eastAsia="Times New Roman" w:hAnsi="Times New Roman"/>
          <w:spacing w:val="-11"/>
          <w:sz w:val="24"/>
          <w:szCs w:val="24"/>
        </w:rPr>
        <w:t xml:space="preserve"> </w:t>
      </w:r>
      <w:r w:rsidR="004A74DD">
        <w:rPr>
          <w:rFonts w:ascii="Times New Roman" w:eastAsia="Times New Roman" w:hAnsi="Times New Roman"/>
          <w:spacing w:val="-11"/>
          <w:sz w:val="24"/>
          <w:szCs w:val="24"/>
        </w:rPr>
        <w:t xml:space="preserve">«Бриентская </w:t>
      </w:r>
      <w:r w:rsidRPr="00BA1A27">
        <w:rPr>
          <w:rFonts w:ascii="Times New Roman" w:eastAsia="Times New Roman" w:hAnsi="Times New Roman"/>
          <w:sz w:val="24"/>
          <w:szCs w:val="24"/>
        </w:rPr>
        <w:t>СОШ</w:t>
      </w:r>
      <w:r w:rsidR="004A74DD">
        <w:rPr>
          <w:rFonts w:ascii="Times New Roman" w:eastAsia="Times New Roman" w:hAnsi="Times New Roman"/>
          <w:spacing w:val="-10"/>
          <w:sz w:val="24"/>
          <w:szCs w:val="24"/>
        </w:rPr>
        <w:t>»</w:t>
      </w:r>
      <w:r w:rsidRPr="00BA1A27">
        <w:rPr>
          <w:rFonts w:ascii="Times New Roman" w:eastAsia="Times New Roman" w:hAnsi="Times New Roman"/>
          <w:sz w:val="24"/>
          <w:szCs w:val="24"/>
        </w:rPr>
        <w:t>,</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устанавливающим</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положение</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об</w:t>
      </w:r>
      <w:r w:rsidRPr="00BA1A27">
        <w:rPr>
          <w:rFonts w:ascii="Times New Roman" w:eastAsia="Times New Roman" w:hAnsi="Times New Roman"/>
          <w:spacing w:val="-9"/>
          <w:sz w:val="24"/>
          <w:szCs w:val="24"/>
        </w:rPr>
        <w:t xml:space="preserve"> </w:t>
      </w:r>
      <w:r w:rsidRPr="00BA1A27">
        <w:rPr>
          <w:rFonts w:ascii="Times New Roman" w:eastAsia="Times New Roman" w:hAnsi="Times New Roman"/>
          <w:sz w:val="24"/>
          <w:szCs w:val="24"/>
        </w:rPr>
        <w:t>оплате</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труда</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работников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образовательной организации.</w:t>
      </w:r>
    </w:p>
    <w:p w:rsidR="00BA1A27" w:rsidRPr="00BA1A27" w:rsidRDefault="00BA1A27" w:rsidP="00BA1A27">
      <w:pPr>
        <w:widowControl w:val="0"/>
        <w:autoSpaceDE w:val="0"/>
        <w:autoSpaceDN w:val="0"/>
        <w:spacing w:after="0" w:line="240" w:lineRule="auto"/>
        <w:ind w:right="114"/>
        <w:jc w:val="both"/>
        <w:rPr>
          <w:rFonts w:ascii="Times New Roman" w:eastAsia="Times New Roman" w:hAnsi="Times New Roman"/>
          <w:sz w:val="24"/>
          <w:szCs w:val="24"/>
        </w:rPr>
      </w:pPr>
      <w:r w:rsidRPr="00BA1A27">
        <w:rPr>
          <w:rFonts w:ascii="Times New Roman" w:eastAsia="Times New Roman" w:hAnsi="Times New Roman"/>
          <w:sz w:val="24"/>
          <w:szCs w:val="24"/>
        </w:rPr>
        <w:t>Размеры,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порядок</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условия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осуществления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стимулирующих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выплат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определяются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lastRenderedPageBreak/>
        <w:t>соответсвующими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локальными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нормативными</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актами</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М</w:t>
      </w:r>
      <w:r w:rsidR="004A74DD">
        <w:rPr>
          <w:rFonts w:ascii="Times New Roman" w:eastAsia="Times New Roman" w:hAnsi="Times New Roman"/>
          <w:sz w:val="24"/>
          <w:szCs w:val="24"/>
        </w:rPr>
        <w:t>А</w:t>
      </w:r>
      <w:r w:rsidRPr="00BA1A27">
        <w:rPr>
          <w:rFonts w:ascii="Times New Roman" w:eastAsia="Times New Roman" w:hAnsi="Times New Roman"/>
          <w:sz w:val="24"/>
          <w:szCs w:val="24"/>
        </w:rPr>
        <w:t>ОУ</w:t>
      </w:r>
      <w:r w:rsidRPr="00BA1A27">
        <w:rPr>
          <w:rFonts w:ascii="Times New Roman" w:eastAsia="Times New Roman" w:hAnsi="Times New Roman"/>
          <w:spacing w:val="-1"/>
          <w:sz w:val="24"/>
          <w:szCs w:val="24"/>
        </w:rPr>
        <w:t xml:space="preserve"> </w:t>
      </w:r>
      <w:r w:rsidR="004A74DD">
        <w:rPr>
          <w:rFonts w:ascii="Times New Roman" w:eastAsia="Times New Roman" w:hAnsi="Times New Roman"/>
          <w:spacing w:val="-1"/>
          <w:sz w:val="24"/>
          <w:szCs w:val="24"/>
        </w:rPr>
        <w:t xml:space="preserve">«Бриентская </w:t>
      </w:r>
      <w:r w:rsidRPr="00BA1A27">
        <w:rPr>
          <w:rFonts w:ascii="Times New Roman" w:eastAsia="Times New Roman" w:hAnsi="Times New Roman"/>
          <w:sz w:val="24"/>
          <w:szCs w:val="24"/>
        </w:rPr>
        <w:t>СОШ</w:t>
      </w:r>
      <w:r w:rsidR="004A74DD">
        <w:rPr>
          <w:rFonts w:ascii="Times New Roman" w:eastAsia="Times New Roman" w:hAnsi="Times New Roman"/>
          <w:spacing w:val="-1"/>
          <w:sz w:val="24"/>
          <w:szCs w:val="24"/>
        </w:rPr>
        <w:t>»</w:t>
      </w:r>
      <w:r w:rsidRPr="00BA1A27">
        <w:rPr>
          <w:rFonts w:ascii="Times New Roman" w:eastAsia="Times New Roman" w:hAnsi="Times New Roman"/>
          <w:sz w:val="24"/>
          <w:szCs w:val="24"/>
        </w:rPr>
        <w:t>.</w:t>
      </w:r>
    </w:p>
    <w:p w:rsidR="00BA1A27" w:rsidRPr="00BA1A27" w:rsidRDefault="00BA1A27" w:rsidP="00BA1A27">
      <w:pPr>
        <w:widowControl w:val="0"/>
        <w:autoSpaceDE w:val="0"/>
        <w:autoSpaceDN w:val="0"/>
        <w:spacing w:after="0" w:line="240" w:lineRule="auto"/>
        <w:ind w:right="104"/>
        <w:jc w:val="both"/>
        <w:rPr>
          <w:rFonts w:ascii="Times New Roman" w:eastAsia="Times New Roman" w:hAnsi="Times New Roman"/>
          <w:sz w:val="24"/>
          <w:szCs w:val="24"/>
        </w:rPr>
      </w:pPr>
      <w:r w:rsidRPr="00BA1A27">
        <w:rPr>
          <w:rFonts w:ascii="Times New Roman" w:eastAsia="Times New Roman" w:hAnsi="Times New Roman"/>
          <w:sz w:val="24"/>
          <w:szCs w:val="24"/>
        </w:rPr>
        <w:t>Для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обеспечения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требований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ФГОС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проведенного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анализа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материально-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технических условий реализации образовательной программы основного общего образования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М</w:t>
      </w:r>
      <w:r w:rsidR="004A74DD">
        <w:rPr>
          <w:rFonts w:ascii="Times New Roman" w:eastAsia="Times New Roman" w:hAnsi="Times New Roman"/>
          <w:sz w:val="24"/>
          <w:szCs w:val="24"/>
        </w:rPr>
        <w:t>А</w:t>
      </w:r>
      <w:r w:rsidRPr="00BA1A27">
        <w:rPr>
          <w:rFonts w:ascii="Times New Roman" w:eastAsia="Times New Roman" w:hAnsi="Times New Roman"/>
          <w:sz w:val="24"/>
          <w:szCs w:val="24"/>
        </w:rPr>
        <w:t>ОУ</w:t>
      </w:r>
      <w:r w:rsidRPr="00BA1A27">
        <w:rPr>
          <w:rFonts w:ascii="Times New Roman" w:eastAsia="Times New Roman" w:hAnsi="Times New Roman"/>
          <w:spacing w:val="-2"/>
          <w:sz w:val="24"/>
          <w:szCs w:val="24"/>
        </w:rPr>
        <w:t xml:space="preserve"> </w:t>
      </w:r>
      <w:r w:rsidR="004A74DD">
        <w:rPr>
          <w:rFonts w:ascii="Times New Roman" w:eastAsia="Times New Roman" w:hAnsi="Times New Roman"/>
          <w:spacing w:val="-2"/>
          <w:sz w:val="24"/>
          <w:szCs w:val="24"/>
        </w:rPr>
        <w:t xml:space="preserve">«Бриентская </w:t>
      </w:r>
      <w:r w:rsidRPr="00BA1A27">
        <w:rPr>
          <w:rFonts w:ascii="Times New Roman" w:eastAsia="Times New Roman" w:hAnsi="Times New Roman"/>
          <w:sz w:val="24"/>
          <w:szCs w:val="24"/>
        </w:rPr>
        <w:t>СОШ</w:t>
      </w:r>
      <w:r w:rsidR="004A74DD">
        <w:rPr>
          <w:rFonts w:ascii="Times New Roman" w:eastAsia="Times New Roman" w:hAnsi="Times New Roman"/>
          <w:sz w:val="24"/>
          <w:szCs w:val="24"/>
        </w:rPr>
        <w:t>»</w:t>
      </w:r>
      <w:r w:rsidRPr="00BA1A27">
        <w:rPr>
          <w:rFonts w:ascii="Times New Roman" w:eastAsia="Times New Roman" w:hAnsi="Times New Roman"/>
          <w:sz w:val="24"/>
          <w:szCs w:val="24"/>
        </w:rPr>
        <w:t>:</w:t>
      </w:r>
    </w:p>
    <w:p w:rsidR="00BA1A27" w:rsidRPr="00BA1A27" w:rsidRDefault="00BA1A27" w:rsidP="00ED5315">
      <w:pPr>
        <w:widowControl w:val="0"/>
        <w:numPr>
          <w:ilvl w:val="0"/>
          <w:numId w:val="6"/>
        </w:numPr>
        <w:tabs>
          <w:tab w:val="left" w:pos="479"/>
        </w:tabs>
        <w:autoSpaceDE w:val="0"/>
        <w:autoSpaceDN w:val="0"/>
        <w:spacing w:after="0" w:line="274" w:lineRule="exact"/>
        <w:ind w:hanging="362"/>
        <w:rPr>
          <w:rFonts w:ascii="Times New Roman" w:eastAsia="Times New Roman" w:hAnsi="Times New Roman"/>
          <w:sz w:val="24"/>
        </w:rPr>
      </w:pPr>
      <w:r w:rsidRPr="00BA1A27">
        <w:rPr>
          <w:rFonts w:ascii="Times New Roman" w:eastAsia="Times New Roman" w:hAnsi="Times New Roman"/>
          <w:sz w:val="24"/>
        </w:rPr>
        <w:t>проводит</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экономический</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расчет</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стоимости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обеспечения</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требований</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ФГОС;</w:t>
      </w:r>
    </w:p>
    <w:p w:rsidR="00BA1A27" w:rsidRPr="00BA1A27" w:rsidRDefault="00BA1A27" w:rsidP="00ED5315">
      <w:pPr>
        <w:widowControl w:val="0"/>
        <w:numPr>
          <w:ilvl w:val="0"/>
          <w:numId w:val="6"/>
        </w:numPr>
        <w:tabs>
          <w:tab w:val="left" w:pos="479"/>
        </w:tabs>
        <w:autoSpaceDE w:val="0"/>
        <w:autoSpaceDN w:val="0"/>
        <w:spacing w:after="0" w:line="240" w:lineRule="auto"/>
        <w:ind w:right="112"/>
        <w:rPr>
          <w:rFonts w:ascii="Times New Roman" w:eastAsia="Times New Roman" w:hAnsi="Times New Roman"/>
          <w:sz w:val="24"/>
        </w:rPr>
      </w:pPr>
      <w:r w:rsidRPr="00BA1A27">
        <w:rPr>
          <w:rFonts w:ascii="Times New Roman" w:eastAsia="Times New Roman" w:hAnsi="Times New Roman"/>
          <w:sz w:val="24"/>
        </w:rPr>
        <w:t>устанавливает</w:t>
      </w:r>
      <w:r w:rsidRPr="00BA1A27">
        <w:rPr>
          <w:rFonts w:ascii="Times New Roman" w:eastAsia="Times New Roman" w:hAnsi="Times New Roman"/>
          <w:spacing w:val="-12"/>
          <w:sz w:val="24"/>
        </w:rPr>
        <w:t xml:space="preserve"> </w:t>
      </w:r>
      <w:r w:rsidRPr="00BA1A27">
        <w:rPr>
          <w:rFonts w:ascii="Times New Roman" w:eastAsia="Times New Roman" w:hAnsi="Times New Roman"/>
          <w:sz w:val="24"/>
        </w:rPr>
        <w:t>предмет</w:t>
      </w:r>
      <w:r w:rsidRPr="00BA1A27">
        <w:rPr>
          <w:rFonts w:ascii="Times New Roman" w:eastAsia="Times New Roman" w:hAnsi="Times New Roman"/>
          <w:spacing w:val="-10"/>
          <w:sz w:val="24"/>
        </w:rPr>
        <w:t xml:space="preserve"> </w:t>
      </w:r>
      <w:r w:rsidRPr="00BA1A27">
        <w:rPr>
          <w:rFonts w:ascii="Times New Roman" w:eastAsia="Times New Roman" w:hAnsi="Times New Roman"/>
          <w:sz w:val="24"/>
        </w:rPr>
        <w:t>закупок,</w:t>
      </w:r>
      <w:r w:rsidRPr="00BA1A27">
        <w:rPr>
          <w:rFonts w:ascii="Times New Roman" w:eastAsia="Times New Roman" w:hAnsi="Times New Roman"/>
          <w:spacing w:val="-13"/>
          <w:sz w:val="24"/>
        </w:rPr>
        <w:t xml:space="preserve"> </w:t>
      </w:r>
      <w:r w:rsidRPr="00BA1A27">
        <w:rPr>
          <w:rFonts w:ascii="Times New Roman" w:eastAsia="Times New Roman" w:hAnsi="Times New Roman"/>
          <w:sz w:val="24"/>
        </w:rPr>
        <w:t>количество</w:t>
      </w:r>
      <w:r w:rsidRPr="00BA1A27">
        <w:rPr>
          <w:rFonts w:ascii="Times New Roman" w:eastAsia="Times New Roman" w:hAnsi="Times New Roman"/>
          <w:spacing w:val="-12"/>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10"/>
          <w:sz w:val="24"/>
        </w:rPr>
        <w:t xml:space="preserve"> </w:t>
      </w:r>
      <w:r w:rsidRPr="00BA1A27">
        <w:rPr>
          <w:rFonts w:ascii="Times New Roman" w:eastAsia="Times New Roman" w:hAnsi="Times New Roman"/>
          <w:sz w:val="24"/>
        </w:rPr>
        <w:t>стоимость</w:t>
      </w:r>
      <w:r w:rsidRPr="00BA1A27">
        <w:rPr>
          <w:rFonts w:ascii="Times New Roman" w:eastAsia="Times New Roman" w:hAnsi="Times New Roman"/>
          <w:spacing w:val="-12"/>
          <w:sz w:val="24"/>
        </w:rPr>
        <w:t xml:space="preserve"> </w:t>
      </w:r>
      <w:r w:rsidRPr="00BA1A27">
        <w:rPr>
          <w:rFonts w:ascii="Times New Roman" w:eastAsia="Times New Roman" w:hAnsi="Times New Roman"/>
          <w:sz w:val="24"/>
        </w:rPr>
        <w:t>пополняемого</w:t>
      </w:r>
      <w:r w:rsidRPr="00BA1A27">
        <w:rPr>
          <w:rFonts w:ascii="Times New Roman" w:eastAsia="Times New Roman" w:hAnsi="Times New Roman"/>
          <w:spacing w:val="-13"/>
          <w:sz w:val="24"/>
        </w:rPr>
        <w:t xml:space="preserve"> </w:t>
      </w:r>
      <w:r w:rsidRPr="00BA1A27">
        <w:rPr>
          <w:rFonts w:ascii="Times New Roman" w:eastAsia="Times New Roman" w:hAnsi="Times New Roman"/>
          <w:sz w:val="24"/>
        </w:rPr>
        <w:t>оборудования,</w:t>
      </w:r>
      <w:r w:rsidRPr="00BA1A27">
        <w:rPr>
          <w:rFonts w:ascii="Times New Roman" w:eastAsia="Times New Roman" w:hAnsi="Times New Roman"/>
          <w:spacing w:val="-12"/>
          <w:sz w:val="24"/>
        </w:rPr>
        <w:t xml:space="preserve"> </w:t>
      </w:r>
      <w:r w:rsidRPr="00BA1A27">
        <w:rPr>
          <w:rFonts w:ascii="Times New Roman" w:eastAsia="Times New Roman" w:hAnsi="Times New Roman"/>
          <w:sz w:val="24"/>
        </w:rPr>
        <w:t>а</w:t>
      </w:r>
      <w:r w:rsidRPr="00BA1A27">
        <w:rPr>
          <w:rFonts w:ascii="Times New Roman" w:eastAsia="Times New Roman" w:hAnsi="Times New Roman"/>
          <w:spacing w:val="-14"/>
          <w:sz w:val="24"/>
        </w:rPr>
        <w:t xml:space="preserve"> </w:t>
      </w:r>
      <w:r w:rsidRPr="00BA1A27">
        <w:rPr>
          <w:rFonts w:ascii="Times New Roman" w:eastAsia="Times New Roman" w:hAnsi="Times New Roman"/>
          <w:sz w:val="24"/>
        </w:rPr>
        <w:t>также</w:t>
      </w:r>
      <w:r w:rsidRPr="00BA1A27">
        <w:rPr>
          <w:rFonts w:ascii="Times New Roman" w:eastAsia="Times New Roman" w:hAnsi="Times New Roman"/>
          <w:spacing w:val="-57"/>
          <w:sz w:val="24"/>
        </w:rPr>
        <w:t xml:space="preserve"> </w:t>
      </w:r>
      <w:r w:rsidRPr="00BA1A27">
        <w:rPr>
          <w:rFonts w:ascii="Times New Roman" w:eastAsia="Times New Roman" w:hAnsi="Times New Roman"/>
          <w:sz w:val="24"/>
        </w:rPr>
        <w:t>работ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для</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обеспечения</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требований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к</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условиям</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реализации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образовательной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программы</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основного</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общего</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образования;</w:t>
      </w:r>
    </w:p>
    <w:p w:rsidR="00BA1A27" w:rsidRPr="00BA1A27" w:rsidRDefault="00BA1A27" w:rsidP="00ED5315">
      <w:pPr>
        <w:widowControl w:val="0"/>
        <w:numPr>
          <w:ilvl w:val="0"/>
          <w:numId w:val="6"/>
        </w:numPr>
        <w:tabs>
          <w:tab w:val="left" w:pos="479"/>
        </w:tabs>
        <w:autoSpaceDE w:val="0"/>
        <w:autoSpaceDN w:val="0"/>
        <w:spacing w:after="0" w:line="240" w:lineRule="auto"/>
        <w:ind w:right="114"/>
        <w:rPr>
          <w:rFonts w:ascii="Times New Roman" w:eastAsia="Times New Roman" w:hAnsi="Times New Roman"/>
          <w:sz w:val="24"/>
        </w:rPr>
      </w:pPr>
      <w:r w:rsidRPr="00BA1A27">
        <w:rPr>
          <w:rFonts w:ascii="Times New Roman" w:eastAsia="Times New Roman" w:hAnsi="Times New Roman"/>
          <w:sz w:val="24"/>
        </w:rPr>
        <w:t>определяет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величину</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затрат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обеспечение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требований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к</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условиям</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реализации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образовательной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программы основного общего</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образования;</w:t>
      </w:r>
    </w:p>
    <w:p w:rsidR="00BA1A27" w:rsidRPr="00BA1A27" w:rsidRDefault="00BA1A27" w:rsidP="00ED5315">
      <w:pPr>
        <w:widowControl w:val="0"/>
        <w:numPr>
          <w:ilvl w:val="0"/>
          <w:numId w:val="6"/>
        </w:numPr>
        <w:tabs>
          <w:tab w:val="left" w:pos="479"/>
        </w:tabs>
        <w:autoSpaceDE w:val="0"/>
        <w:autoSpaceDN w:val="0"/>
        <w:spacing w:after="0" w:line="240" w:lineRule="auto"/>
        <w:ind w:right="114"/>
        <w:rPr>
          <w:rFonts w:ascii="Times New Roman" w:eastAsia="Times New Roman" w:hAnsi="Times New Roman"/>
          <w:sz w:val="24"/>
        </w:rPr>
      </w:pPr>
      <w:r w:rsidRPr="00BA1A27">
        <w:rPr>
          <w:rFonts w:ascii="Times New Roman" w:eastAsia="Times New Roman" w:hAnsi="Times New Roman"/>
          <w:sz w:val="24"/>
        </w:rPr>
        <w:t>соотносит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необходимые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с</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региональным</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(муниципальным)</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графиком</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внедрения</w:t>
      </w:r>
      <w:r w:rsidRPr="00BA1A27">
        <w:rPr>
          <w:rFonts w:ascii="Times New Roman" w:eastAsia="Times New Roman" w:hAnsi="Times New Roman"/>
          <w:spacing w:val="-57"/>
          <w:sz w:val="24"/>
        </w:rPr>
        <w:t xml:space="preserve"> </w:t>
      </w:r>
      <w:r w:rsidRPr="00BA1A27">
        <w:rPr>
          <w:rFonts w:ascii="Times New Roman" w:eastAsia="Times New Roman" w:hAnsi="Times New Roman"/>
          <w:sz w:val="24"/>
        </w:rPr>
        <w:t>ФГОС</w:t>
      </w:r>
      <w:r w:rsidRPr="00BA1A27">
        <w:rPr>
          <w:rFonts w:ascii="Times New Roman" w:eastAsia="Times New Roman" w:hAnsi="Times New Roman"/>
          <w:spacing w:val="35"/>
          <w:sz w:val="24"/>
        </w:rPr>
        <w:t xml:space="preserve"> </w:t>
      </w:r>
      <w:r w:rsidRPr="00BA1A27">
        <w:rPr>
          <w:rFonts w:ascii="Times New Roman" w:eastAsia="Times New Roman" w:hAnsi="Times New Roman"/>
          <w:sz w:val="24"/>
        </w:rPr>
        <w:t>ООО</w:t>
      </w:r>
      <w:r w:rsidRPr="00BA1A27">
        <w:rPr>
          <w:rFonts w:ascii="Times New Roman" w:eastAsia="Times New Roman" w:hAnsi="Times New Roman"/>
          <w:spacing w:val="34"/>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36"/>
          <w:sz w:val="24"/>
        </w:rPr>
        <w:t xml:space="preserve"> </w:t>
      </w:r>
      <w:r w:rsidRPr="00BA1A27">
        <w:rPr>
          <w:rFonts w:ascii="Times New Roman" w:eastAsia="Times New Roman" w:hAnsi="Times New Roman"/>
          <w:sz w:val="24"/>
        </w:rPr>
        <w:t>определяет</w:t>
      </w:r>
      <w:r w:rsidRPr="00BA1A27">
        <w:rPr>
          <w:rFonts w:ascii="Times New Roman" w:eastAsia="Times New Roman" w:hAnsi="Times New Roman"/>
          <w:spacing w:val="35"/>
          <w:sz w:val="24"/>
        </w:rPr>
        <w:t xml:space="preserve"> </w:t>
      </w:r>
      <w:r w:rsidRPr="00BA1A27">
        <w:rPr>
          <w:rFonts w:ascii="Times New Roman" w:eastAsia="Times New Roman" w:hAnsi="Times New Roman"/>
          <w:sz w:val="24"/>
        </w:rPr>
        <w:t>распределение</w:t>
      </w:r>
      <w:r w:rsidRPr="00BA1A27">
        <w:rPr>
          <w:rFonts w:ascii="Times New Roman" w:eastAsia="Times New Roman" w:hAnsi="Times New Roman"/>
          <w:spacing w:val="36"/>
          <w:sz w:val="24"/>
        </w:rPr>
        <w:t xml:space="preserve"> </w:t>
      </w:r>
      <w:r w:rsidRPr="00BA1A27">
        <w:rPr>
          <w:rFonts w:ascii="Times New Roman" w:eastAsia="Times New Roman" w:hAnsi="Times New Roman"/>
          <w:sz w:val="24"/>
        </w:rPr>
        <w:t>по</w:t>
      </w:r>
      <w:r w:rsidRPr="00BA1A27">
        <w:rPr>
          <w:rFonts w:ascii="Times New Roman" w:eastAsia="Times New Roman" w:hAnsi="Times New Roman"/>
          <w:spacing w:val="35"/>
          <w:sz w:val="24"/>
        </w:rPr>
        <w:t xml:space="preserve"> </w:t>
      </w:r>
      <w:r w:rsidRPr="00BA1A27">
        <w:rPr>
          <w:rFonts w:ascii="Times New Roman" w:eastAsia="Times New Roman" w:hAnsi="Times New Roman"/>
          <w:sz w:val="24"/>
        </w:rPr>
        <w:t>годам</w:t>
      </w:r>
      <w:r w:rsidRPr="00BA1A27">
        <w:rPr>
          <w:rFonts w:ascii="Times New Roman" w:eastAsia="Times New Roman" w:hAnsi="Times New Roman"/>
          <w:spacing w:val="34"/>
          <w:sz w:val="24"/>
        </w:rPr>
        <w:t xml:space="preserve"> </w:t>
      </w:r>
      <w:r w:rsidRPr="00BA1A27">
        <w:rPr>
          <w:rFonts w:ascii="Times New Roman" w:eastAsia="Times New Roman" w:hAnsi="Times New Roman"/>
          <w:sz w:val="24"/>
        </w:rPr>
        <w:t>освоения</w:t>
      </w:r>
      <w:r w:rsidRPr="00BA1A27">
        <w:rPr>
          <w:rFonts w:ascii="Times New Roman" w:eastAsia="Times New Roman" w:hAnsi="Times New Roman"/>
          <w:spacing w:val="35"/>
          <w:sz w:val="24"/>
        </w:rPr>
        <w:t xml:space="preserve"> </w:t>
      </w:r>
      <w:r w:rsidRPr="00BA1A27">
        <w:rPr>
          <w:rFonts w:ascii="Times New Roman" w:eastAsia="Times New Roman" w:hAnsi="Times New Roman"/>
          <w:sz w:val="24"/>
        </w:rPr>
        <w:t>средств</w:t>
      </w:r>
      <w:r w:rsidRPr="00BA1A27">
        <w:rPr>
          <w:rFonts w:ascii="Times New Roman" w:eastAsia="Times New Roman" w:hAnsi="Times New Roman"/>
          <w:spacing w:val="35"/>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34"/>
          <w:sz w:val="24"/>
        </w:rPr>
        <w:t xml:space="preserve"> </w:t>
      </w:r>
      <w:r w:rsidRPr="00BA1A27">
        <w:rPr>
          <w:rFonts w:ascii="Times New Roman" w:eastAsia="Times New Roman" w:hAnsi="Times New Roman"/>
          <w:sz w:val="24"/>
        </w:rPr>
        <w:t>обеспечение</w:t>
      </w:r>
    </w:p>
    <w:p w:rsidR="00BA1A27" w:rsidRPr="00BA1A27" w:rsidRDefault="00BA1A27" w:rsidP="00BA1A27">
      <w:pPr>
        <w:widowControl w:val="0"/>
        <w:autoSpaceDE w:val="0"/>
        <w:autoSpaceDN w:val="0"/>
        <w:spacing w:before="68" w:after="0" w:line="240" w:lineRule="auto"/>
        <w:ind w:right="115"/>
        <w:jc w:val="both"/>
        <w:rPr>
          <w:rFonts w:ascii="Times New Roman" w:eastAsia="Times New Roman" w:hAnsi="Times New Roman"/>
          <w:sz w:val="24"/>
          <w:szCs w:val="24"/>
        </w:rPr>
      </w:pPr>
      <w:r w:rsidRPr="00BA1A27">
        <w:rPr>
          <w:rFonts w:ascii="Times New Roman" w:eastAsia="Times New Roman" w:hAnsi="Times New Roman"/>
          <w:sz w:val="24"/>
          <w:szCs w:val="24"/>
        </w:rPr>
        <w:t>требований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условиям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реализации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программы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w:t>
      </w:r>
    </w:p>
    <w:p w:rsidR="00BA1A27" w:rsidRPr="00BA1A27" w:rsidRDefault="00BA1A27" w:rsidP="00ED5315">
      <w:pPr>
        <w:widowControl w:val="0"/>
        <w:numPr>
          <w:ilvl w:val="0"/>
          <w:numId w:val="6"/>
        </w:numPr>
        <w:tabs>
          <w:tab w:val="left" w:pos="479"/>
        </w:tabs>
        <w:autoSpaceDE w:val="0"/>
        <w:autoSpaceDN w:val="0"/>
        <w:spacing w:after="0" w:line="240" w:lineRule="auto"/>
        <w:ind w:right="114"/>
        <w:rPr>
          <w:rFonts w:ascii="Times New Roman" w:eastAsia="Times New Roman" w:hAnsi="Times New Roman"/>
          <w:sz w:val="24"/>
        </w:rPr>
      </w:pPr>
      <w:r w:rsidRPr="00BA1A27">
        <w:rPr>
          <w:rFonts w:ascii="Times New Roman" w:eastAsia="Times New Roman" w:hAnsi="Times New Roman"/>
          <w:sz w:val="24"/>
        </w:rPr>
        <w:t>разрабатывает финансовый механизм взаимодействия между образовательной организацией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организациями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дополнительного</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образования</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детей,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также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другими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социальными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партнерами,</w:t>
      </w:r>
      <w:r w:rsidRPr="00BA1A27">
        <w:rPr>
          <w:rFonts w:ascii="Times New Roman" w:eastAsia="Times New Roman" w:hAnsi="Times New Roman"/>
          <w:spacing w:val="-9"/>
          <w:sz w:val="24"/>
        </w:rPr>
        <w:t xml:space="preserve"> </w:t>
      </w:r>
      <w:r w:rsidRPr="00BA1A27">
        <w:rPr>
          <w:rFonts w:ascii="Times New Roman" w:eastAsia="Times New Roman" w:hAnsi="Times New Roman"/>
          <w:sz w:val="24"/>
        </w:rPr>
        <w:t>организующими</w:t>
      </w:r>
      <w:r w:rsidRPr="00BA1A27">
        <w:rPr>
          <w:rFonts w:ascii="Times New Roman" w:eastAsia="Times New Roman" w:hAnsi="Times New Roman"/>
          <w:spacing w:val="-8"/>
          <w:sz w:val="24"/>
        </w:rPr>
        <w:t xml:space="preserve"> </w:t>
      </w:r>
      <w:r w:rsidRPr="00BA1A27">
        <w:rPr>
          <w:rFonts w:ascii="Times New Roman" w:eastAsia="Times New Roman" w:hAnsi="Times New Roman"/>
          <w:sz w:val="24"/>
        </w:rPr>
        <w:t>внеурочную</w:t>
      </w:r>
      <w:r w:rsidRPr="00BA1A27">
        <w:rPr>
          <w:rFonts w:ascii="Times New Roman" w:eastAsia="Times New Roman" w:hAnsi="Times New Roman"/>
          <w:spacing w:val="-9"/>
          <w:sz w:val="24"/>
        </w:rPr>
        <w:t xml:space="preserve"> </w:t>
      </w:r>
      <w:r w:rsidRPr="00BA1A27">
        <w:rPr>
          <w:rFonts w:ascii="Times New Roman" w:eastAsia="Times New Roman" w:hAnsi="Times New Roman"/>
          <w:sz w:val="24"/>
        </w:rPr>
        <w:t>деятельность</w:t>
      </w:r>
      <w:r w:rsidRPr="00BA1A27">
        <w:rPr>
          <w:rFonts w:ascii="Times New Roman" w:eastAsia="Times New Roman" w:hAnsi="Times New Roman"/>
          <w:spacing w:val="-8"/>
          <w:sz w:val="24"/>
        </w:rPr>
        <w:t xml:space="preserve"> </w:t>
      </w:r>
      <w:r w:rsidRPr="00BA1A27">
        <w:rPr>
          <w:rFonts w:ascii="Times New Roman" w:eastAsia="Times New Roman" w:hAnsi="Times New Roman"/>
          <w:sz w:val="24"/>
        </w:rPr>
        <w:t>обучающихся,</w:t>
      </w:r>
      <w:r w:rsidRPr="00BA1A27">
        <w:rPr>
          <w:rFonts w:ascii="Times New Roman" w:eastAsia="Times New Roman" w:hAnsi="Times New Roman"/>
          <w:spacing w:val="-9"/>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8"/>
          <w:sz w:val="24"/>
        </w:rPr>
        <w:t xml:space="preserve"> </w:t>
      </w:r>
      <w:r w:rsidRPr="00BA1A27">
        <w:rPr>
          <w:rFonts w:ascii="Times New Roman" w:eastAsia="Times New Roman" w:hAnsi="Times New Roman"/>
          <w:sz w:val="24"/>
        </w:rPr>
        <w:t>отражает</w:t>
      </w:r>
      <w:r w:rsidRPr="00BA1A27">
        <w:rPr>
          <w:rFonts w:ascii="Times New Roman" w:eastAsia="Times New Roman" w:hAnsi="Times New Roman"/>
          <w:spacing w:val="-9"/>
          <w:sz w:val="24"/>
        </w:rPr>
        <w:t xml:space="preserve"> </w:t>
      </w:r>
      <w:r w:rsidRPr="00BA1A27">
        <w:rPr>
          <w:rFonts w:ascii="Times New Roman" w:eastAsia="Times New Roman" w:hAnsi="Times New Roman"/>
          <w:sz w:val="24"/>
        </w:rPr>
        <w:t>его</w:t>
      </w:r>
      <w:r w:rsidRPr="00BA1A27">
        <w:rPr>
          <w:rFonts w:ascii="Times New Roman" w:eastAsia="Times New Roman" w:hAnsi="Times New Roman"/>
          <w:spacing w:val="-8"/>
          <w:sz w:val="24"/>
        </w:rPr>
        <w:t xml:space="preserve"> </w:t>
      </w:r>
      <w:r w:rsidRPr="00BA1A27">
        <w:rPr>
          <w:rFonts w:ascii="Times New Roman" w:eastAsia="Times New Roman" w:hAnsi="Times New Roman"/>
          <w:sz w:val="24"/>
        </w:rPr>
        <w:t>в</w:t>
      </w:r>
      <w:r w:rsidRPr="00BA1A27">
        <w:rPr>
          <w:rFonts w:ascii="Times New Roman" w:eastAsia="Times New Roman" w:hAnsi="Times New Roman"/>
          <w:spacing w:val="-10"/>
          <w:sz w:val="24"/>
        </w:rPr>
        <w:t xml:space="preserve"> </w:t>
      </w:r>
      <w:r w:rsidRPr="00BA1A27">
        <w:rPr>
          <w:rFonts w:ascii="Times New Roman" w:eastAsia="Times New Roman" w:hAnsi="Times New Roman"/>
          <w:sz w:val="24"/>
        </w:rPr>
        <w:t>своих</w:t>
      </w:r>
      <w:r w:rsidRPr="00BA1A27">
        <w:rPr>
          <w:rFonts w:ascii="Times New Roman" w:eastAsia="Times New Roman" w:hAnsi="Times New Roman"/>
          <w:spacing w:val="-58"/>
          <w:sz w:val="24"/>
        </w:rPr>
        <w:t xml:space="preserve"> </w:t>
      </w:r>
      <w:r w:rsidRPr="00BA1A27">
        <w:rPr>
          <w:rFonts w:ascii="Times New Roman" w:eastAsia="Times New Roman" w:hAnsi="Times New Roman"/>
          <w:sz w:val="24"/>
        </w:rPr>
        <w:t>локальных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нормативных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актах.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При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этом</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учитывается,</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что</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взаимодействие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может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осуществляться:</w:t>
      </w:r>
    </w:p>
    <w:p w:rsidR="00BA1A27" w:rsidRPr="00BA1A27" w:rsidRDefault="00BA1A27" w:rsidP="00ED5315">
      <w:pPr>
        <w:widowControl w:val="0"/>
        <w:numPr>
          <w:ilvl w:val="0"/>
          <w:numId w:val="7"/>
        </w:numPr>
        <w:tabs>
          <w:tab w:val="left" w:pos="479"/>
        </w:tabs>
        <w:autoSpaceDE w:val="0"/>
        <w:autoSpaceDN w:val="0"/>
        <w:spacing w:after="0" w:line="240" w:lineRule="auto"/>
        <w:ind w:right="110"/>
        <w:jc w:val="both"/>
        <w:rPr>
          <w:rFonts w:ascii="Times New Roman" w:eastAsia="Times New Roman" w:hAnsi="Times New Roman"/>
          <w:sz w:val="24"/>
        </w:rPr>
      </w:pPr>
      <w:r w:rsidRPr="00BA1A27">
        <w:rPr>
          <w:rFonts w:ascii="Times New Roman" w:eastAsia="Times New Roman" w:hAnsi="Times New Roman"/>
          <w:sz w:val="24"/>
        </w:rPr>
        <w:t>на основе договоров о сетевой форме реализации образовательных программ на проведение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занятий в рамках кружков, секций, клубов и др. по различным направлениям внеурочной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деятельности на базе М</w:t>
      </w:r>
      <w:r w:rsidR="007C5915">
        <w:rPr>
          <w:rFonts w:ascii="Times New Roman" w:eastAsia="Times New Roman" w:hAnsi="Times New Roman"/>
          <w:sz w:val="24"/>
        </w:rPr>
        <w:t>А</w:t>
      </w:r>
      <w:r w:rsidRPr="00BA1A27">
        <w:rPr>
          <w:rFonts w:ascii="Times New Roman" w:eastAsia="Times New Roman" w:hAnsi="Times New Roman"/>
          <w:sz w:val="24"/>
        </w:rPr>
        <w:t xml:space="preserve">ОУ </w:t>
      </w:r>
      <w:r w:rsidR="007C5915">
        <w:rPr>
          <w:rFonts w:ascii="Times New Roman" w:eastAsia="Times New Roman" w:hAnsi="Times New Roman"/>
          <w:sz w:val="24"/>
        </w:rPr>
        <w:t xml:space="preserve">«Бриентская </w:t>
      </w:r>
      <w:r w:rsidRPr="00BA1A27">
        <w:rPr>
          <w:rFonts w:ascii="Times New Roman" w:eastAsia="Times New Roman" w:hAnsi="Times New Roman"/>
          <w:sz w:val="24"/>
        </w:rPr>
        <w:t>СОШ</w:t>
      </w:r>
      <w:r w:rsidR="007C5915">
        <w:rPr>
          <w:rFonts w:ascii="Times New Roman" w:eastAsia="Times New Roman" w:hAnsi="Times New Roman"/>
          <w:sz w:val="24"/>
        </w:rPr>
        <w:t>»</w:t>
      </w:r>
      <w:r w:rsidRPr="00BA1A27">
        <w:rPr>
          <w:rFonts w:ascii="Times New Roman" w:eastAsia="Times New Roman" w:hAnsi="Times New Roman"/>
          <w:sz w:val="24"/>
        </w:rPr>
        <w:t xml:space="preserve"> (организации дополнительного образования, клуба,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спортивного</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комплекса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и др.);</w:t>
      </w:r>
    </w:p>
    <w:p w:rsidR="00BA1A27" w:rsidRPr="00BA1A27" w:rsidRDefault="00BA1A27" w:rsidP="00ED5315">
      <w:pPr>
        <w:widowControl w:val="0"/>
        <w:numPr>
          <w:ilvl w:val="0"/>
          <w:numId w:val="7"/>
        </w:numPr>
        <w:tabs>
          <w:tab w:val="left" w:pos="479"/>
        </w:tabs>
        <w:autoSpaceDE w:val="0"/>
        <w:autoSpaceDN w:val="0"/>
        <w:spacing w:after="0" w:line="240" w:lineRule="auto"/>
        <w:ind w:right="112"/>
        <w:jc w:val="both"/>
        <w:rPr>
          <w:rFonts w:ascii="Times New Roman" w:eastAsia="Times New Roman" w:hAnsi="Times New Roman"/>
          <w:sz w:val="24"/>
        </w:rPr>
      </w:pPr>
      <w:r w:rsidRPr="00BA1A27">
        <w:rPr>
          <w:rFonts w:ascii="Times New Roman" w:eastAsia="Times New Roman" w:hAnsi="Times New Roman"/>
          <w:sz w:val="24"/>
        </w:rPr>
        <w:t>за счет выделения ставок педагогов дополнительного образования, которые обеспечивают</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реализацию для обучающихся М</w:t>
      </w:r>
      <w:r w:rsidR="007C5915">
        <w:rPr>
          <w:rFonts w:ascii="Times New Roman" w:eastAsia="Times New Roman" w:hAnsi="Times New Roman"/>
          <w:sz w:val="24"/>
        </w:rPr>
        <w:t>А</w:t>
      </w:r>
      <w:r w:rsidRPr="00BA1A27">
        <w:rPr>
          <w:rFonts w:ascii="Times New Roman" w:eastAsia="Times New Roman" w:hAnsi="Times New Roman"/>
          <w:sz w:val="24"/>
        </w:rPr>
        <w:t xml:space="preserve">ОУ </w:t>
      </w:r>
      <w:r w:rsidR="007C5915">
        <w:rPr>
          <w:rFonts w:ascii="Times New Roman" w:eastAsia="Times New Roman" w:hAnsi="Times New Roman"/>
          <w:sz w:val="24"/>
        </w:rPr>
        <w:t xml:space="preserve">«Бриентская </w:t>
      </w:r>
      <w:r w:rsidRPr="00BA1A27">
        <w:rPr>
          <w:rFonts w:ascii="Times New Roman" w:eastAsia="Times New Roman" w:hAnsi="Times New Roman"/>
          <w:sz w:val="24"/>
        </w:rPr>
        <w:t>СОШ</w:t>
      </w:r>
      <w:r w:rsidR="007C5915">
        <w:rPr>
          <w:rFonts w:ascii="Times New Roman" w:eastAsia="Times New Roman" w:hAnsi="Times New Roman"/>
          <w:sz w:val="24"/>
        </w:rPr>
        <w:t>»</w:t>
      </w:r>
      <w:r w:rsidRPr="00BA1A27">
        <w:rPr>
          <w:rFonts w:ascii="Times New Roman" w:eastAsia="Times New Roman" w:hAnsi="Times New Roman"/>
          <w:sz w:val="24"/>
        </w:rPr>
        <w:t xml:space="preserve"> широкого спектра программ внеурочной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деятельности.</w:t>
      </w:r>
    </w:p>
    <w:p w:rsidR="00BA1A27" w:rsidRPr="00BA1A27" w:rsidRDefault="00BA1A27" w:rsidP="00BA1A27">
      <w:pPr>
        <w:widowControl w:val="0"/>
        <w:autoSpaceDE w:val="0"/>
        <w:autoSpaceDN w:val="0"/>
        <w:spacing w:after="0" w:line="240" w:lineRule="auto"/>
        <w:ind w:right="116"/>
        <w:jc w:val="both"/>
        <w:rPr>
          <w:rFonts w:ascii="Times New Roman" w:eastAsia="Times New Roman" w:hAnsi="Times New Roman"/>
          <w:sz w:val="24"/>
          <w:szCs w:val="24"/>
        </w:rPr>
      </w:pPr>
      <w:r w:rsidRPr="00BA1A27">
        <w:rPr>
          <w:rFonts w:ascii="Times New Roman" w:eastAsia="Times New Roman" w:hAnsi="Times New Roman"/>
          <w:sz w:val="24"/>
          <w:szCs w:val="24"/>
        </w:rPr>
        <w:t>Финансовое обеспечение оказания государственных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услуг осуществляется в пределах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бюджетных ассигнований,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предусмотренных организации</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очередной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финансовый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год.</w:t>
      </w:r>
    </w:p>
    <w:p w:rsidR="00BA1A27" w:rsidRPr="00BA1A27" w:rsidRDefault="00BA1A27" w:rsidP="00BA1A27">
      <w:pPr>
        <w:widowControl w:val="0"/>
        <w:autoSpaceDE w:val="0"/>
        <w:autoSpaceDN w:val="0"/>
        <w:spacing w:before="10" w:after="0" w:line="240" w:lineRule="auto"/>
        <w:rPr>
          <w:rFonts w:ascii="Times New Roman" w:eastAsia="Times New Roman" w:hAnsi="Times New Roman"/>
          <w:sz w:val="23"/>
          <w:szCs w:val="24"/>
        </w:rPr>
      </w:pPr>
    </w:p>
    <w:p w:rsidR="00BA1A27" w:rsidRPr="00BA1A27" w:rsidRDefault="00BA1A27" w:rsidP="00BA1A27">
      <w:pPr>
        <w:widowControl w:val="0"/>
        <w:autoSpaceDE w:val="0"/>
        <w:autoSpaceDN w:val="0"/>
        <w:spacing w:after="0" w:line="271" w:lineRule="exact"/>
        <w:outlineLvl w:val="2"/>
        <w:rPr>
          <w:rFonts w:ascii="Times New Roman" w:eastAsia="Times New Roman" w:hAnsi="Times New Roman"/>
          <w:b/>
          <w:bCs/>
          <w:sz w:val="24"/>
          <w:szCs w:val="24"/>
        </w:rPr>
      </w:pPr>
      <w:r w:rsidRPr="00BA1A27">
        <w:rPr>
          <w:rFonts w:ascii="Times New Roman" w:eastAsia="Times New Roman" w:hAnsi="Times New Roman"/>
          <w:b/>
          <w:bCs/>
          <w:spacing w:val="-1"/>
          <w:w w:val="95"/>
          <w:sz w:val="24"/>
          <w:szCs w:val="24"/>
          <w:u w:val="single"/>
        </w:rPr>
        <w:t>Определение</w:t>
      </w:r>
      <w:r w:rsidRPr="00BA1A27">
        <w:rPr>
          <w:rFonts w:ascii="Times New Roman" w:eastAsia="Times New Roman" w:hAnsi="Times New Roman"/>
          <w:b/>
          <w:bCs/>
          <w:spacing w:val="-11"/>
          <w:w w:val="95"/>
          <w:sz w:val="24"/>
          <w:szCs w:val="24"/>
          <w:u w:val="single"/>
        </w:rPr>
        <w:t xml:space="preserve"> </w:t>
      </w:r>
      <w:r w:rsidRPr="00BA1A27">
        <w:rPr>
          <w:rFonts w:ascii="Times New Roman" w:eastAsia="Times New Roman" w:hAnsi="Times New Roman"/>
          <w:b/>
          <w:bCs/>
          <w:spacing w:val="-1"/>
          <w:w w:val="95"/>
          <w:sz w:val="24"/>
          <w:szCs w:val="24"/>
          <w:u w:val="single"/>
        </w:rPr>
        <w:t>нормативных</w:t>
      </w:r>
      <w:r w:rsidRPr="00BA1A27">
        <w:rPr>
          <w:rFonts w:ascii="Times New Roman" w:eastAsia="Times New Roman" w:hAnsi="Times New Roman"/>
          <w:b/>
          <w:bCs/>
          <w:spacing w:val="-11"/>
          <w:w w:val="95"/>
          <w:sz w:val="24"/>
          <w:szCs w:val="24"/>
          <w:u w:val="single"/>
        </w:rPr>
        <w:t xml:space="preserve"> </w:t>
      </w:r>
      <w:r w:rsidRPr="00BA1A27">
        <w:rPr>
          <w:rFonts w:ascii="Times New Roman" w:eastAsia="Times New Roman" w:hAnsi="Times New Roman"/>
          <w:b/>
          <w:bCs/>
          <w:spacing w:val="-1"/>
          <w:w w:val="95"/>
          <w:sz w:val="24"/>
          <w:szCs w:val="24"/>
          <w:u w:val="single"/>
        </w:rPr>
        <w:t>затрат</w:t>
      </w:r>
      <w:r w:rsidRPr="00BA1A27">
        <w:rPr>
          <w:rFonts w:ascii="Times New Roman" w:eastAsia="Times New Roman" w:hAnsi="Times New Roman"/>
          <w:b/>
          <w:bCs/>
          <w:spacing w:val="-10"/>
          <w:w w:val="95"/>
          <w:sz w:val="24"/>
          <w:szCs w:val="24"/>
          <w:u w:val="single"/>
        </w:rPr>
        <w:t xml:space="preserve"> </w:t>
      </w:r>
      <w:r w:rsidRPr="00BA1A27">
        <w:rPr>
          <w:rFonts w:ascii="Times New Roman" w:eastAsia="Times New Roman" w:hAnsi="Times New Roman"/>
          <w:b/>
          <w:bCs/>
          <w:spacing w:val="-1"/>
          <w:w w:val="95"/>
          <w:sz w:val="24"/>
          <w:szCs w:val="24"/>
          <w:u w:val="single"/>
        </w:rPr>
        <w:t>на</w:t>
      </w:r>
      <w:r w:rsidRPr="00BA1A27">
        <w:rPr>
          <w:rFonts w:ascii="Times New Roman" w:eastAsia="Times New Roman" w:hAnsi="Times New Roman"/>
          <w:b/>
          <w:bCs/>
          <w:spacing w:val="-11"/>
          <w:w w:val="95"/>
          <w:sz w:val="24"/>
          <w:szCs w:val="24"/>
          <w:u w:val="single"/>
        </w:rPr>
        <w:t xml:space="preserve"> </w:t>
      </w:r>
      <w:r w:rsidRPr="00BA1A27">
        <w:rPr>
          <w:rFonts w:ascii="Times New Roman" w:eastAsia="Times New Roman" w:hAnsi="Times New Roman"/>
          <w:b/>
          <w:bCs/>
          <w:w w:val="95"/>
          <w:sz w:val="24"/>
          <w:szCs w:val="24"/>
          <w:u w:val="single"/>
        </w:rPr>
        <w:t>оказание</w:t>
      </w:r>
      <w:r w:rsidRPr="00BA1A27">
        <w:rPr>
          <w:rFonts w:ascii="Times New Roman" w:eastAsia="Times New Roman" w:hAnsi="Times New Roman"/>
          <w:b/>
          <w:bCs/>
          <w:spacing w:val="-11"/>
          <w:w w:val="95"/>
          <w:sz w:val="24"/>
          <w:szCs w:val="24"/>
          <w:u w:val="single"/>
        </w:rPr>
        <w:t xml:space="preserve"> </w:t>
      </w:r>
      <w:r w:rsidRPr="00BA1A27">
        <w:rPr>
          <w:rFonts w:ascii="Times New Roman" w:eastAsia="Times New Roman" w:hAnsi="Times New Roman"/>
          <w:b/>
          <w:bCs/>
          <w:w w:val="95"/>
          <w:sz w:val="24"/>
          <w:szCs w:val="24"/>
          <w:u w:val="single"/>
        </w:rPr>
        <w:t>государственной</w:t>
      </w:r>
      <w:r w:rsidRPr="00BA1A27">
        <w:rPr>
          <w:rFonts w:ascii="Times New Roman" w:eastAsia="Times New Roman" w:hAnsi="Times New Roman"/>
          <w:b/>
          <w:bCs/>
          <w:spacing w:val="-7"/>
          <w:w w:val="95"/>
          <w:sz w:val="24"/>
          <w:szCs w:val="24"/>
          <w:u w:val="single"/>
        </w:rPr>
        <w:t xml:space="preserve"> </w:t>
      </w:r>
      <w:r w:rsidRPr="00BA1A27">
        <w:rPr>
          <w:rFonts w:ascii="Times New Roman" w:eastAsia="Times New Roman" w:hAnsi="Times New Roman"/>
          <w:b/>
          <w:bCs/>
          <w:w w:val="95"/>
          <w:sz w:val="24"/>
          <w:szCs w:val="24"/>
          <w:u w:val="single"/>
        </w:rPr>
        <w:t>услуги</w:t>
      </w:r>
    </w:p>
    <w:p w:rsidR="00BA1A27" w:rsidRPr="00BA1A27" w:rsidRDefault="00BA1A27" w:rsidP="00BA1A27">
      <w:pPr>
        <w:widowControl w:val="0"/>
        <w:tabs>
          <w:tab w:val="left" w:pos="2734"/>
          <w:tab w:val="left" w:pos="3170"/>
          <w:tab w:val="left" w:pos="4284"/>
          <w:tab w:val="left" w:pos="4987"/>
          <w:tab w:val="left" w:pos="6920"/>
          <w:tab w:val="left" w:pos="7814"/>
          <w:tab w:val="left" w:pos="8251"/>
        </w:tabs>
        <w:autoSpaceDE w:val="0"/>
        <w:autoSpaceDN w:val="0"/>
        <w:spacing w:after="0" w:line="237" w:lineRule="auto"/>
        <w:ind w:right="111"/>
        <w:rPr>
          <w:rFonts w:ascii="Times New Roman" w:eastAsia="Times New Roman" w:hAnsi="Times New Roman"/>
          <w:sz w:val="24"/>
          <w:szCs w:val="24"/>
        </w:rPr>
      </w:pPr>
      <w:r w:rsidRPr="00BA1A27">
        <w:rPr>
          <w:rFonts w:ascii="Times New Roman" w:eastAsia="Times New Roman" w:hAnsi="Times New Roman"/>
          <w:sz w:val="24"/>
          <w:szCs w:val="24"/>
        </w:rPr>
        <w:t xml:space="preserve">Нормативные  </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z w:val="24"/>
          <w:szCs w:val="24"/>
        </w:rPr>
        <w:tab/>
        <w:t>на</w:t>
      </w:r>
      <w:r w:rsidRPr="00BA1A27">
        <w:rPr>
          <w:rFonts w:ascii="Times New Roman" w:eastAsia="Times New Roman" w:hAnsi="Times New Roman"/>
          <w:sz w:val="24"/>
          <w:szCs w:val="24"/>
        </w:rPr>
        <w:tab/>
        <w:t>оказание</w:t>
      </w:r>
      <w:r w:rsidRPr="00BA1A27">
        <w:rPr>
          <w:rFonts w:ascii="Times New Roman" w:eastAsia="Times New Roman" w:hAnsi="Times New Roman"/>
          <w:sz w:val="24"/>
          <w:szCs w:val="24"/>
        </w:rPr>
        <w:tab/>
      </w:r>
      <w:r w:rsidRPr="00BA1A27">
        <w:rPr>
          <w:rFonts w:ascii="Times New Roman" w:eastAsia="Times New Roman" w:hAnsi="Times New Roman"/>
          <w:i/>
          <w:sz w:val="25"/>
          <w:szCs w:val="24"/>
        </w:rPr>
        <w:t>i</w:t>
      </w:r>
      <w:r w:rsidRPr="00BA1A27">
        <w:rPr>
          <w:rFonts w:ascii="Times New Roman" w:eastAsia="Times New Roman" w:hAnsi="Times New Roman"/>
          <w:sz w:val="24"/>
          <w:szCs w:val="24"/>
        </w:rPr>
        <w:t>-той</w:t>
      </w:r>
      <w:r w:rsidRPr="00BA1A27">
        <w:rPr>
          <w:rFonts w:ascii="Times New Roman" w:eastAsia="Times New Roman" w:hAnsi="Times New Roman"/>
          <w:sz w:val="24"/>
          <w:szCs w:val="24"/>
        </w:rPr>
        <w:tab/>
        <w:t>государственной</w:t>
      </w:r>
      <w:r w:rsidRPr="00BA1A27">
        <w:rPr>
          <w:rFonts w:ascii="Times New Roman" w:eastAsia="Times New Roman" w:hAnsi="Times New Roman"/>
          <w:sz w:val="24"/>
          <w:szCs w:val="24"/>
        </w:rPr>
        <w:tab/>
        <w:t>услуги</w:t>
      </w:r>
      <w:r w:rsidRPr="00BA1A27">
        <w:rPr>
          <w:rFonts w:ascii="Times New Roman" w:eastAsia="Times New Roman" w:hAnsi="Times New Roman"/>
          <w:sz w:val="24"/>
          <w:szCs w:val="24"/>
        </w:rPr>
        <w:tab/>
        <w:t>на</w:t>
      </w:r>
      <w:r w:rsidRPr="00BA1A27">
        <w:rPr>
          <w:rFonts w:ascii="Times New Roman" w:eastAsia="Times New Roman" w:hAnsi="Times New Roman"/>
          <w:sz w:val="24"/>
          <w:szCs w:val="24"/>
        </w:rPr>
        <w:tab/>
      </w:r>
      <w:r w:rsidRPr="00BA1A27">
        <w:rPr>
          <w:rFonts w:ascii="Times New Roman" w:eastAsia="Times New Roman" w:hAnsi="Times New Roman"/>
          <w:spacing w:val="-1"/>
          <w:sz w:val="24"/>
          <w:szCs w:val="24"/>
        </w:rPr>
        <w:t>соответствующий</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финансовый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год</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определяются по формуле:</w:t>
      </w:r>
    </w:p>
    <w:p w:rsidR="00BA1A27" w:rsidRPr="00BA1A27" w:rsidRDefault="00BA1A27" w:rsidP="00BA1A27">
      <w:pPr>
        <w:widowControl w:val="0"/>
        <w:autoSpaceDE w:val="0"/>
        <w:autoSpaceDN w:val="0"/>
        <w:spacing w:after="0" w:line="274" w:lineRule="exact"/>
        <w:rPr>
          <w:rFonts w:ascii="Times New Roman" w:eastAsia="Times New Roman" w:hAnsi="Times New Roman"/>
          <w:sz w:val="24"/>
        </w:rPr>
      </w:pPr>
      <w:r w:rsidRPr="00BA1A27">
        <w:rPr>
          <w:rFonts w:ascii="Times New Roman" w:eastAsia="Times New Roman" w:hAnsi="Times New Roman"/>
          <w:i/>
          <w:spacing w:val="-1"/>
          <w:position w:val="2"/>
          <w:sz w:val="25"/>
        </w:rPr>
        <w:t>Р</w:t>
      </w:r>
      <w:r w:rsidRPr="00BA1A27">
        <w:rPr>
          <w:rFonts w:ascii="Times New Roman" w:eastAsia="Times New Roman" w:hAnsi="Times New Roman"/>
          <w:i/>
          <w:spacing w:val="-1"/>
          <w:position w:val="11"/>
          <w:sz w:val="17"/>
        </w:rPr>
        <w:t>i</w:t>
      </w:r>
      <w:r w:rsidRPr="00BA1A27">
        <w:rPr>
          <w:rFonts w:ascii="Times New Roman" w:eastAsia="Times New Roman" w:hAnsi="Times New Roman"/>
          <w:i/>
          <w:spacing w:val="-1"/>
          <w:sz w:val="17"/>
        </w:rPr>
        <w:t>гу</w:t>
      </w:r>
      <w:r w:rsidRPr="00BA1A27">
        <w:rPr>
          <w:rFonts w:ascii="Times New Roman" w:eastAsia="Times New Roman" w:hAnsi="Times New Roman"/>
          <w:spacing w:val="-1"/>
          <w:position w:val="2"/>
          <w:sz w:val="24"/>
        </w:rPr>
        <w:t>=</w:t>
      </w:r>
      <w:r w:rsidRPr="00BA1A27">
        <w:rPr>
          <w:rFonts w:ascii="Times New Roman" w:eastAsia="Times New Roman" w:hAnsi="Times New Roman"/>
          <w:spacing w:val="-14"/>
          <w:position w:val="2"/>
          <w:sz w:val="24"/>
        </w:rPr>
        <w:t xml:space="preserve"> </w:t>
      </w:r>
      <w:r w:rsidRPr="00BA1A27">
        <w:rPr>
          <w:rFonts w:ascii="Times New Roman" w:eastAsia="Times New Roman" w:hAnsi="Times New Roman"/>
          <w:i/>
          <w:spacing w:val="-1"/>
          <w:position w:val="2"/>
          <w:sz w:val="25"/>
        </w:rPr>
        <w:t>N</w:t>
      </w:r>
      <w:r w:rsidRPr="00BA1A27">
        <w:rPr>
          <w:rFonts w:ascii="Times New Roman" w:eastAsia="Times New Roman" w:hAnsi="Times New Roman"/>
          <w:i/>
          <w:spacing w:val="-1"/>
          <w:position w:val="11"/>
          <w:sz w:val="17"/>
        </w:rPr>
        <w:t>i</w:t>
      </w:r>
      <w:r w:rsidRPr="00BA1A27">
        <w:rPr>
          <w:rFonts w:ascii="Times New Roman" w:eastAsia="Times New Roman" w:hAnsi="Times New Roman"/>
          <w:i/>
          <w:spacing w:val="-1"/>
          <w:sz w:val="17"/>
        </w:rPr>
        <w:t>очр</w:t>
      </w:r>
      <w:r w:rsidRPr="00BA1A27">
        <w:rPr>
          <w:rFonts w:ascii="Times New Roman" w:eastAsia="Times New Roman" w:hAnsi="Times New Roman"/>
          <w:i/>
          <w:spacing w:val="-9"/>
          <w:sz w:val="17"/>
        </w:rPr>
        <w:t xml:space="preserve"> </w:t>
      </w:r>
      <w:r w:rsidRPr="00BA1A27">
        <w:rPr>
          <w:rFonts w:ascii="Times New Roman" w:eastAsia="Times New Roman" w:hAnsi="Times New Roman"/>
          <w:i/>
          <w:sz w:val="17"/>
        </w:rPr>
        <w:t>×ki</w:t>
      </w:r>
      <w:r w:rsidRPr="00BA1A27">
        <w:rPr>
          <w:rFonts w:ascii="Times New Roman" w:eastAsia="Times New Roman" w:hAnsi="Times New Roman"/>
          <w:i/>
          <w:position w:val="2"/>
          <w:sz w:val="25"/>
        </w:rPr>
        <w:t>,</w:t>
      </w:r>
      <w:r w:rsidRPr="00BA1A27">
        <w:rPr>
          <w:rFonts w:ascii="Times New Roman" w:eastAsia="Times New Roman" w:hAnsi="Times New Roman"/>
          <w:i/>
          <w:spacing w:val="-15"/>
          <w:position w:val="2"/>
          <w:sz w:val="25"/>
        </w:rPr>
        <w:t xml:space="preserve"> </w:t>
      </w:r>
      <w:r w:rsidRPr="00BA1A27">
        <w:rPr>
          <w:rFonts w:ascii="Times New Roman" w:eastAsia="Times New Roman" w:hAnsi="Times New Roman"/>
          <w:position w:val="2"/>
          <w:sz w:val="24"/>
        </w:rPr>
        <w:t>где:</w:t>
      </w:r>
    </w:p>
    <w:p w:rsidR="00BA1A27" w:rsidRPr="00BA1A27" w:rsidRDefault="00BA1A27" w:rsidP="00BA1A27">
      <w:pPr>
        <w:widowControl w:val="0"/>
        <w:autoSpaceDE w:val="0"/>
        <w:autoSpaceDN w:val="0"/>
        <w:spacing w:before="9" w:after="0" w:line="220" w:lineRule="auto"/>
        <w:rPr>
          <w:rFonts w:ascii="Times New Roman" w:eastAsia="Times New Roman" w:hAnsi="Times New Roman"/>
          <w:sz w:val="24"/>
          <w:szCs w:val="24"/>
        </w:rPr>
      </w:pPr>
      <w:r w:rsidRPr="00BA1A27">
        <w:rPr>
          <w:rFonts w:ascii="Times New Roman" w:eastAsia="Times New Roman" w:hAnsi="Times New Roman"/>
          <w:i/>
          <w:position w:val="2"/>
          <w:sz w:val="25"/>
          <w:szCs w:val="24"/>
        </w:rPr>
        <w:t>Р</w:t>
      </w:r>
      <w:r w:rsidRPr="00BA1A27">
        <w:rPr>
          <w:rFonts w:ascii="Times New Roman" w:eastAsia="Times New Roman" w:hAnsi="Times New Roman"/>
          <w:i/>
          <w:position w:val="2"/>
          <w:sz w:val="25"/>
          <w:szCs w:val="24"/>
          <w:vertAlign w:val="superscript"/>
        </w:rPr>
        <w:t>i</w:t>
      </w:r>
      <w:r w:rsidRPr="00BA1A27">
        <w:rPr>
          <w:rFonts w:ascii="Times New Roman" w:eastAsia="Times New Roman" w:hAnsi="Times New Roman"/>
          <w:i/>
          <w:sz w:val="17"/>
          <w:szCs w:val="24"/>
        </w:rPr>
        <w:t>гу</w:t>
      </w:r>
      <w:r w:rsidRPr="00BA1A27">
        <w:rPr>
          <w:rFonts w:ascii="Times New Roman" w:eastAsia="Times New Roman" w:hAnsi="Times New Roman"/>
          <w:b/>
          <w:position w:val="2"/>
          <w:sz w:val="24"/>
          <w:szCs w:val="24"/>
        </w:rPr>
        <w:t>–</w:t>
      </w:r>
      <w:r w:rsidRPr="00BA1A27">
        <w:rPr>
          <w:rFonts w:ascii="Times New Roman" w:eastAsia="Times New Roman" w:hAnsi="Times New Roman"/>
          <w:position w:val="2"/>
          <w:sz w:val="24"/>
          <w:szCs w:val="24"/>
        </w:rPr>
        <w:t>нормативные</w:t>
      </w:r>
      <w:r w:rsidRPr="00BA1A27">
        <w:rPr>
          <w:rFonts w:ascii="Times New Roman" w:eastAsia="Times New Roman" w:hAnsi="Times New Roman"/>
          <w:spacing w:val="25"/>
          <w:position w:val="2"/>
          <w:sz w:val="24"/>
          <w:szCs w:val="24"/>
        </w:rPr>
        <w:t xml:space="preserve"> </w:t>
      </w:r>
      <w:r w:rsidRPr="00BA1A27">
        <w:rPr>
          <w:rFonts w:ascii="Times New Roman" w:eastAsia="Times New Roman" w:hAnsi="Times New Roman"/>
          <w:position w:val="2"/>
          <w:sz w:val="24"/>
          <w:szCs w:val="24"/>
        </w:rPr>
        <w:t>затраты</w:t>
      </w:r>
      <w:r w:rsidRPr="00BA1A27">
        <w:rPr>
          <w:rFonts w:ascii="Times New Roman" w:eastAsia="Times New Roman" w:hAnsi="Times New Roman"/>
          <w:spacing w:val="27"/>
          <w:position w:val="2"/>
          <w:sz w:val="24"/>
          <w:szCs w:val="24"/>
        </w:rPr>
        <w:t xml:space="preserve"> </w:t>
      </w:r>
      <w:r w:rsidRPr="00BA1A27">
        <w:rPr>
          <w:rFonts w:ascii="Times New Roman" w:eastAsia="Times New Roman" w:hAnsi="Times New Roman"/>
          <w:position w:val="2"/>
          <w:sz w:val="24"/>
          <w:szCs w:val="24"/>
        </w:rPr>
        <w:t>на</w:t>
      </w:r>
      <w:r w:rsidRPr="00BA1A27">
        <w:rPr>
          <w:rFonts w:ascii="Times New Roman" w:eastAsia="Times New Roman" w:hAnsi="Times New Roman"/>
          <w:spacing w:val="26"/>
          <w:position w:val="2"/>
          <w:sz w:val="24"/>
          <w:szCs w:val="24"/>
        </w:rPr>
        <w:t xml:space="preserve"> </w:t>
      </w:r>
      <w:r w:rsidRPr="00BA1A27">
        <w:rPr>
          <w:rFonts w:ascii="Times New Roman" w:eastAsia="Times New Roman" w:hAnsi="Times New Roman"/>
          <w:position w:val="2"/>
          <w:sz w:val="24"/>
          <w:szCs w:val="24"/>
        </w:rPr>
        <w:t>оказание</w:t>
      </w:r>
      <w:r w:rsidRPr="00BA1A27">
        <w:rPr>
          <w:rFonts w:ascii="Times New Roman" w:eastAsia="Times New Roman" w:hAnsi="Times New Roman"/>
          <w:spacing w:val="27"/>
          <w:position w:val="2"/>
          <w:sz w:val="24"/>
          <w:szCs w:val="24"/>
        </w:rPr>
        <w:t xml:space="preserve"> </w:t>
      </w:r>
      <w:r w:rsidRPr="00BA1A27">
        <w:rPr>
          <w:rFonts w:ascii="Times New Roman" w:eastAsia="Times New Roman" w:hAnsi="Times New Roman"/>
          <w:i/>
          <w:position w:val="2"/>
          <w:sz w:val="25"/>
          <w:szCs w:val="24"/>
        </w:rPr>
        <w:t>i</w:t>
      </w:r>
      <w:r w:rsidRPr="00BA1A27">
        <w:rPr>
          <w:rFonts w:ascii="Times New Roman" w:eastAsia="Times New Roman" w:hAnsi="Times New Roman"/>
          <w:position w:val="2"/>
          <w:sz w:val="24"/>
          <w:szCs w:val="24"/>
        </w:rPr>
        <w:t>-той</w:t>
      </w:r>
      <w:r w:rsidRPr="00BA1A27">
        <w:rPr>
          <w:rFonts w:ascii="Times New Roman" w:eastAsia="Times New Roman" w:hAnsi="Times New Roman"/>
          <w:spacing w:val="28"/>
          <w:position w:val="2"/>
          <w:sz w:val="24"/>
          <w:szCs w:val="24"/>
        </w:rPr>
        <w:t xml:space="preserve"> </w:t>
      </w:r>
      <w:r w:rsidRPr="00BA1A27">
        <w:rPr>
          <w:rFonts w:ascii="Times New Roman" w:eastAsia="Times New Roman" w:hAnsi="Times New Roman"/>
          <w:position w:val="2"/>
          <w:sz w:val="24"/>
          <w:szCs w:val="24"/>
        </w:rPr>
        <w:t>государственной</w:t>
      </w:r>
      <w:r w:rsidRPr="00BA1A27">
        <w:rPr>
          <w:rFonts w:ascii="Times New Roman" w:eastAsia="Times New Roman" w:hAnsi="Times New Roman"/>
          <w:spacing w:val="30"/>
          <w:position w:val="2"/>
          <w:sz w:val="24"/>
          <w:szCs w:val="24"/>
        </w:rPr>
        <w:t xml:space="preserve"> </w:t>
      </w:r>
      <w:r w:rsidRPr="00BA1A27">
        <w:rPr>
          <w:rFonts w:ascii="Times New Roman" w:eastAsia="Times New Roman" w:hAnsi="Times New Roman"/>
          <w:position w:val="2"/>
          <w:sz w:val="24"/>
          <w:szCs w:val="24"/>
        </w:rPr>
        <w:t>услуги</w:t>
      </w:r>
      <w:r w:rsidRPr="00BA1A27">
        <w:rPr>
          <w:rFonts w:ascii="Times New Roman" w:eastAsia="Times New Roman" w:hAnsi="Times New Roman"/>
          <w:spacing w:val="28"/>
          <w:position w:val="2"/>
          <w:sz w:val="24"/>
          <w:szCs w:val="24"/>
        </w:rPr>
        <w:t xml:space="preserve"> </w:t>
      </w:r>
      <w:r w:rsidRPr="00BA1A27">
        <w:rPr>
          <w:rFonts w:ascii="Times New Roman" w:eastAsia="Times New Roman" w:hAnsi="Times New Roman"/>
          <w:position w:val="2"/>
          <w:sz w:val="24"/>
          <w:szCs w:val="24"/>
        </w:rPr>
        <w:t>на</w:t>
      </w:r>
      <w:r w:rsidRPr="00BA1A27">
        <w:rPr>
          <w:rFonts w:ascii="Times New Roman" w:eastAsia="Times New Roman" w:hAnsi="Times New Roman"/>
          <w:spacing w:val="26"/>
          <w:position w:val="2"/>
          <w:sz w:val="24"/>
          <w:szCs w:val="24"/>
        </w:rPr>
        <w:t xml:space="preserve"> </w:t>
      </w:r>
      <w:r w:rsidRPr="00BA1A27">
        <w:rPr>
          <w:rFonts w:ascii="Times New Roman" w:eastAsia="Times New Roman" w:hAnsi="Times New Roman"/>
          <w:position w:val="2"/>
          <w:sz w:val="24"/>
          <w:szCs w:val="24"/>
        </w:rPr>
        <w:t>соответствующий</w:t>
      </w:r>
      <w:r w:rsidRPr="00BA1A27">
        <w:rPr>
          <w:rFonts w:ascii="Times New Roman" w:eastAsia="Times New Roman" w:hAnsi="Times New Roman"/>
          <w:spacing w:val="-57"/>
          <w:position w:val="2"/>
          <w:sz w:val="24"/>
          <w:szCs w:val="24"/>
        </w:rPr>
        <w:t xml:space="preserve"> </w:t>
      </w:r>
      <w:r w:rsidRPr="00BA1A27">
        <w:rPr>
          <w:rFonts w:ascii="Times New Roman" w:eastAsia="Times New Roman" w:hAnsi="Times New Roman"/>
          <w:sz w:val="24"/>
          <w:szCs w:val="24"/>
        </w:rPr>
        <w:t>финансовый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год;</w:t>
      </w:r>
    </w:p>
    <w:p w:rsidR="00BA1A27" w:rsidRPr="00BA1A27" w:rsidRDefault="00BA1A27" w:rsidP="00BA1A27">
      <w:pPr>
        <w:widowControl w:val="0"/>
        <w:autoSpaceDE w:val="0"/>
        <w:autoSpaceDN w:val="0"/>
        <w:spacing w:before="12" w:after="0" w:line="223" w:lineRule="auto"/>
        <w:ind w:right="92"/>
        <w:rPr>
          <w:rFonts w:ascii="Times New Roman" w:eastAsia="Times New Roman" w:hAnsi="Times New Roman"/>
          <w:sz w:val="24"/>
          <w:szCs w:val="24"/>
        </w:rPr>
      </w:pPr>
      <w:r w:rsidRPr="00BA1A27">
        <w:rPr>
          <w:rFonts w:ascii="Times New Roman" w:eastAsia="Times New Roman" w:hAnsi="Times New Roman"/>
          <w:position w:val="2"/>
          <w:sz w:val="24"/>
          <w:szCs w:val="24"/>
        </w:rPr>
        <w:t>N</w:t>
      </w:r>
      <w:r w:rsidRPr="00BA1A27">
        <w:rPr>
          <w:rFonts w:ascii="Times New Roman" w:eastAsia="Times New Roman" w:hAnsi="Times New Roman"/>
          <w:position w:val="2"/>
          <w:sz w:val="24"/>
          <w:szCs w:val="24"/>
          <w:vertAlign w:val="superscript"/>
        </w:rPr>
        <w:t>i</w:t>
      </w:r>
      <w:r w:rsidRPr="00BA1A27">
        <w:rPr>
          <w:rFonts w:ascii="Times New Roman" w:eastAsia="Times New Roman" w:hAnsi="Times New Roman"/>
          <w:sz w:val="16"/>
          <w:szCs w:val="24"/>
        </w:rPr>
        <w:t>очр</w:t>
      </w:r>
      <w:r w:rsidRPr="00BA1A27">
        <w:rPr>
          <w:rFonts w:ascii="Times New Roman" w:eastAsia="Times New Roman" w:hAnsi="Times New Roman"/>
          <w:b/>
          <w:position w:val="2"/>
          <w:sz w:val="24"/>
          <w:szCs w:val="24"/>
        </w:rPr>
        <w:t xml:space="preserve">– </w:t>
      </w:r>
      <w:r w:rsidRPr="00BA1A27">
        <w:rPr>
          <w:rFonts w:ascii="Times New Roman" w:eastAsia="Times New Roman" w:hAnsi="Times New Roman"/>
          <w:position w:val="2"/>
          <w:sz w:val="24"/>
          <w:szCs w:val="24"/>
        </w:rPr>
        <w:t xml:space="preserve">нормативные затраты на оказание единицы </w:t>
      </w:r>
      <w:r w:rsidRPr="00BA1A27">
        <w:rPr>
          <w:rFonts w:ascii="Times New Roman" w:eastAsia="Times New Roman" w:hAnsi="Times New Roman"/>
          <w:i/>
          <w:position w:val="2"/>
          <w:sz w:val="25"/>
          <w:szCs w:val="24"/>
        </w:rPr>
        <w:t>i</w:t>
      </w:r>
      <w:r w:rsidRPr="00BA1A27">
        <w:rPr>
          <w:rFonts w:ascii="Times New Roman" w:eastAsia="Times New Roman" w:hAnsi="Times New Roman"/>
          <w:position w:val="2"/>
          <w:sz w:val="24"/>
          <w:szCs w:val="24"/>
        </w:rPr>
        <w:t>-той государственной услуги образовательной</w:t>
      </w:r>
      <w:r w:rsidRPr="00BA1A27">
        <w:rPr>
          <w:rFonts w:ascii="Times New Roman" w:eastAsia="Times New Roman" w:hAnsi="Times New Roman"/>
          <w:spacing w:val="-58"/>
          <w:position w:val="2"/>
          <w:sz w:val="24"/>
          <w:szCs w:val="24"/>
        </w:rPr>
        <w:t xml:space="preserve"> </w:t>
      </w:r>
      <w:r w:rsidRPr="00BA1A27">
        <w:rPr>
          <w:rFonts w:ascii="Times New Roman" w:eastAsia="Times New Roman" w:hAnsi="Times New Roman"/>
          <w:sz w:val="24"/>
          <w:szCs w:val="24"/>
        </w:rPr>
        <w:t>организации</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соответствующий финансовый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год;</w:t>
      </w:r>
    </w:p>
    <w:p w:rsidR="00BA1A27" w:rsidRPr="00BA1A27" w:rsidRDefault="00BA1A27" w:rsidP="00BA1A27">
      <w:pPr>
        <w:widowControl w:val="0"/>
        <w:autoSpaceDE w:val="0"/>
        <w:autoSpaceDN w:val="0"/>
        <w:spacing w:after="0" w:line="235" w:lineRule="auto"/>
        <w:rPr>
          <w:rFonts w:ascii="Times New Roman" w:eastAsia="Times New Roman" w:hAnsi="Times New Roman"/>
          <w:sz w:val="24"/>
          <w:szCs w:val="24"/>
        </w:rPr>
      </w:pPr>
      <w:r w:rsidRPr="00BA1A27">
        <w:rPr>
          <w:rFonts w:ascii="Times New Roman" w:eastAsia="Times New Roman" w:hAnsi="Times New Roman"/>
          <w:i/>
          <w:position w:val="2"/>
          <w:sz w:val="25"/>
          <w:szCs w:val="24"/>
        </w:rPr>
        <w:t>k</w:t>
      </w:r>
      <w:r w:rsidRPr="00BA1A27">
        <w:rPr>
          <w:rFonts w:ascii="Times New Roman" w:eastAsia="Times New Roman" w:hAnsi="Times New Roman"/>
          <w:i/>
          <w:sz w:val="17"/>
          <w:szCs w:val="24"/>
        </w:rPr>
        <w:t>t</w:t>
      </w:r>
      <w:r w:rsidRPr="00BA1A27">
        <w:rPr>
          <w:rFonts w:ascii="Times New Roman" w:eastAsia="Times New Roman" w:hAnsi="Times New Roman"/>
          <w:b/>
          <w:position w:val="2"/>
          <w:sz w:val="24"/>
          <w:szCs w:val="24"/>
        </w:rPr>
        <w:t>–</w:t>
      </w:r>
      <w:r w:rsidRPr="00BA1A27">
        <w:rPr>
          <w:rFonts w:ascii="Times New Roman" w:eastAsia="Times New Roman" w:hAnsi="Times New Roman"/>
          <w:b/>
          <w:spacing w:val="38"/>
          <w:position w:val="2"/>
          <w:sz w:val="24"/>
          <w:szCs w:val="24"/>
        </w:rPr>
        <w:t xml:space="preserve"> </w:t>
      </w:r>
      <w:r w:rsidRPr="00BA1A27">
        <w:rPr>
          <w:rFonts w:ascii="Times New Roman" w:eastAsia="Times New Roman" w:hAnsi="Times New Roman"/>
          <w:position w:val="2"/>
          <w:sz w:val="24"/>
          <w:szCs w:val="24"/>
        </w:rPr>
        <w:t>объем</w:t>
      </w:r>
      <w:r w:rsidRPr="00BA1A27">
        <w:rPr>
          <w:rFonts w:ascii="Times New Roman" w:eastAsia="Times New Roman" w:hAnsi="Times New Roman"/>
          <w:spacing w:val="38"/>
          <w:position w:val="2"/>
          <w:sz w:val="24"/>
          <w:szCs w:val="24"/>
        </w:rPr>
        <w:t xml:space="preserve"> </w:t>
      </w:r>
      <w:r w:rsidRPr="00BA1A27">
        <w:rPr>
          <w:rFonts w:ascii="Times New Roman" w:eastAsia="Times New Roman" w:hAnsi="Times New Roman"/>
          <w:i/>
          <w:position w:val="2"/>
          <w:sz w:val="25"/>
          <w:szCs w:val="24"/>
        </w:rPr>
        <w:t>i</w:t>
      </w:r>
      <w:r w:rsidRPr="00BA1A27">
        <w:rPr>
          <w:rFonts w:ascii="Times New Roman" w:eastAsia="Times New Roman" w:hAnsi="Times New Roman"/>
          <w:position w:val="2"/>
          <w:sz w:val="24"/>
          <w:szCs w:val="24"/>
        </w:rPr>
        <w:t>-той</w:t>
      </w:r>
      <w:r w:rsidRPr="00BA1A27">
        <w:rPr>
          <w:rFonts w:ascii="Times New Roman" w:eastAsia="Times New Roman" w:hAnsi="Times New Roman"/>
          <w:spacing w:val="38"/>
          <w:position w:val="2"/>
          <w:sz w:val="24"/>
          <w:szCs w:val="24"/>
        </w:rPr>
        <w:t xml:space="preserve"> </w:t>
      </w:r>
      <w:r w:rsidRPr="00BA1A27">
        <w:rPr>
          <w:rFonts w:ascii="Times New Roman" w:eastAsia="Times New Roman" w:hAnsi="Times New Roman"/>
          <w:position w:val="2"/>
          <w:sz w:val="24"/>
          <w:szCs w:val="24"/>
        </w:rPr>
        <w:t>государственной</w:t>
      </w:r>
      <w:r w:rsidRPr="00BA1A27">
        <w:rPr>
          <w:rFonts w:ascii="Times New Roman" w:eastAsia="Times New Roman" w:hAnsi="Times New Roman"/>
          <w:spacing w:val="42"/>
          <w:position w:val="2"/>
          <w:sz w:val="24"/>
          <w:szCs w:val="24"/>
        </w:rPr>
        <w:t xml:space="preserve"> </w:t>
      </w:r>
      <w:r w:rsidRPr="00BA1A27">
        <w:rPr>
          <w:rFonts w:ascii="Times New Roman" w:eastAsia="Times New Roman" w:hAnsi="Times New Roman"/>
          <w:position w:val="2"/>
          <w:sz w:val="24"/>
          <w:szCs w:val="24"/>
        </w:rPr>
        <w:t>услуги</w:t>
      </w:r>
      <w:r w:rsidRPr="00BA1A27">
        <w:rPr>
          <w:rFonts w:ascii="Times New Roman" w:eastAsia="Times New Roman" w:hAnsi="Times New Roman"/>
          <w:spacing w:val="39"/>
          <w:position w:val="2"/>
          <w:sz w:val="24"/>
          <w:szCs w:val="24"/>
        </w:rPr>
        <w:t xml:space="preserve"> </w:t>
      </w:r>
      <w:r w:rsidRPr="00BA1A27">
        <w:rPr>
          <w:rFonts w:ascii="Times New Roman" w:eastAsia="Times New Roman" w:hAnsi="Times New Roman"/>
          <w:position w:val="2"/>
          <w:sz w:val="24"/>
          <w:szCs w:val="24"/>
        </w:rPr>
        <w:t>в</w:t>
      </w:r>
      <w:r w:rsidRPr="00BA1A27">
        <w:rPr>
          <w:rFonts w:ascii="Times New Roman" w:eastAsia="Times New Roman" w:hAnsi="Times New Roman"/>
          <w:spacing w:val="38"/>
          <w:position w:val="2"/>
          <w:sz w:val="24"/>
          <w:szCs w:val="24"/>
        </w:rPr>
        <w:t xml:space="preserve"> </w:t>
      </w:r>
      <w:r w:rsidRPr="00BA1A27">
        <w:rPr>
          <w:rFonts w:ascii="Times New Roman" w:eastAsia="Times New Roman" w:hAnsi="Times New Roman"/>
          <w:position w:val="2"/>
          <w:sz w:val="24"/>
          <w:szCs w:val="24"/>
        </w:rPr>
        <w:t>соответствии</w:t>
      </w:r>
      <w:r w:rsidRPr="00BA1A27">
        <w:rPr>
          <w:rFonts w:ascii="Times New Roman" w:eastAsia="Times New Roman" w:hAnsi="Times New Roman"/>
          <w:spacing w:val="39"/>
          <w:position w:val="2"/>
          <w:sz w:val="24"/>
          <w:szCs w:val="24"/>
        </w:rPr>
        <w:t xml:space="preserve"> </w:t>
      </w:r>
      <w:r w:rsidRPr="00BA1A27">
        <w:rPr>
          <w:rFonts w:ascii="Times New Roman" w:eastAsia="Times New Roman" w:hAnsi="Times New Roman"/>
          <w:position w:val="2"/>
          <w:sz w:val="24"/>
          <w:szCs w:val="24"/>
        </w:rPr>
        <w:t>с</w:t>
      </w:r>
      <w:r w:rsidRPr="00BA1A27">
        <w:rPr>
          <w:rFonts w:ascii="Times New Roman" w:eastAsia="Times New Roman" w:hAnsi="Times New Roman"/>
          <w:spacing w:val="38"/>
          <w:position w:val="2"/>
          <w:sz w:val="24"/>
          <w:szCs w:val="24"/>
        </w:rPr>
        <w:t xml:space="preserve"> </w:t>
      </w:r>
      <w:r w:rsidRPr="00BA1A27">
        <w:rPr>
          <w:rFonts w:ascii="Times New Roman" w:eastAsia="Times New Roman" w:hAnsi="Times New Roman"/>
          <w:position w:val="2"/>
          <w:sz w:val="24"/>
          <w:szCs w:val="24"/>
        </w:rPr>
        <w:t>государственным</w:t>
      </w:r>
      <w:r w:rsidRPr="00BA1A27">
        <w:rPr>
          <w:rFonts w:ascii="Times New Roman" w:eastAsia="Times New Roman" w:hAnsi="Times New Roman"/>
          <w:spacing w:val="37"/>
          <w:position w:val="2"/>
          <w:sz w:val="24"/>
          <w:szCs w:val="24"/>
        </w:rPr>
        <w:t xml:space="preserve"> </w:t>
      </w:r>
      <w:r w:rsidRPr="00BA1A27">
        <w:rPr>
          <w:rFonts w:ascii="Times New Roman" w:eastAsia="Times New Roman" w:hAnsi="Times New Roman"/>
          <w:position w:val="2"/>
          <w:sz w:val="24"/>
          <w:szCs w:val="24"/>
        </w:rPr>
        <w:t>(муниципальным)</w:t>
      </w:r>
      <w:r w:rsidRPr="00BA1A27">
        <w:rPr>
          <w:rFonts w:ascii="Times New Roman" w:eastAsia="Times New Roman" w:hAnsi="Times New Roman"/>
          <w:spacing w:val="-57"/>
          <w:position w:val="2"/>
          <w:sz w:val="24"/>
          <w:szCs w:val="24"/>
        </w:rPr>
        <w:t xml:space="preserve"> </w:t>
      </w:r>
      <w:r w:rsidRPr="00BA1A27">
        <w:rPr>
          <w:rFonts w:ascii="Times New Roman" w:eastAsia="Times New Roman" w:hAnsi="Times New Roman"/>
          <w:sz w:val="24"/>
          <w:szCs w:val="24"/>
        </w:rPr>
        <w:t>заданием.</w:t>
      </w:r>
    </w:p>
    <w:p w:rsidR="00BA1A27" w:rsidRPr="00BA1A27" w:rsidRDefault="00BA1A27" w:rsidP="00BA1A27">
      <w:pPr>
        <w:widowControl w:val="0"/>
        <w:autoSpaceDE w:val="0"/>
        <w:autoSpaceDN w:val="0"/>
        <w:spacing w:before="1" w:after="0" w:line="240" w:lineRule="auto"/>
        <w:rPr>
          <w:rFonts w:ascii="Times New Roman" w:eastAsia="Times New Roman" w:hAnsi="Times New Roman"/>
          <w:sz w:val="24"/>
          <w:szCs w:val="24"/>
        </w:rPr>
      </w:pPr>
      <w:r w:rsidRPr="00BA1A27">
        <w:rPr>
          <w:rFonts w:ascii="Times New Roman" w:eastAsia="Times New Roman" w:hAnsi="Times New Roman"/>
          <w:sz w:val="24"/>
          <w:szCs w:val="24"/>
        </w:rPr>
        <w:t>Нормативные</w:t>
      </w:r>
      <w:r w:rsidRPr="00BA1A27">
        <w:rPr>
          <w:rFonts w:ascii="Times New Roman" w:eastAsia="Times New Roman" w:hAnsi="Times New Roman"/>
          <w:spacing w:val="8"/>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9"/>
          <w:sz w:val="24"/>
          <w:szCs w:val="24"/>
        </w:rPr>
        <w:t xml:space="preserve"> </w:t>
      </w:r>
      <w:r w:rsidRPr="00BA1A27">
        <w:rPr>
          <w:rFonts w:ascii="Times New Roman" w:eastAsia="Times New Roman" w:hAnsi="Times New Roman"/>
          <w:sz w:val="24"/>
          <w:szCs w:val="24"/>
        </w:rPr>
        <w:t>оказание</w:t>
      </w:r>
      <w:r w:rsidRPr="00BA1A27">
        <w:rPr>
          <w:rFonts w:ascii="Times New Roman" w:eastAsia="Times New Roman" w:hAnsi="Times New Roman"/>
          <w:spacing w:val="9"/>
          <w:sz w:val="24"/>
          <w:szCs w:val="24"/>
        </w:rPr>
        <w:t xml:space="preserve"> </w:t>
      </w:r>
      <w:r w:rsidRPr="00BA1A27">
        <w:rPr>
          <w:rFonts w:ascii="Times New Roman" w:eastAsia="Times New Roman" w:hAnsi="Times New Roman"/>
          <w:sz w:val="24"/>
          <w:szCs w:val="24"/>
        </w:rPr>
        <w:t>единицы</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i-той</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образовательной</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организации</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соответствующий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финансовый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год</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определяются по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формуле:</w:t>
      </w:r>
    </w:p>
    <w:p w:rsidR="00BA1A27" w:rsidRPr="00BA1A27" w:rsidRDefault="00BA1A27" w:rsidP="00BA1A27">
      <w:pPr>
        <w:widowControl w:val="0"/>
        <w:autoSpaceDE w:val="0"/>
        <w:autoSpaceDN w:val="0"/>
        <w:spacing w:after="0" w:line="273" w:lineRule="exact"/>
        <w:rPr>
          <w:rFonts w:ascii="Times New Roman" w:eastAsia="Times New Roman" w:hAnsi="Times New Roman"/>
          <w:sz w:val="24"/>
        </w:rPr>
      </w:pPr>
      <w:r w:rsidRPr="00BA1A27">
        <w:rPr>
          <w:rFonts w:ascii="Times New Roman" w:eastAsia="Times New Roman" w:hAnsi="Times New Roman"/>
          <w:i/>
          <w:w w:val="95"/>
          <w:position w:val="2"/>
          <w:sz w:val="25"/>
        </w:rPr>
        <w:t>N</w:t>
      </w:r>
      <w:r w:rsidRPr="00BA1A27">
        <w:rPr>
          <w:rFonts w:ascii="Times New Roman" w:eastAsia="Times New Roman" w:hAnsi="Times New Roman"/>
          <w:i/>
          <w:w w:val="95"/>
          <w:position w:val="11"/>
          <w:sz w:val="17"/>
        </w:rPr>
        <w:t>i</w:t>
      </w:r>
      <w:r w:rsidRPr="00BA1A27">
        <w:rPr>
          <w:rFonts w:ascii="Times New Roman" w:eastAsia="Times New Roman" w:hAnsi="Times New Roman"/>
          <w:i/>
          <w:w w:val="95"/>
          <w:sz w:val="17"/>
        </w:rPr>
        <w:t>очр=</w:t>
      </w:r>
      <w:r w:rsidRPr="00BA1A27">
        <w:rPr>
          <w:rFonts w:ascii="Times New Roman" w:eastAsia="Times New Roman" w:hAnsi="Times New Roman"/>
          <w:i/>
          <w:w w:val="95"/>
          <w:position w:val="2"/>
          <w:sz w:val="25"/>
        </w:rPr>
        <w:t>N</w:t>
      </w:r>
      <w:r w:rsidRPr="00BA1A27">
        <w:rPr>
          <w:rFonts w:ascii="Times New Roman" w:eastAsia="Times New Roman" w:hAnsi="Times New Roman"/>
          <w:i/>
          <w:spacing w:val="-16"/>
          <w:w w:val="95"/>
          <w:position w:val="2"/>
          <w:sz w:val="25"/>
        </w:rPr>
        <w:t xml:space="preserve"> </w:t>
      </w:r>
      <w:r w:rsidRPr="00BA1A27">
        <w:rPr>
          <w:rFonts w:ascii="Times New Roman" w:eastAsia="Times New Roman" w:hAnsi="Times New Roman"/>
          <w:i/>
          <w:w w:val="95"/>
          <w:sz w:val="17"/>
        </w:rPr>
        <w:t>гу+</w:t>
      </w:r>
      <w:r w:rsidRPr="00BA1A27">
        <w:rPr>
          <w:rFonts w:ascii="Times New Roman" w:eastAsia="Times New Roman" w:hAnsi="Times New Roman"/>
          <w:i/>
          <w:w w:val="95"/>
          <w:position w:val="2"/>
          <w:sz w:val="25"/>
        </w:rPr>
        <w:t>N</w:t>
      </w:r>
      <w:r w:rsidRPr="00BA1A27">
        <w:rPr>
          <w:rFonts w:ascii="Times New Roman" w:eastAsia="Times New Roman" w:hAnsi="Times New Roman"/>
          <w:i/>
          <w:w w:val="95"/>
          <w:sz w:val="17"/>
        </w:rPr>
        <w:t>он</w:t>
      </w:r>
      <w:r w:rsidRPr="00BA1A27">
        <w:rPr>
          <w:rFonts w:ascii="Times New Roman" w:eastAsia="Times New Roman" w:hAnsi="Times New Roman"/>
          <w:i/>
          <w:w w:val="95"/>
          <w:position w:val="2"/>
          <w:sz w:val="25"/>
        </w:rPr>
        <w:t>,</w:t>
      </w:r>
      <w:r w:rsidRPr="00BA1A27">
        <w:rPr>
          <w:rFonts w:ascii="Times New Roman" w:eastAsia="Times New Roman" w:hAnsi="Times New Roman"/>
          <w:i/>
          <w:spacing w:val="10"/>
          <w:w w:val="95"/>
          <w:position w:val="2"/>
          <w:sz w:val="25"/>
        </w:rPr>
        <w:t xml:space="preserve"> </w:t>
      </w:r>
      <w:r w:rsidRPr="00BA1A27">
        <w:rPr>
          <w:rFonts w:ascii="Times New Roman" w:eastAsia="Times New Roman" w:hAnsi="Times New Roman"/>
          <w:w w:val="95"/>
          <w:position w:val="2"/>
          <w:sz w:val="24"/>
        </w:rPr>
        <w:t>где</w:t>
      </w:r>
    </w:p>
    <w:p w:rsidR="00BA1A27" w:rsidRPr="00BA1A27" w:rsidRDefault="00BA1A27" w:rsidP="00BA1A27">
      <w:pPr>
        <w:widowControl w:val="0"/>
        <w:autoSpaceDE w:val="0"/>
        <w:autoSpaceDN w:val="0"/>
        <w:spacing w:before="11" w:after="0" w:line="220" w:lineRule="auto"/>
        <w:rPr>
          <w:rFonts w:ascii="Times New Roman" w:eastAsia="Times New Roman" w:hAnsi="Times New Roman"/>
          <w:sz w:val="24"/>
          <w:szCs w:val="24"/>
        </w:rPr>
      </w:pPr>
      <w:r w:rsidRPr="00BA1A27">
        <w:rPr>
          <w:rFonts w:ascii="Times New Roman" w:eastAsia="Times New Roman" w:hAnsi="Times New Roman"/>
          <w:i/>
          <w:position w:val="2"/>
          <w:sz w:val="25"/>
          <w:szCs w:val="24"/>
        </w:rPr>
        <w:t>N</w:t>
      </w:r>
      <w:r w:rsidRPr="00BA1A27">
        <w:rPr>
          <w:rFonts w:ascii="Times New Roman" w:eastAsia="Times New Roman" w:hAnsi="Times New Roman"/>
          <w:i/>
          <w:position w:val="2"/>
          <w:sz w:val="25"/>
          <w:szCs w:val="24"/>
          <w:vertAlign w:val="superscript"/>
        </w:rPr>
        <w:t>i</w:t>
      </w:r>
      <w:r w:rsidRPr="00BA1A27">
        <w:rPr>
          <w:rFonts w:ascii="Times New Roman" w:eastAsia="Times New Roman" w:hAnsi="Times New Roman"/>
          <w:i/>
          <w:sz w:val="17"/>
          <w:szCs w:val="24"/>
        </w:rPr>
        <w:t>очр</w:t>
      </w:r>
      <w:r w:rsidRPr="00BA1A27">
        <w:rPr>
          <w:rFonts w:ascii="Times New Roman" w:eastAsia="Times New Roman" w:hAnsi="Times New Roman"/>
          <w:i/>
          <w:spacing w:val="-9"/>
          <w:sz w:val="17"/>
          <w:szCs w:val="24"/>
        </w:rPr>
        <w:t xml:space="preserve"> </w:t>
      </w:r>
      <w:r w:rsidRPr="00BA1A27">
        <w:rPr>
          <w:rFonts w:ascii="Times New Roman" w:eastAsia="Times New Roman" w:hAnsi="Times New Roman"/>
          <w:position w:val="2"/>
          <w:sz w:val="24"/>
          <w:szCs w:val="24"/>
        </w:rPr>
        <w:t>–</w:t>
      </w:r>
      <w:r w:rsidRPr="00BA1A27">
        <w:rPr>
          <w:rFonts w:ascii="Times New Roman" w:eastAsia="Times New Roman" w:hAnsi="Times New Roman"/>
          <w:spacing w:val="-8"/>
          <w:position w:val="2"/>
          <w:sz w:val="24"/>
          <w:szCs w:val="24"/>
        </w:rPr>
        <w:t xml:space="preserve"> </w:t>
      </w:r>
      <w:r w:rsidRPr="00BA1A27">
        <w:rPr>
          <w:rFonts w:ascii="Times New Roman" w:eastAsia="Times New Roman" w:hAnsi="Times New Roman"/>
          <w:position w:val="2"/>
          <w:sz w:val="24"/>
          <w:szCs w:val="24"/>
        </w:rPr>
        <w:t>нормативные</w:t>
      </w:r>
      <w:r w:rsidRPr="00BA1A27">
        <w:rPr>
          <w:rFonts w:ascii="Times New Roman" w:eastAsia="Times New Roman" w:hAnsi="Times New Roman"/>
          <w:spacing w:val="-9"/>
          <w:position w:val="2"/>
          <w:sz w:val="24"/>
          <w:szCs w:val="24"/>
        </w:rPr>
        <w:t xml:space="preserve"> </w:t>
      </w:r>
      <w:r w:rsidRPr="00BA1A27">
        <w:rPr>
          <w:rFonts w:ascii="Times New Roman" w:eastAsia="Times New Roman" w:hAnsi="Times New Roman"/>
          <w:position w:val="2"/>
          <w:sz w:val="24"/>
          <w:szCs w:val="24"/>
        </w:rPr>
        <w:t>затраты</w:t>
      </w:r>
      <w:r w:rsidRPr="00BA1A27">
        <w:rPr>
          <w:rFonts w:ascii="Times New Roman" w:eastAsia="Times New Roman" w:hAnsi="Times New Roman"/>
          <w:spacing w:val="-8"/>
          <w:position w:val="2"/>
          <w:sz w:val="24"/>
          <w:szCs w:val="24"/>
        </w:rPr>
        <w:t xml:space="preserve"> </w:t>
      </w:r>
      <w:r w:rsidRPr="00BA1A27">
        <w:rPr>
          <w:rFonts w:ascii="Times New Roman" w:eastAsia="Times New Roman" w:hAnsi="Times New Roman"/>
          <w:position w:val="2"/>
          <w:sz w:val="24"/>
          <w:szCs w:val="24"/>
        </w:rPr>
        <w:t>на</w:t>
      </w:r>
      <w:r w:rsidRPr="00BA1A27">
        <w:rPr>
          <w:rFonts w:ascii="Times New Roman" w:eastAsia="Times New Roman" w:hAnsi="Times New Roman"/>
          <w:spacing w:val="-9"/>
          <w:position w:val="2"/>
          <w:sz w:val="24"/>
          <w:szCs w:val="24"/>
        </w:rPr>
        <w:t xml:space="preserve"> </w:t>
      </w:r>
      <w:r w:rsidRPr="00BA1A27">
        <w:rPr>
          <w:rFonts w:ascii="Times New Roman" w:eastAsia="Times New Roman" w:hAnsi="Times New Roman"/>
          <w:position w:val="2"/>
          <w:sz w:val="24"/>
          <w:szCs w:val="24"/>
        </w:rPr>
        <w:t>оказание</w:t>
      </w:r>
      <w:r w:rsidRPr="00BA1A27">
        <w:rPr>
          <w:rFonts w:ascii="Times New Roman" w:eastAsia="Times New Roman" w:hAnsi="Times New Roman"/>
          <w:spacing w:val="-9"/>
          <w:position w:val="2"/>
          <w:sz w:val="24"/>
          <w:szCs w:val="24"/>
        </w:rPr>
        <w:t xml:space="preserve"> </w:t>
      </w:r>
      <w:r w:rsidRPr="00BA1A27">
        <w:rPr>
          <w:rFonts w:ascii="Times New Roman" w:eastAsia="Times New Roman" w:hAnsi="Times New Roman"/>
          <w:position w:val="2"/>
          <w:sz w:val="24"/>
          <w:szCs w:val="24"/>
        </w:rPr>
        <w:t>единицы</w:t>
      </w:r>
      <w:r w:rsidRPr="00BA1A27">
        <w:rPr>
          <w:rFonts w:ascii="Times New Roman" w:eastAsia="Times New Roman" w:hAnsi="Times New Roman"/>
          <w:spacing w:val="-6"/>
          <w:position w:val="2"/>
          <w:sz w:val="24"/>
          <w:szCs w:val="24"/>
        </w:rPr>
        <w:t xml:space="preserve"> </w:t>
      </w:r>
      <w:r w:rsidRPr="00BA1A27">
        <w:rPr>
          <w:rFonts w:ascii="Times New Roman" w:eastAsia="Times New Roman" w:hAnsi="Times New Roman"/>
          <w:position w:val="2"/>
          <w:sz w:val="24"/>
          <w:szCs w:val="24"/>
        </w:rPr>
        <w:t>i-той</w:t>
      </w:r>
      <w:r w:rsidRPr="00BA1A27">
        <w:rPr>
          <w:rFonts w:ascii="Times New Roman" w:eastAsia="Times New Roman" w:hAnsi="Times New Roman"/>
          <w:spacing w:val="-7"/>
          <w:position w:val="2"/>
          <w:sz w:val="24"/>
          <w:szCs w:val="24"/>
        </w:rPr>
        <w:t xml:space="preserve"> </w:t>
      </w:r>
      <w:r w:rsidRPr="00BA1A27">
        <w:rPr>
          <w:rFonts w:ascii="Times New Roman" w:eastAsia="Times New Roman" w:hAnsi="Times New Roman"/>
          <w:position w:val="2"/>
          <w:sz w:val="24"/>
          <w:szCs w:val="24"/>
        </w:rPr>
        <w:t>государственной</w:t>
      </w:r>
      <w:r w:rsidRPr="00BA1A27">
        <w:rPr>
          <w:rFonts w:ascii="Times New Roman" w:eastAsia="Times New Roman" w:hAnsi="Times New Roman"/>
          <w:spacing w:val="-5"/>
          <w:position w:val="2"/>
          <w:sz w:val="24"/>
          <w:szCs w:val="24"/>
        </w:rPr>
        <w:t xml:space="preserve"> </w:t>
      </w:r>
      <w:r w:rsidRPr="00BA1A27">
        <w:rPr>
          <w:rFonts w:ascii="Times New Roman" w:eastAsia="Times New Roman" w:hAnsi="Times New Roman"/>
          <w:position w:val="2"/>
          <w:sz w:val="24"/>
          <w:szCs w:val="24"/>
        </w:rPr>
        <w:t>услуги</w:t>
      </w:r>
      <w:r w:rsidRPr="00BA1A27">
        <w:rPr>
          <w:rFonts w:ascii="Times New Roman" w:eastAsia="Times New Roman" w:hAnsi="Times New Roman"/>
          <w:spacing w:val="-5"/>
          <w:position w:val="2"/>
          <w:sz w:val="24"/>
          <w:szCs w:val="24"/>
        </w:rPr>
        <w:t xml:space="preserve"> </w:t>
      </w:r>
      <w:r w:rsidRPr="00BA1A27">
        <w:rPr>
          <w:rFonts w:ascii="Times New Roman" w:eastAsia="Times New Roman" w:hAnsi="Times New Roman"/>
          <w:position w:val="2"/>
          <w:sz w:val="24"/>
          <w:szCs w:val="24"/>
        </w:rPr>
        <w:t>образовательной</w:t>
      </w:r>
      <w:r w:rsidRPr="00BA1A27">
        <w:rPr>
          <w:rFonts w:ascii="Times New Roman" w:eastAsia="Times New Roman" w:hAnsi="Times New Roman"/>
          <w:spacing w:val="-57"/>
          <w:position w:val="2"/>
          <w:sz w:val="24"/>
          <w:szCs w:val="24"/>
        </w:rPr>
        <w:t xml:space="preserve"> </w:t>
      </w:r>
      <w:r w:rsidRPr="00BA1A27">
        <w:rPr>
          <w:rFonts w:ascii="Times New Roman" w:eastAsia="Times New Roman" w:hAnsi="Times New Roman"/>
          <w:sz w:val="24"/>
          <w:szCs w:val="24"/>
        </w:rPr>
        <w:t>организации</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соответствующий финансовый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год;</w:t>
      </w:r>
    </w:p>
    <w:p w:rsidR="00BA1A27" w:rsidRPr="00BA1A27" w:rsidRDefault="00BA1A27" w:rsidP="00BA1A27">
      <w:pPr>
        <w:widowControl w:val="0"/>
        <w:autoSpaceDE w:val="0"/>
        <w:autoSpaceDN w:val="0"/>
        <w:spacing w:after="0" w:line="278" w:lineRule="exact"/>
        <w:rPr>
          <w:rFonts w:ascii="Times New Roman" w:eastAsia="Times New Roman" w:hAnsi="Times New Roman"/>
          <w:sz w:val="24"/>
          <w:szCs w:val="24"/>
        </w:rPr>
      </w:pPr>
      <w:r w:rsidRPr="00BA1A27">
        <w:rPr>
          <w:rFonts w:ascii="Times New Roman" w:eastAsia="Times New Roman" w:hAnsi="Times New Roman"/>
          <w:i/>
          <w:position w:val="2"/>
          <w:sz w:val="25"/>
          <w:szCs w:val="24"/>
        </w:rPr>
        <w:t>N</w:t>
      </w:r>
      <w:r w:rsidRPr="00BA1A27">
        <w:rPr>
          <w:rFonts w:ascii="Times New Roman" w:eastAsia="Times New Roman" w:hAnsi="Times New Roman"/>
          <w:i/>
          <w:sz w:val="17"/>
          <w:szCs w:val="24"/>
        </w:rPr>
        <w:t>гу</w:t>
      </w:r>
      <w:r w:rsidRPr="00BA1A27">
        <w:rPr>
          <w:rFonts w:ascii="Times New Roman" w:eastAsia="Times New Roman" w:hAnsi="Times New Roman"/>
          <w:b/>
          <w:position w:val="2"/>
          <w:sz w:val="24"/>
          <w:szCs w:val="24"/>
        </w:rPr>
        <w:t>–</w:t>
      </w:r>
      <w:r w:rsidRPr="00BA1A27">
        <w:rPr>
          <w:rFonts w:ascii="Times New Roman" w:eastAsia="Times New Roman" w:hAnsi="Times New Roman"/>
          <w:position w:val="2"/>
          <w:sz w:val="24"/>
          <w:szCs w:val="24"/>
        </w:rPr>
        <w:t>нормативные</w:t>
      </w:r>
      <w:r w:rsidRPr="00BA1A27">
        <w:rPr>
          <w:rFonts w:ascii="Times New Roman" w:eastAsia="Times New Roman" w:hAnsi="Times New Roman"/>
          <w:spacing w:val="-5"/>
          <w:position w:val="2"/>
          <w:sz w:val="24"/>
          <w:szCs w:val="24"/>
        </w:rPr>
        <w:t xml:space="preserve"> </w:t>
      </w:r>
      <w:r w:rsidRPr="00BA1A27">
        <w:rPr>
          <w:rFonts w:ascii="Times New Roman" w:eastAsia="Times New Roman" w:hAnsi="Times New Roman"/>
          <w:position w:val="2"/>
          <w:sz w:val="24"/>
          <w:szCs w:val="24"/>
        </w:rPr>
        <w:t>затраты,</w:t>
      </w:r>
      <w:r w:rsidRPr="00BA1A27">
        <w:rPr>
          <w:rFonts w:ascii="Times New Roman" w:eastAsia="Times New Roman" w:hAnsi="Times New Roman"/>
          <w:spacing w:val="-2"/>
          <w:position w:val="2"/>
          <w:sz w:val="24"/>
          <w:szCs w:val="24"/>
        </w:rPr>
        <w:t xml:space="preserve"> </w:t>
      </w:r>
      <w:r w:rsidRPr="00BA1A27">
        <w:rPr>
          <w:rFonts w:ascii="Times New Roman" w:eastAsia="Times New Roman" w:hAnsi="Times New Roman"/>
          <w:position w:val="2"/>
          <w:sz w:val="24"/>
          <w:szCs w:val="24"/>
        </w:rPr>
        <w:t>непосредственно</w:t>
      </w:r>
      <w:r w:rsidRPr="00BA1A27">
        <w:rPr>
          <w:rFonts w:ascii="Times New Roman" w:eastAsia="Times New Roman" w:hAnsi="Times New Roman"/>
          <w:spacing w:val="-3"/>
          <w:position w:val="2"/>
          <w:sz w:val="24"/>
          <w:szCs w:val="24"/>
        </w:rPr>
        <w:t xml:space="preserve"> </w:t>
      </w:r>
      <w:r w:rsidRPr="00BA1A27">
        <w:rPr>
          <w:rFonts w:ascii="Times New Roman" w:eastAsia="Times New Roman" w:hAnsi="Times New Roman"/>
          <w:position w:val="2"/>
          <w:sz w:val="24"/>
          <w:szCs w:val="24"/>
        </w:rPr>
        <w:t>связанные</w:t>
      </w:r>
      <w:r w:rsidRPr="00BA1A27">
        <w:rPr>
          <w:rFonts w:ascii="Times New Roman" w:eastAsia="Times New Roman" w:hAnsi="Times New Roman"/>
          <w:spacing w:val="-4"/>
          <w:position w:val="2"/>
          <w:sz w:val="24"/>
          <w:szCs w:val="24"/>
        </w:rPr>
        <w:t xml:space="preserve"> </w:t>
      </w:r>
      <w:r w:rsidRPr="00BA1A27">
        <w:rPr>
          <w:rFonts w:ascii="Times New Roman" w:eastAsia="Times New Roman" w:hAnsi="Times New Roman"/>
          <w:position w:val="2"/>
          <w:sz w:val="24"/>
          <w:szCs w:val="24"/>
        </w:rPr>
        <w:t>с</w:t>
      </w:r>
      <w:r w:rsidRPr="00BA1A27">
        <w:rPr>
          <w:rFonts w:ascii="Times New Roman" w:eastAsia="Times New Roman" w:hAnsi="Times New Roman"/>
          <w:spacing w:val="-4"/>
          <w:position w:val="2"/>
          <w:sz w:val="24"/>
          <w:szCs w:val="24"/>
        </w:rPr>
        <w:t xml:space="preserve"> </w:t>
      </w:r>
      <w:r w:rsidRPr="00BA1A27">
        <w:rPr>
          <w:rFonts w:ascii="Times New Roman" w:eastAsia="Times New Roman" w:hAnsi="Times New Roman"/>
          <w:position w:val="2"/>
          <w:sz w:val="24"/>
          <w:szCs w:val="24"/>
        </w:rPr>
        <w:t>оказанием</w:t>
      </w:r>
      <w:r w:rsidRPr="00BA1A27">
        <w:rPr>
          <w:rFonts w:ascii="Times New Roman" w:eastAsia="Times New Roman" w:hAnsi="Times New Roman"/>
          <w:spacing w:val="-3"/>
          <w:position w:val="2"/>
          <w:sz w:val="24"/>
          <w:szCs w:val="24"/>
        </w:rPr>
        <w:t xml:space="preserve"> </w:t>
      </w:r>
      <w:r w:rsidRPr="00BA1A27">
        <w:rPr>
          <w:rFonts w:ascii="Times New Roman" w:eastAsia="Times New Roman" w:hAnsi="Times New Roman"/>
          <w:position w:val="2"/>
          <w:sz w:val="24"/>
          <w:szCs w:val="24"/>
        </w:rPr>
        <w:t>государственной услуги;</w:t>
      </w:r>
    </w:p>
    <w:p w:rsidR="00BA1A27" w:rsidRPr="00BA1A27" w:rsidRDefault="00BA1A27" w:rsidP="00BA1A27">
      <w:pPr>
        <w:widowControl w:val="0"/>
        <w:autoSpaceDE w:val="0"/>
        <w:autoSpaceDN w:val="0"/>
        <w:spacing w:after="0" w:line="281" w:lineRule="exact"/>
        <w:rPr>
          <w:rFonts w:ascii="Times New Roman" w:eastAsia="Times New Roman" w:hAnsi="Times New Roman"/>
          <w:sz w:val="24"/>
          <w:szCs w:val="24"/>
        </w:rPr>
      </w:pPr>
      <w:r w:rsidRPr="00BA1A27">
        <w:rPr>
          <w:rFonts w:ascii="Times New Roman" w:eastAsia="Times New Roman" w:hAnsi="Times New Roman"/>
          <w:i/>
          <w:position w:val="2"/>
          <w:sz w:val="25"/>
          <w:szCs w:val="24"/>
        </w:rPr>
        <w:t>N</w:t>
      </w:r>
      <w:r w:rsidRPr="00BA1A27">
        <w:rPr>
          <w:rFonts w:ascii="Times New Roman" w:eastAsia="Times New Roman" w:hAnsi="Times New Roman"/>
          <w:i/>
          <w:sz w:val="17"/>
          <w:szCs w:val="24"/>
        </w:rPr>
        <w:t>он</w:t>
      </w:r>
      <w:r w:rsidRPr="00BA1A27">
        <w:rPr>
          <w:rFonts w:ascii="Times New Roman" w:eastAsia="Times New Roman" w:hAnsi="Times New Roman"/>
          <w:b/>
          <w:position w:val="2"/>
          <w:sz w:val="24"/>
          <w:szCs w:val="24"/>
        </w:rPr>
        <w:t xml:space="preserve">– </w:t>
      </w:r>
      <w:r w:rsidRPr="00BA1A27">
        <w:rPr>
          <w:rFonts w:ascii="Times New Roman" w:eastAsia="Times New Roman" w:hAnsi="Times New Roman"/>
          <w:position w:val="2"/>
          <w:sz w:val="24"/>
          <w:szCs w:val="24"/>
        </w:rPr>
        <w:t>нормативные</w:t>
      </w:r>
      <w:r w:rsidRPr="00BA1A27">
        <w:rPr>
          <w:rFonts w:ascii="Times New Roman" w:eastAsia="Times New Roman" w:hAnsi="Times New Roman"/>
          <w:spacing w:val="-3"/>
          <w:position w:val="2"/>
          <w:sz w:val="24"/>
          <w:szCs w:val="24"/>
        </w:rPr>
        <w:t xml:space="preserve"> </w:t>
      </w:r>
      <w:r w:rsidRPr="00BA1A27">
        <w:rPr>
          <w:rFonts w:ascii="Times New Roman" w:eastAsia="Times New Roman" w:hAnsi="Times New Roman"/>
          <w:position w:val="2"/>
          <w:sz w:val="24"/>
          <w:szCs w:val="24"/>
        </w:rPr>
        <w:t>затраты</w:t>
      </w:r>
      <w:r w:rsidRPr="00BA1A27">
        <w:rPr>
          <w:rFonts w:ascii="Times New Roman" w:eastAsia="Times New Roman" w:hAnsi="Times New Roman"/>
          <w:spacing w:val="-2"/>
          <w:position w:val="2"/>
          <w:sz w:val="24"/>
          <w:szCs w:val="24"/>
        </w:rPr>
        <w:t xml:space="preserve"> </w:t>
      </w:r>
      <w:r w:rsidRPr="00BA1A27">
        <w:rPr>
          <w:rFonts w:ascii="Times New Roman" w:eastAsia="Times New Roman" w:hAnsi="Times New Roman"/>
          <w:position w:val="2"/>
          <w:sz w:val="24"/>
          <w:szCs w:val="24"/>
        </w:rPr>
        <w:t>на</w:t>
      </w:r>
      <w:r w:rsidRPr="00BA1A27">
        <w:rPr>
          <w:rFonts w:ascii="Times New Roman" w:eastAsia="Times New Roman" w:hAnsi="Times New Roman"/>
          <w:spacing w:val="-2"/>
          <w:position w:val="2"/>
          <w:sz w:val="24"/>
          <w:szCs w:val="24"/>
        </w:rPr>
        <w:t xml:space="preserve"> </w:t>
      </w:r>
      <w:r w:rsidRPr="00BA1A27">
        <w:rPr>
          <w:rFonts w:ascii="Times New Roman" w:eastAsia="Times New Roman" w:hAnsi="Times New Roman"/>
          <w:position w:val="2"/>
          <w:sz w:val="24"/>
          <w:szCs w:val="24"/>
        </w:rPr>
        <w:t>общехозяйственные</w:t>
      </w:r>
      <w:r w:rsidRPr="00BA1A27">
        <w:rPr>
          <w:rFonts w:ascii="Times New Roman" w:eastAsia="Times New Roman" w:hAnsi="Times New Roman"/>
          <w:spacing w:val="-4"/>
          <w:position w:val="2"/>
          <w:sz w:val="24"/>
          <w:szCs w:val="24"/>
        </w:rPr>
        <w:t xml:space="preserve"> </w:t>
      </w:r>
      <w:r w:rsidRPr="00BA1A27">
        <w:rPr>
          <w:rFonts w:ascii="Times New Roman" w:eastAsia="Times New Roman" w:hAnsi="Times New Roman"/>
          <w:position w:val="2"/>
          <w:sz w:val="24"/>
          <w:szCs w:val="24"/>
        </w:rPr>
        <w:t>нужды.</w:t>
      </w:r>
    </w:p>
    <w:p w:rsidR="00BA1A27" w:rsidRPr="00BA1A27" w:rsidRDefault="00BA1A27" w:rsidP="00BA1A27">
      <w:pPr>
        <w:widowControl w:val="0"/>
        <w:tabs>
          <w:tab w:val="left" w:pos="2276"/>
          <w:tab w:val="left" w:pos="3883"/>
          <w:tab w:val="left" w:pos="6378"/>
          <w:tab w:val="left" w:pos="8177"/>
          <w:tab w:val="left" w:pos="9035"/>
        </w:tabs>
        <w:autoSpaceDE w:val="0"/>
        <w:autoSpaceDN w:val="0"/>
        <w:spacing w:after="0" w:line="240" w:lineRule="auto"/>
        <w:ind w:right="106"/>
        <w:rPr>
          <w:rFonts w:ascii="Times New Roman" w:eastAsia="Times New Roman" w:hAnsi="Times New Roman"/>
          <w:sz w:val="24"/>
          <w:szCs w:val="24"/>
        </w:rPr>
      </w:pPr>
      <w:r w:rsidRPr="00BA1A27">
        <w:rPr>
          <w:rFonts w:ascii="Times New Roman" w:eastAsia="Times New Roman" w:hAnsi="Times New Roman"/>
          <w:sz w:val="24"/>
          <w:szCs w:val="24"/>
        </w:rPr>
        <w:t>Нормативные</w:t>
      </w:r>
      <w:r w:rsidRPr="00BA1A27">
        <w:rPr>
          <w:rFonts w:ascii="Times New Roman" w:eastAsia="Times New Roman" w:hAnsi="Times New Roman"/>
          <w:sz w:val="24"/>
          <w:szCs w:val="24"/>
        </w:rPr>
        <w:tab/>
        <w:t>затраты,</w:t>
      </w:r>
      <w:r w:rsidRPr="00BA1A27">
        <w:rPr>
          <w:rFonts w:ascii="Times New Roman" w:eastAsia="Times New Roman" w:hAnsi="Times New Roman"/>
          <w:sz w:val="24"/>
          <w:szCs w:val="24"/>
        </w:rPr>
        <w:tab/>
        <w:t>непосредственно</w:t>
      </w:r>
      <w:r w:rsidRPr="00BA1A27">
        <w:rPr>
          <w:rFonts w:ascii="Times New Roman" w:eastAsia="Times New Roman" w:hAnsi="Times New Roman"/>
          <w:sz w:val="24"/>
          <w:szCs w:val="24"/>
        </w:rPr>
        <w:tab/>
        <w:t>связанные</w:t>
      </w:r>
      <w:r w:rsidRPr="00BA1A27">
        <w:rPr>
          <w:rFonts w:ascii="Times New Roman" w:eastAsia="Times New Roman" w:hAnsi="Times New Roman"/>
          <w:sz w:val="24"/>
          <w:szCs w:val="24"/>
        </w:rPr>
        <w:tab/>
        <w:t>с</w:t>
      </w:r>
      <w:r w:rsidRPr="00BA1A27">
        <w:rPr>
          <w:rFonts w:ascii="Times New Roman" w:eastAsia="Times New Roman" w:hAnsi="Times New Roman"/>
          <w:sz w:val="24"/>
          <w:szCs w:val="24"/>
        </w:rPr>
        <w:tab/>
        <w:t>оказанием</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соответствующий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финансовый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год</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определяется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формуле:</w:t>
      </w:r>
    </w:p>
    <w:p w:rsidR="00BA1A27" w:rsidRPr="00BA1A27" w:rsidRDefault="00BA1A27" w:rsidP="00BA1A27">
      <w:pPr>
        <w:widowControl w:val="0"/>
        <w:autoSpaceDE w:val="0"/>
        <w:autoSpaceDN w:val="0"/>
        <w:spacing w:after="0" w:line="273" w:lineRule="exact"/>
        <w:rPr>
          <w:rFonts w:ascii="Times New Roman" w:eastAsia="Times New Roman" w:hAnsi="Times New Roman"/>
          <w:sz w:val="24"/>
        </w:rPr>
      </w:pPr>
      <w:r w:rsidRPr="00BA1A27">
        <w:rPr>
          <w:rFonts w:ascii="Times New Roman" w:eastAsia="Times New Roman" w:hAnsi="Times New Roman"/>
          <w:i/>
          <w:w w:val="95"/>
          <w:position w:val="2"/>
          <w:sz w:val="25"/>
        </w:rPr>
        <w:t>N</w:t>
      </w:r>
      <w:r w:rsidRPr="00BA1A27">
        <w:rPr>
          <w:rFonts w:ascii="Times New Roman" w:eastAsia="Times New Roman" w:hAnsi="Times New Roman"/>
          <w:w w:val="95"/>
          <w:sz w:val="16"/>
        </w:rPr>
        <w:t>гу</w:t>
      </w:r>
      <w:r w:rsidRPr="00BA1A27">
        <w:rPr>
          <w:rFonts w:ascii="Times New Roman" w:eastAsia="Times New Roman" w:hAnsi="Times New Roman"/>
          <w:i/>
          <w:w w:val="95"/>
          <w:position w:val="2"/>
          <w:sz w:val="25"/>
        </w:rPr>
        <w:t>=</w:t>
      </w:r>
      <w:r w:rsidRPr="00BA1A27">
        <w:rPr>
          <w:rFonts w:ascii="Times New Roman" w:eastAsia="Times New Roman" w:hAnsi="Times New Roman"/>
          <w:i/>
          <w:spacing w:val="-2"/>
          <w:w w:val="95"/>
          <w:position w:val="2"/>
          <w:sz w:val="25"/>
        </w:rPr>
        <w:t xml:space="preserve"> </w:t>
      </w:r>
      <w:r w:rsidRPr="00BA1A27">
        <w:rPr>
          <w:rFonts w:ascii="Times New Roman" w:eastAsia="Times New Roman" w:hAnsi="Times New Roman"/>
          <w:i/>
          <w:w w:val="95"/>
          <w:position w:val="2"/>
          <w:sz w:val="25"/>
        </w:rPr>
        <w:t>N</w:t>
      </w:r>
      <w:r w:rsidRPr="00BA1A27">
        <w:rPr>
          <w:rFonts w:ascii="Times New Roman" w:eastAsia="Times New Roman" w:hAnsi="Times New Roman"/>
          <w:i/>
          <w:w w:val="95"/>
          <w:sz w:val="17"/>
        </w:rPr>
        <w:t>oтгу</w:t>
      </w:r>
      <w:r w:rsidRPr="00BA1A27">
        <w:rPr>
          <w:rFonts w:ascii="Times New Roman" w:eastAsia="Times New Roman" w:hAnsi="Times New Roman"/>
          <w:i/>
          <w:spacing w:val="-6"/>
          <w:w w:val="95"/>
          <w:sz w:val="17"/>
        </w:rPr>
        <w:t xml:space="preserve"> </w:t>
      </w:r>
      <w:r w:rsidRPr="00BA1A27">
        <w:rPr>
          <w:rFonts w:ascii="Times New Roman" w:eastAsia="Times New Roman" w:hAnsi="Times New Roman"/>
          <w:i/>
          <w:w w:val="95"/>
          <w:sz w:val="17"/>
        </w:rPr>
        <w:t>+</w:t>
      </w:r>
      <w:r w:rsidRPr="00BA1A27">
        <w:rPr>
          <w:rFonts w:ascii="Times New Roman" w:eastAsia="Times New Roman" w:hAnsi="Times New Roman"/>
          <w:i/>
          <w:w w:val="95"/>
          <w:position w:val="2"/>
          <w:sz w:val="25"/>
        </w:rPr>
        <w:t>N</w:t>
      </w:r>
      <w:r w:rsidRPr="00BA1A27">
        <w:rPr>
          <w:rFonts w:ascii="Times New Roman" w:eastAsia="Times New Roman" w:hAnsi="Times New Roman"/>
          <w:i/>
          <w:w w:val="95"/>
          <w:sz w:val="17"/>
        </w:rPr>
        <w:t>yp</w:t>
      </w:r>
      <w:r w:rsidRPr="00BA1A27">
        <w:rPr>
          <w:rFonts w:ascii="Times New Roman" w:eastAsia="Times New Roman" w:hAnsi="Times New Roman"/>
          <w:i/>
          <w:w w:val="95"/>
          <w:position w:val="2"/>
          <w:sz w:val="25"/>
        </w:rPr>
        <w:t>,</w:t>
      </w:r>
      <w:r w:rsidRPr="00BA1A27">
        <w:rPr>
          <w:rFonts w:ascii="Times New Roman" w:eastAsia="Times New Roman" w:hAnsi="Times New Roman"/>
          <w:i/>
          <w:spacing w:val="-2"/>
          <w:w w:val="95"/>
          <w:position w:val="2"/>
          <w:sz w:val="25"/>
        </w:rPr>
        <w:t xml:space="preserve"> </w:t>
      </w:r>
      <w:r w:rsidRPr="00BA1A27">
        <w:rPr>
          <w:rFonts w:ascii="Times New Roman" w:eastAsia="Times New Roman" w:hAnsi="Times New Roman"/>
          <w:w w:val="95"/>
          <w:position w:val="2"/>
          <w:sz w:val="24"/>
        </w:rPr>
        <w:t>где</w:t>
      </w:r>
    </w:p>
    <w:p w:rsidR="00BA1A27" w:rsidRPr="00BA1A27" w:rsidRDefault="00BA1A27" w:rsidP="00BA1A27">
      <w:pPr>
        <w:widowControl w:val="0"/>
        <w:autoSpaceDE w:val="0"/>
        <w:autoSpaceDN w:val="0"/>
        <w:spacing w:after="0" w:line="235" w:lineRule="auto"/>
        <w:ind w:right="111"/>
        <w:jc w:val="both"/>
        <w:rPr>
          <w:rFonts w:ascii="Times New Roman" w:eastAsia="Times New Roman" w:hAnsi="Times New Roman"/>
          <w:sz w:val="24"/>
          <w:szCs w:val="24"/>
        </w:rPr>
      </w:pPr>
      <w:r w:rsidRPr="00BA1A27">
        <w:rPr>
          <w:rFonts w:ascii="Times New Roman" w:eastAsia="Times New Roman" w:hAnsi="Times New Roman"/>
          <w:i/>
          <w:position w:val="2"/>
          <w:sz w:val="25"/>
          <w:szCs w:val="24"/>
        </w:rPr>
        <w:t>N</w:t>
      </w:r>
      <w:r w:rsidRPr="00BA1A27">
        <w:rPr>
          <w:rFonts w:ascii="Times New Roman" w:eastAsia="Times New Roman" w:hAnsi="Times New Roman"/>
          <w:i/>
          <w:sz w:val="17"/>
          <w:szCs w:val="24"/>
        </w:rPr>
        <w:t>гу</w:t>
      </w:r>
      <w:r w:rsidRPr="00BA1A27">
        <w:rPr>
          <w:rFonts w:ascii="Times New Roman" w:eastAsia="Times New Roman" w:hAnsi="Times New Roman"/>
          <w:b/>
          <w:position w:val="2"/>
          <w:sz w:val="24"/>
          <w:szCs w:val="24"/>
        </w:rPr>
        <w:t xml:space="preserve">–   </w:t>
      </w:r>
      <w:r w:rsidRPr="00BA1A27">
        <w:rPr>
          <w:rFonts w:ascii="Times New Roman" w:eastAsia="Times New Roman" w:hAnsi="Times New Roman"/>
          <w:b/>
          <w:spacing w:val="1"/>
          <w:position w:val="2"/>
          <w:sz w:val="24"/>
          <w:szCs w:val="24"/>
        </w:rPr>
        <w:t xml:space="preserve"> </w:t>
      </w:r>
      <w:r w:rsidRPr="00BA1A27">
        <w:rPr>
          <w:rFonts w:ascii="Times New Roman" w:eastAsia="Times New Roman" w:hAnsi="Times New Roman"/>
          <w:position w:val="2"/>
          <w:sz w:val="24"/>
          <w:szCs w:val="24"/>
        </w:rPr>
        <w:t xml:space="preserve">нормативные   </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 xml:space="preserve">затраты,    </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 xml:space="preserve">непосредственно    </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 xml:space="preserve">связанные    </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 xml:space="preserve">с    </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оказанием</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услуги на</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соответствующий финансовый год;</w:t>
      </w:r>
    </w:p>
    <w:p w:rsidR="00BA1A27" w:rsidRPr="00BA1A27" w:rsidRDefault="00BA1A27" w:rsidP="00BA1A27">
      <w:pPr>
        <w:widowControl w:val="0"/>
        <w:autoSpaceDE w:val="0"/>
        <w:autoSpaceDN w:val="0"/>
        <w:spacing w:after="0" w:line="235" w:lineRule="auto"/>
        <w:ind w:right="114"/>
        <w:jc w:val="both"/>
        <w:rPr>
          <w:rFonts w:ascii="Times New Roman" w:eastAsia="Times New Roman" w:hAnsi="Times New Roman"/>
          <w:sz w:val="24"/>
          <w:szCs w:val="24"/>
        </w:rPr>
      </w:pPr>
      <w:r w:rsidRPr="00BA1A27">
        <w:rPr>
          <w:rFonts w:ascii="Times New Roman" w:eastAsia="Times New Roman" w:hAnsi="Times New Roman"/>
          <w:i/>
          <w:spacing w:val="-1"/>
          <w:position w:val="2"/>
          <w:sz w:val="25"/>
          <w:szCs w:val="24"/>
        </w:rPr>
        <w:t>N</w:t>
      </w:r>
      <w:r w:rsidRPr="00BA1A27">
        <w:rPr>
          <w:rFonts w:ascii="Times New Roman" w:eastAsia="Times New Roman" w:hAnsi="Times New Roman"/>
          <w:i/>
          <w:spacing w:val="-1"/>
          <w:sz w:val="17"/>
          <w:szCs w:val="24"/>
        </w:rPr>
        <w:t>omгy</w:t>
      </w:r>
      <w:r w:rsidRPr="00BA1A27">
        <w:rPr>
          <w:rFonts w:ascii="Times New Roman" w:eastAsia="Times New Roman" w:hAnsi="Times New Roman"/>
          <w:b/>
          <w:spacing w:val="-1"/>
          <w:position w:val="2"/>
          <w:sz w:val="24"/>
          <w:szCs w:val="24"/>
        </w:rPr>
        <w:t>–</w:t>
      </w:r>
      <w:r w:rsidRPr="00BA1A27">
        <w:rPr>
          <w:rFonts w:ascii="Times New Roman" w:eastAsia="Times New Roman" w:hAnsi="Times New Roman"/>
          <w:b/>
          <w:spacing w:val="-12"/>
          <w:position w:val="2"/>
          <w:sz w:val="24"/>
          <w:szCs w:val="24"/>
        </w:rPr>
        <w:t xml:space="preserve"> </w:t>
      </w:r>
      <w:r w:rsidRPr="00BA1A27">
        <w:rPr>
          <w:rFonts w:ascii="Times New Roman" w:eastAsia="Times New Roman" w:hAnsi="Times New Roman"/>
          <w:spacing w:val="-1"/>
          <w:position w:val="2"/>
          <w:sz w:val="24"/>
          <w:szCs w:val="24"/>
        </w:rPr>
        <w:t>нормативные</w:t>
      </w:r>
      <w:r w:rsidRPr="00BA1A27">
        <w:rPr>
          <w:rFonts w:ascii="Times New Roman" w:eastAsia="Times New Roman" w:hAnsi="Times New Roman"/>
          <w:spacing w:val="-16"/>
          <w:position w:val="2"/>
          <w:sz w:val="24"/>
          <w:szCs w:val="24"/>
        </w:rPr>
        <w:t xml:space="preserve"> </w:t>
      </w:r>
      <w:r w:rsidRPr="00BA1A27">
        <w:rPr>
          <w:rFonts w:ascii="Times New Roman" w:eastAsia="Times New Roman" w:hAnsi="Times New Roman"/>
          <w:position w:val="2"/>
          <w:sz w:val="24"/>
          <w:szCs w:val="24"/>
        </w:rPr>
        <w:t>затраты</w:t>
      </w:r>
      <w:r w:rsidRPr="00BA1A27">
        <w:rPr>
          <w:rFonts w:ascii="Times New Roman" w:eastAsia="Times New Roman" w:hAnsi="Times New Roman"/>
          <w:spacing w:val="-15"/>
          <w:position w:val="2"/>
          <w:sz w:val="24"/>
          <w:szCs w:val="24"/>
        </w:rPr>
        <w:t xml:space="preserve"> </w:t>
      </w:r>
      <w:r w:rsidRPr="00BA1A27">
        <w:rPr>
          <w:rFonts w:ascii="Times New Roman" w:eastAsia="Times New Roman" w:hAnsi="Times New Roman"/>
          <w:position w:val="2"/>
          <w:sz w:val="24"/>
          <w:szCs w:val="24"/>
        </w:rPr>
        <w:t>на</w:t>
      </w:r>
      <w:r w:rsidRPr="00BA1A27">
        <w:rPr>
          <w:rFonts w:ascii="Times New Roman" w:eastAsia="Times New Roman" w:hAnsi="Times New Roman"/>
          <w:spacing w:val="-15"/>
          <w:position w:val="2"/>
          <w:sz w:val="24"/>
          <w:szCs w:val="24"/>
        </w:rPr>
        <w:t xml:space="preserve"> </w:t>
      </w:r>
      <w:r w:rsidRPr="00BA1A27">
        <w:rPr>
          <w:rFonts w:ascii="Times New Roman" w:eastAsia="Times New Roman" w:hAnsi="Times New Roman"/>
          <w:position w:val="2"/>
          <w:sz w:val="24"/>
          <w:szCs w:val="24"/>
        </w:rPr>
        <w:t>оплату</w:t>
      </w:r>
      <w:r w:rsidRPr="00BA1A27">
        <w:rPr>
          <w:rFonts w:ascii="Times New Roman" w:eastAsia="Times New Roman" w:hAnsi="Times New Roman"/>
          <w:spacing w:val="-17"/>
          <w:position w:val="2"/>
          <w:sz w:val="24"/>
          <w:szCs w:val="24"/>
        </w:rPr>
        <w:t xml:space="preserve"> </w:t>
      </w:r>
      <w:r w:rsidRPr="00BA1A27">
        <w:rPr>
          <w:rFonts w:ascii="Times New Roman" w:eastAsia="Times New Roman" w:hAnsi="Times New Roman"/>
          <w:position w:val="2"/>
          <w:sz w:val="24"/>
          <w:szCs w:val="24"/>
        </w:rPr>
        <w:t>труда</w:t>
      </w:r>
      <w:r w:rsidRPr="00BA1A27">
        <w:rPr>
          <w:rFonts w:ascii="Times New Roman" w:eastAsia="Times New Roman" w:hAnsi="Times New Roman"/>
          <w:spacing w:val="-16"/>
          <w:position w:val="2"/>
          <w:sz w:val="24"/>
          <w:szCs w:val="24"/>
        </w:rPr>
        <w:t xml:space="preserve"> </w:t>
      </w:r>
      <w:r w:rsidRPr="00BA1A27">
        <w:rPr>
          <w:rFonts w:ascii="Times New Roman" w:eastAsia="Times New Roman" w:hAnsi="Times New Roman"/>
          <w:position w:val="2"/>
          <w:sz w:val="24"/>
          <w:szCs w:val="24"/>
        </w:rPr>
        <w:t>и</w:t>
      </w:r>
      <w:r w:rsidRPr="00BA1A27">
        <w:rPr>
          <w:rFonts w:ascii="Times New Roman" w:eastAsia="Times New Roman" w:hAnsi="Times New Roman"/>
          <w:spacing w:val="-12"/>
          <w:position w:val="2"/>
          <w:sz w:val="24"/>
          <w:szCs w:val="24"/>
        </w:rPr>
        <w:t xml:space="preserve"> </w:t>
      </w:r>
      <w:r w:rsidRPr="00BA1A27">
        <w:rPr>
          <w:rFonts w:ascii="Times New Roman" w:eastAsia="Times New Roman" w:hAnsi="Times New Roman"/>
          <w:position w:val="2"/>
          <w:sz w:val="24"/>
          <w:szCs w:val="24"/>
        </w:rPr>
        <w:t>начисления</w:t>
      </w:r>
      <w:r w:rsidRPr="00BA1A27">
        <w:rPr>
          <w:rFonts w:ascii="Times New Roman" w:eastAsia="Times New Roman" w:hAnsi="Times New Roman"/>
          <w:spacing w:val="-14"/>
          <w:position w:val="2"/>
          <w:sz w:val="24"/>
          <w:szCs w:val="24"/>
        </w:rPr>
        <w:t xml:space="preserve"> </w:t>
      </w:r>
      <w:r w:rsidRPr="00BA1A27">
        <w:rPr>
          <w:rFonts w:ascii="Times New Roman" w:eastAsia="Times New Roman" w:hAnsi="Times New Roman"/>
          <w:position w:val="2"/>
          <w:sz w:val="24"/>
          <w:szCs w:val="24"/>
        </w:rPr>
        <w:t>на</w:t>
      </w:r>
      <w:r w:rsidRPr="00BA1A27">
        <w:rPr>
          <w:rFonts w:ascii="Times New Roman" w:eastAsia="Times New Roman" w:hAnsi="Times New Roman"/>
          <w:spacing w:val="-16"/>
          <w:position w:val="2"/>
          <w:sz w:val="24"/>
          <w:szCs w:val="24"/>
        </w:rPr>
        <w:t xml:space="preserve"> </w:t>
      </w:r>
      <w:r w:rsidRPr="00BA1A27">
        <w:rPr>
          <w:rFonts w:ascii="Times New Roman" w:eastAsia="Times New Roman" w:hAnsi="Times New Roman"/>
          <w:position w:val="2"/>
          <w:sz w:val="24"/>
          <w:szCs w:val="24"/>
        </w:rPr>
        <w:t>выплаты</w:t>
      </w:r>
      <w:r w:rsidRPr="00BA1A27">
        <w:rPr>
          <w:rFonts w:ascii="Times New Roman" w:eastAsia="Times New Roman" w:hAnsi="Times New Roman"/>
          <w:spacing w:val="-12"/>
          <w:position w:val="2"/>
          <w:sz w:val="24"/>
          <w:szCs w:val="24"/>
        </w:rPr>
        <w:t xml:space="preserve"> </w:t>
      </w:r>
      <w:r w:rsidRPr="00BA1A27">
        <w:rPr>
          <w:rFonts w:ascii="Times New Roman" w:eastAsia="Times New Roman" w:hAnsi="Times New Roman"/>
          <w:position w:val="2"/>
          <w:sz w:val="24"/>
          <w:szCs w:val="24"/>
        </w:rPr>
        <w:t>по</w:t>
      </w:r>
      <w:r w:rsidRPr="00BA1A27">
        <w:rPr>
          <w:rFonts w:ascii="Times New Roman" w:eastAsia="Times New Roman" w:hAnsi="Times New Roman"/>
          <w:spacing w:val="-14"/>
          <w:position w:val="2"/>
          <w:sz w:val="24"/>
          <w:szCs w:val="24"/>
        </w:rPr>
        <w:t xml:space="preserve"> </w:t>
      </w:r>
      <w:r w:rsidRPr="00BA1A27">
        <w:rPr>
          <w:rFonts w:ascii="Times New Roman" w:eastAsia="Times New Roman" w:hAnsi="Times New Roman"/>
          <w:position w:val="2"/>
          <w:sz w:val="24"/>
          <w:szCs w:val="24"/>
        </w:rPr>
        <w:t>оплате</w:t>
      </w:r>
      <w:r w:rsidRPr="00BA1A27">
        <w:rPr>
          <w:rFonts w:ascii="Times New Roman" w:eastAsia="Times New Roman" w:hAnsi="Times New Roman"/>
          <w:spacing w:val="-15"/>
          <w:position w:val="2"/>
          <w:sz w:val="24"/>
          <w:szCs w:val="24"/>
        </w:rPr>
        <w:t xml:space="preserve"> </w:t>
      </w:r>
      <w:r w:rsidRPr="00BA1A27">
        <w:rPr>
          <w:rFonts w:ascii="Times New Roman" w:eastAsia="Times New Roman" w:hAnsi="Times New Roman"/>
          <w:position w:val="2"/>
          <w:sz w:val="24"/>
          <w:szCs w:val="24"/>
        </w:rPr>
        <w:t>труда</w:t>
      </w:r>
      <w:r w:rsidRPr="00BA1A27">
        <w:rPr>
          <w:rFonts w:ascii="Times New Roman" w:eastAsia="Times New Roman" w:hAnsi="Times New Roman"/>
          <w:spacing w:val="-16"/>
          <w:position w:val="2"/>
          <w:sz w:val="24"/>
          <w:szCs w:val="24"/>
        </w:rPr>
        <w:t xml:space="preserve"> </w:t>
      </w:r>
      <w:r w:rsidRPr="00BA1A27">
        <w:rPr>
          <w:rFonts w:ascii="Times New Roman" w:eastAsia="Times New Roman" w:hAnsi="Times New Roman"/>
          <w:position w:val="2"/>
          <w:sz w:val="24"/>
          <w:szCs w:val="24"/>
        </w:rPr>
        <w:t>персонала,</w:t>
      </w:r>
      <w:r w:rsidRPr="00BA1A27">
        <w:rPr>
          <w:rFonts w:ascii="Times New Roman" w:eastAsia="Times New Roman" w:hAnsi="Times New Roman"/>
          <w:spacing w:val="-57"/>
          <w:position w:val="2"/>
          <w:sz w:val="24"/>
          <w:szCs w:val="24"/>
        </w:rPr>
        <w:t xml:space="preserve"> </w:t>
      </w:r>
      <w:r w:rsidRPr="00BA1A27">
        <w:rPr>
          <w:rFonts w:ascii="Times New Roman" w:eastAsia="Times New Roman" w:hAnsi="Times New Roman"/>
          <w:sz w:val="24"/>
          <w:szCs w:val="24"/>
        </w:rPr>
        <w:t>принимающего</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непосредственное участие</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оказании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услуги;</w:t>
      </w:r>
    </w:p>
    <w:p w:rsidR="00BA1A27" w:rsidRPr="00BA1A27" w:rsidRDefault="00BA1A27" w:rsidP="00BA1A27">
      <w:pPr>
        <w:widowControl w:val="0"/>
        <w:autoSpaceDE w:val="0"/>
        <w:autoSpaceDN w:val="0"/>
        <w:spacing w:after="0" w:line="235" w:lineRule="auto"/>
        <w:ind w:right="114"/>
        <w:jc w:val="both"/>
        <w:rPr>
          <w:rFonts w:ascii="Times New Roman" w:eastAsia="Times New Roman" w:hAnsi="Times New Roman"/>
          <w:sz w:val="24"/>
          <w:szCs w:val="24"/>
        </w:rPr>
      </w:pPr>
      <w:r w:rsidRPr="00BA1A27">
        <w:rPr>
          <w:rFonts w:ascii="Times New Roman" w:eastAsia="Times New Roman" w:hAnsi="Times New Roman"/>
          <w:i/>
          <w:position w:val="2"/>
          <w:sz w:val="25"/>
          <w:szCs w:val="24"/>
        </w:rPr>
        <w:t>N</w:t>
      </w:r>
      <w:r w:rsidRPr="00BA1A27">
        <w:rPr>
          <w:rFonts w:ascii="Times New Roman" w:eastAsia="Times New Roman" w:hAnsi="Times New Roman"/>
          <w:i/>
          <w:sz w:val="17"/>
          <w:szCs w:val="24"/>
        </w:rPr>
        <w:t>yp</w:t>
      </w:r>
      <w:r w:rsidRPr="00BA1A27">
        <w:rPr>
          <w:rFonts w:ascii="Times New Roman" w:eastAsia="Times New Roman" w:hAnsi="Times New Roman"/>
          <w:b/>
          <w:position w:val="2"/>
          <w:sz w:val="24"/>
          <w:szCs w:val="24"/>
        </w:rPr>
        <w:t xml:space="preserve">– </w:t>
      </w:r>
      <w:r w:rsidRPr="00BA1A27">
        <w:rPr>
          <w:rFonts w:ascii="Times New Roman" w:eastAsia="Times New Roman" w:hAnsi="Times New Roman"/>
          <w:position w:val="2"/>
          <w:sz w:val="24"/>
          <w:szCs w:val="24"/>
        </w:rPr>
        <w:t>нормативные затраты на расходные материалы в соответствии со стандартами качества</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sz w:val="24"/>
          <w:szCs w:val="24"/>
        </w:rPr>
        <w:t>оказания</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услуги.</w:t>
      </w:r>
    </w:p>
    <w:p w:rsidR="00BA1A27" w:rsidRPr="00BA1A27" w:rsidRDefault="00BA1A27" w:rsidP="00BA1A27">
      <w:pPr>
        <w:widowControl w:val="0"/>
        <w:autoSpaceDE w:val="0"/>
        <w:autoSpaceDN w:val="0"/>
        <w:spacing w:after="0" w:line="240" w:lineRule="auto"/>
        <w:ind w:right="111"/>
        <w:jc w:val="both"/>
        <w:rPr>
          <w:rFonts w:ascii="Times New Roman" w:eastAsia="Times New Roman" w:hAnsi="Times New Roman"/>
          <w:sz w:val="24"/>
          <w:szCs w:val="24"/>
        </w:rPr>
      </w:pPr>
      <w:r w:rsidRPr="00BA1A27">
        <w:rPr>
          <w:rFonts w:ascii="Times New Roman" w:eastAsia="Times New Roman" w:hAnsi="Times New Roman"/>
          <w:sz w:val="24"/>
          <w:szCs w:val="24"/>
        </w:rPr>
        <w:lastRenderedPageBreak/>
        <w:t>При расчете нормативных затрат на оплату труда и начисления на выплаты по оплате труда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учитываются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оплату</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труда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только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тех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работников,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которые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принимают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непосредственное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участие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оказании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соответствующей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(вспомогательный,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технический,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административно-управленческий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персонал</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учитывается).</w:t>
      </w:r>
    </w:p>
    <w:p w:rsidR="00BA1A27" w:rsidRPr="00BA1A27" w:rsidRDefault="00BA1A27" w:rsidP="00BA1A27">
      <w:pPr>
        <w:widowControl w:val="0"/>
        <w:autoSpaceDE w:val="0"/>
        <w:autoSpaceDN w:val="0"/>
        <w:spacing w:after="0" w:line="240" w:lineRule="auto"/>
        <w:ind w:right="106"/>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оплату</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труда</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9"/>
          <w:sz w:val="24"/>
          <w:szCs w:val="24"/>
        </w:rPr>
        <w:t xml:space="preserve"> </w:t>
      </w:r>
      <w:r w:rsidRPr="00BA1A27">
        <w:rPr>
          <w:rFonts w:ascii="Times New Roman" w:eastAsia="Times New Roman" w:hAnsi="Times New Roman"/>
          <w:sz w:val="24"/>
          <w:szCs w:val="24"/>
        </w:rPr>
        <w:t>начисления</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выплаты</w:t>
      </w:r>
      <w:r w:rsidRPr="00BA1A27">
        <w:rPr>
          <w:rFonts w:ascii="Times New Roman" w:eastAsia="Times New Roman" w:hAnsi="Times New Roman"/>
          <w:spacing w:val="-9"/>
          <w:sz w:val="24"/>
          <w:szCs w:val="24"/>
        </w:rPr>
        <w:t xml:space="preserve"> </w:t>
      </w:r>
      <w:r w:rsidRPr="00BA1A27">
        <w:rPr>
          <w:rFonts w:ascii="Times New Roman" w:eastAsia="Times New Roman" w:hAnsi="Times New Roman"/>
          <w:sz w:val="24"/>
          <w:szCs w:val="24"/>
        </w:rPr>
        <w:t>по</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оплате</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труда</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рассчитываются</w:t>
      </w:r>
      <w:r w:rsidRPr="00BA1A27">
        <w:rPr>
          <w:rFonts w:ascii="Times New Roman" w:eastAsia="Times New Roman" w:hAnsi="Times New Roman"/>
          <w:spacing w:val="-58"/>
          <w:sz w:val="24"/>
          <w:szCs w:val="24"/>
        </w:rPr>
        <w:t xml:space="preserve"> </w:t>
      </w:r>
      <w:r w:rsidRPr="00BA1A27">
        <w:rPr>
          <w:rFonts w:ascii="Times New Roman" w:eastAsia="Times New Roman" w:hAnsi="Times New Roman"/>
          <w:spacing w:val="-1"/>
          <w:sz w:val="24"/>
          <w:szCs w:val="24"/>
        </w:rPr>
        <w:t>как</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pacing w:val="-1"/>
          <w:sz w:val="24"/>
          <w:szCs w:val="24"/>
        </w:rPr>
        <w:t>произведение</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средней</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стоимости</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единицы</w:t>
      </w:r>
      <w:r w:rsidRPr="00BA1A27">
        <w:rPr>
          <w:rFonts w:ascii="Times New Roman" w:eastAsia="Times New Roman" w:hAnsi="Times New Roman"/>
          <w:spacing w:val="-15"/>
          <w:sz w:val="24"/>
          <w:szCs w:val="24"/>
        </w:rPr>
        <w:t xml:space="preserve"> </w:t>
      </w:r>
      <w:r w:rsidRPr="00BA1A27">
        <w:rPr>
          <w:rFonts w:ascii="Times New Roman" w:eastAsia="Times New Roman" w:hAnsi="Times New Roman"/>
          <w:sz w:val="24"/>
          <w:szCs w:val="24"/>
        </w:rPr>
        <w:t>времени</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персонала</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количество</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единиц</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времени,</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необходимых для оказания единицы государственной услуги, с учетом стимулирующих выплат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 результативность труда. Стоимость единицы времени персонала рассчитывается исходя из</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действующей</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системы</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оплаты</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труда,</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8"/>
          <w:sz w:val="24"/>
          <w:szCs w:val="24"/>
        </w:rPr>
        <w:t xml:space="preserve"> </w:t>
      </w:r>
      <w:r w:rsidRPr="00BA1A27">
        <w:rPr>
          <w:rFonts w:ascii="Times New Roman" w:eastAsia="Times New Roman" w:hAnsi="Times New Roman"/>
          <w:sz w:val="24"/>
          <w:szCs w:val="24"/>
        </w:rPr>
        <w:t>учетом</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доплат</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надбавок,</w:t>
      </w:r>
      <w:r w:rsidRPr="00BA1A27">
        <w:rPr>
          <w:rFonts w:ascii="Times New Roman" w:eastAsia="Times New Roman" w:hAnsi="Times New Roman"/>
          <w:spacing w:val="7"/>
          <w:sz w:val="24"/>
          <w:szCs w:val="24"/>
        </w:rPr>
        <w:t xml:space="preserve"> </w:t>
      </w:r>
      <w:r w:rsidRPr="00BA1A27">
        <w:rPr>
          <w:rFonts w:ascii="Times New Roman" w:eastAsia="Times New Roman" w:hAnsi="Times New Roman"/>
          <w:sz w:val="24"/>
          <w:szCs w:val="24"/>
        </w:rPr>
        <w:t>установленных</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действующим</w:t>
      </w:r>
    </w:p>
    <w:p w:rsidR="00BA1A27" w:rsidRPr="00BA1A27" w:rsidRDefault="00BA1A27" w:rsidP="00BA1A27">
      <w:pPr>
        <w:widowControl w:val="0"/>
        <w:autoSpaceDE w:val="0"/>
        <w:autoSpaceDN w:val="0"/>
        <w:spacing w:before="68" w:after="0" w:line="240" w:lineRule="auto"/>
        <w:ind w:right="114"/>
        <w:jc w:val="both"/>
        <w:rPr>
          <w:rFonts w:ascii="Times New Roman" w:eastAsia="Times New Roman" w:hAnsi="Times New Roman"/>
          <w:sz w:val="24"/>
          <w:szCs w:val="24"/>
        </w:rPr>
      </w:pPr>
      <w:r w:rsidRPr="00BA1A27">
        <w:rPr>
          <w:rFonts w:ascii="Times New Roman" w:eastAsia="Times New Roman" w:hAnsi="Times New Roman"/>
          <w:sz w:val="24"/>
          <w:szCs w:val="24"/>
        </w:rPr>
        <w:t>законодательством,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районного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коэффициента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процентной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надбавки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заработной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плате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работу</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районах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Крайнего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Севера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приравненных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ним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местностях,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установленных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законодательством.</w:t>
      </w:r>
    </w:p>
    <w:p w:rsidR="00BA1A27" w:rsidRPr="00BA1A27" w:rsidRDefault="00BA1A27" w:rsidP="00BA1A27">
      <w:pPr>
        <w:widowControl w:val="0"/>
        <w:autoSpaceDE w:val="0"/>
        <w:autoSpaceDN w:val="0"/>
        <w:spacing w:after="0" w:line="240" w:lineRule="auto"/>
        <w:ind w:right="109"/>
        <w:jc w:val="both"/>
        <w:rPr>
          <w:rFonts w:ascii="Times New Roman" w:eastAsia="Times New Roman" w:hAnsi="Times New Roman"/>
          <w:sz w:val="24"/>
          <w:szCs w:val="24"/>
        </w:rPr>
      </w:pPr>
      <w:r w:rsidRPr="00BA1A27">
        <w:rPr>
          <w:rFonts w:ascii="Times New Roman" w:eastAsia="Times New Roman" w:hAnsi="Times New Roman"/>
          <w:sz w:val="24"/>
          <w:szCs w:val="24"/>
        </w:rPr>
        <w:t xml:space="preserve">Нормативные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затраты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на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расходные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материалы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в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соответствии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стандартами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качества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оказания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услуги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рассчитываются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как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произведение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стоимости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учебных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материалов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на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их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количество,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необходимое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 xml:space="preserve">для   </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оказания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единицы государственной услуги (выполнения работ) и определяется по видам организаций 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соответствии</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нормативным</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актом</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субъекта</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Российской</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Федерации</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или</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органа</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исполнительной</w:t>
      </w:r>
      <w:r w:rsidRPr="00BA1A27">
        <w:rPr>
          <w:rFonts w:ascii="Times New Roman" w:eastAsia="Times New Roman" w:hAnsi="Times New Roman"/>
          <w:spacing w:val="-58"/>
          <w:sz w:val="24"/>
          <w:szCs w:val="24"/>
        </w:rPr>
        <w:t xml:space="preserve"> </w:t>
      </w:r>
      <w:r w:rsidRPr="00BA1A27">
        <w:rPr>
          <w:rFonts w:ascii="Times New Roman" w:eastAsia="Times New Roman" w:hAnsi="Times New Roman"/>
          <w:sz w:val="24"/>
          <w:szCs w:val="24"/>
        </w:rPr>
        <w:t>власти субъекта Российской Федерации.</w:t>
      </w:r>
    </w:p>
    <w:p w:rsidR="00BA1A27" w:rsidRPr="00BA1A27" w:rsidRDefault="00BA1A27" w:rsidP="00BA1A27">
      <w:pPr>
        <w:widowControl w:val="0"/>
        <w:autoSpaceDE w:val="0"/>
        <w:autoSpaceDN w:val="0"/>
        <w:spacing w:after="0" w:line="240" w:lineRule="auto"/>
        <w:ind w:right="108"/>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 затраты на оплату труда и начисления на выплаты по оплате труда персонала,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принимающего непосредственное участие в оказании государственной услуги основного общего</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образования:</w:t>
      </w:r>
    </w:p>
    <w:p w:rsidR="00BA1A27" w:rsidRPr="00BA1A27" w:rsidRDefault="00BA1A27" w:rsidP="00BA1A27">
      <w:pPr>
        <w:widowControl w:val="0"/>
        <w:autoSpaceDE w:val="0"/>
        <w:autoSpaceDN w:val="0"/>
        <w:spacing w:after="0" w:line="240" w:lineRule="auto"/>
        <w:ind w:right="114"/>
        <w:jc w:val="both"/>
        <w:rPr>
          <w:rFonts w:ascii="Times New Roman" w:eastAsia="Times New Roman" w:hAnsi="Times New Roman"/>
          <w:sz w:val="24"/>
          <w:szCs w:val="24"/>
        </w:rPr>
      </w:pPr>
      <w:r w:rsidRPr="00BA1A27">
        <w:rPr>
          <w:rFonts w:ascii="Times New Roman" w:eastAsia="Times New Roman" w:hAnsi="Times New Roman"/>
          <w:sz w:val="24"/>
          <w:szCs w:val="24"/>
        </w:rPr>
        <w:t>реализация образовательных программ основного общего образования может определяться по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формуле:</w:t>
      </w:r>
    </w:p>
    <w:p w:rsidR="00BA1A27" w:rsidRPr="00BA1A27" w:rsidRDefault="00BA1A27" w:rsidP="00BA1A27">
      <w:pPr>
        <w:widowControl w:val="0"/>
        <w:autoSpaceDE w:val="0"/>
        <w:autoSpaceDN w:val="0"/>
        <w:spacing w:after="0" w:line="280" w:lineRule="exact"/>
        <w:jc w:val="both"/>
        <w:rPr>
          <w:rFonts w:ascii="Times New Roman" w:eastAsia="Times New Roman" w:hAnsi="Times New Roman"/>
          <w:sz w:val="24"/>
        </w:rPr>
      </w:pPr>
      <w:r w:rsidRPr="00BA1A27">
        <w:rPr>
          <w:rFonts w:ascii="Times New Roman" w:eastAsia="Times New Roman" w:hAnsi="Times New Roman"/>
          <w:i/>
          <w:w w:val="95"/>
          <w:position w:val="2"/>
          <w:sz w:val="25"/>
        </w:rPr>
        <w:t>N</w:t>
      </w:r>
      <w:r w:rsidRPr="00BA1A27">
        <w:rPr>
          <w:rFonts w:ascii="Times New Roman" w:eastAsia="Times New Roman" w:hAnsi="Times New Roman"/>
          <w:i/>
          <w:w w:val="95"/>
          <w:sz w:val="17"/>
        </w:rPr>
        <w:t>отгу</w:t>
      </w:r>
      <w:r w:rsidRPr="00BA1A27">
        <w:rPr>
          <w:rFonts w:ascii="Times New Roman" w:eastAsia="Times New Roman" w:hAnsi="Times New Roman"/>
          <w:i/>
          <w:spacing w:val="8"/>
          <w:w w:val="95"/>
          <w:sz w:val="17"/>
        </w:rPr>
        <w:t xml:space="preserve"> </w:t>
      </w:r>
      <w:r w:rsidRPr="00BA1A27">
        <w:rPr>
          <w:rFonts w:ascii="Times New Roman" w:eastAsia="Times New Roman" w:hAnsi="Times New Roman"/>
          <w:i/>
          <w:w w:val="95"/>
          <w:position w:val="2"/>
          <w:sz w:val="25"/>
        </w:rPr>
        <w:t>=</w:t>
      </w:r>
      <w:r w:rsidRPr="00BA1A27">
        <w:rPr>
          <w:rFonts w:ascii="Times New Roman" w:eastAsia="Times New Roman" w:hAnsi="Times New Roman"/>
          <w:i/>
          <w:spacing w:val="-10"/>
          <w:w w:val="95"/>
          <w:position w:val="2"/>
          <w:sz w:val="25"/>
        </w:rPr>
        <w:t xml:space="preserve"> </w:t>
      </w:r>
      <w:r w:rsidRPr="00BA1A27">
        <w:rPr>
          <w:rFonts w:ascii="Times New Roman" w:eastAsia="Times New Roman" w:hAnsi="Times New Roman"/>
          <w:i/>
          <w:w w:val="95"/>
          <w:position w:val="2"/>
          <w:sz w:val="25"/>
        </w:rPr>
        <w:t>W</w:t>
      </w:r>
      <w:r w:rsidRPr="00BA1A27">
        <w:rPr>
          <w:rFonts w:ascii="Times New Roman" w:eastAsia="Times New Roman" w:hAnsi="Times New Roman"/>
          <w:i/>
          <w:w w:val="95"/>
          <w:sz w:val="17"/>
        </w:rPr>
        <w:t>er</w:t>
      </w:r>
      <w:r w:rsidRPr="00BA1A27">
        <w:rPr>
          <w:rFonts w:ascii="Times New Roman" w:eastAsia="Times New Roman" w:hAnsi="Times New Roman"/>
          <w:i/>
          <w:w w:val="95"/>
          <w:position w:val="2"/>
          <w:sz w:val="25"/>
        </w:rPr>
        <w:t>×</w:t>
      </w:r>
      <w:r w:rsidRPr="00BA1A27">
        <w:rPr>
          <w:rFonts w:ascii="Times New Roman" w:eastAsia="Times New Roman" w:hAnsi="Times New Roman"/>
          <w:i/>
          <w:spacing w:val="-10"/>
          <w:w w:val="95"/>
          <w:position w:val="2"/>
          <w:sz w:val="25"/>
        </w:rPr>
        <w:t xml:space="preserve"> </w:t>
      </w:r>
      <w:r w:rsidRPr="00BA1A27">
        <w:rPr>
          <w:rFonts w:ascii="Times New Roman" w:eastAsia="Times New Roman" w:hAnsi="Times New Roman"/>
          <w:i/>
          <w:w w:val="95"/>
          <w:position w:val="2"/>
          <w:sz w:val="25"/>
        </w:rPr>
        <w:t>12</w:t>
      </w:r>
      <w:r w:rsidRPr="00BA1A27">
        <w:rPr>
          <w:rFonts w:ascii="Times New Roman" w:eastAsia="Times New Roman" w:hAnsi="Times New Roman"/>
          <w:i/>
          <w:spacing w:val="-7"/>
          <w:w w:val="95"/>
          <w:position w:val="2"/>
          <w:sz w:val="25"/>
        </w:rPr>
        <w:t xml:space="preserve"> </w:t>
      </w:r>
      <w:r w:rsidRPr="00BA1A27">
        <w:rPr>
          <w:rFonts w:ascii="Times New Roman" w:eastAsia="Times New Roman" w:hAnsi="Times New Roman"/>
          <w:i/>
          <w:w w:val="95"/>
          <w:position w:val="2"/>
          <w:sz w:val="25"/>
        </w:rPr>
        <w:t>×</w:t>
      </w:r>
      <w:r w:rsidRPr="00BA1A27">
        <w:rPr>
          <w:rFonts w:ascii="Times New Roman" w:eastAsia="Times New Roman" w:hAnsi="Times New Roman"/>
          <w:i/>
          <w:spacing w:val="-11"/>
          <w:w w:val="95"/>
          <w:position w:val="2"/>
          <w:sz w:val="25"/>
        </w:rPr>
        <w:t xml:space="preserve"> </w:t>
      </w:r>
      <w:r w:rsidRPr="00BA1A27">
        <w:rPr>
          <w:rFonts w:ascii="Times New Roman" w:eastAsia="Times New Roman" w:hAnsi="Times New Roman"/>
          <w:i/>
          <w:w w:val="95"/>
          <w:position w:val="2"/>
          <w:sz w:val="25"/>
        </w:rPr>
        <w:t>К</w:t>
      </w:r>
      <w:r w:rsidRPr="00BA1A27">
        <w:rPr>
          <w:rFonts w:ascii="Times New Roman" w:eastAsia="Times New Roman" w:hAnsi="Times New Roman"/>
          <w:i/>
          <w:w w:val="95"/>
          <w:position w:val="2"/>
          <w:sz w:val="25"/>
          <w:vertAlign w:val="superscript"/>
        </w:rPr>
        <w:t>1</w:t>
      </w:r>
      <w:r w:rsidRPr="00BA1A27">
        <w:rPr>
          <w:rFonts w:ascii="Times New Roman" w:eastAsia="Times New Roman" w:hAnsi="Times New Roman"/>
          <w:i/>
          <w:w w:val="95"/>
          <w:position w:val="2"/>
          <w:sz w:val="25"/>
        </w:rPr>
        <w:t>×</w:t>
      </w:r>
      <w:r w:rsidRPr="00BA1A27">
        <w:rPr>
          <w:rFonts w:ascii="Times New Roman" w:eastAsia="Times New Roman" w:hAnsi="Times New Roman"/>
          <w:i/>
          <w:spacing w:val="-10"/>
          <w:w w:val="95"/>
          <w:position w:val="2"/>
          <w:sz w:val="25"/>
        </w:rPr>
        <w:t xml:space="preserve"> </w:t>
      </w:r>
      <w:r w:rsidRPr="00BA1A27">
        <w:rPr>
          <w:rFonts w:ascii="Times New Roman" w:eastAsia="Times New Roman" w:hAnsi="Times New Roman"/>
          <w:i/>
          <w:w w:val="95"/>
          <w:position w:val="2"/>
          <w:sz w:val="25"/>
        </w:rPr>
        <w:t>К</w:t>
      </w:r>
      <w:r w:rsidRPr="00BA1A27">
        <w:rPr>
          <w:rFonts w:ascii="Times New Roman" w:eastAsia="Times New Roman" w:hAnsi="Times New Roman"/>
          <w:i/>
          <w:w w:val="95"/>
          <w:position w:val="2"/>
          <w:sz w:val="25"/>
          <w:vertAlign w:val="superscript"/>
        </w:rPr>
        <w:t>2</w:t>
      </w:r>
      <w:r w:rsidRPr="00BA1A27">
        <w:rPr>
          <w:rFonts w:ascii="Times New Roman" w:eastAsia="Times New Roman" w:hAnsi="Times New Roman"/>
          <w:i/>
          <w:w w:val="95"/>
          <w:position w:val="2"/>
          <w:sz w:val="25"/>
        </w:rPr>
        <w:t>×</w:t>
      </w:r>
      <w:r w:rsidRPr="00BA1A27">
        <w:rPr>
          <w:rFonts w:ascii="Times New Roman" w:eastAsia="Times New Roman" w:hAnsi="Times New Roman"/>
          <w:i/>
          <w:spacing w:val="-10"/>
          <w:w w:val="95"/>
          <w:position w:val="2"/>
          <w:sz w:val="25"/>
        </w:rPr>
        <w:t xml:space="preserve"> </w:t>
      </w:r>
      <w:r w:rsidRPr="00BA1A27">
        <w:rPr>
          <w:rFonts w:ascii="Times New Roman" w:eastAsia="Times New Roman" w:hAnsi="Times New Roman"/>
          <w:i/>
          <w:w w:val="95"/>
          <w:position w:val="2"/>
          <w:sz w:val="25"/>
        </w:rPr>
        <w:t>К</w:t>
      </w:r>
      <w:r w:rsidRPr="00BA1A27">
        <w:rPr>
          <w:rFonts w:ascii="Times New Roman" w:eastAsia="Times New Roman" w:hAnsi="Times New Roman"/>
          <w:i/>
          <w:w w:val="95"/>
          <w:position w:val="2"/>
          <w:sz w:val="25"/>
          <w:vertAlign w:val="superscript"/>
        </w:rPr>
        <w:t>3</w:t>
      </w:r>
      <w:r w:rsidRPr="00BA1A27">
        <w:rPr>
          <w:rFonts w:ascii="Times New Roman" w:eastAsia="Times New Roman" w:hAnsi="Times New Roman"/>
          <w:w w:val="95"/>
          <w:position w:val="2"/>
          <w:sz w:val="24"/>
        </w:rPr>
        <w:t>,</w:t>
      </w:r>
      <w:r w:rsidRPr="00BA1A27">
        <w:rPr>
          <w:rFonts w:ascii="Times New Roman" w:eastAsia="Times New Roman" w:hAnsi="Times New Roman"/>
          <w:spacing w:val="-6"/>
          <w:w w:val="95"/>
          <w:position w:val="2"/>
          <w:sz w:val="24"/>
        </w:rPr>
        <w:t xml:space="preserve"> </w:t>
      </w:r>
      <w:r w:rsidRPr="00BA1A27">
        <w:rPr>
          <w:rFonts w:ascii="Times New Roman" w:eastAsia="Times New Roman" w:hAnsi="Times New Roman"/>
          <w:w w:val="95"/>
          <w:position w:val="2"/>
          <w:sz w:val="24"/>
        </w:rPr>
        <w:t>где:</w:t>
      </w:r>
    </w:p>
    <w:p w:rsidR="00BA1A27" w:rsidRPr="00BA1A27" w:rsidRDefault="00BA1A27" w:rsidP="00BA1A27">
      <w:pPr>
        <w:widowControl w:val="0"/>
        <w:autoSpaceDE w:val="0"/>
        <w:autoSpaceDN w:val="0"/>
        <w:spacing w:after="0" w:line="237" w:lineRule="auto"/>
        <w:ind w:right="106"/>
        <w:jc w:val="both"/>
        <w:rPr>
          <w:rFonts w:ascii="Times New Roman" w:eastAsia="Times New Roman" w:hAnsi="Times New Roman"/>
          <w:sz w:val="24"/>
          <w:szCs w:val="24"/>
        </w:rPr>
      </w:pPr>
      <w:r w:rsidRPr="00BA1A27">
        <w:rPr>
          <w:rFonts w:ascii="Times New Roman" w:eastAsia="Times New Roman" w:hAnsi="Times New Roman"/>
          <w:i/>
          <w:w w:val="95"/>
          <w:position w:val="2"/>
          <w:sz w:val="25"/>
          <w:szCs w:val="24"/>
        </w:rPr>
        <w:t>N</w:t>
      </w:r>
      <w:r w:rsidRPr="00BA1A27">
        <w:rPr>
          <w:rFonts w:ascii="Times New Roman" w:eastAsia="Times New Roman" w:hAnsi="Times New Roman"/>
          <w:i/>
          <w:w w:val="95"/>
          <w:sz w:val="17"/>
          <w:szCs w:val="24"/>
        </w:rPr>
        <w:t>отгу</w:t>
      </w:r>
      <w:r w:rsidRPr="00BA1A27">
        <w:rPr>
          <w:rFonts w:ascii="Times New Roman" w:eastAsia="Times New Roman" w:hAnsi="Times New Roman"/>
          <w:b/>
          <w:w w:val="95"/>
          <w:position w:val="2"/>
          <w:sz w:val="24"/>
          <w:szCs w:val="24"/>
        </w:rPr>
        <w:t xml:space="preserve">– </w:t>
      </w:r>
      <w:r w:rsidRPr="00BA1A27">
        <w:rPr>
          <w:rFonts w:ascii="Times New Roman" w:eastAsia="Times New Roman" w:hAnsi="Times New Roman"/>
          <w:w w:val="95"/>
          <w:position w:val="2"/>
          <w:sz w:val="24"/>
          <w:szCs w:val="24"/>
        </w:rPr>
        <w:t>нормативные затраты на оплату труда и начисления на выплаты по оплате труда персонала,</w:t>
      </w:r>
      <w:r w:rsidRPr="00BA1A27">
        <w:rPr>
          <w:rFonts w:ascii="Times New Roman" w:eastAsia="Times New Roman" w:hAnsi="Times New Roman"/>
          <w:spacing w:val="1"/>
          <w:w w:val="95"/>
          <w:position w:val="2"/>
          <w:sz w:val="24"/>
          <w:szCs w:val="24"/>
        </w:rPr>
        <w:t xml:space="preserve"> </w:t>
      </w:r>
      <w:r w:rsidRPr="00BA1A27">
        <w:rPr>
          <w:rFonts w:ascii="Times New Roman" w:eastAsia="Times New Roman" w:hAnsi="Times New Roman"/>
          <w:sz w:val="24"/>
          <w:szCs w:val="24"/>
        </w:rPr>
        <w:t>принимающего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непосредственное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участие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оказании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предоставлению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основного общего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образования;</w:t>
      </w:r>
    </w:p>
    <w:p w:rsidR="00BA1A27" w:rsidRPr="00BA1A27" w:rsidRDefault="00BA1A27" w:rsidP="00BA1A27">
      <w:pPr>
        <w:widowControl w:val="0"/>
        <w:autoSpaceDE w:val="0"/>
        <w:autoSpaceDN w:val="0"/>
        <w:spacing w:after="0" w:line="235" w:lineRule="auto"/>
        <w:ind w:right="112"/>
        <w:jc w:val="both"/>
        <w:rPr>
          <w:rFonts w:ascii="Times New Roman" w:eastAsia="Times New Roman" w:hAnsi="Times New Roman"/>
          <w:sz w:val="24"/>
          <w:szCs w:val="24"/>
        </w:rPr>
      </w:pPr>
      <w:r w:rsidRPr="00BA1A27">
        <w:rPr>
          <w:rFonts w:ascii="Times New Roman" w:eastAsia="Times New Roman" w:hAnsi="Times New Roman"/>
          <w:i/>
          <w:position w:val="2"/>
          <w:sz w:val="25"/>
          <w:szCs w:val="24"/>
        </w:rPr>
        <w:t>W</w:t>
      </w:r>
      <w:r w:rsidRPr="00BA1A27">
        <w:rPr>
          <w:rFonts w:ascii="Times New Roman" w:eastAsia="Times New Roman" w:hAnsi="Times New Roman"/>
          <w:i/>
          <w:sz w:val="17"/>
          <w:szCs w:val="24"/>
        </w:rPr>
        <w:t>er</w:t>
      </w:r>
      <w:r w:rsidRPr="00BA1A27">
        <w:rPr>
          <w:rFonts w:ascii="Times New Roman" w:eastAsia="Times New Roman" w:hAnsi="Times New Roman"/>
          <w:i/>
          <w:position w:val="2"/>
          <w:sz w:val="25"/>
          <w:szCs w:val="24"/>
        </w:rPr>
        <w:t>–</w:t>
      </w:r>
      <w:r w:rsidRPr="00BA1A27">
        <w:rPr>
          <w:rFonts w:ascii="Times New Roman" w:eastAsia="Times New Roman" w:hAnsi="Times New Roman"/>
          <w:i/>
          <w:spacing w:val="1"/>
          <w:position w:val="2"/>
          <w:sz w:val="25"/>
          <w:szCs w:val="24"/>
        </w:rPr>
        <w:t xml:space="preserve"> </w:t>
      </w:r>
      <w:r w:rsidRPr="00BA1A27">
        <w:rPr>
          <w:rFonts w:ascii="Times New Roman" w:eastAsia="Times New Roman" w:hAnsi="Times New Roman"/>
          <w:position w:val="2"/>
          <w:sz w:val="24"/>
          <w:szCs w:val="24"/>
        </w:rPr>
        <w:t>среднемесячная</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заработная</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плата</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в</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экономике</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соответствующего</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региона</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position w:val="2"/>
          <w:sz w:val="24"/>
          <w:szCs w:val="24"/>
        </w:rPr>
        <w:t>в</w:t>
      </w:r>
      <w:r w:rsidRPr="00BA1A27">
        <w:rPr>
          <w:rFonts w:ascii="Times New Roman" w:eastAsia="Times New Roman" w:hAnsi="Times New Roman"/>
          <w:spacing w:val="1"/>
          <w:position w:val="2"/>
          <w:sz w:val="24"/>
          <w:szCs w:val="24"/>
        </w:rPr>
        <w:t xml:space="preserve"> </w:t>
      </w:r>
      <w:r w:rsidRPr="00BA1A27">
        <w:rPr>
          <w:rFonts w:ascii="Times New Roman" w:eastAsia="Times New Roman" w:hAnsi="Times New Roman"/>
          <w:sz w:val="24"/>
          <w:szCs w:val="24"/>
        </w:rPr>
        <w:t>предшествующем</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году,</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руб./мес.;</w:t>
      </w:r>
    </w:p>
    <w:p w:rsidR="00BA1A27" w:rsidRPr="00BA1A27" w:rsidRDefault="00BA1A27" w:rsidP="00BA1A27">
      <w:pPr>
        <w:widowControl w:val="0"/>
        <w:autoSpaceDE w:val="0"/>
        <w:autoSpaceDN w:val="0"/>
        <w:spacing w:after="0" w:line="275" w:lineRule="exact"/>
        <w:jc w:val="both"/>
        <w:rPr>
          <w:rFonts w:ascii="Times New Roman" w:eastAsia="Times New Roman" w:hAnsi="Times New Roman"/>
          <w:sz w:val="24"/>
          <w:szCs w:val="24"/>
        </w:rPr>
      </w:pPr>
      <w:r w:rsidRPr="00BA1A27">
        <w:rPr>
          <w:rFonts w:ascii="Times New Roman" w:eastAsia="Times New Roman" w:hAnsi="Times New Roman"/>
          <w:i/>
          <w:sz w:val="25"/>
          <w:szCs w:val="24"/>
        </w:rPr>
        <w:t>12</w:t>
      </w:r>
      <w:r w:rsidRPr="00BA1A27">
        <w:rPr>
          <w:rFonts w:ascii="Times New Roman" w:eastAsia="Times New Roman" w:hAnsi="Times New Roman"/>
          <w:i/>
          <w:spacing w:val="-8"/>
          <w:sz w:val="25"/>
          <w:szCs w:val="24"/>
        </w:rPr>
        <w:t xml:space="preserve"> </w:t>
      </w:r>
      <w:r w:rsidRPr="00BA1A27">
        <w:rPr>
          <w:rFonts w:ascii="Times New Roman" w:eastAsia="Times New Roman" w:hAnsi="Times New Roman"/>
          <w:i/>
          <w:sz w:val="25"/>
          <w:szCs w:val="24"/>
        </w:rPr>
        <w:t>–</w:t>
      </w:r>
      <w:r w:rsidRPr="00BA1A27">
        <w:rPr>
          <w:rFonts w:ascii="Times New Roman" w:eastAsia="Times New Roman" w:hAnsi="Times New Roman"/>
          <w:i/>
          <w:spacing w:val="-8"/>
          <w:sz w:val="25"/>
          <w:szCs w:val="24"/>
        </w:rPr>
        <w:t xml:space="preserve"> </w:t>
      </w:r>
      <w:r w:rsidRPr="00BA1A27">
        <w:rPr>
          <w:rFonts w:ascii="Times New Roman" w:eastAsia="Times New Roman" w:hAnsi="Times New Roman"/>
          <w:sz w:val="24"/>
          <w:szCs w:val="24"/>
        </w:rPr>
        <w:t>количество</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месяцев</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году;</w:t>
      </w:r>
    </w:p>
    <w:p w:rsidR="00BA1A27" w:rsidRPr="00BA1A27" w:rsidRDefault="00BA1A27" w:rsidP="00BA1A27">
      <w:pPr>
        <w:widowControl w:val="0"/>
        <w:autoSpaceDE w:val="0"/>
        <w:autoSpaceDN w:val="0"/>
        <w:spacing w:after="0" w:line="237" w:lineRule="auto"/>
        <w:ind w:right="114"/>
        <w:jc w:val="both"/>
        <w:rPr>
          <w:rFonts w:ascii="Times New Roman" w:eastAsia="Times New Roman" w:hAnsi="Times New Roman"/>
          <w:sz w:val="24"/>
          <w:szCs w:val="24"/>
        </w:rPr>
      </w:pPr>
      <w:r w:rsidRPr="00BA1A27">
        <w:rPr>
          <w:rFonts w:ascii="Times New Roman" w:eastAsia="Times New Roman" w:hAnsi="Times New Roman"/>
          <w:i/>
          <w:sz w:val="25"/>
          <w:szCs w:val="24"/>
        </w:rPr>
        <w:t>K</w:t>
      </w:r>
      <w:r w:rsidRPr="00BA1A27">
        <w:rPr>
          <w:rFonts w:ascii="Times New Roman" w:eastAsia="Times New Roman" w:hAnsi="Times New Roman"/>
          <w:i/>
          <w:sz w:val="25"/>
          <w:szCs w:val="24"/>
          <w:vertAlign w:val="superscript"/>
        </w:rPr>
        <w:t>1</w:t>
      </w:r>
      <w:r w:rsidRPr="00BA1A27">
        <w:rPr>
          <w:rFonts w:ascii="Times New Roman" w:eastAsia="Times New Roman" w:hAnsi="Times New Roman"/>
          <w:i/>
          <w:spacing w:val="1"/>
          <w:sz w:val="25"/>
          <w:szCs w:val="24"/>
        </w:rPr>
        <w:t xml:space="preserve"> </w:t>
      </w:r>
      <w:r w:rsidRPr="00BA1A27">
        <w:rPr>
          <w:rFonts w:ascii="Times New Roman" w:eastAsia="Times New Roman" w:hAnsi="Times New Roman"/>
          <w:i/>
          <w:sz w:val="25"/>
          <w:szCs w:val="24"/>
        </w:rPr>
        <w:t>–</w:t>
      </w:r>
      <w:r w:rsidRPr="00BA1A27">
        <w:rPr>
          <w:rFonts w:ascii="Times New Roman" w:eastAsia="Times New Roman" w:hAnsi="Times New Roman"/>
          <w:i/>
          <w:spacing w:val="1"/>
          <w:sz w:val="25"/>
          <w:szCs w:val="24"/>
        </w:rPr>
        <w:t xml:space="preserve"> </w:t>
      </w:r>
      <w:r w:rsidRPr="00BA1A27">
        <w:rPr>
          <w:rFonts w:ascii="Times New Roman" w:eastAsia="Times New Roman" w:hAnsi="Times New Roman"/>
          <w:sz w:val="24"/>
          <w:szCs w:val="24"/>
        </w:rPr>
        <w:t>коэффициент,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учитывающий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специфику</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программы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или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категорию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обучающихся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их</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наличии);</w:t>
      </w:r>
    </w:p>
    <w:p w:rsidR="00BA1A27" w:rsidRPr="00BA1A27" w:rsidRDefault="00BA1A27" w:rsidP="00BA1A27">
      <w:pPr>
        <w:widowControl w:val="0"/>
        <w:autoSpaceDE w:val="0"/>
        <w:autoSpaceDN w:val="0"/>
        <w:spacing w:after="0" w:line="278" w:lineRule="exact"/>
        <w:rPr>
          <w:rFonts w:ascii="Times New Roman" w:eastAsia="Times New Roman" w:hAnsi="Times New Roman"/>
          <w:sz w:val="24"/>
          <w:szCs w:val="24"/>
        </w:rPr>
      </w:pPr>
      <w:r w:rsidRPr="00BA1A27">
        <w:rPr>
          <w:rFonts w:ascii="Times New Roman" w:eastAsia="Times New Roman" w:hAnsi="Times New Roman"/>
          <w:i/>
          <w:sz w:val="25"/>
          <w:szCs w:val="24"/>
        </w:rPr>
        <w:t>K</w:t>
      </w:r>
      <w:r w:rsidRPr="00BA1A27">
        <w:rPr>
          <w:rFonts w:ascii="Times New Roman" w:eastAsia="Times New Roman" w:hAnsi="Times New Roman"/>
          <w:i/>
          <w:sz w:val="25"/>
          <w:szCs w:val="24"/>
          <w:vertAlign w:val="superscript"/>
        </w:rPr>
        <w:t>2</w:t>
      </w:r>
      <w:r w:rsidRPr="00BA1A27">
        <w:rPr>
          <w:rFonts w:ascii="Times New Roman" w:eastAsia="Times New Roman" w:hAnsi="Times New Roman"/>
          <w:i/>
          <w:sz w:val="25"/>
          <w:szCs w:val="24"/>
        </w:rPr>
        <w:t>–</w:t>
      </w:r>
      <w:r w:rsidRPr="00BA1A27">
        <w:rPr>
          <w:rFonts w:ascii="Times New Roman" w:eastAsia="Times New Roman" w:hAnsi="Times New Roman"/>
          <w:i/>
          <w:spacing w:val="35"/>
          <w:sz w:val="25"/>
          <w:szCs w:val="24"/>
        </w:rPr>
        <w:t xml:space="preserve"> </w:t>
      </w:r>
      <w:r w:rsidRPr="00BA1A27">
        <w:rPr>
          <w:rFonts w:ascii="Times New Roman" w:eastAsia="Times New Roman" w:hAnsi="Times New Roman"/>
          <w:sz w:val="24"/>
          <w:szCs w:val="24"/>
        </w:rPr>
        <w:t>коэффициент</w:t>
      </w:r>
      <w:r w:rsidRPr="00BA1A27">
        <w:rPr>
          <w:rFonts w:ascii="Times New Roman" w:eastAsia="Times New Roman" w:hAnsi="Times New Roman"/>
          <w:spacing w:val="39"/>
          <w:sz w:val="24"/>
          <w:szCs w:val="24"/>
        </w:rPr>
        <w:t xml:space="preserve"> </w:t>
      </w:r>
      <w:r w:rsidRPr="00BA1A27">
        <w:rPr>
          <w:rFonts w:ascii="Times New Roman" w:eastAsia="Times New Roman" w:hAnsi="Times New Roman"/>
          <w:sz w:val="24"/>
          <w:szCs w:val="24"/>
        </w:rPr>
        <w:t>страховых</w:t>
      </w:r>
      <w:r w:rsidRPr="00BA1A27">
        <w:rPr>
          <w:rFonts w:ascii="Times New Roman" w:eastAsia="Times New Roman" w:hAnsi="Times New Roman"/>
          <w:spacing w:val="40"/>
          <w:sz w:val="24"/>
          <w:szCs w:val="24"/>
        </w:rPr>
        <w:t xml:space="preserve"> </w:t>
      </w:r>
      <w:r w:rsidRPr="00BA1A27">
        <w:rPr>
          <w:rFonts w:ascii="Times New Roman" w:eastAsia="Times New Roman" w:hAnsi="Times New Roman"/>
          <w:sz w:val="24"/>
          <w:szCs w:val="24"/>
        </w:rPr>
        <w:t>взносов</w:t>
      </w:r>
      <w:r w:rsidRPr="00BA1A27">
        <w:rPr>
          <w:rFonts w:ascii="Times New Roman" w:eastAsia="Times New Roman" w:hAnsi="Times New Roman"/>
          <w:spacing w:val="37"/>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37"/>
          <w:sz w:val="24"/>
          <w:szCs w:val="24"/>
        </w:rPr>
        <w:t xml:space="preserve"> </w:t>
      </w:r>
      <w:r w:rsidRPr="00BA1A27">
        <w:rPr>
          <w:rFonts w:ascii="Times New Roman" w:eastAsia="Times New Roman" w:hAnsi="Times New Roman"/>
          <w:sz w:val="24"/>
          <w:szCs w:val="24"/>
        </w:rPr>
        <w:t>выплаты</w:t>
      </w:r>
      <w:r w:rsidRPr="00BA1A27">
        <w:rPr>
          <w:rFonts w:ascii="Times New Roman" w:eastAsia="Times New Roman" w:hAnsi="Times New Roman"/>
          <w:spacing w:val="38"/>
          <w:sz w:val="24"/>
          <w:szCs w:val="24"/>
        </w:rPr>
        <w:t xml:space="preserve"> </w:t>
      </w:r>
      <w:r w:rsidRPr="00BA1A27">
        <w:rPr>
          <w:rFonts w:ascii="Times New Roman" w:eastAsia="Times New Roman" w:hAnsi="Times New Roman"/>
          <w:sz w:val="24"/>
          <w:szCs w:val="24"/>
        </w:rPr>
        <w:t>по</w:t>
      </w:r>
      <w:r w:rsidRPr="00BA1A27">
        <w:rPr>
          <w:rFonts w:ascii="Times New Roman" w:eastAsia="Times New Roman" w:hAnsi="Times New Roman"/>
          <w:spacing w:val="38"/>
          <w:sz w:val="24"/>
          <w:szCs w:val="24"/>
        </w:rPr>
        <w:t xml:space="preserve"> </w:t>
      </w:r>
      <w:r w:rsidRPr="00BA1A27">
        <w:rPr>
          <w:rFonts w:ascii="Times New Roman" w:eastAsia="Times New Roman" w:hAnsi="Times New Roman"/>
          <w:sz w:val="24"/>
          <w:szCs w:val="24"/>
        </w:rPr>
        <w:t>оплате</w:t>
      </w:r>
      <w:r w:rsidRPr="00BA1A27">
        <w:rPr>
          <w:rFonts w:ascii="Times New Roman" w:eastAsia="Times New Roman" w:hAnsi="Times New Roman"/>
          <w:spacing w:val="38"/>
          <w:sz w:val="24"/>
          <w:szCs w:val="24"/>
        </w:rPr>
        <w:t xml:space="preserve"> </w:t>
      </w:r>
      <w:r w:rsidRPr="00BA1A27">
        <w:rPr>
          <w:rFonts w:ascii="Times New Roman" w:eastAsia="Times New Roman" w:hAnsi="Times New Roman"/>
          <w:sz w:val="24"/>
          <w:szCs w:val="24"/>
        </w:rPr>
        <w:t>труда.</w:t>
      </w:r>
      <w:r w:rsidRPr="00BA1A27">
        <w:rPr>
          <w:rFonts w:ascii="Times New Roman" w:eastAsia="Times New Roman" w:hAnsi="Times New Roman"/>
          <w:spacing w:val="40"/>
          <w:sz w:val="24"/>
          <w:szCs w:val="24"/>
        </w:rPr>
        <w:t xml:space="preserve"> </w:t>
      </w:r>
      <w:r w:rsidRPr="00BA1A27">
        <w:rPr>
          <w:rFonts w:ascii="Times New Roman" w:eastAsia="Times New Roman" w:hAnsi="Times New Roman"/>
          <w:sz w:val="24"/>
          <w:szCs w:val="24"/>
        </w:rPr>
        <w:t>Значение</w:t>
      </w:r>
      <w:r w:rsidRPr="00BA1A27">
        <w:rPr>
          <w:rFonts w:ascii="Times New Roman" w:eastAsia="Times New Roman" w:hAnsi="Times New Roman"/>
          <w:spacing w:val="37"/>
          <w:sz w:val="24"/>
          <w:szCs w:val="24"/>
        </w:rPr>
        <w:t xml:space="preserve"> </w:t>
      </w:r>
      <w:r w:rsidRPr="00BA1A27">
        <w:rPr>
          <w:rFonts w:ascii="Times New Roman" w:eastAsia="Times New Roman" w:hAnsi="Times New Roman"/>
          <w:sz w:val="24"/>
          <w:szCs w:val="24"/>
        </w:rPr>
        <w:t>коэффициента</w:t>
      </w:r>
      <w:r w:rsidRPr="00BA1A27">
        <w:rPr>
          <w:rFonts w:ascii="Times New Roman" w:eastAsia="Times New Roman" w:hAnsi="Times New Roman"/>
          <w:spacing w:val="47"/>
          <w:sz w:val="24"/>
          <w:szCs w:val="24"/>
        </w:rPr>
        <w:t xml:space="preserve"> </w:t>
      </w:r>
      <w:r w:rsidRPr="00BA1A27">
        <w:rPr>
          <w:rFonts w:ascii="Times New Roman" w:eastAsia="Times New Roman" w:hAnsi="Times New Roman"/>
          <w:sz w:val="24"/>
          <w:szCs w:val="24"/>
        </w:rPr>
        <w:t>–</w:t>
      </w:r>
    </w:p>
    <w:p w:rsidR="00BA1A27" w:rsidRPr="00BA1A27" w:rsidRDefault="00BA1A27" w:rsidP="00BA1A27">
      <w:pPr>
        <w:widowControl w:val="0"/>
        <w:autoSpaceDE w:val="0"/>
        <w:autoSpaceDN w:val="0"/>
        <w:spacing w:after="0" w:line="270" w:lineRule="exact"/>
        <w:rPr>
          <w:rFonts w:ascii="Times New Roman" w:eastAsia="Times New Roman" w:hAnsi="Times New Roman"/>
          <w:sz w:val="24"/>
          <w:szCs w:val="24"/>
        </w:rPr>
      </w:pPr>
      <w:r w:rsidRPr="00BA1A27">
        <w:rPr>
          <w:rFonts w:ascii="Times New Roman" w:eastAsia="Times New Roman" w:hAnsi="Times New Roman"/>
          <w:sz w:val="24"/>
          <w:szCs w:val="24"/>
        </w:rPr>
        <w:t>1,302;</w:t>
      </w:r>
    </w:p>
    <w:p w:rsidR="00BA1A27" w:rsidRPr="00BA1A27" w:rsidRDefault="00BA1A27" w:rsidP="00BA1A27">
      <w:pPr>
        <w:widowControl w:val="0"/>
        <w:autoSpaceDE w:val="0"/>
        <w:autoSpaceDN w:val="0"/>
        <w:spacing w:after="0" w:line="240" w:lineRule="auto"/>
        <w:ind w:right="116"/>
        <w:jc w:val="both"/>
        <w:rPr>
          <w:rFonts w:ascii="Times New Roman" w:eastAsia="Times New Roman" w:hAnsi="Times New Roman"/>
          <w:sz w:val="24"/>
          <w:szCs w:val="24"/>
        </w:rPr>
      </w:pPr>
      <w:r w:rsidRPr="00BA1A27">
        <w:rPr>
          <w:rFonts w:ascii="Times New Roman" w:eastAsia="Times New Roman" w:hAnsi="Times New Roman"/>
          <w:i/>
          <w:sz w:val="25"/>
          <w:szCs w:val="24"/>
        </w:rPr>
        <w:t>K</w:t>
      </w:r>
      <w:r w:rsidRPr="00BA1A27">
        <w:rPr>
          <w:rFonts w:ascii="Times New Roman" w:eastAsia="Times New Roman" w:hAnsi="Times New Roman"/>
          <w:i/>
          <w:sz w:val="25"/>
          <w:szCs w:val="24"/>
          <w:vertAlign w:val="superscript"/>
        </w:rPr>
        <w:t>3</w:t>
      </w:r>
      <w:r w:rsidRPr="00BA1A27">
        <w:rPr>
          <w:rFonts w:ascii="Times New Roman" w:eastAsia="Times New Roman" w:hAnsi="Times New Roman"/>
          <w:i/>
          <w:sz w:val="25"/>
          <w:szCs w:val="24"/>
        </w:rPr>
        <w:t xml:space="preserve">– </w:t>
      </w:r>
      <w:r w:rsidRPr="00BA1A27">
        <w:rPr>
          <w:rFonts w:ascii="Times New Roman" w:eastAsia="Times New Roman" w:hAnsi="Times New Roman"/>
          <w:sz w:val="24"/>
          <w:szCs w:val="24"/>
        </w:rPr>
        <w:t>коэффициент, учитывающий применение районных коэффициентов и процентных надбавок</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к заработной плате за стаж работы в районах Крайнего Севера, приравненных к ним местностях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 наличии данных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коэффициентов).</w:t>
      </w:r>
    </w:p>
    <w:p w:rsidR="00BA1A27" w:rsidRPr="00BA1A27" w:rsidRDefault="00BA1A27" w:rsidP="00BA1A27">
      <w:pPr>
        <w:widowControl w:val="0"/>
        <w:autoSpaceDE w:val="0"/>
        <w:autoSpaceDN w:val="0"/>
        <w:spacing w:after="0" w:line="240" w:lineRule="auto"/>
        <w:ind w:right="106"/>
        <w:jc w:val="both"/>
        <w:rPr>
          <w:rFonts w:ascii="Times New Roman" w:eastAsia="Times New Roman" w:hAnsi="Times New Roman"/>
          <w:sz w:val="24"/>
          <w:szCs w:val="24"/>
        </w:rPr>
      </w:pPr>
      <w:r w:rsidRPr="00BA1A27">
        <w:rPr>
          <w:rFonts w:ascii="Times New Roman" w:eastAsia="Times New Roman" w:hAnsi="Times New Roman"/>
          <w:sz w:val="24"/>
          <w:szCs w:val="24"/>
        </w:rPr>
        <w:t>К нормативным затратам на общехозяйственные нужды относятся затраты, которые невозможно</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отнести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напрямую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нормативным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затратам,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непосредственно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связанным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оказанием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i-той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государственной услуги и к нормативным затратам на содержание имущества. Нормативные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общехозяйственные</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нужды определяются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 формуле:</w:t>
      </w:r>
    </w:p>
    <w:p w:rsidR="00BA1A27" w:rsidRPr="00BA1A27" w:rsidRDefault="000C5679" w:rsidP="00BA1A27">
      <w:pPr>
        <w:widowControl w:val="0"/>
        <w:tabs>
          <w:tab w:val="left" w:pos="3072"/>
          <w:tab w:val="left" w:pos="3778"/>
          <w:tab w:val="left" w:pos="4409"/>
          <w:tab w:val="left" w:pos="4949"/>
        </w:tabs>
        <w:autoSpaceDE w:val="0"/>
        <w:autoSpaceDN w:val="0"/>
        <w:spacing w:before="51" w:after="0" w:line="162" w:lineRule="exact"/>
        <w:rPr>
          <w:rFonts w:ascii="Times New Roman" w:eastAsia="Times New Roman" w:hAnsi="Times New Roman"/>
          <w:i/>
          <w:sz w:val="18"/>
        </w:rPr>
      </w:pPr>
      <w:r>
        <w:rPr>
          <w:rFonts w:ascii="Times New Roman" w:eastAsia="Times New Roman" w:hAnsi="Times New Roman"/>
        </w:rPr>
        <w:pict>
          <v:shapetype id="_x0000_t202" coordsize="21600,21600" o:spt="202" path="m,l,21600r21600,l21600,xe">
            <v:stroke joinstyle="miter"/>
            <v:path gradientshapeok="t" o:connecttype="rect"/>
          </v:shapetype>
          <v:shape id="_x0000_s1027" type="#_x0000_t202" style="position:absolute;margin-left:402.2pt;margin-top:6.05pt;width:22.35pt;height:13.3pt;z-index:251661312;mso-position-horizontal-relative:page" filled="f" stroked="f">
            <v:textbox inset="0,0,0,0">
              <w:txbxContent>
                <w:p w:rsidR="000C5679" w:rsidRDefault="000C5679" w:rsidP="00BA1A27">
                  <w:pPr>
                    <w:pStyle w:val="a5"/>
                    <w:spacing w:line="266" w:lineRule="exact"/>
                    <w:ind w:left="0"/>
                    <w:jc w:val="left"/>
                  </w:pPr>
                  <w:r>
                    <w:rPr>
                      <w:spacing w:val="-1"/>
                    </w:rPr>
                    <w:t>,</w:t>
                  </w:r>
                  <w:r>
                    <w:rPr>
                      <w:spacing w:val="-13"/>
                    </w:rPr>
                    <w:t xml:space="preserve"> </w:t>
                  </w:r>
                  <w:r>
                    <w:rPr>
                      <w:spacing w:val="-1"/>
                    </w:rPr>
                    <w:t>где</w:t>
                  </w:r>
                </w:p>
              </w:txbxContent>
            </v:textbox>
            <w10:wrap anchorx="page"/>
          </v:shape>
        </w:pict>
      </w:r>
      <w:r w:rsidR="00BA1A27" w:rsidRPr="00BA1A27">
        <w:rPr>
          <w:rFonts w:ascii="Times New Roman" w:eastAsia="Times New Roman" w:hAnsi="Times New Roman"/>
          <w:i/>
          <w:w w:val="140"/>
          <w:sz w:val="18"/>
        </w:rPr>
        <w:t>N</w:t>
      </w:r>
      <w:r w:rsidR="00BA1A27" w:rsidRPr="00BA1A27">
        <w:rPr>
          <w:rFonts w:ascii="Times New Roman" w:eastAsia="Times New Roman" w:hAnsi="Times New Roman"/>
          <w:i/>
          <w:w w:val="140"/>
          <w:sz w:val="18"/>
        </w:rPr>
        <w:tab/>
      </w:r>
      <w:r w:rsidR="00BA1A27" w:rsidRPr="00BA1A27">
        <w:rPr>
          <w:rFonts w:ascii="Times New Roman" w:eastAsia="Times New Roman" w:hAnsi="Times New Roman"/>
          <w:w w:val="135"/>
          <w:sz w:val="18"/>
        </w:rPr>
        <w:t>=</w:t>
      </w:r>
      <w:r w:rsidR="00BA1A27" w:rsidRPr="00BA1A27">
        <w:rPr>
          <w:rFonts w:ascii="Times New Roman" w:eastAsia="Times New Roman" w:hAnsi="Times New Roman"/>
          <w:spacing w:val="-36"/>
          <w:w w:val="135"/>
          <w:sz w:val="18"/>
        </w:rPr>
        <w:t xml:space="preserve"> </w:t>
      </w:r>
      <w:r w:rsidR="00BA1A27" w:rsidRPr="00BA1A27">
        <w:rPr>
          <w:rFonts w:ascii="Times New Roman" w:eastAsia="Times New Roman" w:hAnsi="Times New Roman"/>
          <w:i/>
          <w:w w:val="135"/>
          <w:sz w:val="18"/>
        </w:rPr>
        <w:t>N</w:t>
      </w:r>
      <w:r w:rsidR="00BA1A27" w:rsidRPr="00BA1A27">
        <w:rPr>
          <w:rFonts w:ascii="Times New Roman" w:eastAsia="Times New Roman" w:hAnsi="Times New Roman"/>
          <w:i/>
          <w:w w:val="135"/>
          <w:sz w:val="18"/>
        </w:rPr>
        <w:tab/>
      </w:r>
      <w:r w:rsidR="00BA1A27" w:rsidRPr="00BA1A27">
        <w:rPr>
          <w:rFonts w:ascii="Times New Roman" w:eastAsia="Times New Roman" w:hAnsi="Times New Roman"/>
          <w:w w:val="135"/>
          <w:sz w:val="18"/>
        </w:rPr>
        <w:t>+</w:t>
      </w:r>
      <w:r w:rsidR="00BA1A27" w:rsidRPr="00BA1A27">
        <w:rPr>
          <w:rFonts w:ascii="Times New Roman" w:eastAsia="Times New Roman" w:hAnsi="Times New Roman"/>
          <w:spacing w:val="-35"/>
          <w:w w:val="135"/>
          <w:sz w:val="18"/>
        </w:rPr>
        <w:t xml:space="preserve"> </w:t>
      </w:r>
      <w:r w:rsidR="00BA1A27" w:rsidRPr="00BA1A27">
        <w:rPr>
          <w:rFonts w:ascii="Times New Roman" w:eastAsia="Times New Roman" w:hAnsi="Times New Roman"/>
          <w:i/>
          <w:w w:val="135"/>
          <w:sz w:val="18"/>
        </w:rPr>
        <w:t>N</w:t>
      </w:r>
      <w:r w:rsidR="00BA1A27" w:rsidRPr="00BA1A27">
        <w:rPr>
          <w:rFonts w:ascii="Times New Roman" w:eastAsia="Times New Roman" w:hAnsi="Times New Roman"/>
          <w:i/>
          <w:w w:val="135"/>
          <w:sz w:val="18"/>
        </w:rPr>
        <w:tab/>
      </w:r>
      <w:r w:rsidR="00BA1A27" w:rsidRPr="00BA1A27">
        <w:rPr>
          <w:rFonts w:ascii="Times New Roman" w:eastAsia="Times New Roman" w:hAnsi="Times New Roman"/>
          <w:w w:val="135"/>
          <w:sz w:val="18"/>
        </w:rPr>
        <w:t>+</w:t>
      </w:r>
      <w:r w:rsidR="00BA1A27" w:rsidRPr="00BA1A27">
        <w:rPr>
          <w:rFonts w:ascii="Times New Roman" w:eastAsia="Times New Roman" w:hAnsi="Times New Roman"/>
          <w:spacing w:val="-35"/>
          <w:w w:val="135"/>
          <w:sz w:val="18"/>
        </w:rPr>
        <w:t xml:space="preserve"> </w:t>
      </w:r>
      <w:r w:rsidR="00BA1A27" w:rsidRPr="00BA1A27">
        <w:rPr>
          <w:rFonts w:ascii="Times New Roman" w:eastAsia="Times New Roman" w:hAnsi="Times New Roman"/>
          <w:i/>
          <w:w w:val="135"/>
          <w:sz w:val="18"/>
        </w:rPr>
        <w:t>N</w:t>
      </w:r>
      <w:r w:rsidR="00BA1A27" w:rsidRPr="00BA1A27">
        <w:rPr>
          <w:rFonts w:ascii="Times New Roman" w:eastAsia="Times New Roman" w:hAnsi="Times New Roman"/>
          <w:i/>
          <w:w w:val="135"/>
          <w:sz w:val="18"/>
        </w:rPr>
        <w:tab/>
      </w:r>
      <w:r w:rsidR="00BA1A27" w:rsidRPr="00BA1A27">
        <w:rPr>
          <w:rFonts w:ascii="Times New Roman" w:eastAsia="Times New Roman" w:hAnsi="Times New Roman"/>
          <w:w w:val="135"/>
          <w:sz w:val="18"/>
        </w:rPr>
        <w:t>+</w:t>
      </w:r>
      <w:r w:rsidR="00BA1A27" w:rsidRPr="00BA1A27">
        <w:rPr>
          <w:rFonts w:ascii="Times New Roman" w:eastAsia="Times New Roman" w:hAnsi="Times New Roman"/>
          <w:spacing w:val="-36"/>
          <w:w w:val="135"/>
          <w:sz w:val="18"/>
        </w:rPr>
        <w:t xml:space="preserve"> </w:t>
      </w:r>
      <w:r w:rsidR="00BA1A27" w:rsidRPr="00BA1A27">
        <w:rPr>
          <w:rFonts w:ascii="Times New Roman" w:eastAsia="Times New Roman" w:hAnsi="Times New Roman"/>
          <w:i/>
          <w:w w:val="135"/>
          <w:sz w:val="18"/>
        </w:rPr>
        <w:t xml:space="preserve">N  </w:t>
      </w:r>
      <w:r w:rsidR="00BA1A27" w:rsidRPr="00BA1A27">
        <w:rPr>
          <w:rFonts w:ascii="Times New Roman" w:eastAsia="Times New Roman" w:hAnsi="Times New Roman"/>
          <w:i/>
          <w:spacing w:val="20"/>
          <w:w w:val="135"/>
          <w:sz w:val="18"/>
        </w:rPr>
        <w:t xml:space="preserve"> </w:t>
      </w:r>
      <w:r w:rsidR="00BA1A27" w:rsidRPr="00BA1A27">
        <w:rPr>
          <w:rFonts w:ascii="Times New Roman" w:eastAsia="Times New Roman" w:hAnsi="Times New Roman"/>
          <w:w w:val="135"/>
          <w:sz w:val="18"/>
        </w:rPr>
        <w:t>+</w:t>
      </w:r>
      <w:r w:rsidR="00BA1A27" w:rsidRPr="00BA1A27">
        <w:rPr>
          <w:rFonts w:ascii="Times New Roman" w:eastAsia="Times New Roman" w:hAnsi="Times New Roman"/>
          <w:spacing w:val="-36"/>
          <w:w w:val="135"/>
          <w:sz w:val="18"/>
        </w:rPr>
        <w:t xml:space="preserve"> </w:t>
      </w:r>
      <w:r w:rsidR="00BA1A27" w:rsidRPr="00BA1A27">
        <w:rPr>
          <w:rFonts w:ascii="Times New Roman" w:eastAsia="Times New Roman" w:hAnsi="Times New Roman"/>
          <w:i/>
          <w:w w:val="135"/>
          <w:sz w:val="18"/>
        </w:rPr>
        <w:t xml:space="preserve">N  </w:t>
      </w:r>
      <w:r w:rsidR="00BA1A27" w:rsidRPr="00BA1A27">
        <w:rPr>
          <w:rFonts w:ascii="Times New Roman" w:eastAsia="Times New Roman" w:hAnsi="Times New Roman"/>
          <w:i/>
          <w:spacing w:val="4"/>
          <w:w w:val="135"/>
          <w:sz w:val="18"/>
        </w:rPr>
        <w:t xml:space="preserve"> </w:t>
      </w:r>
      <w:r w:rsidR="00BA1A27" w:rsidRPr="00BA1A27">
        <w:rPr>
          <w:rFonts w:ascii="Times New Roman" w:eastAsia="Times New Roman" w:hAnsi="Times New Roman"/>
          <w:w w:val="135"/>
          <w:sz w:val="18"/>
        </w:rPr>
        <w:t>+</w:t>
      </w:r>
      <w:r w:rsidR="00BA1A27" w:rsidRPr="00BA1A27">
        <w:rPr>
          <w:rFonts w:ascii="Times New Roman" w:eastAsia="Times New Roman" w:hAnsi="Times New Roman"/>
          <w:spacing w:val="-36"/>
          <w:w w:val="135"/>
          <w:sz w:val="18"/>
        </w:rPr>
        <w:t xml:space="preserve"> </w:t>
      </w:r>
      <w:r w:rsidR="00BA1A27" w:rsidRPr="00BA1A27">
        <w:rPr>
          <w:rFonts w:ascii="Times New Roman" w:eastAsia="Times New Roman" w:hAnsi="Times New Roman"/>
          <w:i/>
          <w:w w:val="135"/>
          <w:sz w:val="18"/>
        </w:rPr>
        <w:t xml:space="preserve">N  </w:t>
      </w:r>
      <w:r w:rsidR="00BA1A27" w:rsidRPr="00BA1A27">
        <w:rPr>
          <w:rFonts w:ascii="Times New Roman" w:eastAsia="Times New Roman" w:hAnsi="Times New Roman"/>
          <w:i/>
          <w:spacing w:val="21"/>
          <w:w w:val="135"/>
          <w:sz w:val="18"/>
        </w:rPr>
        <w:t xml:space="preserve"> </w:t>
      </w:r>
      <w:r w:rsidR="00BA1A27" w:rsidRPr="00BA1A27">
        <w:rPr>
          <w:rFonts w:ascii="Times New Roman" w:eastAsia="Times New Roman" w:hAnsi="Times New Roman"/>
          <w:w w:val="135"/>
          <w:sz w:val="18"/>
        </w:rPr>
        <w:t>+</w:t>
      </w:r>
      <w:r w:rsidR="00BA1A27" w:rsidRPr="00BA1A27">
        <w:rPr>
          <w:rFonts w:ascii="Times New Roman" w:eastAsia="Times New Roman" w:hAnsi="Times New Roman"/>
          <w:spacing w:val="-36"/>
          <w:w w:val="135"/>
          <w:sz w:val="18"/>
        </w:rPr>
        <w:t xml:space="preserve"> </w:t>
      </w:r>
      <w:r w:rsidR="00BA1A27" w:rsidRPr="00BA1A27">
        <w:rPr>
          <w:rFonts w:ascii="Times New Roman" w:eastAsia="Times New Roman" w:hAnsi="Times New Roman"/>
          <w:i/>
          <w:w w:val="135"/>
          <w:sz w:val="18"/>
        </w:rPr>
        <w:t>N</w:t>
      </w:r>
    </w:p>
    <w:p w:rsidR="00BA1A27" w:rsidRPr="00BA1A27" w:rsidRDefault="00BA1A27" w:rsidP="00BA1A27">
      <w:pPr>
        <w:widowControl w:val="0"/>
        <w:tabs>
          <w:tab w:val="left" w:pos="3403"/>
          <w:tab w:val="left" w:pos="4108"/>
          <w:tab w:val="left" w:pos="4739"/>
          <w:tab w:val="left" w:pos="5280"/>
          <w:tab w:val="left" w:pos="5805"/>
          <w:tab w:val="left" w:pos="6316"/>
          <w:tab w:val="left" w:pos="6842"/>
        </w:tabs>
        <w:autoSpaceDE w:val="0"/>
        <w:autoSpaceDN w:val="0"/>
        <w:spacing w:after="0" w:line="93" w:lineRule="exact"/>
        <w:rPr>
          <w:rFonts w:ascii="Times New Roman" w:eastAsia="Times New Roman" w:hAnsi="Times New Roman"/>
          <w:sz w:val="12"/>
        </w:rPr>
      </w:pPr>
      <w:r w:rsidRPr="00BA1A27">
        <w:rPr>
          <w:rFonts w:ascii="Times New Roman" w:eastAsia="Times New Roman" w:hAnsi="Times New Roman"/>
          <w:w w:val="145"/>
          <w:sz w:val="12"/>
        </w:rPr>
        <w:t>он</w:t>
      </w:r>
      <w:r w:rsidRPr="00BA1A27">
        <w:rPr>
          <w:rFonts w:ascii="Times New Roman" w:eastAsia="Times New Roman" w:hAnsi="Times New Roman"/>
          <w:w w:val="145"/>
          <w:sz w:val="12"/>
        </w:rPr>
        <w:tab/>
        <w:t>отпп</w:t>
      </w:r>
      <w:r w:rsidRPr="00BA1A27">
        <w:rPr>
          <w:rFonts w:ascii="Times New Roman" w:eastAsia="Times New Roman" w:hAnsi="Times New Roman"/>
          <w:w w:val="145"/>
          <w:sz w:val="12"/>
        </w:rPr>
        <w:tab/>
        <w:t>ком</w:t>
      </w:r>
      <w:r w:rsidRPr="00BA1A27">
        <w:rPr>
          <w:rFonts w:ascii="Times New Roman" w:eastAsia="Times New Roman" w:hAnsi="Times New Roman"/>
          <w:w w:val="145"/>
          <w:sz w:val="12"/>
        </w:rPr>
        <w:tab/>
        <w:t>ни</w:t>
      </w:r>
      <w:r w:rsidRPr="00BA1A27">
        <w:rPr>
          <w:rFonts w:ascii="Times New Roman" w:eastAsia="Times New Roman" w:hAnsi="Times New Roman"/>
          <w:w w:val="145"/>
          <w:sz w:val="12"/>
        </w:rPr>
        <w:tab/>
        <w:t>ди</w:t>
      </w:r>
      <w:r w:rsidRPr="00BA1A27">
        <w:rPr>
          <w:rFonts w:ascii="Times New Roman" w:eastAsia="Times New Roman" w:hAnsi="Times New Roman"/>
          <w:w w:val="145"/>
          <w:sz w:val="12"/>
        </w:rPr>
        <w:tab/>
        <w:t>св</w:t>
      </w:r>
      <w:r w:rsidRPr="00BA1A27">
        <w:rPr>
          <w:rFonts w:ascii="Times New Roman" w:eastAsia="Times New Roman" w:hAnsi="Times New Roman"/>
          <w:w w:val="145"/>
          <w:sz w:val="12"/>
        </w:rPr>
        <w:tab/>
        <w:t>тр</w:t>
      </w:r>
      <w:r w:rsidRPr="00BA1A27">
        <w:rPr>
          <w:rFonts w:ascii="Times New Roman" w:eastAsia="Times New Roman" w:hAnsi="Times New Roman"/>
          <w:w w:val="145"/>
          <w:sz w:val="12"/>
        </w:rPr>
        <w:tab/>
        <w:t>пр</w:t>
      </w:r>
    </w:p>
    <w:p w:rsidR="00BA1A27" w:rsidRPr="00BA1A27" w:rsidRDefault="00BA1A27" w:rsidP="00BA1A27">
      <w:pPr>
        <w:widowControl w:val="0"/>
        <w:autoSpaceDE w:val="0"/>
        <w:autoSpaceDN w:val="0"/>
        <w:spacing w:after="0" w:line="240" w:lineRule="auto"/>
        <w:rPr>
          <w:rFonts w:ascii="Times New Roman" w:eastAsia="Times New Roman" w:hAnsi="Times New Roman"/>
          <w:sz w:val="19"/>
          <w:szCs w:val="24"/>
        </w:rPr>
      </w:pPr>
    </w:p>
    <w:p w:rsidR="007C5915" w:rsidRDefault="000C5679" w:rsidP="007C5915">
      <w:pPr>
        <w:widowControl w:val="0"/>
        <w:autoSpaceDE w:val="0"/>
        <w:autoSpaceDN w:val="0"/>
        <w:spacing w:after="0" w:line="240" w:lineRule="auto"/>
        <w:ind w:right="108"/>
        <w:jc w:val="both"/>
        <w:rPr>
          <w:rFonts w:ascii="Times New Roman" w:eastAsia="Times New Roman" w:hAnsi="Times New Roman"/>
          <w:sz w:val="24"/>
          <w:szCs w:val="24"/>
        </w:rPr>
      </w:pPr>
      <w:r>
        <w:rPr>
          <w:rFonts w:ascii="Times New Roman" w:eastAsia="Times New Roman" w:hAnsi="Times New Roman"/>
          <w:sz w:val="24"/>
          <w:szCs w:val="24"/>
        </w:rPr>
        <w:pict>
          <v:shape id="_x0000_s1031" type="#_x0000_t202" style="position:absolute;left:0;text-align:left;margin-left:54.6pt;margin-top:-3.45pt;width:8.1pt;height:9pt;z-index:-251651072;mso-position-horizontal-relative:page" filled="f" stroked="f">
            <v:textbox inset="0,0,0,0">
              <w:txbxContent>
                <w:p w:rsidR="000C5679" w:rsidRDefault="000C5679" w:rsidP="00BA1A27">
                  <w:pPr>
                    <w:spacing w:before="7" w:line="172" w:lineRule="exact"/>
                    <w:rPr>
                      <w:i/>
                      <w:sz w:val="18"/>
                    </w:rPr>
                  </w:pPr>
                  <w:r>
                    <w:rPr>
                      <w:i/>
                      <w:w w:val="134"/>
                      <w:sz w:val="18"/>
                    </w:rPr>
                    <w:t>N</w:t>
                  </w:r>
                </w:p>
              </w:txbxContent>
            </v:textbox>
            <w10:wrap anchorx="page"/>
          </v:shape>
        </w:pict>
      </w:r>
      <w:r w:rsidR="00BA1A27" w:rsidRPr="00BA1A27">
        <w:rPr>
          <w:rFonts w:ascii="Times New Roman" w:eastAsia="Times New Roman" w:hAnsi="Times New Roman"/>
          <w:w w:val="110"/>
          <w:position w:val="6"/>
          <w:sz w:val="12"/>
          <w:szCs w:val="24"/>
        </w:rPr>
        <w:t>отпп</w:t>
      </w:r>
      <w:r w:rsidR="00BA1A27" w:rsidRPr="00BA1A27">
        <w:rPr>
          <w:rFonts w:ascii="Times New Roman" w:eastAsia="Times New Roman" w:hAnsi="Times New Roman"/>
          <w:spacing w:val="1"/>
          <w:w w:val="110"/>
          <w:position w:val="6"/>
          <w:sz w:val="12"/>
          <w:szCs w:val="24"/>
        </w:rPr>
        <w:t xml:space="preserve"> </w:t>
      </w:r>
      <w:r w:rsidR="00BA1A27" w:rsidRPr="00BA1A27">
        <w:rPr>
          <w:rFonts w:ascii="Times New Roman" w:eastAsia="Times New Roman" w:hAnsi="Times New Roman"/>
          <w:b/>
          <w:sz w:val="24"/>
          <w:szCs w:val="24"/>
        </w:rPr>
        <w:t>–</w:t>
      </w:r>
      <w:r w:rsidR="00BA1A27" w:rsidRPr="00BA1A27">
        <w:rPr>
          <w:rFonts w:ascii="Times New Roman" w:eastAsia="Times New Roman" w:hAnsi="Times New Roman"/>
          <w:b/>
          <w:spacing w:val="1"/>
          <w:sz w:val="24"/>
          <w:szCs w:val="24"/>
        </w:rPr>
        <w:t xml:space="preserve"> </w:t>
      </w:r>
      <w:r w:rsidR="00BA1A27" w:rsidRPr="00BA1A27">
        <w:rPr>
          <w:rFonts w:ascii="Times New Roman" w:eastAsia="Times New Roman" w:hAnsi="Times New Roman"/>
          <w:sz w:val="24"/>
          <w:szCs w:val="24"/>
        </w:rPr>
        <w:t>нормативные</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затраты</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на</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оплату</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труда</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и</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начисления</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на</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выплаты</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по</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оплате</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труда</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работников</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организации,</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которые</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не</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принимают</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непосредственного</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участия</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в</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оказании</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государственной услуги (вспомогательного, технического, административно-управленческого и</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прочего персонала, не принимающего непосредственного участия в оказании государственной</w:t>
      </w:r>
      <w:r w:rsidR="00BA1A27" w:rsidRPr="00BA1A27">
        <w:rPr>
          <w:rFonts w:ascii="Times New Roman" w:eastAsia="Times New Roman" w:hAnsi="Times New Roman"/>
          <w:spacing w:val="1"/>
          <w:sz w:val="24"/>
          <w:szCs w:val="24"/>
        </w:rPr>
        <w:t xml:space="preserve"> </w:t>
      </w:r>
      <w:r w:rsidR="00BA1A27" w:rsidRPr="00BA1A27">
        <w:rPr>
          <w:rFonts w:ascii="Times New Roman" w:eastAsia="Times New Roman" w:hAnsi="Times New Roman"/>
          <w:sz w:val="24"/>
          <w:szCs w:val="24"/>
        </w:rPr>
        <w:t>услуги);</w:t>
      </w:r>
    </w:p>
    <w:p w:rsidR="007C5915" w:rsidRDefault="007C5915" w:rsidP="007C5915">
      <w:pPr>
        <w:widowControl w:val="0"/>
        <w:autoSpaceDE w:val="0"/>
        <w:autoSpaceDN w:val="0"/>
        <w:spacing w:after="0" w:line="240" w:lineRule="auto"/>
        <w:ind w:right="108"/>
        <w:jc w:val="both"/>
        <w:rPr>
          <w:rFonts w:ascii="Times New Roman" w:eastAsia="Times New Roman" w:hAnsi="Times New Roman"/>
          <w:sz w:val="24"/>
          <w:szCs w:val="24"/>
        </w:rPr>
      </w:pPr>
    </w:p>
    <w:p w:rsidR="007C5915" w:rsidRPr="00BA1A27" w:rsidRDefault="007C5915" w:rsidP="007C5915">
      <w:pPr>
        <w:widowControl w:val="0"/>
        <w:autoSpaceDE w:val="0"/>
        <w:autoSpaceDN w:val="0"/>
        <w:spacing w:before="75" w:after="0" w:line="162" w:lineRule="exact"/>
        <w:rPr>
          <w:rFonts w:ascii="Times New Roman" w:eastAsia="Times New Roman" w:hAnsi="Times New Roman"/>
          <w:i/>
          <w:sz w:val="18"/>
        </w:rPr>
      </w:pPr>
      <w:r w:rsidRPr="00BA1A27">
        <w:rPr>
          <w:rFonts w:ascii="Times New Roman" w:eastAsia="Times New Roman" w:hAnsi="Times New Roman"/>
          <w:i/>
          <w:w w:val="132"/>
          <w:sz w:val="18"/>
        </w:rPr>
        <w:t>N</w:t>
      </w:r>
    </w:p>
    <w:p w:rsidR="007C5915" w:rsidRPr="007C5915" w:rsidRDefault="007C5915" w:rsidP="007C5915">
      <w:pPr>
        <w:widowControl w:val="0"/>
        <w:autoSpaceDE w:val="0"/>
        <w:autoSpaceDN w:val="0"/>
        <w:spacing w:after="0" w:line="93" w:lineRule="exact"/>
        <w:rPr>
          <w:rFonts w:ascii="Times New Roman" w:eastAsia="Times New Roman" w:hAnsi="Times New Roman"/>
          <w:sz w:val="12"/>
        </w:rPr>
      </w:pPr>
      <w:r w:rsidRPr="00BA1A27">
        <w:rPr>
          <w:rFonts w:ascii="Times New Roman" w:eastAsia="Times New Roman" w:hAnsi="Times New Roman"/>
          <w:w w:val="135"/>
          <w:sz w:val="12"/>
        </w:rPr>
        <w:t>ком</w:t>
      </w:r>
      <w:r w:rsidRPr="00BA1A27">
        <w:rPr>
          <w:rFonts w:ascii="Times New Roman" w:eastAsia="Times New Roman" w:hAnsi="Times New Roman"/>
          <w:b/>
          <w:sz w:val="24"/>
          <w:szCs w:val="24"/>
        </w:rPr>
        <w:t>–</w:t>
      </w:r>
      <w:r w:rsidRPr="00BA1A27">
        <w:rPr>
          <w:rFonts w:ascii="Times New Roman" w:eastAsia="Times New Roman" w:hAnsi="Times New Roman"/>
          <w:b/>
          <w:spacing w:val="35"/>
          <w:sz w:val="24"/>
          <w:szCs w:val="24"/>
        </w:rPr>
        <w:t xml:space="preserve"> </w:t>
      </w:r>
      <w:r w:rsidRPr="00BA1A27">
        <w:rPr>
          <w:rFonts w:ascii="Times New Roman" w:eastAsia="Times New Roman" w:hAnsi="Times New Roman"/>
          <w:sz w:val="24"/>
          <w:szCs w:val="24"/>
        </w:rPr>
        <w:t>нормативные</w:t>
      </w:r>
      <w:r w:rsidRPr="00BA1A27">
        <w:rPr>
          <w:rFonts w:ascii="Times New Roman" w:eastAsia="Times New Roman" w:hAnsi="Times New Roman"/>
          <w:spacing w:val="31"/>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pacing w:val="33"/>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31"/>
          <w:sz w:val="24"/>
          <w:szCs w:val="24"/>
        </w:rPr>
        <w:t xml:space="preserve"> </w:t>
      </w:r>
      <w:r w:rsidRPr="00BA1A27">
        <w:rPr>
          <w:rFonts w:ascii="Times New Roman" w:eastAsia="Times New Roman" w:hAnsi="Times New Roman"/>
          <w:sz w:val="24"/>
          <w:szCs w:val="24"/>
        </w:rPr>
        <w:t>коммунальные</w:t>
      </w:r>
      <w:r w:rsidRPr="00BA1A27">
        <w:rPr>
          <w:rFonts w:ascii="Times New Roman" w:eastAsia="Times New Roman" w:hAnsi="Times New Roman"/>
          <w:spacing w:val="33"/>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34"/>
          <w:sz w:val="24"/>
          <w:szCs w:val="24"/>
        </w:rPr>
        <w:t xml:space="preserve"> </w:t>
      </w:r>
      <w:r w:rsidRPr="00BA1A27">
        <w:rPr>
          <w:rFonts w:ascii="Times New Roman" w:eastAsia="Times New Roman" w:hAnsi="Times New Roman"/>
          <w:sz w:val="24"/>
          <w:szCs w:val="24"/>
        </w:rPr>
        <w:t>(за</w:t>
      </w:r>
      <w:r w:rsidRPr="00BA1A27">
        <w:rPr>
          <w:rFonts w:ascii="Times New Roman" w:eastAsia="Times New Roman" w:hAnsi="Times New Roman"/>
          <w:spacing w:val="32"/>
          <w:sz w:val="24"/>
          <w:szCs w:val="24"/>
        </w:rPr>
        <w:t xml:space="preserve"> </w:t>
      </w:r>
      <w:r w:rsidRPr="00BA1A27">
        <w:rPr>
          <w:rFonts w:ascii="Times New Roman" w:eastAsia="Times New Roman" w:hAnsi="Times New Roman"/>
          <w:sz w:val="24"/>
          <w:szCs w:val="24"/>
        </w:rPr>
        <w:t>исключением</w:t>
      </w:r>
      <w:r w:rsidRPr="00BA1A27">
        <w:rPr>
          <w:rFonts w:ascii="Times New Roman" w:eastAsia="Times New Roman" w:hAnsi="Times New Roman"/>
          <w:spacing w:val="34"/>
          <w:sz w:val="24"/>
          <w:szCs w:val="24"/>
        </w:rPr>
        <w:t xml:space="preserve"> </w:t>
      </w:r>
      <w:r w:rsidRPr="00BA1A27">
        <w:rPr>
          <w:rFonts w:ascii="Times New Roman" w:eastAsia="Times New Roman" w:hAnsi="Times New Roman"/>
          <w:sz w:val="24"/>
          <w:szCs w:val="24"/>
        </w:rPr>
        <w:t>нормативных</w:t>
      </w:r>
      <w:r w:rsidRPr="00BA1A27">
        <w:rPr>
          <w:rFonts w:ascii="Times New Roman" w:eastAsia="Times New Roman" w:hAnsi="Times New Roman"/>
          <w:spacing w:val="35"/>
          <w:sz w:val="24"/>
          <w:szCs w:val="24"/>
        </w:rPr>
        <w:t xml:space="preserve"> </w:t>
      </w:r>
      <w:r w:rsidRPr="00BA1A27">
        <w:rPr>
          <w:rFonts w:ascii="Times New Roman" w:eastAsia="Times New Roman" w:hAnsi="Times New Roman"/>
          <w:sz w:val="24"/>
          <w:szCs w:val="24"/>
        </w:rPr>
        <w:t>затрат,</w:t>
      </w:r>
    </w:p>
    <w:p w:rsidR="007C5915" w:rsidRDefault="007C5915" w:rsidP="007C5915">
      <w:pPr>
        <w:widowControl w:val="0"/>
        <w:autoSpaceDE w:val="0"/>
        <w:autoSpaceDN w:val="0"/>
        <w:spacing w:before="135" w:after="0" w:line="240" w:lineRule="auto"/>
        <w:rPr>
          <w:rFonts w:ascii="Times New Roman" w:eastAsia="Times New Roman" w:hAnsi="Times New Roman"/>
          <w:sz w:val="24"/>
          <w:szCs w:val="24"/>
        </w:rPr>
      </w:pPr>
    </w:p>
    <w:p w:rsidR="007C5915" w:rsidRPr="007C5915" w:rsidRDefault="007C5915" w:rsidP="007C5915">
      <w:pPr>
        <w:widowControl w:val="0"/>
        <w:autoSpaceDE w:val="0"/>
        <w:autoSpaceDN w:val="0"/>
        <w:spacing w:after="0" w:line="240" w:lineRule="auto"/>
        <w:ind w:right="108"/>
        <w:jc w:val="both"/>
        <w:rPr>
          <w:rFonts w:ascii="Times New Roman" w:eastAsia="Times New Roman" w:hAnsi="Times New Roman"/>
          <w:sz w:val="24"/>
          <w:szCs w:val="24"/>
        </w:rPr>
        <w:sectPr w:rsidR="007C5915" w:rsidRPr="007C5915">
          <w:pgSz w:w="11910" w:h="16840"/>
          <w:pgMar w:top="760" w:right="740" w:bottom="1100" w:left="960" w:header="0" w:footer="914" w:gutter="0"/>
          <w:cols w:space="720"/>
        </w:sectPr>
      </w:pPr>
    </w:p>
    <w:p w:rsidR="007C5915" w:rsidRPr="00BA1A27" w:rsidRDefault="007C5915" w:rsidP="007C5915">
      <w:pPr>
        <w:widowControl w:val="0"/>
        <w:autoSpaceDE w:val="0"/>
        <w:autoSpaceDN w:val="0"/>
        <w:spacing w:after="0" w:line="240" w:lineRule="auto"/>
        <w:jc w:val="both"/>
        <w:rPr>
          <w:rFonts w:ascii="Times New Roman" w:eastAsia="Times New Roman" w:hAnsi="Times New Roman"/>
          <w:sz w:val="24"/>
          <w:szCs w:val="24"/>
        </w:rPr>
      </w:pPr>
      <w:r w:rsidRPr="00BA1A27">
        <w:rPr>
          <w:rFonts w:ascii="Times New Roman" w:eastAsia="Times New Roman" w:hAnsi="Times New Roman"/>
          <w:sz w:val="24"/>
          <w:szCs w:val="24"/>
        </w:rPr>
        <w:lastRenderedPageBreak/>
        <w:t>отнесенных</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к</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нормативным</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затратам</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содержание</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имущества);</w:t>
      </w:r>
    </w:p>
    <w:p w:rsidR="007C5915" w:rsidRPr="00BA1A27" w:rsidRDefault="007C5915" w:rsidP="007C5915">
      <w:pPr>
        <w:widowControl w:val="0"/>
        <w:autoSpaceDE w:val="0"/>
        <w:autoSpaceDN w:val="0"/>
        <w:spacing w:before="73" w:after="0" w:line="240" w:lineRule="auto"/>
        <w:ind w:right="105"/>
        <w:jc w:val="both"/>
        <w:rPr>
          <w:rFonts w:ascii="Times New Roman" w:eastAsia="Times New Roman" w:hAnsi="Times New Roman"/>
          <w:sz w:val="24"/>
          <w:szCs w:val="24"/>
        </w:rPr>
      </w:pPr>
      <w:r w:rsidRPr="00BA1A27">
        <w:rPr>
          <w:rFonts w:ascii="Times New Roman" w:eastAsia="Times New Roman" w:hAnsi="Times New Roman"/>
          <w:i/>
          <w:w w:val="110"/>
          <w:position w:val="12"/>
          <w:sz w:val="18"/>
          <w:szCs w:val="24"/>
        </w:rPr>
        <w:t>N</w:t>
      </w:r>
      <w:r w:rsidRPr="00BA1A27">
        <w:rPr>
          <w:rFonts w:ascii="Times New Roman" w:eastAsia="Times New Roman" w:hAnsi="Times New Roman"/>
          <w:w w:val="110"/>
          <w:position w:val="6"/>
          <w:sz w:val="12"/>
          <w:szCs w:val="24"/>
        </w:rPr>
        <w:t>ни</w:t>
      </w:r>
      <w:r w:rsidRPr="00BA1A27">
        <w:rPr>
          <w:rFonts w:ascii="Times New Roman" w:eastAsia="Times New Roman" w:hAnsi="Times New Roman"/>
          <w:spacing w:val="1"/>
          <w:w w:val="110"/>
          <w:position w:val="6"/>
          <w:sz w:val="12"/>
          <w:szCs w:val="24"/>
        </w:rPr>
        <w:t xml:space="preserve"> </w:t>
      </w:r>
      <w:r w:rsidRPr="00BA1A27">
        <w:rPr>
          <w:rFonts w:ascii="Times New Roman" w:eastAsia="Times New Roman" w:hAnsi="Times New Roman"/>
          <w:b/>
          <w:sz w:val="24"/>
          <w:szCs w:val="24"/>
        </w:rPr>
        <w:t xml:space="preserve">– </w:t>
      </w:r>
      <w:r w:rsidRPr="00BA1A27">
        <w:rPr>
          <w:rFonts w:ascii="Times New Roman" w:eastAsia="Times New Roman" w:hAnsi="Times New Roman"/>
          <w:sz w:val="24"/>
          <w:szCs w:val="24"/>
        </w:rPr>
        <w:t>нормативные затраты на содержание объектов недвижимого имущества, закрепленного за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организацией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праве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оперативного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управления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или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приобретенным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организацией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счет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средств, выделенных ей учредителем на приобретение такого имущества, а также недвижимого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имущества, находящегося у организации на основании договора аренды или безвозмездного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пользования,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эксплуатируемого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процессе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оказания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государственных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услуг</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(далее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нормативные</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затраты 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содержание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недвижимого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имущества);</w:t>
      </w:r>
    </w:p>
    <w:p w:rsidR="007C5915" w:rsidRPr="00BA1A27" w:rsidRDefault="007C5915" w:rsidP="007C5915">
      <w:pPr>
        <w:widowControl w:val="0"/>
        <w:autoSpaceDE w:val="0"/>
        <w:autoSpaceDN w:val="0"/>
        <w:spacing w:before="71" w:after="0" w:line="240" w:lineRule="auto"/>
        <w:ind w:right="113"/>
        <w:jc w:val="both"/>
        <w:rPr>
          <w:rFonts w:ascii="Times New Roman" w:eastAsia="Times New Roman" w:hAnsi="Times New Roman"/>
          <w:sz w:val="24"/>
          <w:szCs w:val="24"/>
        </w:rPr>
      </w:pPr>
      <w:r w:rsidRPr="00BA1A27">
        <w:rPr>
          <w:rFonts w:ascii="Times New Roman" w:eastAsia="Times New Roman" w:hAnsi="Times New Roman"/>
          <w:i/>
          <w:w w:val="105"/>
          <w:position w:val="12"/>
          <w:sz w:val="18"/>
          <w:szCs w:val="24"/>
        </w:rPr>
        <w:t>N</w:t>
      </w:r>
      <w:r w:rsidRPr="00BA1A27">
        <w:rPr>
          <w:rFonts w:ascii="Times New Roman" w:eastAsia="Times New Roman" w:hAnsi="Times New Roman"/>
          <w:w w:val="105"/>
          <w:position w:val="6"/>
          <w:sz w:val="12"/>
          <w:szCs w:val="24"/>
        </w:rPr>
        <w:t xml:space="preserve">ди </w:t>
      </w:r>
      <w:r w:rsidRPr="00BA1A27">
        <w:rPr>
          <w:rFonts w:ascii="Times New Roman" w:eastAsia="Times New Roman" w:hAnsi="Times New Roman"/>
          <w:b/>
          <w:w w:val="105"/>
          <w:sz w:val="24"/>
          <w:szCs w:val="24"/>
        </w:rPr>
        <w:t xml:space="preserve">– </w:t>
      </w:r>
      <w:r w:rsidRPr="00BA1A27">
        <w:rPr>
          <w:rFonts w:ascii="Times New Roman" w:eastAsia="Times New Roman" w:hAnsi="Times New Roman"/>
          <w:w w:val="105"/>
          <w:sz w:val="24"/>
          <w:szCs w:val="24"/>
        </w:rPr>
        <w:t>нормативные затраты на содержание объектов особо ценного движимого имущества,</w:t>
      </w:r>
      <w:r w:rsidRPr="00BA1A27">
        <w:rPr>
          <w:rFonts w:ascii="Times New Roman" w:eastAsia="Times New Roman" w:hAnsi="Times New Roman"/>
          <w:spacing w:val="1"/>
          <w:w w:val="105"/>
          <w:sz w:val="24"/>
          <w:szCs w:val="24"/>
        </w:rPr>
        <w:t xml:space="preserve"> </w:t>
      </w:r>
      <w:r w:rsidRPr="00BA1A27">
        <w:rPr>
          <w:rFonts w:ascii="Times New Roman" w:eastAsia="Times New Roman" w:hAnsi="Times New Roman"/>
          <w:sz w:val="24"/>
          <w:szCs w:val="24"/>
        </w:rPr>
        <w:t>закрепленного за организацией за счет средств, выделенных ей учредителем на приобретение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pacing w:val="-1"/>
          <w:w w:val="105"/>
          <w:sz w:val="24"/>
          <w:szCs w:val="24"/>
        </w:rPr>
        <w:t xml:space="preserve">такого имущества </w:t>
      </w:r>
      <w:r w:rsidRPr="00BA1A27">
        <w:rPr>
          <w:rFonts w:ascii="Times New Roman" w:eastAsia="Times New Roman" w:hAnsi="Times New Roman"/>
          <w:w w:val="105"/>
          <w:sz w:val="24"/>
          <w:szCs w:val="24"/>
        </w:rPr>
        <w:t>(далее – нормативные затраты на содержание особо ценного движимого</w:t>
      </w:r>
      <w:r w:rsidRPr="00BA1A27">
        <w:rPr>
          <w:rFonts w:ascii="Times New Roman" w:eastAsia="Times New Roman" w:hAnsi="Times New Roman"/>
          <w:spacing w:val="1"/>
          <w:w w:val="105"/>
          <w:sz w:val="24"/>
          <w:szCs w:val="24"/>
        </w:rPr>
        <w:t xml:space="preserve"> </w:t>
      </w:r>
      <w:r w:rsidRPr="00BA1A27">
        <w:rPr>
          <w:rFonts w:ascii="Times New Roman" w:eastAsia="Times New Roman" w:hAnsi="Times New Roman"/>
          <w:w w:val="105"/>
          <w:sz w:val="24"/>
          <w:szCs w:val="24"/>
        </w:rPr>
        <w:t>имущества);</w:t>
      </w:r>
    </w:p>
    <w:p w:rsidR="007C5915" w:rsidRPr="00BA1A27" w:rsidRDefault="000C5679" w:rsidP="007C5915">
      <w:pPr>
        <w:widowControl w:val="0"/>
        <w:autoSpaceDE w:val="0"/>
        <w:autoSpaceDN w:val="0"/>
        <w:spacing w:before="142" w:after="0" w:line="240" w:lineRule="auto"/>
        <w:rPr>
          <w:rFonts w:ascii="Times New Roman" w:eastAsia="Times New Roman" w:hAnsi="Times New Roman"/>
          <w:sz w:val="24"/>
          <w:szCs w:val="24"/>
        </w:rPr>
      </w:pPr>
      <w:r>
        <w:rPr>
          <w:rFonts w:ascii="Times New Roman" w:eastAsia="Times New Roman" w:hAnsi="Times New Roman"/>
          <w:sz w:val="24"/>
          <w:szCs w:val="24"/>
        </w:rPr>
        <w:pict>
          <v:shape id="_x0000_s1032" type="#_x0000_t202" style="position:absolute;margin-left:54.6pt;margin-top:3.8pt;width:7.85pt;height:9pt;z-index:251667456;mso-position-horizontal-relative:page" filled="f" stroked="f">
            <v:textbox inset="0,0,0,0">
              <w:txbxContent>
                <w:p w:rsidR="000C5679" w:rsidRDefault="000C5679" w:rsidP="007C5915">
                  <w:pPr>
                    <w:spacing w:before="7" w:line="172" w:lineRule="exact"/>
                    <w:rPr>
                      <w:i/>
                      <w:sz w:val="18"/>
                    </w:rPr>
                  </w:pPr>
                  <w:r>
                    <w:rPr>
                      <w:i/>
                      <w:w w:val="130"/>
                      <w:sz w:val="18"/>
                    </w:rPr>
                    <w:t>N</w:t>
                  </w:r>
                </w:p>
              </w:txbxContent>
            </v:textbox>
            <w10:wrap anchorx="page"/>
          </v:shape>
        </w:pict>
      </w:r>
      <w:r w:rsidR="007C5915" w:rsidRPr="00BA1A27">
        <w:rPr>
          <w:rFonts w:ascii="Times New Roman" w:eastAsia="Times New Roman" w:hAnsi="Times New Roman"/>
          <w:position w:val="5"/>
          <w:sz w:val="12"/>
          <w:szCs w:val="24"/>
        </w:rPr>
        <w:t>св</w:t>
      </w:r>
      <w:r w:rsidR="007C5915" w:rsidRPr="00BA1A27">
        <w:rPr>
          <w:rFonts w:ascii="Times New Roman" w:eastAsia="Times New Roman" w:hAnsi="Times New Roman"/>
          <w:spacing w:val="18"/>
          <w:position w:val="5"/>
          <w:sz w:val="12"/>
          <w:szCs w:val="24"/>
        </w:rPr>
        <w:t xml:space="preserve"> </w:t>
      </w:r>
      <w:r w:rsidR="007C5915" w:rsidRPr="00BA1A27">
        <w:rPr>
          <w:rFonts w:ascii="Times New Roman" w:eastAsia="Times New Roman" w:hAnsi="Times New Roman"/>
          <w:b/>
          <w:sz w:val="24"/>
          <w:szCs w:val="24"/>
        </w:rPr>
        <w:t>–</w:t>
      </w:r>
      <w:r w:rsidR="007C5915" w:rsidRPr="00BA1A27">
        <w:rPr>
          <w:rFonts w:ascii="Times New Roman" w:eastAsia="Times New Roman" w:hAnsi="Times New Roman"/>
          <w:b/>
          <w:spacing w:val="4"/>
          <w:sz w:val="24"/>
          <w:szCs w:val="24"/>
        </w:rPr>
        <w:t xml:space="preserve"> </w:t>
      </w:r>
      <w:r w:rsidR="007C5915" w:rsidRPr="00BA1A27">
        <w:rPr>
          <w:rFonts w:ascii="Times New Roman" w:eastAsia="Times New Roman" w:hAnsi="Times New Roman"/>
          <w:sz w:val="24"/>
          <w:szCs w:val="24"/>
        </w:rPr>
        <w:t>нормативные</w:t>
      </w:r>
      <w:r w:rsidR="007C5915" w:rsidRPr="00BA1A27">
        <w:rPr>
          <w:rFonts w:ascii="Times New Roman" w:eastAsia="Times New Roman" w:hAnsi="Times New Roman"/>
          <w:spacing w:val="1"/>
          <w:sz w:val="24"/>
          <w:szCs w:val="24"/>
        </w:rPr>
        <w:t xml:space="preserve"> </w:t>
      </w:r>
      <w:r w:rsidR="007C5915" w:rsidRPr="00BA1A27">
        <w:rPr>
          <w:rFonts w:ascii="Times New Roman" w:eastAsia="Times New Roman" w:hAnsi="Times New Roman"/>
          <w:sz w:val="24"/>
          <w:szCs w:val="24"/>
        </w:rPr>
        <w:t>затраты</w:t>
      </w:r>
      <w:r w:rsidR="007C5915" w:rsidRPr="00BA1A27">
        <w:rPr>
          <w:rFonts w:ascii="Times New Roman" w:eastAsia="Times New Roman" w:hAnsi="Times New Roman"/>
          <w:spacing w:val="2"/>
          <w:sz w:val="24"/>
          <w:szCs w:val="24"/>
        </w:rPr>
        <w:t xml:space="preserve"> </w:t>
      </w:r>
      <w:r w:rsidR="007C5915" w:rsidRPr="00BA1A27">
        <w:rPr>
          <w:rFonts w:ascii="Times New Roman" w:eastAsia="Times New Roman" w:hAnsi="Times New Roman"/>
          <w:sz w:val="24"/>
          <w:szCs w:val="24"/>
        </w:rPr>
        <w:t>на</w:t>
      </w:r>
      <w:r w:rsidR="007C5915" w:rsidRPr="00BA1A27">
        <w:rPr>
          <w:rFonts w:ascii="Times New Roman" w:eastAsia="Times New Roman" w:hAnsi="Times New Roman"/>
          <w:spacing w:val="2"/>
          <w:sz w:val="24"/>
          <w:szCs w:val="24"/>
        </w:rPr>
        <w:t xml:space="preserve"> </w:t>
      </w:r>
      <w:r w:rsidR="007C5915" w:rsidRPr="00BA1A27">
        <w:rPr>
          <w:rFonts w:ascii="Times New Roman" w:eastAsia="Times New Roman" w:hAnsi="Times New Roman"/>
          <w:sz w:val="24"/>
          <w:szCs w:val="24"/>
        </w:rPr>
        <w:t>приобретение</w:t>
      </w:r>
      <w:r w:rsidR="007C5915" w:rsidRPr="00BA1A27">
        <w:rPr>
          <w:rFonts w:ascii="Times New Roman" w:eastAsia="Times New Roman" w:hAnsi="Times New Roman"/>
          <w:spacing w:val="5"/>
          <w:sz w:val="24"/>
          <w:szCs w:val="24"/>
        </w:rPr>
        <w:t xml:space="preserve"> </w:t>
      </w:r>
      <w:r w:rsidR="007C5915" w:rsidRPr="00BA1A27">
        <w:rPr>
          <w:rFonts w:ascii="Times New Roman" w:eastAsia="Times New Roman" w:hAnsi="Times New Roman"/>
          <w:sz w:val="24"/>
          <w:szCs w:val="24"/>
        </w:rPr>
        <w:t>услуг</w:t>
      </w:r>
      <w:r w:rsidR="007C5915" w:rsidRPr="00BA1A27">
        <w:rPr>
          <w:rFonts w:ascii="Times New Roman" w:eastAsia="Times New Roman" w:hAnsi="Times New Roman"/>
          <w:spacing w:val="5"/>
          <w:sz w:val="24"/>
          <w:szCs w:val="24"/>
        </w:rPr>
        <w:t xml:space="preserve"> </w:t>
      </w:r>
      <w:r w:rsidR="007C5915" w:rsidRPr="00BA1A27">
        <w:rPr>
          <w:rFonts w:ascii="Times New Roman" w:eastAsia="Times New Roman" w:hAnsi="Times New Roman"/>
          <w:sz w:val="24"/>
          <w:szCs w:val="24"/>
        </w:rPr>
        <w:t>связи;</w:t>
      </w:r>
    </w:p>
    <w:p w:rsidR="007C5915" w:rsidRPr="00BA1A27" w:rsidRDefault="000C5679" w:rsidP="007C5915">
      <w:pPr>
        <w:widowControl w:val="0"/>
        <w:autoSpaceDE w:val="0"/>
        <w:autoSpaceDN w:val="0"/>
        <w:spacing w:before="137" w:after="0" w:line="240" w:lineRule="auto"/>
        <w:rPr>
          <w:rFonts w:ascii="Times New Roman" w:eastAsia="Times New Roman" w:hAnsi="Times New Roman"/>
          <w:sz w:val="24"/>
          <w:szCs w:val="24"/>
        </w:rPr>
      </w:pPr>
      <w:r>
        <w:rPr>
          <w:rFonts w:ascii="Times New Roman" w:eastAsia="Times New Roman" w:hAnsi="Times New Roman"/>
          <w:sz w:val="24"/>
          <w:szCs w:val="24"/>
        </w:rPr>
        <w:pict>
          <v:shape id="_x0000_s1033" type="#_x0000_t202" style="position:absolute;margin-left:54.6pt;margin-top:3.5pt;width:7.95pt;height:9pt;z-index:251668480;mso-position-horizontal-relative:page" filled="f" stroked="f">
            <v:textbox inset="0,0,0,0">
              <w:txbxContent>
                <w:p w:rsidR="000C5679" w:rsidRDefault="000C5679" w:rsidP="007C5915">
                  <w:pPr>
                    <w:spacing w:before="7" w:line="172" w:lineRule="exact"/>
                    <w:rPr>
                      <w:i/>
                      <w:sz w:val="18"/>
                    </w:rPr>
                  </w:pPr>
                  <w:r>
                    <w:rPr>
                      <w:i/>
                      <w:w w:val="132"/>
                      <w:sz w:val="18"/>
                    </w:rPr>
                    <w:t>N</w:t>
                  </w:r>
                </w:p>
              </w:txbxContent>
            </v:textbox>
            <w10:wrap anchorx="page"/>
          </v:shape>
        </w:pict>
      </w:r>
      <w:r w:rsidR="007C5915" w:rsidRPr="00BA1A27">
        <w:rPr>
          <w:rFonts w:ascii="Times New Roman" w:eastAsia="Times New Roman" w:hAnsi="Times New Roman"/>
          <w:position w:val="5"/>
          <w:sz w:val="12"/>
          <w:szCs w:val="24"/>
        </w:rPr>
        <w:t>тр</w:t>
      </w:r>
      <w:r w:rsidR="007C5915" w:rsidRPr="00BA1A27">
        <w:rPr>
          <w:rFonts w:ascii="Times New Roman" w:eastAsia="Times New Roman" w:hAnsi="Times New Roman"/>
          <w:spacing w:val="9"/>
          <w:position w:val="5"/>
          <w:sz w:val="12"/>
          <w:szCs w:val="24"/>
        </w:rPr>
        <w:t xml:space="preserve"> </w:t>
      </w:r>
      <w:r w:rsidR="007C5915" w:rsidRPr="00BA1A27">
        <w:rPr>
          <w:rFonts w:ascii="Times New Roman" w:eastAsia="Times New Roman" w:hAnsi="Times New Roman"/>
          <w:b/>
          <w:sz w:val="24"/>
          <w:szCs w:val="24"/>
        </w:rPr>
        <w:t>–</w:t>
      </w:r>
      <w:r w:rsidR="007C5915" w:rsidRPr="00BA1A27">
        <w:rPr>
          <w:rFonts w:ascii="Times New Roman" w:eastAsia="Times New Roman" w:hAnsi="Times New Roman"/>
          <w:b/>
          <w:spacing w:val="4"/>
          <w:sz w:val="24"/>
          <w:szCs w:val="24"/>
        </w:rPr>
        <w:t xml:space="preserve"> </w:t>
      </w:r>
      <w:r w:rsidR="007C5915" w:rsidRPr="00BA1A27">
        <w:rPr>
          <w:rFonts w:ascii="Times New Roman" w:eastAsia="Times New Roman" w:hAnsi="Times New Roman"/>
          <w:sz w:val="24"/>
          <w:szCs w:val="24"/>
        </w:rPr>
        <w:t>нормативные затраты</w:t>
      </w:r>
      <w:r w:rsidR="007C5915" w:rsidRPr="00BA1A27">
        <w:rPr>
          <w:rFonts w:ascii="Times New Roman" w:eastAsia="Times New Roman" w:hAnsi="Times New Roman"/>
          <w:spacing w:val="3"/>
          <w:sz w:val="24"/>
          <w:szCs w:val="24"/>
        </w:rPr>
        <w:t xml:space="preserve"> </w:t>
      </w:r>
      <w:r w:rsidR="007C5915" w:rsidRPr="00BA1A27">
        <w:rPr>
          <w:rFonts w:ascii="Times New Roman" w:eastAsia="Times New Roman" w:hAnsi="Times New Roman"/>
          <w:sz w:val="24"/>
          <w:szCs w:val="24"/>
        </w:rPr>
        <w:t>на</w:t>
      </w:r>
      <w:r w:rsidR="007C5915" w:rsidRPr="00BA1A27">
        <w:rPr>
          <w:rFonts w:ascii="Times New Roman" w:eastAsia="Times New Roman" w:hAnsi="Times New Roman"/>
          <w:spacing w:val="1"/>
          <w:sz w:val="24"/>
          <w:szCs w:val="24"/>
        </w:rPr>
        <w:t xml:space="preserve"> </w:t>
      </w:r>
      <w:r w:rsidR="007C5915" w:rsidRPr="00BA1A27">
        <w:rPr>
          <w:rFonts w:ascii="Times New Roman" w:eastAsia="Times New Roman" w:hAnsi="Times New Roman"/>
          <w:sz w:val="24"/>
          <w:szCs w:val="24"/>
        </w:rPr>
        <w:t>приобретение</w:t>
      </w:r>
      <w:r w:rsidR="007C5915" w:rsidRPr="00BA1A27">
        <w:rPr>
          <w:rFonts w:ascii="Times New Roman" w:eastAsia="Times New Roman" w:hAnsi="Times New Roman"/>
          <w:spacing w:val="2"/>
          <w:sz w:val="24"/>
          <w:szCs w:val="24"/>
        </w:rPr>
        <w:t xml:space="preserve"> </w:t>
      </w:r>
      <w:r w:rsidR="007C5915" w:rsidRPr="00BA1A27">
        <w:rPr>
          <w:rFonts w:ascii="Times New Roman" w:eastAsia="Times New Roman" w:hAnsi="Times New Roman"/>
          <w:sz w:val="24"/>
          <w:szCs w:val="24"/>
        </w:rPr>
        <w:t>транспортных</w:t>
      </w:r>
      <w:r w:rsidR="007C5915" w:rsidRPr="00BA1A27">
        <w:rPr>
          <w:rFonts w:ascii="Times New Roman" w:eastAsia="Times New Roman" w:hAnsi="Times New Roman"/>
          <w:spacing w:val="6"/>
          <w:sz w:val="24"/>
          <w:szCs w:val="24"/>
        </w:rPr>
        <w:t xml:space="preserve"> </w:t>
      </w:r>
      <w:r w:rsidR="007C5915" w:rsidRPr="00BA1A27">
        <w:rPr>
          <w:rFonts w:ascii="Times New Roman" w:eastAsia="Times New Roman" w:hAnsi="Times New Roman"/>
          <w:sz w:val="24"/>
          <w:szCs w:val="24"/>
        </w:rPr>
        <w:t>услуг;</w:t>
      </w:r>
    </w:p>
    <w:p w:rsidR="007C5915" w:rsidRPr="00BA1A27" w:rsidRDefault="000C5679" w:rsidP="007C5915">
      <w:pPr>
        <w:widowControl w:val="0"/>
        <w:autoSpaceDE w:val="0"/>
        <w:autoSpaceDN w:val="0"/>
        <w:spacing w:before="135" w:after="0" w:line="240" w:lineRule="auto"/>
        <w:rPr>
          <w:rFonts w:ascii="Times New Roman" w:eastAsia="Times New Roman" w:hAnsi="Times New Roman"/>
          <w:sz w:val="24"/>
          <w:szCs w:val="24"/>
        </w:rPr>
      </w:pPr>
      <w:r>
        <w:rPr>
          <w:rFonts w:ascii="Times New Roman" w:eastAsia="Times New Roman" w:hAnsi="Times New Roman"/>
          <w:sz w:val="24"/>
          <w:szCs w:val="24"/>
        </w:rPr>
        <w:pict>
          <v:shape id="_x0000_s1034" type="#_x0000_t202" style="position:absolute;margin-left:54.6pt;margin-top:3.45pt;width:8.05pt;height:9pt;z-index:251669504;mso-position-horizontal-relative:page" filled="f" stroked="f">
            <v:textbox inset="0,0,0,0">
              <w:txbxContent>
                <w:p w:rsidR="000C5679" w:rsidRDefault="000C5679" w:rsidP="007C5915">
                  <w:pPr>
                    <w:spacing w:before="7" w:line="172" w:lineRule="exact"/>
                    <w:rPr>
                      <w:i/>
                      <w:sz w:val="18"/>
                    </w:rPr>
                  </w:pPr>
                  <w:r>
                    <w:rPr>
                      <w:i/>
                      <w:w w:val="134"/>
                      <w:sz w:val="18"/>
                    </w:rPr>
                    <w:t>N</w:t>
                  </w:r>
                </w:p>
              </w:txbxContent>
            </v:textbox>
            <w10:wrap anchorx="page"/>
          </v:shape>
        </w:pict>
      </w:r>
      <w:r w:rsidR="007C5915" w:rsidRPr="00BA1A27">
        <w:rPr>
          <w:rFonts w:ascii="Times New Roman" w:eastAsia="Times New Roman" w:hAnsi="Times New Roman"/>
          <w:position w:val="5"/>
          <w:sz w:val="12"/>
          <w:szCs w:val="24"/>
        </w:rPr>
        <w:t>пр</w:t>
      </w:r>
      <w:r w:rsidR="007C5915" w:rsidRPr="00BA1A27">
        <w:rPr>
          <w:rFonts w:ascii="Times New Roman" w:eastAsia="Times New Roman" w:hAnsi="Times New Roman"/>
          <w:spacing w:val="34"/>
          <w:position w:val="5"/>
          <w:sz w:val="12"/>
          <w:szCs w:val="24"/>
        </w:rPr>
        <w:t xml:space="preserve"> </w:t>
      </w:r>
      <w:r w:rsidR="007C5915" w:rsidRPr="00BA1A27">
        <w:rPr>
          <w:rFonts w:ascii="Times New Roman" w:eastAsia="Times New Roman" w:hAnsi="Times New Roman"/>
          <w:b/>
          <w:sz w:val="24"/>
          <w:szCs w:val="24"/>
        </w:rPr>
        <w:t>–</w:t>
      </w:r>
      <w:r w:rsidR="007C5915" w:rsidRPr="00BA1A27">
        <w:rPr>
          <w:rFonts w:ascii="Times New Roman" w:eastAsia="Times New Roman" w:hAnsi="Times New Roman"/>
          <w:b/>
          <w:spacing w:val="6"/>
          <w:sz w:val="24"/>
          <w:szCs w:val="24"/>
        </w:rPr>
        <w:t xml:space="preserve"> </w:t>
      </w:r>
      <w:r w:rsidR="007C5915" w:rsidRPr="00BA1A27">
        <w:rPr>
          <w:rFonts w:ascii="Times New Roman" w:eastAsia="Times New Roman" w:hAnsi="Times New Roman"/>
          <w:sz w:val="24"/>
          <w:szCs w:val="24"/>
        </w:rPr>
        <w:t>прочие</w:t>
      </w:r>
      <w:r w:rsidR="007C5915" w:rsidRPr="00BA1A27">
        <w:rPr>
          <w:rFonts w:ascii="Times New Roman" w:eastAsia="Times New Roman" w:hAnsi="Times New Roman"/>
          <w:spacing w:val="3"/>
          <w:sz w:val="24"/>
          <w:szCs w:val="24"/>
        </w:rPr>
        <w:t xml:space="preserve"> </w:t>
      </w:r>
      <w:r w:rsidR="007C5915" w:rsidRPr="00BA1A27">
        <w:rPr>
          <w:rFonts w:ascii="Times New Roman" w:eastAsia="Times New Roman" w:hAnsi="Times New Roman"/>
          <w:sz w:val="24"/>
          <w:szCs w:val="24"/>
        </w:rPr>
        <w:t>нормативные</w:t>
      </w:r>
      <w:r w:rsidR="007C5915" w:rsidRPr="00BA1A27">
        <w:rPr>
          <w:rFonts w:ascii="Times New Roman" w:eastAsia="Times New Roman" w:hAnsi="Times New Roman"/>
          <w:spacing w:val="3"/>
          <w:sz w:val="24"/>
          <w:szCs w:val="24"/>
        </w:rPr>
        <w:t xml:space="preserve"> </w:t>
      </w:r>
      <w:r w:rsidR="007C5915" w:rsidRPr="00BA1A27">
        <w:rPr>
          <w:rFonts w:ascii="Times New Roman" w:eastAsia="Times New Roman" w:hAnsi="Times New Roman"/>
          <w:sz w:val="24"/>
          <w:szCs w:val="24"/>
        </w:rPr>
        <w:t>затраты</w:t>
      </w:r>
      <w:r w:rsidR="007C5915" w:rsidRPr="00BA1A27">
        <w:rPr>
          <w:rFonts w:ascii="Times New Roman" w:eastAsia="Times New Roman" w:hAnsi="Times New Roman"/>
          <w:spacing w:val="4"/>
          <w:sz w:val="24"/>
          <w:szCs w:val="24"/>
        </w:rPr>
        <w:t xml:space="preserve"> </w:t>
      </w:r>
      <w:r w:rsidR="007C5915" w:rsidRPr="00BA1A27">
        <w:rPr>
          <w:rFonts w:ascii="Times New Roman" w:eastAsia="Times New Roman" w:hAnsi="Times New Roman"/>
          <w:sz w:val="24"/>
          <w:szCs w:val="24"/>
        </w:rPr>
        <w:t>на</w:t>
      </w:r>
      <w:r w:rsidR="007C5915" w:rsidRPr="00BA1A27">
        <w:rPr>
          <w:rFonts w:ascii="Times New Roman" w:eastAsia="Times New Roman" w:hAnsi="Times New Roman"/>
          <w:spacing w:val="4"/>
          <w:sz w:val="24"/>
          <w:szCs w:val="24"/>
        </w:rPr>
        <w:t xml:space="preserve"> </w:t>
      </w:r>
      <w:r w:rsidR="007C5915" w:rsidRPr="00BA1A27">
        <w:rPr>
          <w:rFonts w:ascii="Times New Roman" w:eastAsia="Times New Roman" w:hAnsi="Times New Roman"/>
          <w:sz w:val="24"/>
          <w:szCs w:val="24"/>
        </w:rPr>
        <w:t>общехозяйственные</w:t>
      </w:r>
      <w:r w:rsidR="007C5915" w:rsidRPr="00BA1A27">
        <w:rPr>
          <w:rFonts w:ascii="Times New Roman" w:eastAsia="Times New Roman" w:hAnsi="Times New Roman"/>
          <w:spacing w:val="2"/>
          <w:sz w:val="24"/>
          <w:szCs w:val="24"/>
        </w:rPr>
        <w:t xml:space="preserve"> </w:t>
      </w:r>
      <w:r w:rsidR="007C5915" w:rsidRPr="00BA1A27">
        <w:rPr>
          <w:rFonts w:ascii="Times New Roman" w:eastAsia="Times New Roman" w:hAnsi="Times New Roman"/>
          <w:sz w:val="24"/>
          <w:szCs w:val="24"/>
        </w:rPr>
        <w:t>нужды.</w:t>
      </w:r>
    </w:p>
    <w:p w:rsidR="007C5915" w:rsidRPr="00BA1A27" w:rsidRDefault="007C5915" w:rsidP="007C5915">
      <w:pPr>
        <w:widowControl w:val="0"/>
        <w:autoSpaceDE w:val="0"/>
        <w:autoSpaceDN w:val="0"/>
        <w:spacing w:after="0" w:line="240" w:lineRule="auto"/>
        <w:ind w:right="109"/>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 затраты на оплату труда и начисления на выплаты по оплате труда работников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организации, которые не принимают непосредственного участия в оказании государственной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(вспомогательного,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технического,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административно-управленческого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прочего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персонала, не принимающего непосредственного участия в оказании государственной услуги)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определяются,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исходя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из</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количества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единиц</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штатному</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расписанию,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утвержденному</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руководителем организации, с учетом действующей системы, оплаты труда, в пределах фонда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оплаты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труда,</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установленного</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образовательной организации</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учредителем.</w:t>
      </w:r>
    </w:p>
    <w:p w:rsidR="007C5915" w:rsidRPr="00BA1A27" w:rsidRDefault="007C5915" w:rsidP="007C5915">
      <w:pPr>
        <w:widowControl w:val="0"/>
        <w:autoSpaceDE w:val="0"/>
        <w:autoSpaceDN w:val="0"/>
        <w:spacing w:after="0" w:line="240" w:lineRule="auto"/>
        <w:ind w:right="108"/>
        <w:jc w:val="both"/>
        <w:rPr>
          <w:rFonts w:ascii="Times New Roman" w:eastAsia="Times New Roman" w:hAnsi="Times New Roman"/>
          <w:sz w:val="24"/>
          <w:szCs w:val="24"/>
        </w:rPr>
      </w:pPr>
      <w:r w:rsidRPr="00BA1A27">
        <w:rPr>
          <w:rFonts w:ascii="Times New Roman" w:eastAsia="Times New Roman" w:hAnsi="Times New Roman"/>
          <w:spacing w:val="-1"/>
          <w:sz w:val="24"/>
          <w:szCs w:val="24"/>
        </w:rPr>
        <w:t>Нормативные</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коммунальные</w:t>
      </w:r>
      <w:r w:rsidRPr="00BA1A27">
        <w:rPr>
          <w:rFonts w:ascii="Times New Roman" w:eastAsia="Times New Roman" w:hAnsi="Times New Roman"/>
          <w:spacing w:val="-9"/>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10"/>
          <w:sz w:val="24"/>
          <w:szCs w:val="24"/>
        </w:rPr>
        <w:t xml:space="preserve"> </w:t>
      </w:r>
      <w:r w:rsidRPr="00BA1A27">
        <w:rPr>
          <w:rFonts w:ascii="Times New Roman" w:eastAsia="Times New Roman" w:hAnsi="Times New Roman"/>
          <w:sz w:val="24"/>
          <w:szCs w:val="24"/>
        </w:rPr>
        <w:t>определяются</w:t>
      </w:r>
      <w:r w:rsidRPr="00BA1A27">
        <w:rPr>
          <w:rFonts w:ascii="Times New Roman" w:eastAsia="Times New Roman" w:hAnsi="Times New Roman"/>
          <w:spacing w:val="-12"/>
          <w:sz w:val="24"/>
          <w:szCs w:val="24"/>
        </w:rPr>
        <w:t xml:space="preserve"> </w:t>
      </w:r>
      <w:r w:rsidRPr="00BA1A27">
        <w:rPr>
          <w:rFonts w:ascii="Times New Roman" w:eastAsia="Times New Roman" w:hAnsi="Times New Roman"/>
          <w:sz w:val="24"/>
          <w:szCs w:val="24"/>
        </w:rPr>
        <w:t>исходя</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из</w:t>
      </w:r>
      <w:r w:rsidRPr="00BA1A27">
        <w:rPr>
          <w:rFonts w:ascii="Times New Roman" w:eastAsia="Times New Roman" w:hAnsi="Times New Roman"/>
          <w:spacing w:val="-11"/>
          <w:sz w:val="24"/>
          <w:szCs w:val="24"/>
        </w:rPr>
        <w:t xml:space="preserve"> </w:t>
      </w:r>
      <w:r w:rsidRPr="00BA1A27">
        <w:rPr>
          <w:rFonts w:ascii="Times New Roman" w:eastAsia="Times New Roman" w:hAnsi="Times New Roman"/>
          <w:sz w:val="24"/>
          <w:szCs w:val="24"/>
        </w:rPr>
        <w:t>нормативов</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потребления</w:t>
      </w:r>
      <w:r w:rsidRPr="00BA1A27">
        <w:rPr>
          <w:rFonts w:ascii="Times New Roman" w:eastAsia="Times New Roman" w:hAnsi="Times New Roman"/>
          <w:spacing w:val="-58"/>
          <w:sz w:val="24"/>
          <w:szCs w:val="24"/>
        </w:rPr>
        <w:t xml:space="preserve"> </w:t>
      </w:r>
      <w:r w:rsidRPr="00BA1A27">
        <w:rPr>
          <w:rFonts w:ascii="Times New Roman" w:eastAsia="Times New Roman" w:hAnsi="Times New Roman"/>
          <w:sz w:val="24"/>
          <w:szCs w:val="24"/>
        </w:rPr>
        <w:t>коммунальных услуг, в расчете на оказание единицы соответствующей государственной услуги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включают 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себя:</w:t>
      </w:r>
    </w:p>
    <w:p w:rsidR="007C5915" w:rsidRPr="00BA1A27" w:rsidRDefault="007C5915" w:rsidP="00ED5315">
      <w:pPr>
        <w:widowControl w:val="0"/>
        <w:numPr>
          <w:ilvl w:val="0"/>
          <w:numId w:val="5"/>
        </w:numPr>
        <w:tabs>
          <w:tab w:val="left" w:pos="538"/>
        </w:tabs>
        <w:autoSpaceDE w:val="0"/>
        <w:autoSpaceDN w:val="0"/>
        <w:spacing w:after="0" w:line="240" w:lineRule="auto"/>
        <w:ind w:right="113" w:firstLine="0"/>
        <w:rPr>
          <w:rFonts w:ascii="Times New Roman" w:eastAsia="Times New Roman" w:hAnsi="Times New Roman"/>
          <w:sz w:val="24"/>
        </w:rPr>
      </w:pPr>
      <w:r w:rsidRPr="00BA1A27">
        <w:rPr>
          <w:rFonts w:ascii="Times New Roman" w:eastAsia="Times New Roman" w:hAnsi="Times New Roman"/>
          <w:sz w:val="24"/>
        </w:rPr>
        <w:t>нормативные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холодное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водоснабжение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водоотведение,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ассенизацию,</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канализацию,</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вывоз</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жидких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бытовых</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отходов</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при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отсутствии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централизованной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системы</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канализации;</w:t>
      </w:r>
    </w:p>
    <w:p w:rsidR="007C5915" w:rsidRPr="00BA1A27" w:rsidRDefault="007C5915" w:rsidP="00ED5315">
      <w:pPr>
        <w:widowControl w:val="0"/>
        <w:numPr>
          <w:ilvl w:val="0"/>
          <w:numId w:val="5"/>
        </w:numPr>
        <w:tabs>
          <w:tab w:val="left" w:pos="378"/>
        </w:tabs>
        <w:autoSpaceDE w:val="0"/>
        <w:autoSpaceDN w:val="0"/>
        <w:spacing w:before="1" w:after="0" w:line="240" w:lineRule="auto"/>
        <w:ind w:left="377" w:hanging="261"/>
        <w:rPr>
          <w:rFonts w:ascii="Times New Roman" w:eastAsia="Times New Roman" w:hAnsi="Times New Roman"/>
          <w:sz w:val="24"/>
        </w:rPr>
      </w:pPr>
      <w:r w:rsidRPr="00BA1A27">
        <w:rPr>
          <w:rFonts w:ascii="Times New Roman" w:eastAsia="Times New Roman" w:hAnsi="Times New Roman"/>
          <w:sz w:val="24"/>
        </w:rPr>
        <w:t>нормативные</w:t>
      </w:r>
      <w:r w:rsidRPr="00BA1A27">
        <w:rPr>
          <w:rFonts w:ascii="Times New Roman" w:eastAsia="Times New Roman" w:hAnsi="Times New Roman"/>
          <w:spacing w:val="-6"/>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горячее</w:t>
      </w:r>
      <w:r w:rsidRPr="00BA1A27">
        <w:rPr>
          <w:rFonts w:ascii="Times New Roman" w:eastAsia="Times New Roman" w:hAnsi="Times New Roman"/>
          <w:spacing w:val="-5"/>
          <w:sz w:val="24"/>
        </w:rPr>
        <w:t xml:space="preserve"> </w:t>
      </w:r>
      <w:r w:rsidRPr="00BA1A27">
        <w:rPr>
          <w:rFonts w:ascii="Times New Roman" w:eastAsia="Times New Roman" w:hAnsi="Times New Roman"/>
          <w:sz w:val="24"/>
        </w:rPr>
        <w:t>водоснабжение;</w:t>
      </w:r>
    </w:p>
    <w:p w:rsidR="007C5915" w:rsidRPr="00BA1A27" w:rsidRDefault="007C5915" w:rsidP="00ED5315">
      <w:pPr>
        <w:widowControl w:val="0"/>
        <w:numPr>
          <w:ilvl w:val="0"/>
          <w:numId w:val="5"/>
        </w:numPr>
        <w:tabs>
          <w:tab w:val="left" w:pos="378"/>
        </w:tabs>
        <w:autoSpaceDE w:val="0"/>
        <w:autoSpaceDN w:val="0"/>
        <w:spacing w:after="0" w:line="240" w:lineRule="auto"/>
        <w:ind w:left="377" w:hanging="261"/>
        <w:rPr>
          <w:rFonts w:ascii="Times New Roman" w:eastAsia="Times New Roman" w:hAnsi="Times New Roman"/>
          <w:sz w:val="24"/>
        </w:rPr>
      </w:pPr>
      <w:r w:rsidRPr="00BA1A27">
        <w:rPr>
          <w:rFonts w:ascii="Times New Roman" w:eastAsia="Times New Roman" w:hAnsi="Times New Roman"/>
          <w:sz w:val="24"/>
        </w:rPr>
        <w:t>нормативные</w:t>
      </w:r>
      <w:r w:rsidRPr="00BA1A27">
        <w:rPr>
          <w:rFonts w:ascii="Times New Roman" w:eastAsia="Times New Roman" w:hAnsi="Times New Roman"/>
          <w:spacing w:val="-6"/>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потребление</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электрической</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энергии;</w:t>
      </w:r>
    </w:p>
    <w:p w:rsidR="007C5915" w:rsidRPr="00BA1A27" w:rsidRDefault="007C5915" w:rsidP="00ED5315">
      <w:pPr>
        <w:widowControl w:val="0"/>
        <w:numPr>
          <w:ilvl w:val="0"/>
          <w:numId w:val="5"/>
        </w:numPr>
        <w:tabs>
          <w:tab w:val="left" w:pos="468"/>
        </w:tabs>
        <w:autoSpaceDE w:val="0"/>
        <w:autoSpaceDN w:val="0"/>
        <w:spacing w:after="0" w:line="240" w:lineRule="auto"/>
        <w:ind w:right="106" w:firstLine="0"/>
        <w:rPr>
          <w:rFonts w:ascii="Times New Roman" w:eastAsia="Times New Roman" w:hAnsi="Times New Roman"/>
          <w:sz w:val="24"/>
        </w:rPr>
      </w:pPr>
      <w:r w:rsidRPr="00BA1A27">
        <w:rPr>
          <w:rFonts w:ascii="Times New Roman" w:eastAsia="Times New Roman" w:hAnsi="Times New Roman"/>
          <w:sz w:val="24"/>
        </w:rPr>
        <w:t>нормативные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потребление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тепловой</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энергии.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В случае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если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организациями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используется котельно-печное отопление, данные нормативные затраты не включаются в состав</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коммунальных</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услуг.</w:t>
      </w:r>
    </w:p>
    <w:p w:rsidR="007C5915" w:rsidRPr="00BA1A27" w:rsidRDefault="007C5915" w:rsidP="007C5915">
      <w:pPr>
        <w:widowControl w:val="0"/>
        <w:autoSpaceDE w:val="0"/>
        <w:autoSpaceDN w:val="0"/>
        <w:spacing w:after="0" w:line="240" w:lineRule="auto"/>
        <w:ind w:right="113"/>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 затраты на коммунальные услуги рассчитываются как произведение норматива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потребления</w:t>
      </w:r>
      <w:r w:rsidRPr="00BA1A27">
        <w:rPr>
          <w:rFonts w:ascii="Times New Roman" w:eastAsia="Times New Roman" w:hAnsi="Times New Roman"/>
          <w:spacing w:val="-9"/>
          <w:sz w:val="24"/>
          <w:szCs w:val="24"/>
        </w:rPr>
        <w:t xml:space="preserve"> </w:t>
      </w:r>
      <w:r w:rsidRPr="00BA1A27">
        <w:rPr>
          <w:rFonts w:ascii="Times New Roman" w:eastAsia="Times New Roman" w:hAnsi="Times New Roman"/>
          <w:sz w:val="24"/>
          <w:szCs w:val="24"/>
        </w:rPr>
        <w:t>коммунальных</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услуг,</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необходимых</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для</w:t>
      </w:r>
      <w:r w:rsidRPr="00BA1A27">
        <w:rPr>
          <w:rFonts w:ascii="Times New Roman" w:eastAsia="Times New Roman" w:hAnsi="Times New Roman"/>
          <w:spacing w:val="-7"/>
          <w:sz w:val="24"/>
          <w:szCs w:val="24"/>
        </w:rPr>
        <w:t xml:space="preserve"> </w:t>
      </w:r>
      <w:r w:rsidRPr="00BA1A27">
        <w:rPr>
          <w:rFonts w:ascii="Times New Roman" w:eastAsia="Times New Roman" w:hAnsi="Times New Roman"/>
          <w:sz w:val="24"/>
          <w:szCs w:val="24"/>
        </w:rPr>
        <w:t>оказания</w:t>
      </w:r>
      <w:r w:rsidRPr="00BA1A27">
        <w:rPr>
          <w:rFonts w:ascii="Times New Roman" w:eastAsia="Times New Roman" w:hAnsi="Times New Roman"/>
          <w:spacing w:val="-6"/>
          <w:sz w:val="24"/>
          <w:szCs w:val="24"/>
        </w:rPr>
        <w:t xml:space="preserve"> </w:t>
      </w:r>
      <w:r w:rsidRPr="00BA1A27">
        <w:rPr>
          <w:rFonts w:ascii="Times New Roman" w:eastAsia="Times New Roman" w:hAnsi="Times New Roman"/>
          <w:sz w:val="24"/>
          <w:szCs w:val="24"/>
        </w:rPr>
        <w:t>единицы</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государственной</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услуги,</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тариф,</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установленный 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соответствующий год.</w:t>
      </w:r>
    </w:p>
    <w:p w:rsidR="007C5915" w:rsidRPr="00BA1A27" w:rsidRDefault="007C5915" w:rsidP="007C5915">
      <w:pPr>
        <w:widowControl w:val="0"/>
        <w:autoSpaceDE w:val="0"/>
        <w:autoSpaceDN w:val="0"/>
        <w:spacing w:after="0" w:line="276" w:lineRule="exact"/>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w:t>
      </w:r>
      <w:r w:rsidRPr="00BA1A27">
        <w:rPr>
          <w:rFonts w:ascii="Times New Roman" w:eastAsia="Times New Roman" w:hAnsi="Times New Roman"/>
          <w:spacing w:val="-5"/>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4"/>
          <w:sz w:val="24"/>
          <w:szCs w:val="24"/>
        </w:rPr>
        <w:t xml:space="preserve"> </w:t>
      </w:r>
      <w:r w:rsidRPr="00BA1A27">
        <w:rPr>
          <w:rFonts w:ascii="Times New Roman" w:eastAsia="Times New Roman" w:hAnsi="Times New Roman"/>
          <w:sz w:val="24"/>
          <w:szCs w:val="24"/>
        </w:rPr>
        <w:t>содержание</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недвижимого</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имущества</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включают</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3"/>
          <w:sz w:val="24"/>
          <w:szCs w:val="24"/>
        </w:rPr>
        <w:t xml:space="preserve"> </w:t>
      </w:r>
      <w:r w:rsidRPr="00BA1A27">
        <w:rPr>
          <w:rFonts w:ascii="Times New Roman" w:eastAsia="Times New Roman" w:hAnsi="Times New Roman"/>
          <w:sz w:val="24"/>
          <w:szCs w:val="24"/>
        </w:rPr>
        <w:t>себя:</w:t>
      </w:r>
    </w:p>
    <w:p w:rsidR="007C5915" w:rsidRPr="00BA1A27" w:rsidRDefault="007C5915" w:rsidP="00ED5315">
      <w:pPr>
        <w:widowControl w:val="0"/>
        <w:numPr>
          <w:ilvl w:val="0"/>
          <w:numId w:val="7"/>
        </w:numPr>
        <w:tabs>
          <w:tab w:val="left" w:pos="477"/>
          <w:tab w:val="left" w:pos="479"/>
        </w:tabs>
        <w:autoSpaceDE w:val="0"/>
        <w:autoSpaceDN w:val="0"/>
        <w:spacing w:after="0" w:line="240" w:lineRule="auto"/>
        <w:ind w:right="116"/>
        <w:rPr>
          <w:rFonts w:ascii="Times New Roman" w:eastAsia="Times New Roman" w:hAnsi="Times New Roman"/>
          <w:sz w:val="24"/>
        </w:rPr>
      </w:pPr>
      <w:r w:rsidRPr="00BA1A27">
        <w:rPr>
          <w:rFonts w:ascii="Times New Roman" w:eastAsia="Times New Roman" w:hAnsi="Times New Roman"/>
          <w:sz w:val="24"/>
        </w:rPr>
        <w:t>нормативные</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эксплуатацию</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системы</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охранной</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сигнализации</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и</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противопожарной</w:t>
      </w:r>
      <w:r w:rsidRPr="00BA1A27">
        <w:rPr>
          <w:rFonts w:ascii="Times New Roman" w:eastAsia="Times New Roman" w:hAnsi="Times New Roman"/>
          <w:spacing w:val="-57"/>
          <w:sz w:val="24"/>
        </w:rPr>
        <w:t xml:space="preserve"> </w:t>
      </w:r>
      <w:r w:rsidRPr="00BA1A27">
        <w:rPr>
          <w:rFonts w:ascii="Times New Roman" w:eastAsia="Times New Roman" w:hAnsi="Times New Roman"/>
          <w:sz w:val="24"/>
        </w:rPr>
        <w:t>безопасности;</w:t>
      </w:r>
    </w:p>
    <w:p w:rsidR="007C5915" w:rsidRPr="00BA1A27" w:rsidRDefault="007C5915" w:rsidP="00ED5315">
      <w:pPr>
        <w:widowControl w:val="0"/>
        <w:numPr>
          <w:ilvl w:val="0"/>
          <w:numId w:val="7"/>
        </w:numPr>
        <w:tabs>
          <w:tab w:val="left" w:pos="477"/>
          <w:tab w:val="left" w:pos="479"/>
        </w:tabs>
        <w:autoSpaceDE w:val="0"/>
        <w:autoSpaceDN w:val="0"/>
        <w:spacing w:after="0" w:line="293" w:lineRule="exact"/>
        <w:ind w:hanging="362"/>
        <w:rPr>
          <w:rFonts w:ascii="Times New Roman" w:eastAsia="Times New Roman" w:hAnsi="Times New Roman"/>
          <w:sz w:val="24"/>
        </w:rPr>
      </w:pPr>
      <w:r w:rsidRPr="00BA1A27">
        <w:rPr>
          <w:rFonts w:ascii="Times New Roman" w:eastAsia="Times New Roman" w:hAnsi="Times New Roman"/>
          <w:sz w:val="24"/>
        </w:rPr>
        <w:t>нормативные</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аренду</w:t>
      </w:r>
      <w:r w:rsidRPr="00BA1A27">
        <w:rPr>
          <w:rFonts w:ascii="Times New Roman" w:eastAsia="Times New Roman" w:hAnsi="Times New Roman"/>
          <w:spacing w:val="-6"/>
          <w:sz w:val="24"/>
        </w:rPr>
        <w:t xml:space="preserve"> </w:t>
      </w:r>
      <w:r w:rsidRPr="00BA1A27">
        <w:rPr>
          <w:rFonts w:ascii="Times New Roman" w:eastAsia="Times New Roman" w:hAnsi="Times New Roman"/>
          <w:sz w:val="24"/>
        </w:rPr>
        <w:t>недвижимого</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имущества;</w:t>
      </w:r>
    </w:p>
    <w:p w:rsidR="007C5915" w:rsidRPr="00BA1A27" w:rsidRDefault="007C5915" w:rsidP="00ED5315">
      <w:pPr>
        <w:widowControl w:val="0"/>
        <w:numPr>
          <w:ilvl w:val="0"/>
          <w:numId w:val="7"/>
        </w:numPr>
        <w:tabs>
          <w:tab w:val="left" w:pos="477"/>
          <w:tab w:val="left" w:pos="479"/>
        </w:tabs>
        <w:autoSpaceDE w:val="0"/>
        <w:autoSpaceDN w:val="0"/>
        <w:spacing w:before="1" w:after="0" w:line="293" w:lineRule="exact"/>
        <w:ind w:hanging="362"/>
        <w:rPr>
          <w:rFonts w:ascii="Times New Roman" w:eastAsia="Times New Roman" w:hAnsi="Times New Roman"/>
          <w:sz w:val="24"/>
        </w:rPr>
      </w:pPr>
      <w:r w:rsidRPr="00BA1A27">
        <w:rPr>
          <w:rFonts w:ascii="Times New Roman" w:eastAsia="Times New Roman" w:hAnsi="Times New Roman"/>
          <w:sz w:val="24"/>
        </w:rPr>
        <w:t>нормативные</w:t>
      </w:r>
      <w:r w:rsidRPr="00BA1A27">
        <w:rPr>
          <w:rFonts w:ascii="Times New Roman" w:eastAsia="Times New Roman" w:hAnsi="Times New Roman"/>
          <w:spacing w:val="-5"/>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проведение</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текущего ремонта</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объектов</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недвижимого</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имущества;</w:t>
      </w:r>
    </w:p>
    <w:p w:rsidR="007C5915" w:rsidRPr="00BA1A27" w:rsidRDefault="007C5915" w:rsidP="00ED5315">
      <w:pPr>
        <w:widowControl w:val="0"/>
        <w:numPr>
          <w:ilvl w:val="0"/>
          <w:numId w:val="7"/>
        </w:numPr>
        <w:tabs>
          <w:tab w:val="left" w:pos="477"/>
          <w:tab w:val="left" w:pos="479"/>
          <w:tab w:val="left" w:pos="2075"/>
          <w:tab w:val="left" w:pos="3102"/>
          <w:tab w:val="left" w:pos="3564"/>
          <w:tab w:val="left" w:pos="5001"/>
          <w:tab w:val="left" w:pos="6651"/>
          <w:tab w:val="left" w:pos="8059"/>
          <w:tab w:val="left" w:pos="8400"/>
          <w:tab w:val="left" w:pos="9985"/>
        </w:tabs>
        <w:autoSpaceDE w:val="0"/>
        <w:autoSpaceDN w:val="0"/>
        <w:spacing w:after="0" w:line="240" w:lineRule="auto"/>
        <w:ind w:right="112"/>
        <w:rPr>
          <w:rFonts w:ascii="Times New Roman" w:eastAsia="Times New Roman" w:hAnsi="Times New Roman"/>
          <w:sz w:val="24"/>
        </w:rPr>
      </w:pPr>
      <w:r w:rsidRPr="00BA1A27">
        <w:rPr>
          <w:rFonts w:ascii="Times New Roman" w:eastAsia="Times New Roman" w:hAnsi="Times New Roman"/>
          <w:sz w:val="24"/>
        </w:rPr>
        <w:t>нормативные</w:t>
      </w:r>
      <w:r w:rsidRPr="00BA1A27">
        <w:rPr>
          <w:rFonts w:ascii="Times New Roman" w:eastAsia="Times New Roman" w:hAnsi="Times New Roman"/>
          <w:sz w:val="24"/>
        </w:rPr>
        <w:tab/>
        <w:t>затраты</w:t>
      </w:r>
      <w:r w:rsidRPr="00BA1A27">
        <w:rPr>
          <w:rFonts w:ascii="Times New Roman" w:eastAsia="Times New Roman" w:hAnsi="Times New Roman"/>
          <w:sz w:val="24"/>
        </w:rPr>
        <w:tab/>
        <w:t>на</w:t>
      </w:r>
      <w:r w:rsidRPr="00BA1A27">
        <w:rPr>
          <w:rFonts w:ascii="Times New Roman" w:eastAsia="Times New Roman" w:hAnsi="Times New Roman"/>
          <w:sz w:val="24"/>
        </w:rPr>
        <w:tab/>
        <w:t>содержание</w:t>
      </w:r>
      <w:r w:rsidRPr="00BA1A27">
        <w:rPr>
          <w:rFonts w:ascii="Times New Roman" w:eastAsia="Times New Roman" w:hAnsi="Times New Roman"/>
          <w:sz w:val="24"/>
        </w:rPr>
        <w:tab/>
        <w:t>прилегающих</w:t>
      </w:r>
      <w:r w:rsidRPr="00BA1A27">
        <w:rPr>
          <w:rFonts w:ascii="Times New Roman" w:eastAsia="Times New Roman" w:hAnsi="Times New Roman"/>
          <w:sz w:val="24"/>
        </w:rPr>
        <w:tab/>
        <w:t>территорий</w:t>
      </w:r>
      <w:r w:rsidRPr="00BA1A27">
        <w:rPr>
          <w:rFonts w:ascii="Times New Roman" w:eastAsia="Times New Roman" w:hAnsi="Times New Roman"/>
          <w:sz w:val="24"/>
        </w:rPr>
        <w:tab/>
        <w:t>в</w:t>
      </w:r>
      <w:r w:rsidRPr="00BA1A27">
        <w:rPr>
          <w:rFonts w:ascii="Times New Roman" w:eastAsia="Times New Roman" w:hAnsi="Times New Roman"/>
          <w:sz w:val="24"/>
        </w:rPr>
        <w:tab/>
        <w:t>соответствии</w:t>
      </w:r>
      <w:r w:rsidRPr="00BA1A27">
        <w:rPr>
          <w:rFonts w:ascii="Times New Roman" w:eastAsia="Times New Roman" w:hAnsi="Times New Roman"/>
          <w:sz w:val="24"/>
        </w:rPr>
        <w:tab/>
      </w:r>
      <w:r w:rsidRPr="00BA1A27">
        <w:rPr>
          <w:rFonts w:ascii="Times New Roman" w:eastAsia="Times New Roman" w:hAnsi="Times New Roman"/>
          <w:spacing w:val="-2"/>
          <w:sz w:val="24"/>
        </w:rPr>
        <w:t>с</w:t>
      </w:r>
      <w:r w:rsidRPr="00BA1A27">
        <w:rPr>
          <w:rFonts w:ascii="Times New Roman" w:eastAsia="Times New Roman" w:hAnsi="Times New Roman"/>
          <w:spacing w:val="-57"/>
          <w:sz w:val="24"/>
        </w:rPr>
        <w:t xml:space="preserve"> </w:t>
      </w:r>
      <w:r w:rsidRPr="00BA1A27">
        <w:rPr>
          <w:rFonts w:ascii="Times New Roman" w:eastAsia="Times New Roman" w:hAnsi="Times New Roman"/>
          <w:sz w:val="24"/>
        </w:rPr>
        <w:t>утвержденными</w:t>
      </w:r>
      <w:r w:rsidRPr="00BA1A27">
        <w:rPr>
          <w:rFonts w:ascii="Times New Roman" w:eastAsia="Times New Roman" w:hAnsi="Times New Roman"/>
          <w:spacing w:val="-1"/>
          <w:sz w:val="24"/>
        </w:rPr>
        <w:t xml:space="preserve"> </w:t>
      </w:r>
      <w:r w:rsidRPr="00BA1A27">
        <w:rPr>
          <w:rFonts w:ascii="Times New Roman" w:eastAsia="Times New Roman" w:hAnsi="Times New Roman"/>
          <w:sz w:val="24"/>
        </w:rPr>
        <w:t>санитарными правилами и</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нормами;</w:t>
      </w:r>
    </w:p>
    <w:p w:rsidR="007C5915" w:rsidRPr="00BA1A27" w:rsidRDefault="007C5915" w:rsidP="00ED5315">
      <w:pPr>
        <w:widowControl w:val="0"/>
        <w:numPr>
          <w:ilvl w:val="0"/>
          <w:numId w:val="7"/>
        </w:numPr>
        <w:tabs>
          <w:tab w:val="left" w:pos="477"/>
          <w:tab w:val="left" w:pos="479"/>
        </w:tabs>
        <w:autoSpaceDE w:val="0"/>
        <w:autoSpaceDN w:val="0"/>
        <w:spacing w:after="0" w:line="292" w:lineRule="exact"/>
        <w:ind w:hanging="362"/>
        <w:rPr>
          <w:rFonts w:ascii="Times New Roman" w:eastAsia="Times New Roman" w:hAnsi="Times New Roman"/>
          <w:sz w:val="24"/>
        </w:rPr>
      </w:pPr>
      <w:r w:rsidRPr="00BA1A27">
        <w:rPr>
          <w:rFonts w:ascii="Times New Roman" w:eastAsia="Times New Roman" w:hAnsi="Times New Roman"/>
          <w:sz w:val="24"/>
        </w:rPr>
        <w:t>прочие</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нормативные</w:t>
      </w:r>
      <w:r w:rsidRPr="00BA1A27">
        <w:rPr>
          <w:rFonts w:ascii="Times New Roman" w:eastAsia="Times New Roman" w:hAnsi="Times New Roman"/>
          <w:spacing w:val="-4"/>
          <w:sz w:val="24"/>
        </w:rPr>
        <w:t xml:space="preserve"> </w:t>
      </w:r>
      <w:r w:rsidRPr="00BA1A27">
        <w:rPr>
          <w:rFonts w:ascii="Times New Roman" w:eastAsia="Times New Roman" w:hAnsi="Times New Roman"/>
          <w:sz w:val="24"/>
        </w:rPr>
        <w:t>затраты</w:t>
      </w:r>
      <w:r w:rsidRPr="00BA1A27">
        <w:rPr>
          <w:rFonts w:ascii="Times New Roman" w:eastAsia="Times New Roman" w:hAnsi="Times New Roman"/>
          <w:spacing w:val="-2"/>
          <w:sz w:val="24"/>
        </w:rPr>
        <w:t xml:space="preserve"> </w:t>
      </w:r>
      <w:r w:rsidRPr="00BA1A27">
        <w:rPr>
          <w:rFonts w:ascii="Times New Roman" w:eastAsia="Times New Roman" w:hAnsi="Times New Roman"/>
          <w:sz w:val="24"/>
        </w:rPr>
        <w:t>на</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содержание</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недвижимого</w:t>
      </w:r>
      <w:r w:rsidRPr="00BA1A27">
        <w:rPr>
          <w:rFonts w:ascii="Times New Roman" w:eastAsia="Times New Roman" w:hAnsi="Times New Roman"/>
          <w:spacing w:val="-3"/>
          <w:sz w:val="24"/>
        </w:rPr>
        <w:t xml:space="preserve"> </w:t>
      </w:r>
      <w:r w:rsidRPr="00BA1A27">
        <w:rPr>
          <w:rFonts w:ascii="Times New Roman" w:eastAsia="Times New Roman" w:hAnsi="Times New Roman"/>
          <w:sz w:val="24"/>
        </w:rPr>
        <w:t>имущества.</w:t>
      </w:r>
    </w:p>
    <w:p w:rsidR="007C5915" w:rsidRPr="00BA1A27" w:rsidRDefault="007C5915" w:rsidP="007C5915">
      <w:pPr>
        <w:widowControl w:val="0"/>
        <w:autoSpaceDE w:val="0"/>
        <w:autoSpaceDN w:val="0"/>
        <w:spacing w:after="0" w:line="240" w:lineRule="auto"/>
        <w:ind w:right="108"/>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затраты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на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эксплуатацию</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систем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охранной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сигнализации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противопожарной безопасности устанавливаются таким образом, чтобы обеспечивать покрытие</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затрат,</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связанных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функционированием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установленных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организации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средств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систем</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(системы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охранной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сигнализации,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системы</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пожарной</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сигнализации,</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первичных</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средств</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пожаротушения).</w:t>
      </w:r>
    </w:p>
    <w:p w:rsidR="007C5915" w:rsidRPr="00BA1A27" w:rsidRDefault="007C5915" w:rsidP="007C5915">
      <w:pPr>
        <w:widowControl w:val="0"/>
        <w:autoSpaceDE w:val="0"/>
        <w:autoSpaceDN w:val="0"/>
        <w:spacing w:after="0" w:line="240" w:lineRule="auto"/>
        <w:ind w:right="110"/>
        <w:jc w:val="both"/>
        <w:rPr>
          <w:rFonts w:ascii="Times New Roman" w:eastAsia="Times New Roman" w:hAnsi="Times New Roman"/>
          <w:sz w:val="24"/>
          <w:szCs w:val="24"/>
        </w:rPr>
      </w:pPr>
      <w:r w:rsidRPr="00BA1A27">
        <w:rPr>
          <w:rFonts w:ascii="Times New Roman" w:eastAsia="Times New Roman" w:hAnsi="Times New Roman"/>
          <w:sz w:val="24"/>
          <w:szCs w:val="24"/>
        </w:rPr>
        <w:t>Нормативные затраты на содержание прилегающих территорий, включая вывоз мусора,</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z w:val="24"/>
          <w:szCs w:val="24"/>
        </w:rPr>
        <w:t>сброс снега с крыш, в соответствии с санитарными нормами и правилами, устанавливаются,</w:t>
      </w:r>
      <w:r w:rsidRPr="00BA1A27">
        <w:rPr>
          <w:rFonts w:ascii="Times New Roman" w:eastAsia="Times New Roman" w:hAnsi="Times New Roman"/>
          <w:spacing w:val="1"/>
          <w:sz w:val="24"/>
          <w:szCs w:val="24"/>
        </w:rPr>
        <w:t xml:space="preserve"> </w:t>
      </w:r>
      <w:r w:rsidRPr="00BA1A27">
        <w:rPr>
          <w:rFonts w:ascii="Times New Roman" w:eastAsia="Times New Roman" w:hAnsi="Times New Roman"/>
          <w:spacing w:val="-1"/>
          <w:sz w:val="24"/>
          <w:szCs w:val="24"/>
        </w:rPr>
        <w:t>исходя</w:t>
      </w:r>
      <w:r w:rsidRPr="00BA1A27">
        <w:rPr>
          <w:rFonts w:ascii="Times New Roman" w:eastAsia="Times New Roman" w:hAnsi="Times New Roman"/>
          <w:spacing w:val="-17"/>
          <w:sz w:val="24"/>
          <w:szCs w:val="24"/>
        </w:rPr>
        <w:t xml:space="preserve"> </w:t>
      </w:r>
      <w:r w:rsidRPr="00BA1A27">
        <w:rPr>
          <w:rFonts w:ascii="Times New Roman" w:eastAsia="Times New Roman" w:hAnsi="Times New Roman"/>
          <w:spacing w:val="-1"/>
          <w:sz w:val="24"/>
          <w:szCs w:val="24"/>
        </w:rPr>
        <w:t>из</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pacing w:val="-1"/>
          <w:sz w:val="24"/>
          <w:szCs w:val="24"/>
        </w:rPr>
        <w:t>необходимости</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pacing w:val="-1"/>
          <w:sz w:val="24"/>
          <w:szCs w:val="24"/>
        </w:rPr>
        <w:t>покрытия</w:t>
      </w:r>
      <w:r w:rsidRPr="00BA1A27">
        <w:rPr>
          <w:rFonts w:ascii="Times New Roman" w:eastAsia="Times New Roman" w:hAnsi="Times New Roman"/>
          <w:spacing w:val="-17"/>
          <w:sz w:val="24"/>
          <w:szCs w:val="24"/>
        </w:rPr>
        <w:t xml:space="preserve"> </w:t>
      </w:r>
      <w:r w:rsidRPr="00BA1A27">
        <w:rPr>
          <w:rFonts w:ascii="Times New Roman" w:eastAsia="Times New Roman" w:hAnsi="Times New Roman"/>
          <w:sz w:val="24"/>
          <w:szCs w:val="24"/>
        </w:rPr>
        <w:t>затрат,</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произведенных</w:t>
      </w:r>
      <w:r w:rsidRPr="00BA1A27">
        <w:rPr>
          <w:rFonts w:ascii="Times New Roman" w:eastAsia="Times New Roman" w:hAnsi="Times New Roman"/>
          <w:spacing w:val="-13"/>
          <w:sz w:val="24"/>
          <w:szCs w:val="24"/>
        </w:rPr>
        <w:t xml:space="preserve"> </w:t>
      </w:r>
      <w:r w:rsidRPr="00BA1A27">
        <w:rPr>
          <w:rFonts w:ascii="Times New Roman" w:eastAsia="Times New Roman" w:hAnsi="Times New Roman"/>
          <w:sz w:val="24"/>
          <w:szCs w:val="24"/>
        </w:rPr>
        <w:t>организацией</w:t>
      </w:r>
      <w:r w:rsidRPr="00BA1A27">
        <w:rPr>
          <w:rFonts w:ascii="Times New Roman" w:eastAsia="Times New Roman" w:hAnsi="Times New Roman"/>
          <w:spacing w:val="-14"/>
          <w:sz w:val="24"/>
          <w:szCs w:val="24"/>
        </w:rPr>
        <w:t xml:space="preserve"> </w:t>
      </w:r>
      <w:r w:rsidRPr="00BA1A27">
        <w:rPr>
          <w:rFonts w:ascii="Times New Roman" w:eastAsia="Times New Roman" w:hAnsi="Times New Roman"/>
          <w:sz w:val="24"/>
          <w:szCs w:val="24"/>
        </w:rPr>
        <w:t>в</w:t>
      </w:r>
      <w:r w:rsidRPr="00BA1A27">
        <w:rPr>
          <w:rFonts w:ascii="Times New Roman" w:eastAsia="Times New Roman" w:hAnsi="Times New Roman"/>
          <w:spacing w:val="-15"/>
          <w:sz w:val="24"/>
          <w:szCs w:val="24"/>
        </w:rPr>
        <w:t xml:space="preserve"> </w:t>
      </w:r>
      <w:r w:rsidRPr="00BA1A27">
        <w:rPr>
          <w:rFonts w:ascii="Times New Roman" w:eastAsia="Times New Roman" w:hAnsi="Times New Roman"/>
          <w:sz w:val="24"/>
          <w:szCs w:val="24"/>
        </w:rPr>
        <w:t>предыдущем</w:t>
      </w:r>
      <w:r w:rsidRPr="00BA1A27">
        <w:rPr>
          <w:rFonts w:ascii="Times New Roman" w:eastAsia="Times New Roman" w:hAnsi="Times New Roman"/>
          <w:spacing w:val="-16"/>
          <w:sz w:val="24"/>
          <w:szCs w:val="24"/>
        </w:rPr>
        <w:t xml:space="preserve"> </w:t>
      </w:r>
      <w:r w:rsidRPr="00BA1A27">
        <w:rPr>
          <w:rFonts w:ascii="Times New Roman" w:eastAsia="Times New Roman" w:hAnsi="Times New Roman"/>
          <w:sz w:val="24"/>
          <w:szCs w:val="24"/>
        </w:rPr>
        <w:t>отчетном</w:t>
      </w:r>
      <w:r w:rsidRPr="00BA1A27">
        <w:rPr>
          <w:rFonts w:ascii="Times New Roman" w:eastAsia="Times New Roman" w:hAnsi="Times New Roman"/>
          <w:spacing w:val="-57"/>
          <w:sz w:val="24"/>
          <w:szCs w:val="24"/>
        </w:rPr>
        <w:t xml:space="preserve"> </w:t>
      </w:r>
      <w:r w:rsidRPr="00BA1A27">
        <w:rPr>
          <w:rFonts w:ascii="Times New Roman" w:eastAsia="Times New Roman" w:hAnsi="Times New Roman"/>
          <w:sz w:val="24"/>
          <w:szCs w:val="24"/>
        </w:rPr>
        <w:t>периоде</w:t>
      </w:r>
      <w:r w:rsidRPr="00BA1A27">
        <w:rPr>
          <w:rFonts w:ascii="Times New Roman" w:eastAsia="Times New Roman" w:hAnsi="Times New Roman"/>
          <w:spacing w:val="-2"/>
          <w:sz w:val="24"/>
          <w:szCs w:val="24"/>
        </w:rPr>
        <w:t xml:space="preserve"> </w:t>
      </w:r>
      <w:r w:rsidRPr="00BA1A27">
        <w:rPr>
          <w:rFonts w:ascii="Times New Roman" w:eastAsia="Times New Roman" w:hAnsi="Times New Roman"/>
          <w:sz w:val="24"/>
          <w:szCs w:val="24"/>
        </w:rPr>
        <w:t>(году).</w:t>
      </w:r>
    </w:p>
    <w:p w:rsidR="007C5915" w:rsidRDefault="007C5915" w:rsidP="007C5915">
      <w:pPr>
        <w:widowControl w:val="0"/>
        <w:autoSpaceDE w:val="0"/>
        <w:autoSpaceDN w:val="0"/>
        <w:spacing w:before="10" w:after="0" w:line="240" w:lineRule="auto"/>
        <w:rPr>
          <w:rFonts w:ascii="Times New Roman" w:eastAsia="Times New Roman" w:hAnsi="Times New Roman"/>
          <w:sz w:val="23"/>
          <w:szCs w:val="24"/>
        </w:rPr>
        <w:sectPr w:rsidR="007C5915" w:rsidSect="00BA61F4">
          <w:footerReference w:type="default" r:id="rId22"/>
          <w:pgSz w:w="11906" w:h="16838"/>
          <w:pgMar w:top="720" w:right="720" w:bottom="720" w:left="720" w:header="709" w:footer="709" w:gutter="0"/>
          <w:cols w:space="708"/>
          <w:docGrid w:linePitch="360"/>
        </w:sectPr>
      </w:pPr>
    </w:p>
    <w:p w:rsidR="00092C00" w:rsidRDefault="00092C00" w:rsidP="00092C00">
      <w:pPr>
        <w:widowControl w:val="0"/>
        <w:autoSpaceDE w:val="0"/>
        <w:autoSpaceDN w:val="0"/>
        <w:spacing w:before="75" w:after="0" w:line="162" w:lineRule="exact"/>
        <w:ind w:firstLine="708"/>
        <w:rPr>
          <w:rFonts w:ascii="Times New Roman" w:eastAsia="Times New Roman" w:hAnsi="Times New Roman"/>
          <w:sz w:val="24"/>
          <w:szCs w:val="24"/>
        </w:rPr>
      </w:pPr>
    </w:p>
    <w:p w:rsidR="00442592" w:rsidRPr="00442592" w:rsidRDefault="00012B64" w:rsidP="00012B64">
      <w:pPr>
        <w:widowControl w:val="0"/>
        <w:autoSpaceDE w:val="0"/>
        <w:autoSpaceDN w:val="0"/>
        <w:spacing w:before="75" w:after="0" w:line="162" w:lineRule="exact"/>
        <w:jc w:val="center"/>
        <w:rPr>
          <w:rFonts w:ascii="Times New Roman" w:eastAsia="Times New Roman" w:hAnsi="Times New Roman"/>
          <w:b/>
          <w:sz w:val="24"/>
          <w:szCs w:val="24"/>
          <w:lang w:eastAsia="ru-RU" w:bidi="ru-RU"/>
        </w:rPr>
      </w:pPr>
      <w:r w:rsidRPr="00442592">
        <w:rPr>
          <w:rFonts w:ascii="Times New Roman" w:eastAsia="Times New Roman" w:hAnsi="Times New Roman"/>
          <w:b/>
          <w:sz w:val="24"/>
          <w:szCs w:val="24"/>
          <w:lang w:eastAsia="ru-RU" w:bidi="ru-RU"/>
        </w:rPr>
        <w:t xml:space="preserve">Материально-технические условия реализации </w:t>
      </w:r>
    </w:p>
    <w:p w:rsidR="00442592" w:rsidRPr="00442592" w:rsidRDefault="00442592" w:rsidP="00012B64">
      <w:pPr>
        <w:widowControl w:val="0"/>
        <w:autoSpaceDE w:val="0"/>
        <w:autoSpaceDN w:val="0"/>
        <w:spacing w:before="75" w:after="0" w:line="162" w:lineRule="exact"/>
        <w:jc w:val="center"/>
        <w:rPr>
          <w:rFonts w:ascii="Times New Roman" w:eastAsia="Times New Roman" w:hAnsi="Times New Roman"/>
          <w:b/>
          <w:sz w:val="24"/>
          <w:szCs w:val="24"/>
          <w:lang w:eastAsia="ru-RU" w:bidi="ru-RU"/>
        </w:rPr>
      </w:pPr>
      <w:r w:rsidRPr="00442592">
        <w:rPr>
          <w:rFonts w:ascii="Times New Roman" w:eastAsia="Times New Roman" w:hAnsi="Times New Roman"/>
          <w:b/>
          <w:sz w:val="24"/>
          <w:szCs w:val="24"/>
          <w:lang w:eastAsia="ru-RU" w:bidi="ru-RU"/>
        </w:rPr>
        <w:t xml:space="preserve">основной образовательной программы </w:t>
      </w:r>
    </w:p>
    <w:p w:rsidR="00442592" w:rsidRDefault="00442592" w:rsidP="00012B64">
      <w:pPr>
        <w:widowControl w:val="0"/>
        <w:autoSpaceDE w:val="0"/>
        <w:autoSpaceDN w:val="0"/>
        <w:spacing w:before="75" w:after="0" w:line="162" w:lineRule="exact"/>
        <w:jc w:val="center"/>
        <w:rPr>
          <w:rFonts w:ascii="Times New Roman" w:eastAsia="Times New Roman" w:hAnsi="Times New Roman"/>
          <w:b/>
          <w:sz w:val="24"/>
          <w:szCs w:val="24"/>
          <w:lang w:eastAsia="ru-RU" w:bidi="ru-RU"/>
        </w:rPr>
      </w:pPr>
      <w:r w:rsidRPr="00442592">
        <w:rPr>
          <w:rFonts w:ascii="Times New Roman" w:eastAsia="Times New Roman" w:hAnsi="Times New Roman"/>
          <w:b/>
          <w:sz w:val="24"/>
          <w:szCs w:val="24"/>
          <w:lang w:eastAsia="ru-RU" w:bidi="ru-RU"/>
        </w:rPr>
        <w:t>основного общего образования</w:t>
      </w:r>
    </w:p>
    <w:p w:rsidR="00442592" w:rsidRDefault="00442592" w:rsidP="00442592">
      <w:pPr>
        <w:widowControl w:val="0"/>
        <w:autoSpaceDE w:val="0"/>
        <w:autoSpaceDN w:val="0"/>
        <w:spacing w:after="0" w:line="240" w:lineRule="auto"/>
        <w:ind w:right="108" w:firstLine="590"/>
        <w:rPr>
          <w:rFonts w:ascii="Times New Roman" w:eastAsia="Times New Roman" w:hAnsi="Times New Roman"/>
          <w:sz w:val="24"/>
          <w:szCs w:val="24"/>
        </w:rPr>
      </w:pPr>
      <w:r w:rsidRPr="00442592">
        <w:rPr>
          <w:rFonts w:ascii="Times New Roman" w:eastAsia="Times New Roman" w:hAnsi="Times New Roman"/>
          <w:sz w:val="24"/>
        </w:rPr>
        <w:t>Материально-техническая</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база</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М</w:t>
      </w:r>
      <w:r>
        <w:rPr>
          <w:rFonts w:ascii="Times New Roman" w:eastAsia="Times New Roman" w:hAnsi="Times New Roman"/>
          <w:sz w:val="24"/>
        </w:rPr>
        <w:t>А</w:t>
      </w:r>
      <w:r w:rsidRPr="00442592">
        <w:rPr>
          <w:rFonts w:ascii="Times New Roman" w:eastAsia="Times New Roman" w:hAnsi="Times New Roman"/>
          <w:sz w:val="24"/>
        </w:rPr>
        <w:t>ОУ</w:t>
      </w:r>
      <w:r w:rsidRPr="00442592">
        <w:rPr>
          <w:rFonts w:ascii="Times New Roman" w:eastAsia="Times New Roman" w:hAnsi="Times New Roman"/>
          <w:spacing w:val="-3"/>
          <w:sz w:val="24"/>
        </w:rPr>
        <w:t xml:space="preserve"> </w:t>
      </w:r>
      <w:r>
        <w:rPr>
          <w:rFonts w:ascii="Times New Roman" w:eastAsia="Times New Roman" w:hAnsi="Times New Roman"/>
          <w:spacing w:val="-3"/>
          <w:sz w:val="24"/>
        </w:rPr>
        <w:t xml:space="preserve">«Бриентская </w:t>
      </w:r>
      <w:r w:rsidRPr="00442592">
        <w:rPr>
          <w:rFonts w:ascii="Times New Roman" w:eastAsia="Times New Roman" w:hAnsi="Times New Roman"/>
          <w:sz w:val="24"/>
        </w:rPr>
        <w:t>СОШ</w:t>
      </w:r>
      <w:r>
        <w:rPr>
          <w:rFonts w:ascii="Times New Roman" w:eastAsia="Times New Roman" w:hAnsi="Times New Roman"/>
          <w:spacing w:val="-2"/>
          <w:sz w:val="24"/>
        </w:rPr>
        <w:t>»</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приведена</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в</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соответствие</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с</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задачами</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по</w:t>
      </w:r>
      <w:r>
        <w:rPr>
          <w:rFonts w:ascii="Times New Roman" w:eastAsia="Times New Roman" w:hAnsi="Times New Roman"/>
          <w:sz w:val="24"/>
        </w:rPr>
        <w:t xml:space="preserve"> </w:t>
      </w:r>
      <w:r w:rsidRPr="00442592">
        <w:rPr>
          <w:rFonts w:ascii="Times New Roman" w:eastAsia="Times New Roman" w:hAnsi="Times New Roman"/>
          <w:sz w:val="24"/>
          <w:szCs w:val="24"/>
        </w:rPr>
        <w:t>обеспечению</w:t>
      </w:r>
      <w:r w:rsidRPr="00442592">
        <w:rPr>
          <w:rFonts w:ascii="Times New Roman" w:eastAsia="Times New Roman" w:hAnsi="Times New Roman"/>
          <w:sz w:val="24"/>
          <w:szCs w:val="24"/>
        </w:rPr>
        <w:tab/>
        <w:t>реализации</w:t>
      </w:r>
      <w:r w:rsidRPr="00442592">
        <w:rPr>
          <w:rFonts w:ascii="Times New Roman" w:eastAsia="Times New Roman" w:hAnsi="Times New Roman"/>
          <w:sz w:val="24"/>
          <w:szCs w:val="24"/>
        </w:rPr>
        <w:tab/>
        <w:t>ООП</w:t>
      </w:r>
      <w:r w:rsidRPr="00442592">
        <w:rPr>
          <w:rFonts w:ascii="Times New Roman" w:eastAsia="Times New Roman" w:hAnsi="Times New Roman"/>
          <w:sz w:val="24"/>
          <w:szCs w:val="24"/>
        </w:rPr>
        <w:tab/>
        <w:t>ООО,</w:t>
      </w:r>
      <w:r w:rsidRPr="00442592">
        <w:rPr>
          <w:rFonts w:ascii="Times New Roman" w:eastAsia="Times New Roman" w:hAnsi="Times New Roman"/>
          <w:sz w:val="24"/>
          <w:szCs w:val="24"/>
        </w:rPr>
        <w:tab/>
        <w:t>необходимого</w:t>
      </w:r>
      <w:r>
        <w:rPr>
          <w:rFonts w:ascii="Times New Roman" w:eastAsia="Times New Roman" w:hAnsi="Times New Roman"/>
          <w:sz w:val="24"/>
          <w:szCs w:val="24"/>
        </w:rPr>
        <w:t xml:space="preserve"> </w:t>
      </w:r>
      <w:r w:rsidRPr="00442592">
        <w:rPr>
          <w:rFonts w:ascii="Times New Roman" w:eastAsia="Times New Roman" w:hAnsi="Times New Roman"/>
          <w:sz w:val="24"/>
          <w:szCs w:val="24"/>
        </w:rPr>
        <w:t>учебно-материального</w:t>
      </w:r>
      <w:r>
        <w:rPr>
          <w:rFonts w:ascii="Times New Roman" w:eastAsia="Times New Roman" w:hAnsi="Times New Roman"/>
          <w:sz w:val="24"/>
          <w:szCs w:val="24"/>
        </w:rPr>
        <w:t xml:space="preserve"> </w:t>
      </w:r>
      <w:r w:rsidRPr="00442592">
        <w:rPr>
          <w:rFonts w:ascii="Times New Roman" w:eastAsia="Times New Roman" w:hAnsi="Times New Roman"/>
          <w:spacing w:val="-1"/>
          <w:sz w:val="24"/>
          <w:szCs w:val="24"/>
        </w:rPr>
        <w:t>оснащения</w:t>
      </w:r>
      <w:r w:rsidRPr="00442592">
        <w:rPr>
          <w:rFonts w:ascii="Times New Roman" w:eastAsia="Times New Roman" w:hAnsi="Times New Roman"/>
          <w:spacing w:val="-57"/>
          <w:sz w:val="24"/>
          <w:szCs w:val="24"/>
        </w:rPr>
        <w:t xml:space="preserve"> </w:t>
      </w:r>
      <w:r w:rsidRPr="00442592">
        <w:rPr>
          <w:rFonts w:ascii="Times New Roman" w:eastAsia="Times New Roman" w:hAnsi="Times New Roman"/>
          <w:sz w:val="24"/>
          <w:szCs w:val="24"/>
        </w:rPr>
        <w:t>образовательного</w:t>
      </w:r>
      <w:r w:rsidRPr="00442592">
        <w:rPr>
          <w:rFonts w:ascii="Times New Roman" w:eastAsia="Times New Roman" w:hAnsi="Times New Roman"/>
          <w:spacing w:val="-3"/>
          <w:sz w:val="24"/>
          <w:szCs w:val="24"/>
        </w:rPr>
        <w:t xml:space="preserve"> </w:t>
      </w:r>
      <w:r w:rsidRPr="00442592">
        <w:rPr>
          <w:rFonts w:ascii="Times New Roman" w:eastAsia="Times New Roman" w:hAnsi="Times New Roman"/>
          <w:sz w:val="24"/>
          <w:szCs w:val="24"/>
        </w:rPr>
        <w:t>процесса</w:t>
      </w:r>
      <w:r w:rsidRPr="00442592">
        <w:rPr>
          <w:rFonts w:ascii="Times New Roman" w:eastAsia="Times New Roman" w:hAnsi="Times New Roman"/>
          <w:spacing w:val="-3"/>
          <w:sz w:val="24"/>
          <w:szCs w:val="24"/>
        </w:rPr>
        <w:t xml:space="preserve"> </w:t>
      </w:r>
      <w:r w:rsidRPr="00442592">
        <w:rPr>
          <w:rFonts w:ascii="Times New Roman" w:eastAsia="Times New Roman" w:hAnsi="Times New Roman"/>
          <w:sz w:val="24"/>
          <w:szCs w:val="24"/>
        </w:rPr>
        <w:t>и</w:t>
      </w:r>
      <w:r w:rsidRPr="00442592">
        <w:rPr>
          <w:rFonts w:ascii="Times New Roman" w:eastAsia="Times New Roman" w:hAnsi="Times New Roman"/>
          <w:spacing w:val="-2"/>
          <w:sz w:val="24"/>
          <w:szCs w:val="24"/>
        </w:rPr>
        <w:t xml:space="preserve"> </w:t>
      </w:r>
      <w:r w:rsidRPr="00442592">
        <w:rPr>
          <w:rFonts w:ascii="Times New Roman" w:eastAsia="Times New Roman" w:hAnsi="Times New Roman"/>
          <w:sz w:val="24"/>
          <w:szCs w:val="24"/>
        </w:rPr>
        <w:t>созданию</w:t>
      </w:r>
      <w:r w:rsidRPr="00442592">
        <w:rPr>
          <w:rFonts w:ascii="Times New Roman" w:eastAsia="Times New Roman" w:hAnsi="Times New Roman"/>
          <w:spacing w:val="-3"/>
          <w:sz w:val="24"/>
          <w:szCs w:val="24"/>
        </w:rPr>
        <w:t xml:space="preserve"> </w:t>
      </w:r>
      <w:r w:rsidRPr="00442592">
        <w:rPr>
          <w:rFonts w:ascii="Times New Roman" w:eastAsia="Times New Roman" w:hAnsi="Times New Roman"/>
          <w:sz w:val="24"/>
          <w:szCs w:val="24"/>
        </w:rPr>
        <w:t>соответствующей</w:t>
      </w:r>
      <w:r w:rsidRPr="00442592">
        <w:rPr>
          <w:rFonts w:ascii="Times New Roman" w:eastAsia="Times New Roman" w:hAnsi="Times New Roman"/>
          <w:spacing w:val="-2"/>
          <w:sz w:val="24"/>
          <w:szCs w:val="24"/>
        </w:rPr>
        <w:t xml:space="preserve"> </w:t>
      </w:r>
      <w:r w:rsidRPr="00442592">
        <w:rPr>
          <w:rFonts w:ascii="Times New Roman" w:eastAsia="Times New Roman" w:hAnsi="Times New Roman"/>
          <w:sz w:val="24"/>
          <w:szCs w:val="24"/>
        </w:rPr>
        <w:t>образовательной</w:t>
      </w:r>
      <w:r w:rsidRPr="00442592">
        <w:rPr>
          <w:rFonts w:ascii="Times New Roman" w:eastAsia="Times New Roman" w:hAnsi="Times New Roman"/>
          <w:spacing w:val="-4"/>
          <w:sz w:val="24"/>
          <w:szCs w:val="24"/>
        </w:rPr>
        <w:t xml:space="preserve"> </w:t>
      </w:r>
      <w:r w:rsidRPr="00442592">
        <w:rPr>
          <w:rFonts w:ascii="Times New Roman" w:eastAsia="Times New Roman" w:hAnsi="Times New Roman"/>
          <w:sz w:val="24"/>
          <w:szCs w:val="24"/>
        </w:rPr>
        <w:t>и</w:t>
      </w:r>
      <w:r w:rsidRPr="00442592">
        <w:rPr>
          <w:rFonts w:ascii="Times New Roman" w:eastAsia="Times New Roman" w:hAnsi="Times New Roman"/>
          <w:spacing w:val="-3"/>
          <w:sz w:val="24"/>
          <w:szCs w:val="24"/>
        </w:rPr>
        <w:t xml:space="preserve"> </w:t>
      </w:r>
      <w:r w:rsidRPr="00442592">
        <w:rPr>
          <w:rFonts w:ascii="Times New Roman" w:eastAsia="Times New Roman" w:hAnsi="Times New Roman"/>
          <w:sz w:val="24"/>
          <w:szCs w:val="24"/>
        </w:rPr>
        <w:t>социальной</w:t>
      </w:r>
      <w:r w:rsidRPr="00442592">
        <w:rPr>
          <w:rFonts w:ascii="Times New Roman" w:eastAsia="Times New Roman" w:hAnsi="Times New Roman"/>
          <w:spacing w:val="-2"/>
          <w:sz w:val="24"/>
          <w:szCs w:val="24"/>
        </w:rPr>
        <w:t xml:space="preserve"> </w:t>
      </w:r>
      <w:r w:rsidRPr="00442592">
        <w:rPr>
          <w:rFonts w:ascii="Times New Roman" w:eastAsia="Times New Roman" w:hAnsi="Times New Roman"/>
          <w:sz w:val="24"/>
          <w:szCs w:val="24"/>
        </w:rPr>
        <w:t>среды.</w:t>
      </w:r>
    </w:p>
    <w:p w:rsidR="00442592" w:rsidRPr="00442592" w:rsidRDefault="00442592" w:rsidP="00442592">
      <w:pPr>
        <w:widowControl w:val="0"/>
        <w:autoSpaceDE w:val="0"/>
        <w:autoSpaceDN w:val="0"/>
        <w:spacing w:after="0" w:line="240" w:lineRule="auto"/>
        <w:ind w:left="117" w:firstLine="708"/>
        <w:rPr>
          <w:rFonts w:ascii="Times New Roman" w:eastAsia="Times New Roman" w:hAnsi="Times New Roman"/>
          <w:sz w:val="24"/>
          <w:szCs w:val="24"/>
        </w:rPr>
      </w:pPr>
      <w:r w:rsidRPr="00442592">
        <w:rPr>
          <w:rFonts w:ascii="Times New Roman" w:eastAsia="Times New Roman" w:hAnsi="Times New Roman"/>
          <w:sz w:val="24"/>
          <w:szCs w:val="24"/>
        </w:rPr>
        <w:t>В</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соответствии</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с</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требованиями</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ФГОС</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в</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М</w:t>
      </w:r>
      <w:r>
        <w:rPr>
          <w:rFonts w:ascii="Times New Roman" w:eastAsia="Times New Roman" w:hAnsi="Times New Roman"/>
          <w:sz w:val="24"/>
          <w:szCs w:val="24"/>
        </w:rPr>
        <w:t>А</w:t>
      </w:r>
      <w:r w:rsidRPr="00442592">
        <w:rPr>
          <w:rFonts w:ascii="Times New Roman" w:eastAsia="Times New Roman" w:hAnsi="Times New Roman"/>
          <w:sz w:val="24"/>
          <w:szCs w:val="24"/>
        </w:rPr>
        <w:t>ОУ</w:t>
      </w:r>
      <w:r w:rsidRPr="00442592">
        <w:rPr>
          <w:rFonts w:ascii="Times New Roman" w:eastAsia="Times New Roman" w:hAnsi="Times New Roman"/>
          <w:spacing w:val="1"/>
          <w:sz w:val="24"/>
          <w:szCs w:val="24"/>
        </w:rPr>
        <w:t xml:space="preserve"> </w:t>
      </w:r>
      <w:r>
        <w:rPr>
          <w:rFonts w:ascii="Times New Roman" w:eastAsia="Times New Roman" w:hAnsi="Times New Roman"/>
          <w:spacing w:val="1"/>
          <w:sz w:val="24"/>
          <w:szCs w:val="24"/>
        </w:rPr>
        <w:t xml:space="preserve">«Бриентская </w:t>
      </w:r>
      <w:r w:rsidRPr="00442592">
        <w:rPr>
          <w:rFonts w:ascii="Times New Roman" w:eastAsia="Times New Roman" w:hAnsi="Times New Roman"/>
          <w:sz w:val="24"/>
          <w:szCs w:val="24"/>
        </w:rPr>
        <w:t>СОШ</w:t>
      </w:r>
      <w:r>
        <w:rPr>
          <w:rFonts w:ascii="Times New Roman" w:eastAsia="Times New Roman" w:hAnsi="Times New Roman"/>
          <w:spacing w:val="1"/>
          <w:sz w:val="24"/>
          <w:szCs w:val="24"/>
        </w:rPr>
        <w:t>»</w:t>
      </w:r>
      <w:r w:rsidRPr="00442592">
        <w:rPr>
          <w:rFonts w:ascii="Times New Roman" w:eastAsia="Times New Roman" w:hAnsi="Times New Roman"/>
          <w:sz w:val="24"/>
          <w:szCs w:val="24"/>
        </w:rPr>
        <w:t>,</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реализующей</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основную</w:t>
      </w:r>
      <w:r>
        <w:rPr>
          <w:rFonts w:ascii="Times New Roman" w:eastAsia="Times New Roman" w:hAnsi="Times New Roman"/>
          <w:sz w:val="24"/>
          <w:szCs w:val="24"/>
        </w:rPr>
        <w:t xml:space="preserve"> </w:t>
      </w:r>
      <w:r w:rsidRPr="00442592">
        <w:rPr>
          <w:rFonts w:ascii="Times New Roman" w:eastAsia="Times New Roman" w:hAnsi="Times New Roman"/>
          <w:spacing w:val="-57"/>
          <w:sz w:val="24"/>
          <w:szCs w:val="24"/>
        </w:rPr>
        <w:t xml:space="preserve"> </w:t>
      </w:r>
      <w:r w:rsidRPr="00442592">
        <w:rPr>
          <w:rFonts w:ascii="Times New Roman" w:eastAsia="Times New Roman" w:hAnsi="Times New Roman"/>
          <w:sz w:val="24"/>
          <w:szCs w:val="24"/>
        </w:rPr>
        <w:t>образовательную</w:t>
      </w:r>
      <w:r w:rsidRPr="00442592">
        <w:rPr>
          <w:rFonts w:ascii="Times New Roman" w:eastAsia="Times New Roman" w:hAnsi="Times New Roman"/>
          <w:spacing w:val="-2"/>
          <w:sz w:val="24"/>
          <w:szCs w:val="24"/>
        </w:rPr>
        <w:t xml:space="preserve"> </w:t>
      </w:r>
      <w:r w:rsidRPr="00442592">
        <w:rPr>
          <w:rFonts w:ascii="Times New Roman" w:eastAsia="Times New Roman" w:hAnsi="Times New Roman"/>
          <w:sz w:val="24"/>
          <w:szCs w:val="24"/>
        </w:rPr>
        <w:t>программу</w:t>
      </w:r>
      <w:r w:rsidRPr="00442592">
        <w:rPr>
          <w:rFonts w:ascii="Times New Roman" w:eastAsia="Times New Roman" w:hAnsi="Times New Roman"/>
          <w:spacing w:val="-6"/>
          <w:sz w:val="24"/>
          <w:szCs w:val="24"/>
        </w:rPr>
        <w:t xml:space="preserve"> </w:t>
      </w:r>
      <w:r w:rsidRPr="00442592">
        <w:rPr>
          <w:rFonts w:ascii="Times New Roman" w:eastAsia="Times New Roman" w:hAnsi="Times New Roman"/>
          <w:sz w:val="24"/>
          <w:szCs w:val="24"/>
        </w:rPr>
        <w:t>основного</w:t>
      </w:r>
      <w:r w:rsidRPr="00442592">
        <w:rPr>
          <w:rFonts w:ascii="Times New Roman" w:eastAsia="Times New Roman" w:hAnsi="Times New Roman"/>
          <w:spacing w:val="-2"/>
          <w:sz w:val="24"/>
          <w:szCs w:val="24"/>
        </w:rPr>
        <w:t xml:space="preserve"> </w:t>
      </w:r>
      <w:r w:rsidRPr="00442592">
        <w:rPr>
          <w:rFonts w:ascii="Times New Roman" w:eastAsia="Times New Roman" w:hAnsi="Times New Roman"/>
          <w:sz w:val="24"/>
          <w:szCs w:val="24"/>
        </w:rPr>
        <w:t>общего</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образования,</w:t>
      </w:r>
      <w:r w:rsidRPr="00442592">
        <w:rPr>
          <w:rFonts w:ascii="Times New Roman" w:eastAsia="Times New Roman" w:hAnsi="Times New Roman"/>
          <w:spacing w:val="-1"/>
          <w:sz w:val="24"/>
          <w:szCs w:val="24"/>
        </w:rPr>
        <w:t xml:space="preserve"> </w:t>
      </w:r>
      <w:r w:rsidRPr="00442592">
        <w:rPr>
          <w:rFonts w:ascii="Times New Roman" w:eastAsia="Times New Roman" w:hAnsi="Times New Roman"/>
          <w:sz w:val="24"/>
          <w:szCs w:val="24"/>
        </w:rPr>
        <w:t>создаются</w:t>
      </w:r>
      <w:r w:rsidRPr="00442592">
        <w:rPr>
          <w:rFonts w:ascii="Times New Roman" w:eastAsia="Times New Roman" w:hAnsi="Times New Roman"/>
          <w:spacing w:val="-2"/>
          <w:sz w:val="24"/>
          <w:szCs w:val="24"/>
        </w:rPr>
        <w:t xml:space="preserve"> </w:t>
      </w:r>
      <w:r w:rsidRPr="00442592">
        <w:rPr>
          <w:rFonts w:ascii="Times New Roman" w:eastAsia="Times New Roman" w:hAnsi="Times New Roman"/>
          <w:sz w:val="24"/>
          <w:szCs w:val="24"/>
        </w:rPr>
        <w:t>и</w:t>
      </w:r>
      <w:r w:rsidRPr="00442592">
        <w:rPr>
          <w:rFonts w:ascii="Times New Roman" w:eastAsia="Times New Roman" w:hAnsi="Times New Roman"/>
          <w:spacing w:val="2"/>
          <w:sz w:val="24"/>
          <w:szCs w:val="24"/>
        </w:rPr>
        <w:t xml:space="preserve"> </w:t>
      </w:r>
      <w:r w:rsidRPr="00442592">
        <w:rPr>
          <w:rFonts w:ascii="Times New Roman" w:eastAsia="Times New Roman" w:hAnsi="Times New Roman"/>
          <w:sz w:val="24"/>
          <w:szCs w:val="24"/>
        </w:rPr>
        <w:t>устанавливаются:</w:t>
      </w:r>
    </w:p>
    <w:p w:rsidR="00442592" w:rsidRPr="00442592" w:rsidRDefault="00442592" w:rsidP="00ED5315">
      <w:pPr>
        <w:widowControl w:val="0"/>
        <w:numPr>
          <w:ilvl w:val="0"/>
          <w:numId w:val="7"/>
        </w:numPr>
        <w:tabs>
          <w:tab w:val="left" w:pos="477"/>
          <w:tab w:val="left" w:pos="479"/>
          <w:tab w:val="left" w:pos="1619"/>
          <w:tab w:val="left" w:pos="2873"/>
          <w:tab w:val="left" w:pos="3257"/>
          <w:tab w:val="left" w:pos="5854"/>
          <w:tab w:val="left" w:pos="7131"/>
          <w:tab w:val="left" w:pos="8265"/>
          <w:tab w:val="left" w:pos="9961"/>
        </w:tabs>
        <w:autoSpaceDE w:val="0"/>
        <w:autoSpaceDN w:val="0"/>
        <w:spacing w:after="0" w:line="240" w:lineRule="auto"/>
        <w:ind w:right="114"/>
        <w:rPr>
          <w:rFonts w:ascii="Times New Roman" w:eastAsia="Times New Roman" w:hAnsi="Times New Roman"/>
          <w:sz w:val="24"/>
        </w:rPr>
      </w:pPr>
      <w:r w:rsidRPr="00442592">
        <w:rPr>
          <w:rFonts w:ascii="Times New Roman" w:eastAsia="Times New Roman" w:hAnsi="Times New Roman"/>
          <w:sz w:val="24"/>
        </w:rPr>
        <w:t>учебные</w:t>
      </w:r>
      <w:r w:rsidRPr="00442592">
        <w:rPr>
          <w:rFonts w:ascii="Times New Roman" w:eastAsia="Times New Roman" w:hAnsi="Times New Roman"/>
          <w:sz w:val="24"/>
        </w:rPr>
        <w:tab/>
        <w:t>кабинеты</w:t>
      </w:r>
      <w:r w:rsidRPr="00442592">
        <w:rPr>
          <w:rFonts w:ascii="Times New Roman" w:eastAsia="Times New Roman" w:hAnsi="Times New Roman"/>
          <w:sz w:val="24"/>
        </w:rPr>
        <w:tab/>
        <w:t>с</w:t>
      </w:r>
      <w:r w:rsidRPr="00442592">
        <w:rPr>
          <w:rFonts w:ascii="Times New Roman" w:eastAsia="Times New Roman" w:hAnsi="Times New Roman"/>
          <w:sz w:val="24"/>
        </w:rPr>
        <w:tab/>
        <w:t>автоматизированными</w:t>
      </w:r>
      <w:r w:rsidRPr="00442592">
        <w:rPr>
          <w:rFonts w:ascii="Times New Roman" w:eastAsia="Times New Roman" w:hAnsi="Times New Roman"/>
          <w:sz w:val="24"/>
        </w:rPr>
        <w:tab/>
        <w:t>рабочими</w:t>
      </w:r>
      <w:r w:rsidRPr="00442592">
        <w:rPr>
          <w:rFonts w:ascii="Times New Roman" w:eastAsia="Times New Roman" w:hAnsi="Times New Roman"/>
          <w:sz w:val="24"/>
        </w:rPr>
        <w:tab/>
        <w:t>местами</w:t>
      </w:r>
      <w:r w:rsidRPr="00442592">
        <w:rPr>
          <w:rFonts w:ascii="Times New Roman" w:eastAsia="Times New Roman" w:hAnsi="Times New Roman"/>
          <w:sz w:val="24"/>
        </w:rPr>
        <w:tab/>
        <w:t>обучающихся</w:t>
      </w:r>
      <w:r w:rsidRPr="00442592">
        <w:rPr>
          <w:rFonts w:ascii="Times New Roman" w:eastAsia="Times New Roman" w:hAnsi="Times New Roman"/>
          <w:sz w:val="24"/>
        </w:rPr>
        <w:tab/>
      </w:r>
      <w:r w:rsidRPr="00442592">
        <w:rPr>
          <w:rFonts w:ascii="Times New Roman" w:eastAsia="Times New Roman" w:hAnsi="Times New Roman"/>
          <w:spacing w:val="-2"/>
          <w:sz w:val="24"/>
        </w:rPr>
        <w:t>и</w:t>
      </w:r>
      <w:r w:rsidRPr="00442592">
        <w:rPr>
          <w:rFonts w:ascii="Times New Roman" w:eastAsia="Times New Roman" w:hAnsi="Times New Roman"/>
          <w:spacing w:val="-57"/>
          <w:sz w:val="24"/>
        </w:rPr>
        <w:t xml:space="preserve"> </w:t>
      </w:r>
      <w:r w:rsidRPr="00442592">
        <w:rPr>
          <w:rFonts w:ascii="Times New Roman" w:eastAsia="Times New Roman" w:hAnsi="Times New Roman"/>
          <w:sz w:val="24"/>
        </w:rPr>
        <w:t>педагогических</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работников;</w:t>
      </w:r>
    </w:p>
    <w:p w:rsidR="00442592" w:rsidRPr="00442592" w:rsidRDefault="00442592" w:rsidP="00ED5315">
      <w:pPr>
        <w:widowControl w:val="0"/>
        <w:numPr>
          <w:ilvl w:val="0"/>
          <w:numId w:val="7"/>
        </w:numPr>
        <w:tabs>
          <w:tab w:val="left" w:pos="477"/>
          <w:tab w:val="left" w:pos="479"/>
        </w:tabs>
        <w:autoSpaceDE w:val="0"/>
        <w:autoSpaceDN w:val="0"/>
        <w:spacing w:after="0" w:line="240" w:lineRule="auto"/>
        <w:ind w:hanging="362"/>
        <w:rPr>
          <w:rFonts w:ascii="Times New Roman" w:eastAsia="Times New Roman" w:hAnsi="Times New Roman"/>
          <w:sz w:val="24"/>
        </w:rPr>
      </w:pPr>
      <w:r w:rsidRPr="00442592">
        <w:rPr>
          <w:rFonts w:ascii="Times New Roman" w:eastAsia="Times New Roman" w:hAnsi="Times New Roman"/>
          <w:sz w:val="24"/>
        </w:rPr>
        <w:t>лекционные</w:t>
      </w:r>
      <w:r w:rsidRPr="00442592">
        <w:rPr>
          <w:rFonts w:ascii="Times New Roman" w:eastAsia="Times New Roman" w:hAnsi="Times New Roman"/>
          <w:spacing w:val="-4"/>
          <w:sz w:val="24"/>
        </w:rPr>
        <w:t xml:space="preserve"> </w:t>
      </w:r>
      <w:r w:rsidRPr="00442592">
        <w:rPr>
          <w:rFonts w:ascii="Times New Roman" w:eastAsia="Times New Roman" w:hAnsi="Times New Roman"/>
          <w:sz w:val="24"/>
        </w:rPr>
        <w:t>аудитории;</w:t>
      </w:r>
    </w:p>
    <w:p w:rsidR="00442592" w:rsidRPr="00442592" w:rsidRDefault="00442592" w:rsidP="00ED5315">
      <w:pPr>
        <w:widowControl w:val="0"/>
        <w:numPr>
          <w:ilvl w:val="0"/>
          <w:numId w:val="7"/>
        </w:numPr>
        <w:tabs>
          <w:tab w:val="left" w:pos="479"/>
        </w:tabs>
        <w:autoSpaceDE w:val="0"/>
        <w:autoSpaceDN w:val="0"/>
        <w:spacing w:before="87" w:after="0" w:line="240" w:lineRule="auto"/>
        <w:ind w:right="111"/>
        <w:jc w:val="both"/>
        <w:rPr>
          <w:rFonts w:ascii="Times New Roman" w:eastAsia="Times New Roman" w:hAnsi="Times New Roman"/>
          <w:sz w:val="24"/>
        </w:rPr>
      </w:pPr>
      <w:r w:rsidRPr="00442592">
        <w:rPr>
          <w:rFonts w:ascii="Times New Roman" w:eastAsia="Times New Roman" w:hAnsi="Times New Roman"/>
          <w:sz w:val="24"/>
        </w:rPr>
        <w:t>помещения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для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занятий</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учебно-исследовательской</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проектной</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деятельностью,</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моделированием</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и техническим</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творчеством;</w:t>
      </w:r>
    </w:p>
    <w:p w:rsidR="00442592" w:rsidRPr="00442592" w:rsidRDefault="00442592" w:rsidP="00ED5315">
      <w:pPr>
        <w:widowControl w:val="0"/>
        <w:numPr>
          <w:ilvl w:val="0"/>
          <w:numId w:val="7"/>
        </w:numPr>
        <w:tabs>
          <w:tab w:val="left" w:pos="479"/>
        </w:tabs>
        <w:autoSpaceDE w:val="0"/>
        <w:autoSpaceDN w:val="0"/>
        <w:spacing w:after="0" w:line="292" w:lineRule="exact"/>
        <w:ind w:hanging="362"/>
        <w:jc w:val="both"/>
        <w:rPr>
          <w:rFonts w:ascii="Times New Roman" w:eastAsia="Times New Roman" w:hAnsi="Times New Roman"/>
          <w:sz w:val="24"/>
        </w:rPr>
      </w:pPr>
      <w:r w:rsidRPr="00442592">
        <w:rPr>
          <w:rFonts w:ascii="Times New Roman" w:eastAsia="Times New Roman" w:hAnsi="Times New Roman"/>
          <w:sz w:val="24"/>
        </w:rPr>
        <w:t>необходимые</w:t>
      </w:r>
      <w:r w:rsidRPr="00442592">
        <w:rPr>
          <w:rFonts w:ascii="Times New Roman" w:eastAsia="Times New Roman" w:hAnsi="Times New Roman"/>
          <w:spacing w:val="-8"/>
          <w:sz w:val="24"/>
        </w:rPr>
        <w:t xml:space="preserve"> </w:t>
      </w:r>
      <w:r w:rsidRPr="00442592">
        <w:rPr>
          <w:rFonts w:ascii="Times New Roman" w:eastAsia="Times New Roman" w:hAnsi="Times New Roman"/>
          <w:sz w:val="24"/>
        </w:rPr>
        <w:t>для</w:t>
      </w:r>
      <w:r w:rsidRPr="00442592">
        <w:rPr>
          <w:rFonts w:ascii="Times New Roman" w:eastAsia="Times New Roman" w:hAnsi="Times New Roman"/>
          <w:spacing w:val="-5"/>
          <w:sz w:val="24"/>
        </w:rPr>
        <w:t xml:space="preserve"> </w:t>
      </w:r>
      <w:r w:rsidRPr="00442592">
        <w:rPr>
          <w:rFonts w:ascii="Times New Roman" w:eastAsia="Times New Roman" w:hAnsi="Times New Roman"/>
          <w:sz w:val="24"/>
        </w:rPr>
        <w:t>реализации</w:t>
      </w:r>
      <w:r w:rsidRPr="00442592">
        <w:rPr>
          <w:rFonts w:ascii="Times New Roman" w:eastAsia="Times New Roman" w:hAnsi="Times New Roman"/>
          <w:spacing w:val="-4"/>
          <w:sz w:val="24"/>
        </w:rPr>
        <w:t xml:space="preserve"> </w:t>
      </w:r>
      <w:r w:rsidRPr="00442592">
        <w:rPr>
          <w:rFonts w:ascii="Times New Roman" w:eastAsia="Times New Roman" w:hAnsi="Times New Roman"/>
          <w:sz w:val="24"/>
        </w:rPr>
        <w:t>учебной</w:t>
      </w:r>
      <w:r w:rsidRPr="00442592">
        <w:rPr>
          <w:rFonts w:ascii="Times New Roman" w:eastAsia="Times New Roman" w:hAnsi="Times New Roman"/>
          <w:spacing w:val="-5"/>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5"/>
          <w:sz w:val="24"/>
        </w:rPr>
        <w:t xml:space="preserve"> </w:t>
      </w:r>
      <w:r w:rsidRPr="00442592">
        <w:rPr>
          <w:rFonts w:ascii="Times New Roman" w:eastAsia="Times New Roman" w:hAnsi="Times New Roman"/>
          <w:sz w:val="24"/>
        </w:rPr>
        <w:t>внеурочной</w:t>
      </w:r>
      <w:r w:rsidRPr="00442592">
        <w:rPr>
          <w:rFonts w:ascii="Times New Roman" w:eastAsia="Times New Roman" w:hAnsi="Times New Roman"/>
          <w:spacing w:val="-6"/>
          <w:sz w:val="24"/>
        </w:rPr>
        <w:t xml:space="preserve"> </w:t>
      </w:r>
      <w:r w:rsidRPr="00442592">
        <w:rPr>
          <w:rFonts w:ascii="Times New Roman" w:eastAsia="Times New Roman" w:hAnsi="Times New Roman"/>
          <w:sz w:val="24"/>
        </w:rPr>
        <w:t>деятельности</w:t>
      </w:r>
      <w:r w:rsidRPr="00442592">
        <w:rPr>
          <w:rFonts w:ascii="Times New Roman" w:eastAsia="Times New Roman" w:hAnsi="Times New Roman"/>
          <w:spacing w:val="-5"/>
          <w:sz w:val="24"/>
        </w:rPr>
        <w:t xml:space="preserve"> </w:t>
      </w:r>
      <w:r w:rsidRPr="00442592">
        <w:rPr>
          <w:rFonts w:ascii="Times New Roman" w:eastAsia="Times New Roman" w:hAnsi="Times New Roman"/>
          <w:sz w:val="24"/>
        </w:rPr>
        <w:t>лаборатории</w:t>
      </w:r>
      <w:r w:rsidRPr="00442592">
        <w:rPr>
          <w:rFonts w:ascii="Times New Roman" w:eastAsia="Times New Roman" w:hAnsi="Times New Roman"/>
          <w:spacing w:val="-6"/>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7"/>
          <w:sz w:val="24"/>
        </w:rPr>
        <w:t xml:space="preserve"> </w:t>
      </w:r>
      <w:r w:rsidRPr="00442592">
        <w:rPr>
          <w:rFonts w:ascii="Times New Roman" w:eastAsia="Times New Roman" w:hAnsi="Times New Roman"/>
          <w:sz w:val="24"/>
        </w:rPr>
        <w:t>мастерские;</w:t>
      </w:r>
    </w:p>
    <w:p w:rsidR="00442592" w:rsidRPr="00442592" w:rsidRDefault="00442592" w:rsidP="00ED5315">
      <w:pPr>
        <w:widowControl w:val="0"/>
        <w:numPr>
          <w:ilvl w:val="0"/>
          <w:numId w:val="7"/>
        </w:numPr>
        <w:tabs>
          <w:tab w:val="left" w:pos="479"/>
        </w:tabs>
        <w:autoSpaceDE w:val="0"/>
        <w:autoSpaceDN w:val="0"/>
        <w:spacing w:after="0" w:line="240" w:lineRule="auto"/>
        <w:ind w:right="108"/>
        <w:jc w:val="both"/>
        <w:rPr>
          <w:rFonts w:ascii="Times New Roman" w:eastAsia="Times New Roman" w:hAnsi="Times New Roman"/>
          <w:sz w:val="24"/>
        </w:rPr>
      </w:pPr>
      <w:r w:rsidRPr="00442592">
        <w:rPr>
          <w:rFonts w:ascii="Times New Roman" w:eastAsia="Times New Roman" w:hAnsi="Times New Roman"/>
          <w:sz w:val="24"/>
        </w:rPr>
        <w:t>помещения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(кабинеты,</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мастерские,</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студии)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для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занятий</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музыкой,</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хореографией</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изобразительным</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искусством;</w:t>
      </w:r>
    </w:p>
    <w:p w:rsidR="00442592" w:rsidRPr="00442592" w:rsidRDefault="00442592" w:rsidP="00ED5315">
      <w:pPr>
        <w:widowControl w:val="0"/>
        <w:numPr>
          <w:ilvl w:val="0"/>
          <w:numId w:val="7"/>
        </w:numPr>
        <w:tabs>
          <w:tab w:val="left" w:pos="479"/>
        </w:tabs>
        <w:autoSpaceDE w:val="0"/>
        <w:autoSpaceDN w:val="0"/>
        <w:spacing w:after="0" w:line="240" w:lineRule="auto"/>
        <w:ind w:right="111"/>
        <w:jc w:val="both"/>
        <w:rPr>
          <w:rFonts w:ascii="Times New Roman" w:eastAsia="Times New Roman" w:hAnsi="Times New Roman"/>
          <w:sz w:val="24"/>
        </w:rPr>
      </w:pPr>
      <w:r w:rsidRPr="00442592">
        <w:rPr>
          <w:rFonts w:ascii="Times New Roman" w:eastAsia="Times New Roman" w:hAnsi="Times New Roman"/>
          <w:sz w:val="24"/>
        </w:rPr>
        <w:t>информационно-библиотечные</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центры</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с</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рабочими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зонами,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оборудованными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читальными</w:t>
      </w:r>
      <w:r w:rsidRPr="00442592">
        <w:rPr>
          <w:rFonts w:ascii="Times New Roman" w:eastAsia="Times New Roman" w:hAnsi="Times New Roman"/>
          <w:spacing w:val="-57"/>
          <w:sz w:val="24"/>
        </w:rPr>
        <w:t xml:space="preserve"> </w:t>
      </w:r>
      <w:r w:rsidRPr="00442592">
        <w:rPr>
          <w:rFonts w:ascii="Times New Roman" w:eastAsia="Times New Roman" w:hAnsi="Times New Roman"/>
          <w:sz w:val="24"/>
        </w:rPr>
        <w:t>залами</w:t>
      </w:r>
      <w:r w:rsidRPr="00442592">
        <w:rPr>
          <w:rFonts w:ascii="Times New Roman" w:eastAsia="Times New Roman" w:hAnsi="Times New Roman"/>
          <w:spacing w:val="-4"/>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книгохранилищами,</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обеспечивающими</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сохранность</w:t>
      </w:r>
      <w:r w:rsidRPr="00442592">
        <w:rPr>
          <w:rFonts w:ascii="Times New Roman" w:eastAsia="Times New Roman" w:hAnsi="Times New Roman"/>
          <w:spacing w:val="-4"/>
          <w:sz w:val="24"/>
        </w:rPr>
        <w:t xml:space="preserve"> </w:t>
      </w:r>
      <w:r w:rsidRPr="00442592">
        <w:rPr>
          <w:rFonts w:ascii="Times New Roman" w:eastAsia="Times New Roman" w:hAnsi="Times New Roman"/>
          <w:sz w:val="24"/>
        </w:rPr>
        <w:t>книжного</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фонда,</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медиатекой;</w:t>
      </w:r>
    </w:p>
    <w:p w:rsidR="00442592" w:rsidRPr="00442592" w:rsidRDefault="00442592" w:rsidP="00ED5315">
      <w:pPr>
        <w:widowControl w:val="0"/>
        <w:numPr>
          <w:ilvl w:val="0"/>
          <w:numId w:val="7"/>
        </w:numPr>
        <w:tabs>
          <w:tab w:val="left" w:pos="479"/>
        </w:tabs>
        <w:autoSpaceDE w:val="0"/>
        <w:autoSpaceDN w:val="0"/>
        <w:spacing w:after="0" w:line="293" w:lineRule="exact"/>
        <w:ind w:hanging="362"/>
        <w:jc w:val="both"/>
        <w:rPr>
          <w:rFonts w:ascii="Times New Roman" w:eastAsia="Times New Roman" w:hAnsi="Times New Roman"/>
          <w:sz w:val="24"/>
        </w:rPr>
      </w:pPr>
      <w:r w:rsidRPr="00442592">
        <w:rPr>
          <w:rFonts w:ascii="Times New Roman" w:eastAsia="Times New Roman" w:hAnsi="Times New Roman"/>
          <w:sz w:val="24"/>
        </w:rPr>
        <w:t>актовые</w:t>
      </w:r>
      <w:r w:rsidRPr="00442592">
        <w:rPr>
          <w:rFonts w:ascii="Times New Roman" w:eastAsia="Times New Roman" w:hAnsi="Times New Roman"/>
          <w:spacing w:val="-4"/>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хореографические</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залы;</w:t>
      </w:r>
    </w:p>
    <w:p w:rsidR="00442592" w:rsidRPr="00442592" w:rsidRDefault="00442592" w:rsidP="00ED5315">
      <w:pPr>
        <w:widowControl w:val="0"/>
        <w:numPr>
          <w:ilvl w:val="0"/>
          <w:numId w:val="7"/>
        </w:numPr>
        <w:tabs>
          <w:tab w:val="left" w:pos="479"/>
        </w:tabs>
        <w:autoSpaceDE w:val="0"/>
        <w:autoSpaceDN w:val="0"/>
        <w:spacing w:after="0" w:line="240" w:lineRule="auto"/>
        <w:ind w:right="110"/>
        <w:jc w:val="both"/>
        <w:rPr>
          <w:rFonts w:ascii="Times New Roman" w:eastAsia="Times New Roman" w:hAnsi="Times New Roman"/>
          <w:sz w:val="24"/>
        </w:rPr>
      </w:pPr>
      <w:r w:rsidRPr="00442592">
        <w:rPr>
          <w:rFonts w:ascii="Times New Roman" w:eastAsia="Times New Roman" w:hAnsi="Times New Roman"/>
          <w:sz w:val="24"/>
        </w:rPr>
        <w:t>спортивные</w:t>
      </w:r>
      <w:r w:rsidRPr="00442592">
        <w:rPr>
          <w:rFonts w:ascii="Times New Roman" w:eastAsia="Times New Roman" w:hAnsi="Times New Roman"/>
          <w:spacing w:val="-9"/>
          <w:sz w:val="24"/>
        </w:rPr>
        <w:t xml:space="preserve"> </w:t>
      </w:r>
      <w:r w:rsidRPr="00442592">
        <w:rPr>
          <w:rFonts w:ascii="Times New Roman" w:eastAsia="Times New Roman" w:hAnsi="Times New Roman"/>
          <w:sz w:val="24"/>
        </w:rPr>
        <w:t>комплексы,</w:t>
      </w:r>
      <w:r w:rsidRPr="00442592">
        <w:rPr>
          <w:rFonts w:ascii="Times New Roman" w:eastAsia="Times New Roman" w:hAnsi="Times New Roman"/>
          <w:spacing w:val="-7"/>
          <w:sz w:val="24"/>
        </w:rPr>
        <w:t xml:space="preserve"> </w:t>
      </w:r>
      <w:r w:rsidRPr="00442592">
        <w:rPr>
          <w:rFonts w:ascii="Times New Roman" w:eastAsia="Times New Roman" w:hAnsi="Times New Roman"/>
          <w:sz w:val="24"/>
        </w:rPr>
        <w:t>залы,</w:t>
      </w:r>
      <w:r w:rsidRPr="00442592">
        <w:rPr>
          <w:rFonts w:ascii="Times New Roman" w:eastAsia="Times New Roman" w:hAnsi="Times New Roman"/>
          <w:spacing w:val="-8"/>
          <w:sz w:val="24"/>
        </w:rPr>
        <w:t xml:space="preserve"> </w:t>
      </w:r>
      <w:r w:rsidRPr="00442592">
        <w:rPr>
          <w:rFonts w:ascii="Times New Roman" w:eastAsia="Times New Roman" w:hAnsi="Times New Roman"/>
          <w:sz w:val="24"/>
        </w:rPr>
        <w:t>бассейны,</w:t>
      </w:r>
      <w:r w:rsidRPr="00442592">
        <w:rPr>
          <w:rFonts w:ascii="Times New Roman" w:eastAsia="Times New Roman" w:hAnsi="Times New Roman"/>
          <w:spacing w:val="-7"/>
          <w:sz w:val="24"/>
        </w:rPr>
        <w:t xml:space="preserve"> </w:t>
      </w:r>
      <w:r w:rsidRPr="00442592">
        <w:rPr>
          <w:rFonts w:ascii="Times New Roman" w:eastAsia="Times New Roman" w:hAnsi="Times New Roman"/>
          <w:sz w:val="24"/>
        </w:rPr>
        <w:t>стадионы,</w:t>
      </w:r>
      <w:r w:rsidRPr="00442592">
        <w:rPr>
          <w:rFonts w:ascii="Times New Roman" w:eastAsia="Times New Roman" w:hAnsi="Times New Roman"/>
          <w:spacing w:val="-8"/>
          <w:sz w:val="24"/>
        </w:rPr>
        <w:t xml:space="preserve"> </w:t>
      </w:r>
      <w:r w:rsidRPr="00442592">
        <w:rPr>
          <w:rFonts w:ascii="Times New Roman" w:eastAsia="Times New Roman" w:hAnsi="Times New Roman"/>
          <w:sz w:val="24"/>
        </w:rPr>
        <w:t>спортивные</w:t>
      </w:r>
      <w:r w:rsidRPr="00442592">
        <w:rPr>
          <w:rFonts w:ascii="Times New Roman" w:eastAsia="Times New Roman" w:hAnsi="Times New Roman"/>
          <w:spacing w:val="-8"/>
          <w:sz w:val="24"/>
        </w:rPr>
        <w:t xml:space="preserve"> </w:t>
      </w:r>
      <w:r w:rsidRPr="00442592">
        <w:rPr>
          <w:rFonts w:ascii="Times New Roman" w:eastAsia="Times New Roman" w:hAnsi="Times New Roman"/>
          <w:sz w:val="24"/>
        </w:rPr>
        <w:t>площадки,</w:t>
      </w:r>
      <w:r w:rsidRPr="00442592">
        <w:rPr>
          <w:rFonts w:ascii="Times New Roman" w:eastAsia="Times New Roman" w:hAnsi="Times New Roman"/>
          <w:spacing w:val="-7"/>
          <w:sz w:val="24"/>
        </w:rPr>
        <w:t xml:space="preserve"> </w:t>
      </w:r>
      <w:r w:rsidRPr="00442592">
        <w:rPr>
          <w:rFonts w:ascii="Times New Roman" w:eastAsia="Times New Roman" w:hAnsi="Times New Roman"/>
          <w:sz w:val="24"/>
        </w:rPr>
        <w:t>тиры,</w:t>
      </w:r>
      <w:r w:rsidRPr="00442592">
        <w:rPr>
          <w:rFonts w:ascii="Times New Roman" w:eastAsia="Times New Roman" w:hAnsi="Times New Roman"/>
          <w:spacing w:val="-8"/>
          <w:sz w:val="24"/>
        </w:rPr>
        <w:t xml:space="preserve"> </w:t>
      </w:r>
      <w:r w:rsidRPr="00442592">
        <w:rPr>
          <w:rFonts w:ascii="Times New Roman" w:eastAsia="Times New Roman" w:hAnsi="Times New Roman"/>
          <w:sz w:val="24"/>
        </w:rPr>
        <w:t>оснащенные</w:t>
      </w:r>
      <w:r w:rsidRPr="00442592">
        <w:rPr>
          <w:rFonts w:ascii="Times New Roman" w:eastAsia="Times New Roman" w:hAnsi="Times New Roman"/>
          <w:spacing w:val="-57"/>
          <w:sz w:val="24"/>
        </w:rPr>
        <w:t xml:space="preserve"> </w:t>
      </w:r>
      <w:r w:rsidRPr="00442592">
        <w:rPr>
          <w:rFonts w:ascii="Times New Roman" w:eastAsia="Times New Roman" w:hAnsi="Times New Roman"/>
          <w:sz w:val="24"/>
        </w:rPr>
        <w:t>игровым,</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спортивным</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оборудованием</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инвентарем;</w:t>
      </w:r>
    </w:p>
    <w:p w:rsidR="00442592" w:rsidRPr="00442592" w:rsidRDefault="00442592" w:rsidP="00ED5315">
      <w:pPr>
        <w:widowControl w:val="0"/>
        <w:numPr>
          <w:ilvl w:val="0"/>
          <w:numId w:val="7"/>
        </w:numPr>
        <w:tabs>
          <w:tab w:val="left" w:pos="479"/>
        </w:tabs>
        <w:autoSpaceDE w:val="0"/>
        <w:autoSpaceDN w:val="0"/>
        <w:spacing w:after="0" w:line="240" w:lineRule="auto"/>
        <w:ind w:right="114"/>
        <w:jc w:val="both"/>
        <w:rPr>
          <w:rFonts w:ascii="Times New Roman" w:eastAsia="Times New Roman" w:hAnsi="Times New Roman"/>
          <w:sz w:val="24"/>
        </w:rPr>
      </w:pPr>
      <w:r w:rsidRPr="00442592">
        <w:rPr>
          <w:rFonts w:ascii="Times New Roman" w:eastAsia="Times New Roman" w:hAnsi="Times New Roman"/>
          <w:sz w:val="24"/>
        </w:rPr>
        <w:t>помещения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для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питания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обучающихся,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а</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также</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для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хранения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приготовления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пищи,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обеспечивающие возможность организации качественного горячего питания, в том числе</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горячих</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завтраков;</w:t>
      </w:r>
    </w:p>
    <w:p w:rsidR="00442592" w:rsidRPr="00442592" w:rsidRDefault="00442592" w:rsidP="00ED5315">
      <w:pPr>
        <w:widowControl w:val="0"/>
        <w:numPr>
          <w:ilvl w:val="0"/>
          <w:numId w:val="7"/>
        </w:numPr>
        <w:tabs>
          <w:tab w:val="left" w:pos="479"/>
        </w:tabs>
        <w:autoSpaceDE w:val="0"/>
        <w:autoSpaceDN w:val="0"/>
        <w:spacing w:after="0" w:line="293" w:lineRule="exact"/>
        <w:ind w:hanging="362"/>
        <w:jc w:val="both"/>
        <w:rPr>
          <w:rFonts w:ascii="Times New Roman" w:eastAsia="Times New Roman" w:hAnsi="Times New Roman"/>
          <w:sz w:val="24"/>
        </w:rPr>
      </w:pPr>
      <w:r w:rsidRPr="00442592">
        <w:rPr>
          <w:rFonts w:ascii="Times New Roman" w:eastAsia="Times New Roman" w:hAnsi="Times New Roman"/>
          <w:sz w:val="24"/>
        </w:rPr>
        <w:t>помещения</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для</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медицинского</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персонала;</w:t>
      </w:r>
    </w:p>
    <w:p w:rsidR="00442592" w:rsidRPr="00442592" w:rsidRDefault="00442592" w:rsidP="00ED5315">
      <w:pPr>
        <w:widowControl w:val="0"/>
        <w:numPr>
          <w:ilvl w:val="0"/>
          <w:numId w:val="7"/>
        </w:numPr>
        <w:tabs>
          <w:tab w:val="left" w:pos="477"/>
          <w:tab w:val="left" w:pos="479"/>
        </w:tabs>
        <w:autoSpaceDE w:val="0"/>
        <w:autoSpaceDN w:val="0"/>
        <w:spacing w:after="0" w:line="240" w:lineRule="auto"/>
        <w:ind w:right="114"/>
        <w:rPr>
          <w:rFonts w:ascii="Times New Roman" w:eastAsia="Times New Roman" w:hAnsi="Times New Roman"/>
          <w:sz w:val="24"/>
        </w:rPr>
      </w:pPr>
      <w:r w:rsidRPr="00442592">
        <w:rPr>
          <w:rFonts w:ascii="Times New Roman" w:eastAsia="Times New Roman" w:hAnsi="Times New Roman"/>
          <w:sz w:val="24"/>
        </w:rPr>
        <w:t>административные</w:t>
      </w:r>
      <w:r w:rsidRPr="00442592">
        <w:rPr>
          <w:rFonts w:ascii="Times New Roman" w:eastAsia="Times New Roman" w:hAnsi="Times New Roman"/>
          <w:spacing w:val="52"/>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57"/>
          <w:sz w:val="24"/>
        </w:rPr>
        <w:t xml:space="preserve"> </w:t>
      </w:r>
      <w:r w:rsidRPr="00442592">
        <w:rPr>
          <w:rFonts w:ascii="Times New Roman" w:eastAsia="Times New Roman" w:hAnsi="Times New Roman"/>
          <w:sz w:val="24"/>
        </w:rPr>
        <w:t>иные</w:t>
      </w:r>
      <w:r w:rsidRPr="00442592">
        <w:rPr>
          <w:rFonts w:ascii="Times New Roman" w:eastAsia="Times New Roman" w:hAnsi="Times New Roman"/>
          <w:spacing w:val="55"/>
          <w:sz w:val="24"/>
        </w:rPr>
        <w:t xml:space="preserve"> </w:t>
      </w:r>
      <w:r w:rsidRPr="00442592">
        <w:rPr>
          <w:rFonts w:ascii="Times New Roman" w:eastAsia="Times New Roman" w:hAnsi="Times New Roman"/>
          <w:sz w:val="24"/>
        </w:rPr>
        <w:t>помещения,</w:t>
      </w:r>
      <w:r w:rsidRPr="00442592">
        <w:rPr>
          <w:rFonts w:ascii="Times New Roman" w:eastAsia="Times New Roman" w:hAnsi="Times New Roman"/>
          <w:spacing w:val="56"/>
          <w:sz w:val="24"/>
        </w:rPr>
        <w:t xml:space="preserve"> </w:t>
      </w:r>
      <w:r w:rsidRPr="00442592">
        <w:rPr>
          <w:rFonts w:ascii="Times New Roman" w:eastAsia="Times New Roman" w:hAnsi="Times New Roman"/>
          <w:sz w:val="24"/>
        </w:rPr>
        <w:t>оснащенные</w:t>
      </w:r>
      <w:r w:rsidRPr="00442592">
        <w:rPr>
          <w:rFonts w:ascii="Times New Roman" w:eastAsia="Times New Roman" w:hAnsi="Times New Roman"/>
          <w:spacing w:val="55"/>
          <w:sz w:val="24"/>
        </w:rPr>
        <w:t xml:space="preserve"> </w:t>
      </w:r>
      <w:r w:rsidRPr="00442592">
        <w:rPr>
          <w:rFonts w:ascii="Times New Roman" w:eastAsia="Times New Roman" w:hAnsi="Times New Roman"/>
          <w:sz w:val="24"/>
        </w:rPr>
        <w:t>необходимым</w:t>
      </w:r>
      <w:r w:rsidRPr="00442592">
        <w:rPr>
          <w:rFonts w:ascii="Times New Roman" w:eastAsia="Times New Roman" w:hAnsi="Times New Roman"/>
          <w:spacing w:val="55"/>
          <w:sz w:val="24"/>
        </w:rPr>
        <w:t xml:space="preserve"> </w:t>
      </w:r>
      <w:r w:rsidRPr="00442592">
        <w:rPr>
          <w:rFonts w:ascii="Times New Roman" w:eastAsia="Times New Roman" w:hAnsi="Times New Roman"/>
          <w:sz w:val="24"/>
        </w:rPr>
        <w:t>оборудованием,</w:t>
      </w:r>
      <w:r w:rsidRPr="00442592">
        <w:rPr>
          <w:rFonts w:ascii="Times New Roman" w:eastAsia="Times New Roman" w:hAnsi="Times New Roman"/>
          <w:spacing w:val="56"/>
          <w:sz w:val="24"/>
        </w:rPr>
        <w:t xml:space="preserve"> </w:t>
      </w:r>
      <w:r w:rsidRPr="00442592">
        <w:rPr>
          <w:rFonts w:ascii="Times New Roman" w:eastAsia="Times New Roman" w:hAnsi="Times New Roman"/>
          <w:sz w:val="24"/>
        </w:rPr>
        <w:t>в</w:t>
      </w:r>
      <w:r w:rsidRPr="00442592">
        <w:rPr>
          <w:rFonts w:ascii="Times New Roman" w:eastAsia="Times New Roman" w:hAnsi="Times New Roman"/>
          <w:spacing w:val="56"/>
          <w:sz w:val="24"/>
        </w:rPr>
        <w:t xml:space="preserve"> </w:t>
      </w:r>
      <w:r w:rsidRPr="00442592">
        <w:rPr>
          <w:rFonts w:ascii="Times New Roman" w:eastAsia="Times New Roman" w:hAnsi="Times New Roman"/>
          <w:sz w:val="24"/>
        </w:rPr>
        <w:t>том</w:t>
      </w:r>
      <w:r w:rsidRPr="00442592">
        <w:rPr>
          <w:rFonts w:ascii="Times New Roman" w:eastAsia="Times New Roman" w:hAnsi="Times New Roman"/>
          <w:spacing w:val="-57"/>
          <w:sz w:val="24"/>
        </w:rPr>
        <w:t xml:space="preserve"> </w:t>
      </w:r>
      <w:r w:rsidRPr="00442592">
        <w:rPr>
          <w:rFonts w:ascii="Times New Roman" w:eastAsia="Times New Roman" w:hAnsi="Times New Roman"/>
          <w:sz w:val="24"/>
        </w:rPr>
        <w:t>числе</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для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организации</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учебного</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процесса</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с</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детьми-инвалидами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 детьми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с</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ОВЗ;</w:t>
      </w:r>
    </w:p>
    <w:p w:rsidR="00442592" w:rsidRPr="00442592" w:rsidRDefault="00442592" w:rsidP="00ED5315">
      <w:pPr>
        <w:widowControl w:val="0"/>
        <w:numPr>
          <w:ilvl w:val="0"/>
          <w:numId w:val="7"/>
        </w:numPr>
        <w:tabs>
          <w:tab w:val="left" w:pos="477"/>
          <w:tab w:val="left" w:pos="479"/>
        </w:tabs>
        <w:autoSpaceDE w:val="0"/>
        <w:autoSpaceDN w:val="0"/>
        <w:spacing w:after="0" w:line="293" w:lineRule="exact"/>
        <w:ind w:hanging="362"/>
        <w:rPr>
          <w:rFonts w:ascii="Times New Roman" w:eastAsia="Times New Roman" w:hAnsi="Times New Roman"/>
          <w:sz w:val="24"/>
        </w:rPr>
      </w:pPr>
      <w:r w:rsidRPr="00442592">
        <w:rPr>
          <w:rFonts w:ascii="Times New Roman" w:eastAsia="Times New Roman" w:hAnsi="Times New Roman"/>
          <w:sz w:val="24"/>
        </w:rPr>
        <w:t>гардеробы,</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санузлы,</w:t>
      </w:r>
      <w:r w:rsidRPr="00442592">
        <w:rPr>
          <w:rFonts w:ascii="Times New Roman" w:eastAsia="Times New Roman" w:hAnsi="Times New Roman"/>
          <w:spacing w:val="-4"/>
          <w:sz w:val="24"/>
        </w:rPr>
        <w:t xml:space="preserve"> </w:t>
      </w:r>
      <w:r w:rsidRPr="00442592">
        <w:rPr>
          <w:rFonts w:ascii="Times New Roman" w:eastAsia="Times New Roman" w:hAnsi="Times New Roman"/>
          <w:sz w:val="24"/>
        </w:rPr>
        <w:t>места</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личной</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гигиены;</w:t>
      </w:r>
    </w:p>
    <w:p w:rsidR="00442592" w:rsidRPr="00442592" w:rsidRDefault="00442592" w:rsidP="00ED5315">
      <w:pPr>
        <w:widowControl w:val="0"/>
        <w:numPr>
          <w:ilvl w:val="0"/>
          <w:numId w:val="7"/>
        </w:numPr>
        <w:tabs>
          <w:tab w:val="left" w:pos="477"/>
          <w:tab w:val="left" w:pos="479"/>
        </w:tabs>
        <w:autoSpaceDE w:val="0"/>
        <w:autoSpaceDN w:val="0"/>
        <w:spacing w:after="0" w:line="294" w:lineRule="exact"/>
        <w:ind w:hanging="362"/>
        <w:rPr>
          <w:rFonts w:ascii="Times New Roman" w:eastAsia="Times New Roman" w:hAnsi="Times New Roman"/>
          <w:sz w:val="24"/>
        </w:rPr>
      </w:pPr>
      <w:r w:rsidRPr="00442592">
        <w:rPr>
          <w:rFonts w:ascii="Times New Roman" w:eastAsia="Times New Roman" w:hAnsi="Times New Roman"/>
          <w:sz w:val="24"/>
        </w:rPr>
        <w:t>участок</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(территория)</w:t>
      </w:r>
      <w:r w:rsidRPr="00442592">
        <w:rPr>
          <w:rFonts w:ascii="Times New Roman" w:eastAsia="Times New Roman" w:hAnsi="Times New Roman"/>
          <w:spacing w:val="-3"/>
          <w:sz w:val="24"/>
        </w:rPr>
        <w:t xml:space="preserve"> </w:t>
      </w:r>
      <w:r w:rsidRPr="00442592">
        <w:rPr>
          <w:rFonts w:ascii="Times New Roman" w:eastAsia="Times New Roman" w:hAnsi="Times New Roman"/>
          <w:sz w:val="24"/>
        </w:rPr>
        <w:t>с</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необходимым</w:t>
      </w:r>
      <w:r w:rsidRPr="00442592">
        <w:rPr>
          <w:rFonts w:ascii="Times New Roman" w:eastAsia="Times New Roman" w:hAnsi="Times New Roman"/>
          <w:spacing w:val="-4"/>
          <w:sz w:val="24"/>
        </w:rPr>
        <w:t xml:space="preserve"> </w:t>
      </w:r>
      <w:r w:rsidRPr="00442592">
        <w:rPr>
          <w:rFonts w:ascii="Times New Roman" w:eastAsia="Times New Roman" w:hAnsi="Times New Roman"/>
          <w:sz w:val="24"/>
        </w:rPr>
        <w:t>набором</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оснащенных</w:t>
      </w:r>
      <w:r w:rsidRPr="00442592">
        <w:rPr>
          <w:rFonts w:ascii="Times New Roman" w:eastAsia="Times New Roman" w:hAnsi="Times New Roman"/>
          <w:spacing w:val="-2"/>
          <w:sz w:val="24"/>
        </w:rPr>
        <w:t xml:space="preserve"> </w:t>
      </w:r>
      <w:r w:rsidRPr="00442592">
        <w:rPr>
          <w:rFonts w:ascii="Times New Roman" w:eastAsia="Times New Roman" w:hAnsi="Times New Roman"/>
          <w:sz w:val="24"/>
        </w:rPr>
        <w:t>зон.</w:t>
      </w:r>
    </w:p>
    <w:p w:rsidR="00442592" w:rsidRPr="00442592" w:rsidRDefault="00442592" w:rsidP="00442592">
      <w:pPr>
        <w:widowControl w:val="0"/>
        <w:autoSpaceDE w:val="0"/>
        <w:autoSpaceDN w:val="0"/>
        <w:spacing w:after="0" w:line="240" w:lineRule="auto"/>
        <w:ind w:right="108" w:firstLine="590"/>
        <w:rPr>
          <w:rFonts w:ascii="Times New Roman" w:eastAsia="Times New Roman" w:hAnsi="Times New Roman"/>
          <w:sz w:val="24"/>
        </w:rPr>
      </w:pPr>
      <w:r w:rsidRPr="00442592">
        <w:rPr>
          <w:rFonts w:ascii="Times New Roman" w:eastAsia="Times New Roman" w:hAnsi="Times New Roman"/>
          <w:sz w:val="24"/>
        </w:rPr>
        <w:t>Все помещения обеспечиваются комплектами оборудования для реализации предметных</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областей</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внеурочной</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деятельности,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включая</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расходные</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материалы</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канцелярские</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принадлежности,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а</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также</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мебелью,</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оснащением,</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презентационным</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оборудованием</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и</w:t>
      </w:r>
      <w:r w:rsidRPr="00442592">
        <w:rPr>
          <w:rFonts w:ascii="Times New Roman" w:eastAsia="Times New Roman" w:hAnsi="Times New Roman"/>
          <w:spacing w:val="1"/>
          <w:sz w:val="24"/>
        </w:rPr>
        <w:t xml:space="preserve"> </w:t>
      </w:r>
      <w:r w:rsidRPr="00442592">
        <w:rPr>
          <w:rFonts w:ascii="Times New Roman" w:eastAsia="Times New Roman" w:hAnsi="Times New Roman"/>
          <w:sz w:val="24"/>
        </w:rPr>
        <w:t>необходимым инвентарем.</w:t>
      </w:r>
    </w:p>
    <w:p w:rsidR="00442592" w:rsidRPr="00442592" w:rsidRDefault="00442592" w:rsidP="00442592">
      <w:pPr>
        <w:widowControl w:val="0"/>
        <w:autoSpaceDE w:val="0"/>
        <w:autoSpaceDN w:val="0"/>
        <w:spacing w:before="75" w:after="0" w:line="162" w:lineRule="exact"/>
        <w:rPr>
          <w:rFonts w:ascii="Times New Roman" w:eastAsia="Times New Roman" w:hAnsi="Times New Roman"/>
          <w:b/>
          <w:sz w:val="24"/>
          <w:szCs w:val="24"/>
          <w:lang w:eastAsia="ru-RU" w:bidi="ru-RU"/>
        </w:rPr>
      </w:pPr>
      <w:r>
        <w:rPr>
          <w:rFonts w:ascii="Times New Roman" w:eastAsia="Times New Roman" w:hAnsi="Times New Roman"/>
          <w:b/>
          <w:sz w:val="24"/>
          <w:szCs w:val="24"/>
          <w:lang w:eastAsia="ru-RU" w:bidi="ru-RU"/>
        </w:rPr>
        <w:t xml:space="preserve"> </w:t>
      </w:r>
    </w:p>
    <w:p w:rsidR="00442592" w:rsidRPr="00442592" w:rsidRDefault="00442592" w:rsidP="00442592">
      <w:pPr>
        <w:widowControl w:val="0"/>
        <w:autoSpaceDE w:val="0"/>
        <w:autoSpaceDN w:val="0"/>
        <w:spacing w:before="73" w:after="0" w:line="240" w:lineRule="auto"/>
        <w:ind w:left="2191"/>
        <w:outlineLvl w:val="5"/>
        <w:rPr>
          <w:rFonts w:ascii="Times New Roman" w:eastAsia="Times New Roman" w:hAnsi="Times New Roman"/>
          <w:b/>
          <w:bCs/>
          <w:sz w:val="24"/>
          <w:szCs w:val="24"/>
          <w:lang w:eastAsia="ru-RU" w:bidi="ru-RU"/>
        </w:rPr>
      </w:pPr>
      <w:r w:rsidRPr="00442592">
        <w:rPr>
          <w:rFonts w:ascii="Times New Roman" w:eastAsia="Times New Roman" w:hAnsi="Times New Roman"/>
          <w:b/>
          <w:bCs/>
          <w:sz w:val="24"/>
          <w:szCs w:val="24"/>
          <w:lang w:eastAsia="ru-RU" w:bidi="ru-RU"/>
        </w:rPr>
        <w:t>Оценка материально-технических условий реализации ООП ООО</w:t>
      </w:r>
    </w:p>
    <w:p w:rsidR="00442592" w:rsidRPr="00442592" w:rsidRDefault="00442592" w:rsidP="00442592">
      <w:pPr>
        <w:widowControl w:val="0"/>
        <w:autoSpaceDE w:val="0"/>
        <w:autoSpaceDN w:val="0"/>
        <w:spacing w:after="0" w:line="240" w:lineRule="auto"/>
        <w:rPr>
          <w:rFonts w:ascii="Times New Roman" w:eastAsia="Times New Roman" w:hAnsi="Times New Roman"/>
          <w:b/>
          <w:lang w:eastAsia="ru-RU" w:bidi="ru-RU"/>
        </w:rPr>
      </w:pPr>
    </w:p>
    <w:p w:rsidR="00442592" w:rsidRPr="00442592" w:rsidRDefault="00442592" w:rsidP="00442592">
      <w:pPr>
        <w:widowControl w:val="0"/>
        <w:autoSpaceDE w:val="0"/>
        <w:autoSpaceDN w:val="0"/>
        <w:spacing w:before="4" w:after="1" w:line="240" w:lineRule="auto"/>
        <w:rPr>
          <w:rFonts w:ascii="Times New Roman" w:eastAsia="Times New Roman" w:hAnsi="Times New Roman"/>
          <w:b/>
          <w:sz w:val="11"/>
          <w:lang w:eastAsia="ru-RU" w:bidi="ru-RU"/>
        </w:rPr>
      </w:pPr>
    </w:p>
    <w:tbl>
      <w:tblPr>
        <w:tblStyle w:val="TableNormal"/>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
        <w:gridCol w:w="6275"/>
        <w:gridCol w:w="2631"/>
      </w:tblGrid>
      <w:tr w:rsidR="00442592" w:rsidRPr="00442592" w:rsidTr="00442592">
        <w:trPr>
          <w:trHeight w:val="635"/>
        </w:trPr>
        <w:tc>
          <w:tcPr>
            <w:tcW w:w="559" w:type="dxa"/>
          </w:tcPr>
          <w:p w:rsidR="00442592" w:rsidRPr="00442592" w:rsidRDefault="00442592" w:rsidP="00442592">
            <w:pPr>
              <w:tabs>
                <w:tab w:val="center" w:pos="4677"/>
                <w:tab w:val="right" w:pos="9355"/>
              </w:tabs>
              <w:spacing w:line="275" w:lineRule="exact"/>
              <w:ind w:left="107"/>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w:t>
            </w:r>
          </w:p>
          <w:p w:rsidR="00442592" w:rsidRPr="00442592" w:rsidRDefault="00442592" w:rsidP="00442592">
            <w:pPr>
              <w:tabs>
                <w:tab w:val="center" w:pos="4677"/>
                <w:tab w:val="right" w:pos="9355"/>
              </w:tabs>
              <w:spacing w:before="41" w:line="240" w:lineRule="auto"/>
              <w:ind w:left="107"/>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п/п</w:t>
            </w:r>
          </w:p>
        </w:tc>
        <w:tc>
          <w:tcPr>
            <w:tcW w:w="6275" w:type="dxa"/>
          </w:tcPr>
          <w:p w:rsidR="00442592" w:rsidRPr="00442592" w:rsidRDefault="00442592" w:rsidP="00442592">
            <w:pPr>
              <w:tabs>
                <w:tab w:val="center" w:pos="4677"/>
                <w:tab w:val="right" w:pos="9355"/>
              </w:tabs>
              <w:spacing w:line="275" w:lineRule="exact"/>
              <w:ind w:left="201"/>
              <w:rPr>
                <w:rFonts w:ascii="Times New Roman" w:eastAsia="Times New Roman" w:hAnsi="Times New Roman"/>
                <w:b/>
                <w:sz w:val="24"/>
                <w:lang w:val="ru-RU" w:eastAsia="ru-RU" w:bidi="ru-RU"/>
              </w:rPr>
            </w:pPr>
            <w:r w:rsidRPr="00442592">
              <w:rPr>
                <w:rFonts w:ascii="Times New Roman" w:eastAsia="Times New Roman" w:hAnsi="Times New Roman"/>
                <w:b/>
                <w:sz w:val="24"/>
                <w:lang w:val="ru-RU" w:eastAsia="ru-RU" w:bidi="ru-RU"/>
              </w:rPr>
              <w:t>Требования ФГОС, нормативных и локальных актов</w:t>
            </w:r>
          </w:p>
        </w:tc>
        <w:tc>
          <w:tcPr>
            <w:tcW w:w="2631" w:type="dxa"/>
          </w:tcPr>
          <w:p w:rsidR="00442592" w:rsidRPr="00442592" w:rsidRDefault="00442592" w:rsidP="00442592">
            <w:pPr>
              <w:tabs>
                <w:tab w:val="center" w:pos="4677"/>
                <w:tab w:val="right" w:pos="9355"/>
              </w:tabs>
              <w:spacing w:line="275" w:lineRule="exact"/>
              <w:ind w:left="98" w:right="94"/>
              <w:jc w:val="center"/>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Необходимо/ имеются</w:t>
            </w:r>
          </w:p>
          <w:p w:rsidR="00442592" w:rsidRPr="00442592" w:rsidRDefault="00442592" w:rsidP="00442592">
            <w:pPr>
              <w:tabs>
                <w:tab w:val="center" w:pos="4677"/>
                <w:tab w:val="right" w:pos="9355"/>
              </w:tabs>
              <w:spacing w:before="41" w:line="240" w:lineRule="auto"/>
              <w:ind w:left="98" w:right="93"/>
              <w:jc w:val="center"/>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в наличии</w:t>
            </w:r>
          </w:p>
        </w:tc>
      </w:tr>
      <w:tr w:rsidR="00442592" w:rsidRPr="00442592" w:rsidTr="00442592">
        <w:trPr>
          <w:trHeight w:val="633"/>
        </w:trPr>
        <w:tc>
          <w:tcPr>
            <w:tcW w:w="559" w:type="dxa"/>
          </w:tcPr>
          <w:p w:rsidR="00442592" w:rsidRPr="00442592" w:rsidRDefault="00442592" w:rsidP="00442592">
            <w:pPr>
              <w:tabs>
                <w:tab w:val="center" w:pos="4677"/>
                <w:tab w:val="right" w:pos="9355"/>
              </w:tabs>
              <w:spacing w:line="270"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Учебные кабинеты с автоматизированными рабочими</w:t>
            </w:r>
          </w:p>
          <w:p w:rsidR="00442592" w:rsidRPr="00442592" w:rsidRDefault="00442592" w:rsidP="00442592">
            <w:pPr>
              <w:tabs>
                <w:tab w:val="center" w:pos="4677"/>
                <w:tab w:val="right" w:pos="9355"/>
              </w:tabs>
              <w:spacing w:before="41" w:line="240" w:lineRule="auto"/>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местами обучающихся и педагогических работников</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8"/>
        </w:trPr>
        <w:tc>
          <w:tcPr>
            <w:tcW w:w="559" w:type="dxa"/>
          </w:tcPr>
          <w:p w:rsidR="00442592" w:rsidRPr="00442592" w:rsidRDefault="00442592" w:rsidP="00442592">
            <w:pPr>
              <w:tabs>
                <w:tab w:val="center" w:pos="4677"/>
                <w:tab w:val="right" w:pos="9355"/>
              </w:tabs>
              <w:spacing w:line="270"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2</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Лекционные аудитории</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952"/>
        </w:trPr>
        <w:tc>
          <w:tcPr>
            <w:tcW w:w="559" w:type="dxa"/>
          </w:tcPr>
          <w:p w:rsidR="00442592" w:rsidRPr="00442592" w:rsidRDefault="00442592" w:rsidP="00442592">
            <w:pPr>
              <w:tabs>
                <w:tab w:val="center" w:pos="4677"/>
                <w:tab w:val="right" w:pos="9355"/>
              </w:tabs>
              <w:spacing w:line="270"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3</w:t>
            </w:r>
          </w:p>
        </w:tc>
        <w:tc>
          <w:tcPr>
            <w:tcW w:w="6275" w:type="dxa"/>
          </w:tcPr>
          <w:p w:rsidR="00442592" w:rsidRPr="00442592" w:rsidRDefault="00442592" w:rsidP="00442592">
            <w:pPr>
              <w:tabs>
                <w:tab w:val="center" w:pos="4677"/>
                <w:tab w:val="right" w:pos="9355"/>
              </w:tabs>
              <w:spacing w:line="276" w:lineRule="auto"/>
              <w:ind w:left="107" w:right="665"/>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Помещения для занятий учебно-исследовательской и проектной деятельностью, моделированием и</w:t>
            </w:r>
          </w:p>
          <w:p w:rsidR="00442592" w:rsidRPr="00442592" w:rsidRDefault="00442592" w:rsidP="00442592">
            <w:pPr>
              <w:tabs>
                <w:tab w:val="center" w:pos="4677"/>
                <w:tab w:val="right" w:pos="9355"/>
              </w:tabs>
              <w:spacing w:line="27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техническим творчеством</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633"/>
        </w:trPr>
        <w:tc>
          <w:tcPr>
            <w:tcW w:w="559" w:type="dxa"/>
          </w:tcPr>
          <w:p w:rsidR="00442592" w:rsidRPr="00442592" w:rsidRDefault="00442592" w:rsidP="00442592">
            <w:pPr>
              <w:tabs>
                <w:tab w:val="center" w:pos="4677"/>
                <w:tab w:val="right" w:pos="9355"/>
              </w:tabs>
              <w:spacing w:line="270"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4</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Необходимые для реализации учебной и внеурочной</w:t>
            </w:r>
          </w:p>
          <w:p w:rsidR="00442592" w:rsidRPr="00442592" w:rsidRDefault="00442592" w:rsidP="00442592">
            <w:pPr>
              <w:tabs>
                <w:tab w:val="center" w:pos="4677"/>
                <w:tab w:val="right" w:pos="9355"/>
              </w:tabs>
              <w:spacing w:before="4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деятельности лаборатории и мастерские</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635"/>
        </w:trPr>
        <w:tc>
          <w:tcPr>
            <w:tcW w:w="559" w:type="dxa"/>
          </w:tcPr>
          <w:p w:rsidR="00442592" w:rsidRPr="00442592" w:rsidRDefault="00442592" w:rsidP="00442592">
            <w:pPr>
              <w:tabs>
                <w:tab w:val="center" w:pos="4677"/>
                <w:tab w:val="right" w:pos="9355"/>
              </w:tabs>
              <w:spacing w:line="270"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5</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Помещения (кабинеты, мастерские, студии) для занятий</w:t>
            </w:r>
          </w:p>
          <w:p w:rsidR="00442592" w:rsidRPr="00442592" w:rsidRDefault="00442592" w:rsidP="00442592">
            <w:pPr>
              <w:tabs>
                <w:tab w:val="center" w:pos="4677"/>
                <w:tab w:val="right" w:pos="9355"/>
              </w:tabs>
              <w:spacing w:before="43" w:line="240" w:lineRule="auto"/>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музыкой, хореографией и изобразительным искусством</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7"/>
        </w:trPr>
        <w:tc>
          <w:tcPr>
            <w:tcW w:w="559" w:type="dxa"/>
          </w:tcPr>
          <w:p w:rsidR="00442592" w:rsidRPr="00442592" w:rsidRDefault="00442592" w:rsidP="00442592">
            <w:pPr>
              <w:tabs>
                <w:tab w:val="center" w:pos="4677"/>
                <w:tab w:val="right" w:pos="9355"/>
              </w:tabs>
              <w:spacing w:line="271"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lastRenderedPageBreak/>
              <w:t>6</w:t>
            </w:r>
          </w:p>
        </w:tc>
        <w:tc>
          <w:tcPr>
            <w:tcW w:w="6275" w:type="dxa"/>
          </w:tcPr>
          <w:p w:rsidR="00442592" w:rsidRPr="00442592" w:rsidRDefault="00442592" w:rsidP="00442592">
            <w:pPr>
              <w:tabs>
                <w:tab w:val="center" w:pos="4677"/>
                <w:tab w:val="right" w:pos="9355"/>
              </w:tabs>
              <w:spacing w:line="271"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Лингафонный кабинеты</w:t>
            </w:r>
          </w:p>
        </w:tc>
        <w:tc>
          <w:tcPr>
            <w:tcW w:w="2631" w:type="dxa"/>
          </w:tcPr>
          <w:p w:rsidR="00442592" w:rsidRPr="00442592" w:rsidRDefault="00442592" w:rsidP="00442592">
            <w:pPr>
              <w:tabs>
                <w:tab w:val="center" w:pos="4677"/>
                <w:tab w:val="right" w:pos="9355"/>
              </w:tabs>
              <w:spacing w:line="271"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необходимы</w:t>
            </w:r>
          </w:p>
        </w:tc>
      </w:tr>
      <w:tr w:rsidR="00442592" w:rsidRPr="00442592" w:rsidTr="00442592">
        <w:trPr>
          <w:trHeight w:val="1269"/>
        </w:trPr>
        <w:tc>
          <w:tcPr>
            <w:tcW w:w="559" w:type="dxa"/>
          </w:tcPr>
          <w:p w:rsidR="00442592" w:rsidRPr="00442592" w:rsidRDefault="00442592" w:rsidP="00442592">
            <w:pPr>
              <w:tabs>
                <w:tab w:val="center" w:pos="4677"/>
                <w:tab w:val="right" w:pos="9355"/>
              </w:tabs>
              <w:spacing w:line="270"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7</w:t>
            </w:r>
          </w:p>
        </w:tc>
        <w:tc>
          <w:tcPr>
            <w:tcW w:w="6275" w:type="dxa"/>
          </w:tcPr>
          <w:p w:rsidR="00442592" w:rsidRPr="00442592" w:rsidRDefault="00442592" w:rsidP="00442592">
            <w:pPr>
              <w:tabs>
                <w:tab w:val="center" w:pos="4677"/>
                <w:tab w:val="right" w:pos="9355"/>
              </w:tabs>
              <w:spacing w:line="276" w:lineRule="auto"/>
              <w:ind w:left="107" w:right="134"/>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Информационно-библиотечный центр с рабочими зонами, оборудованными читальным залом и книгохранилищами, обеспечивающими сохранность книжного фонда,</w:t>
            </w:r>
          </w:p>
          <w:p w:rsidR="00442592" w:rsidRPr="00442592" w:rsidRDefault="00442592" w:rsidP="00442592">
            <w:pPr>
              <w:tabs>
                <w:tab w:val="center" w:pos="4677"/>
                <w:tab w:val="right" w:pos="9355"/>
              </w:tabs>
              <w:spacing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медиатекой</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8"/>
        </w:trPr>
        <w:tc>
          <w:tcPr>
            <w:tcW w:w="559" w:type="dxa"/>
          </w:tcPr>
          <w:p w:rsidR="00442592" w:rsidRPr="00442592" w:rsidRDefault="00442592" w:rsidP="00442592">
            <w:pPr>
              <w:tabs>
                <w:tab w:val="center" w:pos="4677"/>
                <w:tab w:val="right" w:pos="9355"/>
              </w:tabs>
              <w:spacing w:line="273"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8</w:t>
            </w:r>
          </w:p>
        </w:tc>
        <w:tc>
          <w:tcPr>
            <w:tcW w:w="6275" w:type="dxa"/>
          </w:tcPr>
          <w:p w:rsidR="00442592" w:rsidRPr="00442592" w:rsidRDefault="00442592" w:rsidP="00442592">
            <w:pPr>
              <w:tabs>
                <w:tab w:val="center" w:pos="4677"/>
                <w:tab w:val="right" w:pos="9355"/>
              </w:tabs>
              <w:spacing w:line="273"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Актовый зал</w:t>
            </w:r>
          </w:p>
        </w:tc>
        <w:tc>
          <w:tcPr>
            <w:tcW w:w="2631" w:type="dxa"/>
          </w:tcPr>
          <w:p w:rsidR="00442592" w:rsidRPr="00442592" w:rsidRDefault="00442592" w:rsidP="00442592">
            <w:pPr>
              <w:tabs>
                <w:tab w:val="center" w:pos="4677"/>
                <w:tab w:val="right" w:pos="9355"/>
              </w:tabs>
              <w:spacing w:line="273"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952"/>
        </w:trPr>
        <w:tc>
          <w:tcPr>
            <w:tcW w:w="559" w:type="dxa"/>
          </w:tcPr>
          <w:p w:rsidR="00442592" w:rsidRPr="00442592" w:rsidRDefault="00442592" w:rsidP="00442592">
            <w:pPr>
              <w:tabs>
                <w:tab w:val="center" w:pos="4677"/>
                <w:tab w:val="right" w:pos="9355"/>
              </w:tabs>
              <w:spacing w:line="270" w:lineRule="exact"/>
              <w:ind w:left="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9</w:t>
            </w:r>
          </w:p>
        </w:tc>
        <w:tc>
          <w:tcPr>
            <w:tcW w:w="6275" w:type="dxa"/>
          </w:tcPr>
          <w:p w:rsidR="00442592" w:rsidRPr="00442592" w:rsidRDefault="00442592" w:rsidP="00442592">
            <w:pPr>
              <w:tabs>
                <w:tab w:val="center" w:pos="4677"/>
                <w:tab w:val="right" w:pos="9355"/>
              </w:tabs>
              <w:spacing w:line="276" w:lineRule="auto"/>
              <w:ind w:left="107" w:right="696"/>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Спортивные залы, стадион, спортивная площадка, оснащённые игровым, спортивным оборудованием и</w:t>
            </w:r>
          </w:p>
          <w:p w:rsidR="00442592" w:rsidRPr="00442592" w:rsidRDefault="00442592" w:rsidP="00442592">
            <w:pPr>
              <w:tabs>
                <w:tab w:val="center" w:pos="4677"/>
                <w:tab w:val="right" w:pos="9355"/>
              </w:tabs>
              <w:spacing w:line="27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инвентарём</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6"/>
        </w:trPr>
        <w:tc>
          <w:tcPr>
            <w:tcW w:w="559" w:type="dxa"/>
          </w:tcPr>
          <w:p w:rsidR="00442592" w:rsidRPr="00442592" w:rsidRDefault="00442592" w:rsidP="00442592">
            <w:pPr>
              <w:tabs>
                <w:tab w:val="center" w:pos="4677"/>
                <w:tab w:val="right" w:pos="9355"/>
              </w:tabs>
              <w:spacing w:line="270" w:lineRule="exact"/>
              <w:ind w:left="138" w:right="13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10</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Автогородок</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Необходим</w:t>
            </w:r>
          </w:p>
        </w:tc>
      </w:tr>
      <w:tr w:rsidR="00442592" w:rsidRPr="00442592" w:rsidTr="00442592">
        <w:trPr>
          <w:trHeight w:val="1269"/>
        </w:trPr>
        <w:tc>
          <w:tcPr>
            <w:tcW w:w="559" w:type="dxa"/>
          </w:tcPr>
          <w:p w:rsidR="00442592" w:rsidRPr="00442592" w:rsidRDefault="00442592" w:rsidP="00442592">
            <w:pPr>
              <w:tabs>
                <w:tab w:val="center" w:pos="4677"/>
                <w:tab w:val="right" w:pos="9355"/>
              </w:tabs>
              <w:spacing w:line="270" w:lineRule="exact"/>
              <w:ind w:left="138" w:right="13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11</w:t>
            </w:r>
          </w:p>
        </w:tc>
        <w:tc>
          <w:tcPr>
            <w:tcW w:w="6275" w:type="dxa"/>
          </w:tcPr>
          <w:p w:rsidR="00442592" w:rsidRPr="00442592" w:rsidRDefault="00442592" w:rsidP="00442592">
            <w:pPr>
              <w:tabs>
                <w:tab w:val="center" w:pos="4677"/>
                <w:tab w:val="right" w:pos="9355"/>
              </w:tabs>
              <w:spacing w:line="276" w:lineRule="auto"/>
              <w:ind w:left="107" w:right="863"/>
              <w:jc w:val="both"/>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Помещения для питания обучающихся, а также</w:t>
            </w:r>
            <w:r w:rsidRPr="00442592">
              <w:rPr>
                <w:rFonts w:ascii="Times New Roman" w:eastAsia="Times New Roman" w:hAnsi="Times New Roman"/>
                <w:spacing w:val="-16"/>
                <w:sz w:val="24"/>
                <w:lang w:val="ru-RU" w:eastAsia="ru-RU" w:bidi="ru-RU"/>
              </w:rPr>
              <w:t xml:space="preserve"> </w:t>
            </w:r>
            <w:r w:rsidRPr="00442592">
              <w:rPr>
                <w:rFonts w:ascii="Times New Roman" w:eastAsia="Times New Roman" w:hAnsi="Times New Roman"/>
                <w:sz w:val="24"/>
                <w:lang w:val="ru-RU" w:eastAsia="ru-RU" w:bidi="ru-RU"/>
              </w:rPr>
              <w:t>для хранения и приготовления пищи, обеспечивающие возможность организации качественного</w:t>
            </w:r>
            <w:r w:rsidRPr="00442592">
              <w:rPr>
                <w:rFonts w:ascii="Times New Roman" w:eastAsia="Times New Roman" w:hAnsi="Times New Roman"/>
                <w:spacing w:val="-15"/>
                <w:sz w:val="24"/>
                <w:lang w:val="ru-RU" w:eastAsia="ru-RU" w:bidi="ru-RU"/>
              </w:rPr>
              <w:t xml:space="preserve"> </w:t>
            </w:r>
            <w:r w:rsidRPr="00442592">
              <w:rPr>
                <w:rFonts w:ascii="Times New Roman" w:eastAsia="Times New Roman" w:hAnsi="Times New Roman"/>
                <w:sz w:val="24"/>
                <w:lang w:val="ru-RU" w:eastAsia="ru-RU" w:bidi="ru-RU"/>
              </w:rPr>
              <w:t>горячего</w:t>
            </w:r>
          </w:p>
          <w:p w:rsidR="00442592" w:rsidRPr="00442592" w:rsidRDefault="00442592" w:rsidP="00442592">
            <w:pPr>
              <w:tabs>
                <w:tab w:val="center" w:pos="4677"/>
                <w:tab w:val="right" w:pos="9355"/>
              </w:tabs>
              <w:spacing w:line="240" w:lineRule="auto"/>
              <w:ind w:left="107"/>
              <w:jc w:val="both"/>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питания, в том числе горячих завтраков</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8"/>
        </w:trPr>
        <w:tc>
          <w:tcPr>
            <w:tcW w:w="559" w:type="dxa"/>
          </w:tcPr>
          <w:p w:rsidR="00442592" w:rsidRPr="00442592" w:rsidRDefault="00442592" w:rsidP="00442592">
            <w:pPr>
              <w:tabs>
                <w:tab w:val="center" w:pos="4677"/>
                <w:tab w:val="right" w:pos="9355"/>
              </w:tabs>
              <w:spacing w:line="270" w:lineRule="exact"/>
              <w:ind w:left="138" w:right="13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12</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Помещения для медицинского персонала</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1269"/>
        </w:trPr>
        <w:tc>
          <w:tcPr>
            <w:tcW w:w="559" w:type="dxa"/>
          </w:tcPr>
          <w:p w:rsidR="00442592" w:rsidRPr="00442592" w:rsidRDefault="00442592" w:rsidP="00442592">
            <w:pPr>
              <w:tabs>
                <w:tab w:val="center" w:pos="4677"/>
                <w:tab w:val="right" w:pos="9355"/>
              </w:tabs>
              <w:spacing w:line="270" w:lineRule="exact"/>
              <w:ind w:left="138" w:right="13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13</w:t>
            </w:r>
          </w:p>
        </w:tc>
        <w:tc>
          <w:tcPr>
            <w:tcW w:w="6275" w:type="dxa"/>
          </w:tcPr>
          <w:p w:rsidR="00442592" w:rsidRPr="00442592" w:rsidRDefault="00442592" w:rsidP="00442592">
            <w:pPr>
              <w:tabs>
                <w:tab w:val="center" w:pos="4677"/>
                <w:tab w:val="right" w:pos="9355"/>
              </w:tabs>
              <w:spacing w:line="276" w:lineRule="auto"/>
              <w:ind w:left="107" w:right="418"/>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Административные и иные помещения, оснащённые необходимым оборудованием, в том числе для организации учебного процесса с детьми-инвалидами и</w:t>
            </w:r>
          </w:p>
          <w:p w:rsidR="00442592" w:rsidRPr="00442592" w:rsidRDefault="00442592" w:rsidP="00442592">
            <w:pPr>
              <w:tabs>
                <w:tab w:val="center" w:pos="4677"/>
                <w:tab w:val="right" w:pos="9355"/>
              </w:tabs>
              <w:spacing w:line="274" w:lineRule="exact"/>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детьми с ограниченными возможностями здоровья</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6"/>
        </w:trPr>
        <w:tc>
          <w:tcPr>
            <w:tcW w:w="559" w:type="dxa"/>
          </w:tcPr>
          <w:p w:rsidR="00442592" w:rsidRPr="00442592" w:rsidRDefault="00442592" w:rsidP="00442592">
            <w:pPr>
              <w:tabs>
                <w:tab w:val="center" w:pos="4677"/>
                <w:tab w:val="right" w:pos="9355"/>
              </w:tabs>
              <w:spacing w:line="270" w:lineRule="exact"/>
              <w:ind w:left="138" w:right="13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14</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Гардеробы, санузлы</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8"/>
        </w:trPr>
        <w:tc>
          <w:tcPr>
            <w:tcW w:w="559" w:type="dxa"/>
          </w:tcPr>
          <w:p w:rsidR="00442592" w:rsidRPr="00442592" w:rsidRDefault="00442592" w:rsidP="00442592">
            <w:pPr>
              <w:tabs>
                <w:tab w:val="center" w:pos="4677"/>
                <w:tab w:val="right" w:pos="9355"/>
              </w:tabs>
              <w:spacing w:line="270" w:lineRule="exact"/>
              <w:ind w:left="138" w:right="13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15</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Места личной гигиены</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633"/>
        </w:trPr>
        <w:tc>
          <w:tcPr>
            <w:tcW w:w="559" w:type="dxa"/>
          </w:tcPr>
          <w:p w:rsidR="00442592" w:rsidRPr="00442592" w:rsidRDefault="00442592" w:rsidP="00442592">
            <w:pPr>
              <w:tabs>
                <w:tab w:val="center" w:pos="4677"/>
                <w:tab w:val="right" w:pos="9355"/>
              </w:tabs>
              <w:spacing w:line="270" w:lineRule="exact"/>
              <w:ind w:left="138" w:right="13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16</w:t>
            </w:r>
          </w:p>
        </w:tc>
        <w:tc>
          <w:tcPr>
            <w:tcW w:w="6275"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Участок (территория) с необходимым набором</w:t>
            </w:r>
          </w:p>
          <w:p w:rsidR="00442592" w:rsidRPr="00442592" w:rsidRDefault="00442592" w:rsidP="00442592">
            <w:pPr>
              <w:tabs>
                <w:tab w:val="center" w:pos="4677"/>
                <w:tab w:val="right" w:pos="9355"/>
              </w:tabs>
              <w:spacing w:before="41" w:line="240" w:lineRule="auto"/>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оснащённых зон</w:t>
            </w:r>
          </w:p>
        </w:tc>
        <w:tc>
          <w:tcPr>
            <w:tcW w:w="2631" w:type="dxa"/>
          </w:tcPr>
          <w:p w:rsidR="00442592" w:rsidRPr="00442592" w:rsidRDefault="00442592" w:rsidP="00442592">
            <w:pPr>
              <w:tabs>
                <w:tab w:val="center" w:pos="4677"/>
                <w:tab w:val="right" w:pos="9355"/>
              </w:tabs>
              <w:spacing w:line="270"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bl>
    <w:p w:rsidR="00442592" w:rsidRPr="00442592" w:rsidRDefault="00442592" w:rsidP="00442592">
      <w:pPr>
        <w:widowControl w:val="0"/>
        <w:autoSpaceDE w:val="0"/>
        <w:autoSpaceDN w:val="0"/>
        <w:spacing w:before="9" w:after="0" w:line="240" w:lineRule="auto"/>
        <w:rPr>
          <w:rFonts w:ascii="Times New Roman" w:eastAsia="Times New Roman" w:hAnsi="Times New Roman"/>
          <w:b/>
          <w:sz w:val="27"/>
          <w:lang w:eastAsia="ru-RU" w:bidi="ru-RU"/>
        </w:rPr>
      </w:pPr>
    </w:p>
    <w:tbl>
      <w:tblPr>
        <w:tblStyle w:val="TableNormal"/>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4254"/>
        <w:gridCol w:w="2841"/>
      </w:tblGrid>
      <w:tr w:rsidR="00442592" w:rsidRPr="00442592" w:rsidTr="00442592">
        <w:trPr>
          <w:trHeight w:val="633"/>
        </w:trPr>
        <w:tc>
          <w:tcPr>
            <w:tcW w:w="2269" w:type="dxa"/>
          </w:tcPr>
          <w:p w:rsidR="00442592" w:rsidRPr="00442592" w:rsidRDefault="00442592" w:rsidP="00442592">
            <w:pPr>
              <w:tabs>
                <w:tab w:val="center" w:pos="4677"/>
                <w:tab w:val="right" w:pos="9355"/>
              </w:tabs>
              <w:spacing w:line="275" w:lineRule="exact"/>
              <w:ind w:left="429"/>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Компоненты</w:t>
            </w:r>
          </w:p>
          <w:p w:rsidR="00442592" w:rsidRPr="00442592" w:rsidRDefault="00442592" w:rsidP="00442592">
            <w:pPr>
              <w:tabs>
                <w:tab w:val="center" w:pos="4677"/>
                <w:tab w:val="right" w:pos="9355"/>
              </w:tabs>
              <w:spacing w:before="41" w:line="240" w:lineRule="auto"/>
              <w:ind w:left="532"/>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оснащения</w:t>
            </w:r>
          </w:p>
        </w:tc>
        <w:tc>
          <w:tcPr>
            <w:tcW w:w="4254" w:type="dxa"/>
          </w:tcPr>
          <w:p w:rsidR="00442592" w:rsidRPr="00442592" w:rsidRDefault="00442592" w:rsidP="00442592">
            <w:pPr>
              <w:tabs>
                <w:tab w:val="center" w:pos="4677"/>
                <w:tab w:val="right" w:pos="9355"/>
              </w:tabs>
              <w:spacing w:line="275" w:lineRule="exact"/>
              <w:ind w:left="519" w:right="516"/>
              <w:jc w:val="center"/>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Необходимое оборудование и</w:t>
            </w:r>
          </w:p>
          <w:p w:rsidR="00442592" w:rsidRPr="00442592" w:rsidRDefault="00442592" w:rsidP="00442592">
            <w:pPr>
              <w:tabs>
                <w:tab w:val="center" w:pos="4677"/>
                <w:tab w:val="right" w:pos="9355"/>
              </w:tabs>
              <w:spacing w:before="41" w:line="240" w:lineRule="auto"/>
              <w:ind w:left="519" w:right="512"/>
              <w:jc w:val="center"/>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оснащение</w:t>
            </w:r>
          </w:p>
        </w:tc>
        <w:tc>
          <w:tcPr>
            <w:tcW w:w="2841" w:type="dxa"/>
          </w:tcPr>
          <w:p w:rsidR="00442592" w:rsidRPr="00442592" w:rsidRDefault="00442592" w:rsidP="00442592">
            <w:pPr>
              <w:tabs>
                <w:tab w:val="center" w:pos="4677"/>
                <w:tab w:val="right" w:pos="9355"/>
              </w:tabs>
              <w:spacing w:line="275" w:lineRule="exact"/>
              <w:ind w:left="367" w:right="361"/>
              <w:jc w:val="center"/>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Необходимо/</w:t>
            </w:r>
          </w:p>
          <w:p w:rsidR="00442592" w:rsidRPr="00442592" w:rsidRDefault="00442592" w:rsidP="00442592">
            <w:pPr>
              <w:tabs>
                <w:tab w:val="center" w:pos="4677"/>
                <w:tab w:val="right" w:pos="9355"/>
              </w:tabs>
              <w:spacing w:before="41" w:line="240" w:lineRule="auto"/>
              <w:ind w:left="367" w:right="361"/>
              <w:jc w:val="center"/>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имеется в наличии</w:t>
            </w:r>
          </w:p>
        </w:tc>
      </w:tr>
      <w:tr w:rsidR="00442592" w:rsidRPr="00442592" w:rsidTr="00442592">
        <w:trPr>
          <w:trHeight w:val="296"/>
        </w:trPr>
        <w:tc>
          <w:tcPr>
            <w:tcW w:w="2269" w:type="dxa"/>
            <w:tcBorders>
              <w:bottom w:val="nil"/>
            </w:tcBorders>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 Компоненты</w:t>
            </w:r>
          </w:p>
        </w:tc>
        <w:tc>
          <w:tcPr>
            <w:tcW w:w="4254" w:type="dxa"/>
            <w:tcBorders>
              <w:bottom w:val="nil"/>
            </w:tcBorders>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1.1. Нормативные документы,</w:t>
            </w:r>
          </w:p>
        </w:tc>
        <w:tc>
          <w:tcPr>
            <w:tcW w:w="2841" w:type="dxa"/>
            <w:tcBorders>
              <w:bottom w:val="nil"/>
            </w:tcBorders>
          </w:tcPr>
          <w:p w:rsidR="00442592" w:rsidRPr="00442592" w:rsidRDefault="00442592" w:rsidP="00442592">
            <w:pPr>
              <w:tabs>
                <w:tab w:val="center" w:pos="4677"/>
                <w:tab w:val="right" w:pos="9355"/>
              </w:tabs>
              <w:spacing w:line="270" w:lineRule="exact"/>
              <w:ind w:left="426"/>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7"/>
        </w:trPr>
        <w:tc>
          <w:tcPr>
            <w:tcW w:w="2269" w:type="dxa"/>
            <w:tcBorders>
              <w:top w:val="nil"/>
              <w:bottom w:val="nil"/>
            </w:tcBorders>
          </w:tcPr>
          <w:p w:rsidR="00442592" w:rsidRPr="00442592" w:rsidRDefault="00442592" w:rsidP="00442592">
            <w:pPr>
              <w:tabs>
                <w:tab w:val="center" w:pos="4677"/>
                <w:tab w:val="right" w:pos="9355"/>
              </w:tabs>
              <w:spacing w:before="16"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оснащения</w:t>
            </w:r>
          </w:p>
        </w:tc>
        <w:tc>
          <w:tcPr>
            <w:tcW w:w="4254" w:type="dxa"/>
            <w:tcBorders>
              <w:top w:val="nil"/>
              <w:bottom w:val="nil"/>
            </w:tcBorders>
          </w:tcPr>
          <w:p w:rsidR="00442592" w:rsidRPr="00442592" w:rsidRDefault="00442592" w:rsidP="00442592">
            <w:pPr>
              <w:tabs>
                <w:tab w:val="center" w:pos="4677"/>
                <w:tab w:val="right" w:pos="9355"/>
              </w:tabs>
              <w:spacing w:before="16"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программно-методическое</w:t>
            </w:r>
          </w:p>
        </w:tc>
        <w:tc>
          <w:tcPr>
            <w:tcW w:w="2841" w:type="dxa"/>
            <w:tcBorders>
              <w:top w:val="nil"/>
              <w:bottom w:val="nil"/>
            </w:tcBorders>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r w:rsidR="00442592" w:rsidRPr="00442592" w:rsidTr="00442592">
        <w:trPr>
          <w:trHeight w:val="337"/>
        </w:trPr>
        <w:tc>
          <w:tcPr>
            <w:tcW w:w="2269" w:type="dxa"/>
            <w:tcBorders>
              <w:top w:val="nil"/>
              <w:bottom w:val="nil"/>
            </w:tcBorders>
          </w:tcPr>
          <w:p w:rsidR="00442592" w:rsidRPr="00442592" w:rsidRDefault="00442592" w:rsidP="00442592">
            <w:pPr>
              <w:tabs>
                <w:tab w:val="center" w:pos="4677"/>
                <w:tab w:val="right" w:pos="9355"/>
              </w:tabs>
              <w:spacing w:before="15"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учебного</w:t>
            </w:r>
          </w:p>
        </w:tc>
        <w:tc>
          <w:tcPr>
            <w:tcW w:w="4254" w:type="dxa"/>
            <w:tcBorders>
              <w:top w:val="nil"/>
            </w:tcBorders>
          </w:tcPr>
          <w:p w:rsidR="00442592" w:rsidRPr="00442592" w:rsidRDefault="00442592" w:rsidP="00442592">
            <w:pPr>
              <w:tabs>
                <w:tab w:val="center" w:pos="4677"/>
                <w:tab w:val="right" w:pos="9355"/>
              </w:tabs>
              <w:spacing w:before="15"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обеспечение, локальные акты.</w:t>
            </w:r>
          </w:p>
        </w:tc>
        <w:tc>
          <w:tcPr>
            <w:tcW w:w="2841" w:type="dxa"/>
            <w:tcBorders>
              <w:top w:val="nil"/>
            </w:tcBorders>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r w:rsidR="00442592" w:rsidRPr="00442592" w:rsidTr="00442592">
        <w:trPr>
          <w:trHeight w:val="318"/>
        </w:trPr>
        <w:tc>
          <w:tcPr>
            <w:tcW w:w="2269" w:type="dxa"/>
            <w:tcBorders>
              <w:top w:val="nil"/>
            </w:tcBorders>
          </w:tcPr>
          <w:p w:rsidR="00442592" w:rsidRPr="00442592" w:rsidRDefault="00442592" w:rsidP="00442592">
            <w:pPr>
              <w:tabs>
                <w:tab w:val="center" w:pos="4677"/>
                <w:tab w:val="right" w:pos="9355"/>
              </w:tabs>
              <w:spacing w:line="261"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(предметного)</w:t>
            </w:r>
          </w:p>
        </w:tc>
        <w:tc>
          <w:tcPr>
            <w:tcW w:w="4254" w:type="dxa"/>
          </w:tcPr>
          <w:p w:rsidR="00442592" w:rsidRPr="00442592" w:rsidRDefault="00442592" w:rsidP="00442592">
            <w:pPr>
              <w:tabs>
                <w:tab w:val="center" w:pos="4677"/>
                <w:tab w:val="right" w:pos="9355"/>
              </w:tabs>
              <w:spacing w:line="270"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1.2. Учебно-методические материалы:</w:t>
            </w:r>
          </w:p>
        </w:tc>
        <w:tc>
          <w:tcPr>
            <w:tcW w:w="2841" w:type="dxa"/>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bl>
    <w:p w:rsidR="00442592" w:rsidRPr="00442592" w:rsidRDefault="00442592" w:rsidP="00442592">
      <w:pPr>
        <w:widowControl w:val="0"/>
        <w:autoSpaceDE w:val="0"/>
        <w:autoSpaceDN w:val="0"/>
        <w:spacing w:after="0" w:line="240" w:lineRule="auto"/>
        <w:rPr>
          <w:rFonts w:ascii="Times New Roman" w:eastAsia="Times New Roman" w:hAnsi="Times New Roman"/>
          <w:sz w:val="24"/>
          <w:lang w:eastAsia="ru-RU" w:bidi="ru-RU"/>
        </w:rPr>
        <w:sectPr w:rsidR="00442592" w:rsidRPr="00442592">
          <w:pgSz w:w="11910" w:h="16840"/>
          <w:pgMar w:top="1040" w:right="480" w:bottom="1200" w:left="780" w:header="0" w:footer="923" w:gutter="0"/>
          <w:cols w:space="720"/>
        </w:sectPr>
      </w:pPr>
    </w:p>
    <w:tbl>
      <w:tblPr>
        <w:tblStyle w:val="TableNormal"/>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4254"/>
        <w:gridCol w:w="2841"/>
      </w:tblGrid>
      <w:tr w:rsidR="00442592" w:rsidRPr="00442592" w:rsidTr="00442592">
        <w:trPr>
          <w:trHeight w:val="318"/>
        </w:trPr>
        <w:tc>
          <w:tcPr>
            <w:tcW w:w="2269" w:type="dxa"/>
            <w:vMerge w:val="restart"/>
          </w:tcPr>
          <w:p w:rsidR="00442592" w:rsidRPr="00442592" w:rsidRDefault="00442592" w:rsidP="00442592">
            <w:pPr>
              <w:tabs>
                <w:tab w:val="center" w:pos="4677"/>
                <w:tab w:val="right" w:pos="9355"/>
              </w:tabs>
              <w:spacing w:line="276" w:lineRule="auto"/>
              <w:ind w:left="107" w:right="349"/>
              <w:jc w:val="both"/>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lastRenderedPageBreak/>
              <w:t xml:space="preserve">кабинета </w:t>
            </w:r>
            <w:r w:rsidRPr="00442592">
              <w:rPr>
                <w:rFonts w:ascii="Times New Roman" w:eastAsia="Times New Roman" w:hAnsi="Times New Roman"/>
                <w:spacing w:val="-4"/>
                <w:sz w:val="24"/>
                <w:lang w:val="ru-RU" w:eastAsia="ru-RU" w:bidi="ru-RU"/>
              </w:rPr>
              <w:t xml:space="preserve">ступени </w:t>
            </w:r>
            <w:r w:rsidRPr="00442592">
              <w:rPr>
                <w:rFonts w:ascii="Times New Roman" w:eastAsia="Times New Roman" w:hAnsi="Times New Roman"/>
                <w:sz w:val="24"/>
                <w:lang w:val="ru-RU" w:eastAsia="ru-RU" w:bidi="ru-RU"/>
              </w:rPr>
              <w:t>основной общего образования</w:t>
            </w:r>
          </w:p>
        </w:tc>
        <w:tc>
          <w:tcPr>
            <w:tcW w:w="4254" w:type="dxa"/>
          </w:tcPr>
          <w:p w:rsidR="00442592" w:rsidRPr="00442592" w:rsidRDefault="00442592" w:rsidP="00442592">
            <w:pPr>
              <w:tabs>
                <w:tab w:val="center" w:pos="4677"/>
                <w:tab w:val="right" w:pos="9355"/>
              </w:tabs>
              <w:spacing w:line="267"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1.2.1. УМК по предмету</w:t>
            </w:r>
          </w:p>
        </w:tc>
        <w:tc>
          <w:tcPr>
            <w:tcW w:w="2841" w:type="dxa"/>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11"/>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русский язык и</w:t>
            </w:r>
            <w:r w:rsidRPr="00442592">
              <w:rPr>
                <w:rFonts w:ascii="Times New Roman" w:eastAsia="Times New Roman" w:hAnsi="Times New Roman"/>
                <w:spacing w:val="-4"/>
                <w:sz w:val="24"/>
                <w:lang w:eastAsia="ru-RU" w:bidi="ru-RU"/>
              </w:rPr>
              <w:t xml:space="preserve"> </w:t>
            </w:r>
            <w:r w:rsidRPr="00442592">
              <w:rPr>
                <w:rFonts w:ascii="Times New Roman" w:eastAsia="Times New Roman" w:hAnsi="Times New Roman"/>
                <w:sz w:val="24"/>
                <w:lang w:eastAsia="ru-RU" w:bidi="ru-RU"/>
              </w:rPr>
              <w:t>литература;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6"/>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10"/>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английский</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язык;</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9"/>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математика;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8"/>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информатика;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7"/>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история и</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обществознание;</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6"/>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география;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5"/>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биология;</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4"/>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3"/>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химия;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2"/>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технология;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1"/>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физическая</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культура;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100"/>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изобразительное</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искусство;</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9"/>
              </w:numPr>
              <w:tabs>
                <w:tab w:val="left" w:pos="467"/>
                <w:tab w:val="left" w:pos="468"/>
                <w:tab w:val="center" w:pos="4677"/>
                <w:tab w:val="right" w:pos="9355"/>
              </w:tabs>
              <w:spacing w:line="283"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музыка;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8"/>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ОБЖ.</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6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442592">
            <w:pPr>
              <w:tabs>
                <w:tab w:val="center" w:pos="4677"/>
                <w:tab w:val="right" w:pos="9355"/>
              </w:tabs>
              <w:spacing w:line="26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1.2.2. Дидактические и раздаточные</w:t>
            </w:r>
          </w:p>
          <w:p w:rsidR="00442592" w:rsidRPr="00442592" w:rsidRDefault="00442592" w:rsidP="00442592">
            <w:pPr>
              <w:tabs>
                <w:tab w:val="center" w:pos="4677"/>
                <w:tab w:val="right" w:pos="9355"/>
              </w:tabs>
              <w:spacing w:before="4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материалы по предмету:</w:t>
            </w:r>
          </w:p>
        </w:tc>
        <w:tc>
          <w:tcPr>
            <w:tcW w:w="2841" w:type="dxa"/>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7"/>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русский язык и</w:t>
            </w:r>
            <w:r w:rsidRPr="00442592">
              <w:rPr>
                <w:rFonts w:ascii="Times New Roman" w:eastAsia="Times New Roman" w:hAnsi="Times New Roman"/>
                <w:spacing w:val="-4"/>
                <w:sz w:val="24"/>
                <w:lang w:eastAsia="ru-RU" w:bidi="ru-RU"/>
              </w:rPr>
              <w:t xml:space="preserve"> </w:t>
            </w:r>
            <w:r w:rsidRPr="00442592">
              <w:rPr>
                <w:rFonts w:ascii="Times New Roman" w:eastAsia="Times New Roman" w:hAnsi="Times New Roman"/>
                <w:sz w:val="24"/>
                <w:lang w:eastAsia="ru-RU" w:bidi="ru-RU"/>
              </w:rPr>
              <w:t>литература;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6"/>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английский</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язык;</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5"/>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математика;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4"/>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информатика;</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3"/>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история и</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обществознание;</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2"/>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география;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1"/>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биология;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90"/>
              </w:numPr>
              <w:tabs>
                <w:tab w:val="left" w:pos="467"/>
                <w:tab w:val="left" w:pos="468"/>
                <w:tab w:val="center" w:pos="4677"/>
                <w:tab w:val="right" w:pos="9355"/>
              </w:tabs>
              <w:spacing w:line="283" w:lineRule="exac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9"/>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химия;</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8"/>
              </w:numPr>
              <w:tabs>
                <w:tab w:val="left" w:pos="467"/>
                <w:tab w:val="left" w:pos="468"/>
                <w:tab w:val="center" w:pos="4677"/>
                <w:tab w:val="right" w:pos="9355"/>
              </w:tabs>
              <w:spacing w:line="282" w:lineRule="exac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технология;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7"/>
              </w:numPr>
              <w:tabs>
                <w:tab w:val="left" w:pos="467"/>
                <w:tab w:val="left" w:pos="468"/>
                <w:tab w:val="center" w:pos="4677"/>
                <w:tab w:val="right" w:pos="9355"/>
              </w:tabs>
              <w:spacing w:line="282" w:lineRule="exac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физическая</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культура;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6"/>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изобразительное</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искусство;</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5"/>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музыка;</w:t>
            </w:r>
          </w:p>
        </w:tc>
        <w:tc>
          <w:tcPr>
            <w:tcW w:w="2841" w:type="dxa"/>
          </w:tcPr>
          <w:p w:rsidR="00442592" w:rsidRPr="00442592" w:rsidRDefault="00442592" w:rsidP="00442592">
            <w:pPr>
              <w:tabs>
                <w:tab w:val="center" w:pos="4677"/>
                <w:tab w:val="right" w:pos="9355"/>
              </w:tabs>
              <w:spacing w:line="265" w:lineRule="exact"/>
              <w:ind w:left="365"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4"/>
              </w:numPr>
              <w:tabs>
                <w:tab w:val="left" w:pos="467"/>
                <w:tab w:val="left" w:pos="468"/>
                <w:tab w:val="center" w:pos="4677"/>
                <w:tab w:val="right" w:pos="9355"/>
              </w:tabs>
              <w:spacing w:line="282" w:lineRule="exac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ОБЖ.</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6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442592">
            <w:pPr>
              <w:tabs>
                <w:tab w:val="center" w:pos="4677"/>
                <w:tab w:val="right" w:pos="9355"/>
              </w:tabs>
              <w:spacing w:line="26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1.2.3. Аудиозаписи, слайды по</w:t>
            </w:r>
          </w:p>
          <w:p w:rsidR="00442592" w:rsidRPr="00442592" w:rsidRDefault="00442592" w:rsidP="00442592">
            <w:pPr>
              <w:tabs>
                <w:tab w:val="center" w:pos="4677"/>
                <w:tab w:val="right" w:pos="9355"/>
              </w:tabs>
              <w:spacing w:before="4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содержанию учебного предмета</w:t>
            </w:r>
          </w:p>
        </w:tc>
        <w:tc>
          <w:tcPr>
            <w:tcW w:w="2841" w:type="dxa"/>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3"/>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русский язык и</w:t>
            </w:r>
            <w:r w:rsidRPr="00442592">
              <w:rPr>
                <w:rFonts w:ascii="Times New Roman" w:eastAsia="Times New Roman" w:hAnsi="Times New Roman"/>
                <w:spacing w:val="-4"/>
                <w:sz w:val="24"/>
                <w:lang w:eastAsia="ru-RU" w:bidi="ru-RU"/>
              </w:rPr>
              <w:t xml:space="preserve"> </w:t>
            </w:r>
            <w:r w:rsidRPr="00442592">
              <w:rPr>
                <w:rFonts w:ascii="Times New Roman" w:eastAsia="Times New Roman" w:hAnsi="Times New Roman"/>
                <w:sz w:val="24"/>
                <w:lang w:eastAsia="ru-RU" w:bidi="ru-RU"/>
              </w:rPr>
              <w:t>литература;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2"/>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английский язык, немецкий</w:t>
            </w:r>
            <w:r w:rsidRPr="00442592">
              <w:rPr>
                <w:rFonts w:ascii="Times New Roman" w:eastAsia="Times New Roman" w:hAnsi="Times New Roman"/>
                <w:spacing w:val="-5"/>
                <w:sz w:val="24"/>
                <w:lang w:eastAsia="ru-RU" w:bidi="ru-RU"/>
              </w:rPr>
              <w:t xml:space="preserve"> </w:t>
            </w:r>
            <w:r w:rsidRPr="00442592">
              <w:rPr>
                <w:rFonts w:ascii="Times New Roman" w:eastAsia="Times New Roman" w:hAnsi="Times New Roman"/>
                <w:sz w:val="24"/>
                <w:lang w:eastAsia="ru-RU" w:bidi="ru-RU"/>
              </w:rPr>
              <w:t>язык</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1"/>
              </w:numPr>
              <w:tabs>
                <w:tab w:val="left" w:pos="467"/>
                <w:tab w:val="left" w:pos="468"/>
                <w:tab w:val="center" w:pos="4677"/>
                <w:tab w:val="right" w:pos="9355"/>
              </w:tabs>
              <w:spacing w:line="283"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музыка;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952"/>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442592">
            <w:pPr>
              <w:tabs>
                <w:tab w:val="center" w:pos="4677"/>
                <w:tab w:val="right" w:pos="9355"/>
              </w:tabs>
              <w:spacing w:line="26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1.2.4. ТСО, компьютерные,</w:t>
            </w:r>
          </w:p>
          <w:p w:rsidR="00442592" w:rsidRPr="00442592" w:rsidRDefault="00442592" w:rsidP="00442592">
            <w:pPr>
              <w:tabs>
                <w:tab w:val="center" w:pos="4677"/>
                <w:tab w:val="right" w:pos="9355"/>
              </w:tabs>
              <w:spacing w:before="9" w:line="310" w:lineRule="atLeast"/>
              <w:ind w:left="107" w:right="330"/>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информационно-коммуникационные средства по учебному предмету</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80"/>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русский язык и</w:t>
            </w:r>
            <w:r w:rsidRPr="00442592">
              <w:rPr>
                <w:rFonts w:ascii="Times New Roman" w:eastAsia="Times New Roman" w:hAnsi="Times New Roman"/>
                <w:spacing w:val="-4"/>
                <w:sz w:val="24"/>
                <w:lang w:eastAsia="ru-RU" w:bidi="ru-RU"/>
              </w:rPr>
              <w:t xml:space="preserve"> </w:t>
            </w:r>
            <w:r w:rsidRPr="00442592">
              <w:rPr>
                <w:rFonts w:ascii="Times New Roman" w:eastAsia="Times New Roman" w:hAnsi="Times New Roman"/>
                <w:sz w:val="24"/>
                <w:lang w:eastAsia="ru-RU" w:bidi="ru-RU"/>
              </w:rPr>
              <w:t>литература;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9"/>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английский</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язык;</w:t>
            </w:r>
          </w:p>
        </w:tc>
        <w:tc>
          <w:tcPr>
            <w:tcW w:w="2841" w:type="dxa"/>
          </w:tcPr>
          <w:p w:rsidR="00442592" w:rsidRPr="00442592" w:rsidRDefault="00442592" w:rsidP="00442592">
            <w:pPr>
              <w:tabs>
                <w:tab w:val="center" w:pos="4677"/>
                <w:tab w:val="right" w:pos="9355"/>
              </w:tabs>
              <w:spacing w:line="264"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8"/>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математика;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bl>
    <w:p w:rsidR="00442592" w:rsidRPr="00442592" w:rsidRDefault="00442592" w:rsidP="00442592">
      <w:pPr>
        <w:widowControl w:val="0"/>
        <w:autoSpaceDE w:val="0"/>
        <w:autoSpaceDN w:val="0"/>
        <w:spacing w:after="0" w:line="265" w:lineRule="exact"/>
        <w:jc w:val="center"/>
        <w:rPr>
          <w:rFonts w:ascii="Times New Roman" w:eastAsia="Times New Roman" w:hAnsi="Times New Roman"/>
          <w:sz w:val="24"/>
          <w:lang w:eastAsia="ru-RU" w:bidi="ru-RU"/>
        </w:rPr>
        <w:sectPr w:rsidR="00442592" w:rsidRPr="00442592">
          <w:pgSz w:w="11910" w:h="16840"/>
          <w:pgMar w:top="1120" w:right="480" w:bottom="1120" w:left="780" w:header="0" w:footer="923" w:gutter="0"/>
          <w:cols w:space="720"/>
        </w:sectPr>
      </w:pPr>
    </w:p>
    <w:tbl>
      <w:tblPr>
        <w:tblStyle w:val="TableNormal"/>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4254"/>
        <w:gridCol w:w="2841"/>
      </w:tblGrid>
      <w:tr w:rsidR="00442592" w:rsidRPr="00442592" w:rsidTr="00442592">
        <w:trPr>
          <w:trHeight w:val="335"/>
        </w:trPr>
        <w:tc>
          <w:tcPr>
            <w:tcW w:w="2269" w:type="dxa"/>
            <w:vMerge w:val="restart"/>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c>
          <w:tcPr>
            <w:tcW w:w="4254" w:type="dxa"/>
          </w:tcPr>
          <w:p w:rsidR="00442592" w:rsidRPr="00442592" w:rsidRDefault="00442592" w:rsidP="00ED5315">
            <w:pPr>
              <w:numPr>
                <w:ilvl w:val="0"/>
                <w:numId w:val="77"/>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информатика;</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6"/>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история и</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обществознание;</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5"/>
              </w:numPr>
              <w:tabs>
                <w:tab w:val="left" w:pos="467"/>
                <w:tab w:val="left" w:pos="468"/>
                <w:tab w:val="center" w:pos="4677"/>
                <w:tab w:val="right" w:pos="9355"/>
              </w:tabs>
              <w:spacing w:line="283"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география;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4"/>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биология;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3"/>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2"/>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химия;</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1"/>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технология;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70"/>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физическая</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культура;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9"/>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изобразительное</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искусство;</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8"/>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музыка;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7"/>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ОБЖ.</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6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442592">
            <w:pPr>
              <w:tabs>
                <w:tab w:val="center" w:pos="4677"/>
                <w:tab w:val="right" w:pos="9355"/>
              </w:tabs>
              <w:spacing w:line="26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1.2.5. Учебно-практическое</w:t>
            </w:r>
          </w:p>
          <w:p w:rsidR="00442592" w:rsidRPr="00442592" w:rsidRDefault="00442592" w:rsidP="00442592">
            <w:pPr>
              <w:tabs>
                <w:tab w:val="center" w:pos="4677"/>
                <w:tab w:val="right" w:pos="9355"/>
              </w:tabs>
              <w:spacing w:before="4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оборудование по предметам:</w:t>
            </w:r>
          </w:p>
        </w:tc>
        <w:tc>
          <w:tcPr>
            <w:tcW w:w="2841" w:type="dxa"/>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6"/>
              </w:numPr>
              <w:tabs>
                <w:tab w:val="left" w:pos="467"/>
                <w:tab w:val="left" w:pos="468"/>
                <w:tab w:val="center" w:pos="4677"/>
                <w:tab w:val="right" w:pos="9355"/>
              </w:tabs>
              <w:spacing w:line="283"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русский язык и</w:t>
            </w:r>
            <w:r w:rsidRPr="00442592">
              <w:rPr>
                <w:rFonts w:ascii="Times New Roman" w:eastAsia="Times New Roman" w:hAnsi="Times New Roman"/>
                <w:spacing w:val="-4"/>
                <w:sz w:val="24"/>
                <w:lang w:eastAsia="ru-RU" w:bidi="ru-RU"/>
              </w:rPr>
              <w:t xml:space="preserve"> </w:t>
            </w:r>
            <w:r w:rsidRPr="00442592">
              <w:rPr>
                <w:rFonts w:ascii="Times New Roman" w:eastAsia="Times New Roman" w:hAnsi="Times New Roman"/>
                <w:sz w:val="24"/>
                <w:lang w:eastAsia="ru-RU" w:bidi="ru-RU"/>
              </w:rPr>
              <w:t>литература;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5"/>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английский</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язык;</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4"/>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математика;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3"/>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информатика;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2"/>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история и</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обществознание;</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1"/>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география;</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60"/>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биология;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9"/>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8"/>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химия;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7"/>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технология;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6"/>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физическая</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культура;</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6"/>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5"/>
              </w:numPr>
              <w:tabs>
                <w:tab w:val="left" w:pos="467"/>
                <w:tab w:val="left" w:pos="468"/>
                <w:tab w:val="center" w:pos="4677"/>
                <w:tab w:val="right" w:pos="9355"/>
              </w:tabs>
              <w:spacing w:line="283"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изобразительное</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искусство;</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4"/>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музыка;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3"/>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ОБЖ.</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6"/>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442592">
            <w:pPr>
              <w:tabs>
                <w:tab w:val="center" w:pos="4677"/>
                <w:tab w:val="right" w:pos="9355"/>
              </w:tabs>
              <w:spacing w:line="26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1.2.6. Оборудование (мебель):</w:t>
            </w:r>
          </w:p>
        </w:tc>
        <w:tc>
          <w:tcPr>
            <w:tcW w:w="2841" w:type="dxa"/>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2"/>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русский язык и</w:t>
            </w:r>
            <w:r w:rsidRPr="00442592">
              <w:rPr>
                <w:rFonts w:ascii="Times New Roman" w:eastAsia="Times New Roman" w:hAnsi="Times New Roman"/>
                <w:spacing w:val="-4"/>
                <w:sz w:val="24"/>
                <w:lang w:eastAsia="ru-RU" w:bidi="ru-RU"/>
              </w:rPr>
              <w:t xml:space="preserve"> </w:t>
            </w:r>
            <w:r w:rsidRPr="00442592">
              <w:rPr>
                <w:rFonts w:ascii="Times New Roman" w:eastAsia="Times New Roman" w:hAnsi="Times New Roman"/>
                <w:sz w:val="24"/>
                <w:lang w:eastAsia="ru-RU" w:bidi="ru-RU"/>
              </w:rPr>
              <w:t>литература;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1"/>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английский</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язык;</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50"/>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математика;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9"/>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информатика;</w:t>
            </w:r>
          </w:p>
        </w:tc>
        <w:tc>
          <w:tcPr>
            <w:tcW w:w="2841" w:type="dxa"/>
          </w:tcPr>
          <w:p w:rsidR="00442592" w:rsidRPr="00442592" w:rsidRDefault="00442592" w:rsidP="00442592">
            <w:pPr>
              <w:tabs>
                <w:tab w:val="center" w:pos="4677"/>
                <w:tab w:val="right" w:pos="9355"/>
              </w:tabs>
              <w:spacing w:line="265" w:lineRule="exact"/>
              <w:ind w:left="365"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8"/>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история и</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обществознание;</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7"/>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география;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6"/>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биология;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6"/>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5"/>
              </w:numPr>
              <w:tabs>
                <w:tab w:val="left" w:pos="467"/>
                <w:tab w:val="left" w:pos="468"/>
                <w:tab w:val="center" w:pos="4677"/>
                <w:tab w:val="right" w:pos="9355"/>
              </w:tabs>
              <w:spacing w:line="283"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4"/>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химия;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3"/>
              </w:numPr>
              <w:tabs>
                <w:tab w:val="left" w:pos="467"/>
                <w:tab w:val="left" w:pos="468"/>
                <w:tab w:val="center" w:pos="4677"/>
                <w:tab w:val="right" w:pos="9355"/>
              </w:tabs>
              <w:spacing w:line="285"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технология;</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2"/>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физическая</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культура;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1"/>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изобразительное</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искусство;</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40"/>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музыка;</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33"/>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ED5315">
            <w:pPr>
              <w:numPr>
                <w:ilvl w:val="0"/>
                <w:numId w:val="39"/>
              </w:numPr>
              <w:tabs>
                <w:tab w:val="left" w:pos="467"/>
                <w:tab w:val="left" w:pos="468"/>
                <w:tab w:val="center" w:pos="4677"/>
                <w:tab w:val="right" w:pos="9355"/>
              </w:tabs>
              <w:spacing w:line="282"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ОБЖ.</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bl>
    <w:p w:rsidR="00442592" w:rsidRPr="00442592" w:rsidRDefault="00442592" w:rsidP="00442592">
      <w:pPr>
        <w:widowControl w:val="0"/>
        <w:autoSpaceDE w:val="0"/>
        <w:autoSpaceDN w:val="0"/>
        <w:spacing w:after="0" w:line="265" w:lineRule="exact"/>
        <w:jc w:val="center"/>
        <w:rPr>
          <w:rFonts w:ascii="Times New Roman" w:eastAsia="Times New Roman" w:hAnsi="Times New Roman"/>
          <w:sz w:val="24"/>
          <w:lang w:eastAsia="ru-RU" w:bidi="ru-RU"/>
        </w:rPr>
        <w:sectPr w:rsidR="00442592" w:rsidRPr="00442592">
          <w:pgSz w:w="11910" w:h="16840"/>
          <w:pgMar w:top="1120" w:right="480" w:bottom="1120" w:left="780" w:header="0" w:footer="923" w:gutter="0"/>
          <w:cols w:space="720"/>
        </w:sectPr>
      </w:pPr>
    </w:p>
    <w:tbl>
      <w:tblPr>
        <w:tblStyle w:val="TableNormal"/>
        <w:tblW w:w="0" w:type="auto"/>
        <w:tblInd w:w="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9"/>
        <w:gridCol w:w="4254"/>
        <w:gridCol w:w="2841"/>
      </w:tblGrid>
      <w:tr w:rsidR="00442592" w:rsidRPr="00442592" w:rsidTr="00442592">
        <w:trPr>
          <w:trHeight w:val="1271"/>
        </w:trPr>
        <w:tc>
          <w:tcPr>
            <w:tcW w:w="2269" w:type="dxa"/>
            <w:vMerge w:val="restart"/>
          </w:tcPr>
          <w:p w:rsidR="00442592" w:rsidRPr="00442592" w:rsidRDefault="00442592" w:rsidP="00442592">
            <w:pPr>
              <w:tabs>
                <w:tab w:val="center" w:pos="4677"/>
                <w:tab w:val="right" w:pos="9355"/>
              </w:tabs>
              <w:spacing w:line="240" w:lineRule="auto"/>
              <w:rPr>
                <w:rFonts w:ascii="Times New Roman" w:eastAsia="Times New Roman" w:hAnsi="Times New Roman"/>
                <w:b/>
                <w:sz w:val="28"/>
                <w:lang w:eastAsia="ru-RU" w:bidi="ru-RU"/>
              </w:rPr>
            </w:pPr>
          </w:p>
          <w:p w:rsidR="00442592" w:rsidRPr="00442592" w:rsidRDefault="00442592" w:rsidP="00442592">
            <w:pPr>
              <w:tabs>
                <w:tab w:val="center" w:pos="4677"/>
                <w:tab w:val="right" w:pos="9355"/>
              </w:tabs>
              <w:spacing w:line="276" w:lineRule="auto"/>
              <w:ind w:left="107" w:right="264"/>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2. Компоненты оснащения методического кабинета ступени основного общего образования</w:t>
            </w:r>
          </w:p>
        </w:tc>
        <w:tc>
          <w:tcPr>
            <w:tcW w:w="4254" w:type="dxa"/>
          </w:tcPr>
          <w:p w:rsidR="00442592" w:rsidRPr="00442592" w:rsidRDefault="00442592" w:rsidP="00442592">
            <w:pPr>
              <w:tabs>
                <w:tab w:val="center" w:pos="4677"/>
                <w:tab w:val="right" w:pos="9355"/>
              </w:tabs>
              <w:spacing w:line="276" w:lineRule="auto"/>
              <w:ind w:left="107" w:right="295"/>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2.1. Нормативные документы федерального, регионального и муниципального уровней, локальные</w:t>
            </w:r>
          </w:p>
          <w:p w:rsidR="00442592" w:rsidRPr="00442592" w:rsidRDefault="00442592" w:rsidP="00442592">
            <w:pPr>
              <w:tabs>
                <w:tab w:val="center" w:pos="4677"/>
                <w:tab w:val="right" w:pos="9355"/>
              </w:tabs>
              <w:spacing w:line="27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акты</w:t>
            </w:r>
          </w:p>
        </w:tc>
        <w:tc>
          <w:tcPr>
            <w:tcW w:w="2841" w:type="dxa"/>
          </w:tcPr>
          <w:p w:rsidR="00442592" w:rsidRPr="00442592" w:rsidRDefault="00442592" w:rsidP="00442592">
            <w:pPr>
              <w:tabs>
                <w:tab w:val="center" w:pos="4677"/>
                <w:tab w:val="right" w:pos="9355"/>
              </w:tabs>
              <w:spacing w:line="267"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6"/>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442592">
            <w:pPr>
              <w:tabs>
                <w:tab w:val="center" w:pos="4677"/>
                <w:tab w:val="right" w:pos="9355"/>
              </w:tabs>
              <w:spacing w:line="26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2.2. Документация</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635"/>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442592">
            <w:pPr>
              <w:tabs>
                <w:tab w:val="center" w:pos="4677"/>
                <w:tab w:val="right" w:pos="9355"/>
              </w:tabs>
              <w:spacing w:line="26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2.3. Комплекты диагностических</w:t>
            </w:r>
          </w:p>
          <w:p w:rsidR="00442592" w:rsidRPr="00442592" w:rsidRDefault="00442592" w:rsidP="00442592">
            <w:pPr>
              <w:tabs>
                <w:tab w:val="center" w:pos="4677"/>
                <w:tab w:val="right" w:pos="9355"/>
              </w:tabs>
              <w:spacing w:before="4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материалов</w:t>
            </w:r>
          </w:p>
        </w:tc>
        <w:tc>
          <w:tcPr>
            <w:tcW w:w="2841" w:type="dxa"/>
          </w:tcPr>
          <w:p w:rsidR="00442592" w:rsidRPr="00442592" w:rsidRDefault="00442592" w:rsidP="00442592">
            <w:pPr>
              <w:tabs>
                <w:tab w:val="center" w:pos="4677"/>
                <w:tab w:val="right" w:pos="9355"/>
              </w:tabs>
              <w:spacing w:before="147" w:line="240" w:lineRule="auto"/>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r w:rsidR="00442592" w:rsidRPr="00442592" w:rsidTr="00442592">
        <w:trPr>
          <w:trHeight w:val="316"/>
        </w:trPr>
        <w:tc>
          <w:tcPr>
            <w:tcW w:w="2269" w:type="dxa"/>
            <w:vMerge/>
            <w:tcBorders>
              <w:top w:val="nil"/>
            </w:tcBorders>
          </w:tcPr>
          <w:p w:rsidR="00442592" w:rsidRPr="00442592" w:rsidRDefault="00442592" w:rsidP="00442592">
            <w:pPr>
              <w:spacing w:line="240" w:lineRule="auto"/>
              <w:rPr>
                <w:rFonts w:ascii="Times New Roman" w:eastAsia="Times New Roman" w:hAnsi="Times New Roman"/>
                <w:sz w:val="2"/>
                <w:szCs w:val="2"/>
                <w:lang w:eastAsia="ru-RU" w:bidi="ru-RU"/>
              </w:rPr>
            </w:pPr>
          </w:p>
        </w:tc>
        <w:tc>
          <w:tcPr>
            <w:tcW w:w="4254" w:type="dxa"/>
          </w:tcPr>
          <w:p w:rsidR="00442592" w:rsidRPr="00442592" w:rsidRDefault="00442592" w:rsidP="00442592">
            <w:pPr>
              <w:tabs>
                <w:tab w:val="center" w:pos="4677"/>
                <w:tab w:val="right" w:pos="9355"/>
              </w:tabs>
              <w:spacing w:line="265"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2.4. Базы данных</w:t>
            </w:r>
          </w:p>
        </w:tc>
        <w:tc>
          <w:tcPr>
            <w:tcW w:w="2841" w:type="dxa"/>
          </w:tcPr>
          <w:p w:rsidR="00442592" w:rsidRPr="00442592" w:rsidRDefault="00442592" w:rsidP="00442592">
            <w:pPr>
              <w:tabs>
                <w:tab w:val="center" w:pos="4677"/>
                <w:tab w:val="right" w:pos="9355"/>
              </w:tabs>
              <w:spacing w:line="265" w:lineRule="exact"/>
              <w:ind w:left="364" w:right="361"/>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имеются в наличии</w:t>
            </w:r>
          </w:p>
        </w:tc>
      </w:tr>
    </w:tbl>
    <w:p w:rsidR="00442592" w:rsidRPr="00442592" w:rsidRDefault="00442592" w:rsidP="00442592">
      <w:pPr>
        <w:widowControl w:val="0"/>
        <w:autoSpaceDE w:val="0"/>
        <w:autoSpaceDN w:val="0"/>
        <w:spacing w:before="2" w:after="0" w:line="240" w:lineRule="auto"/>
        <w:rPr>
          <w:rFonts w:ascii="Times New Roman" w:eastAsia="Times New Roman" w:hAnsi="Times New Roman"/>
          <w:b/>
          <w:sz w:val="19"/>
          <w:lang w:eastAsia="ru-RU" w:bidi="ru-RU"/>
        </w:rPr>
      </w:pPr>
    </w:p>
    <w:p w:rsidR="00442592" w:rsidRPr="00442592" w:rsidRDefault="00442592" w:rsidP="00442592">
      <w:pPr>
        <w:widowControl w:val="0"/>
        <w:autoSpaceDE w:val="0"/>
        <w:autoSpaceDN w:val="0"/>
        <w:spacing w:before="90" w:after="0" w:line="278" w:lineRule="auto"/>
        <w:ind w:left="1085" w:right="516" w:firstLine="741"/>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Наличие и размещение помещений для осуществления образовательного процесса, активной деятельности, отдыха, питания и медицинского обслуживания</w:t>
      </w:r>
    </w:p>
    <w:p w:rsidR="00442592" w:rsidRPr="00442592" w:rsidRDefault="00442592" w:rsidP="00442592">
      <w:pPr>
        <w:widowControl w:val="0"/>
        <w:autoSpaceDE w:val="0"/>
        <w:autoSpaceDN w:val="0"/>
        <w:spacing w:after="42" w:line="272" w:lineRule="exact"/>
        <w:ind w:left="4851"/>
        <w:rPr>
          <w:rFonts w:ascii="Times New Roman" w:eastAsia="Times New Roman" w:hAnsi="Times New Roman"/>
          <w:b/>
          <w:sz w:val="24"/>
          <w:lang w:eastAsia="ru-RU" w:bidi="ru-RU"/>
        </w:rPr>
      </w:pPr>
      <w:r w:rsidRPr="00442592">
        <w:rPr>
          <w:rFonts w:ascii="Times New Roman" w:eastAsia="Times New Roman" w:hAnsi="Times New Roman"/>
          <w:b/>
          <w:sz w:val="24"/>
          <w:lang w:eastAsia="ru-RU" w:bidi="ru-RU"/>
        </w:rPr>
        <w:t>обучающихся</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37"/>
        <w:gridCol w:w="1681"/>
        <w:gridCol w:w="1681"/>
        <w:gridCol w:w="945"/>
        <w:gridCol w:w="2126"/>
      </w:tblGrid>
      <w:tr w:rsidR="00442592" w:rsidRPr="00442592" w:rsidTr="00442592">
        <w:trPr>
          <w:trHeight w:val="1380"/>
        </w:trPr>
        <w:tc>
          <w:tcPr>
            <w:tcW w:w="3037" w:type="dxa"/>
          </w:tcPr>
          <w:p w:rsidR="00442592" w:rsidRPr="00442592" w:rsidRDefault="00442592" w:rsidP="00442592">
            <w:pPr>
              <w:tabs>
                <w:tab w:val="center" w:pos="4677"/>
                <w:tab w:val="right" w:pos="9355"/>
              </w:tabs>
              <w:spacing w:before="3" w:line="240" w:lineRule="auto"/>
              <w:rPr>
                <w:rFonts w:ascii="Times New Roman" w:eastAsia="Times New Roman" w:hAnsi="Times New Roman"/>
                <w:b/>
                <w:sz w:val="23"/>
                <w:lang w:val="ru-RU" w:eastAsia="ru-RU" w:bidi="ru-RU"/>
              </w:rPr>
            </w:pPr>
          </w:p>
          <w:p w:rsidR="00442592" w:rsidRPr="00442592" w:rsidRDefault="00442592" w:rsidP="00442592">
            <w:pPr>
              <w:tabs>
                <w:tab w:val="center" w:pos="4677"/>
                <w:tab w:val="right" w:pos="9355"/>
              </w:tabs>
              <w:spacing w:line="240" w:lineRule="auto"/>
              <w:ind w:left="273" w:right="266"/>
              <w:jc w:val="center"/>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Помещения, количество кабинетов указано в скобках</w:t>
            </w:r>
          </w:p>
        </w:tc>
        <w:tc>
          <w:tcPr>
            <w:tcW w:w="1681" w:type="dxa"/>
          </w:tcPr>
          <w:p w:rsidR="00442592" w:rsidRPr="00442592" w:rsidRDefault="00442592" w:rsidP="00442592">
            <w:pPr>
              <w:tabs>
                <w:tab w:val="center" w:pos="4677"/>
                <w:tab w:val="right" w:pos="9355"/>
              </w:tabs>
              <w:spacing w:line="240" w:lineRule="auto"/>
              <w:rPr>
                <w:rFonts w:ascii="Times New Roman" w:eastAsia="Times New Roman" w:hAnsi="Times New Roman"/>
                <w:b/>
                <w:sz w:val="26"/>
                <w:lang w:val="ru-RU" w:eastAsia="ru-RU" w:bidi="ru-RU"/>
              </w:rPr>
            </w:pPr>
          </w:p>
          <w:p w:rsidR="00442592" w:rsidRPr="00442592" w:rsidRDefault="00442592" w:rsidP="00442592">
            <w:pPr>
              <w:tabs>
                <w:tab w:val="center" w:pos="4677"/>
                <w:tab w:val="right" w:pos="9355"/>
              </w:tabs>
              <w:spacing w:before="3" w:line="240" w:lineRule="auto"/>
              <w:rPr>
                <w:rFonts w:ascii="Times New Roman" w:eastAsia="Times New Roman" w:hAnsi="Times New Roman"/>
                <w:b/>
                <w:sz w:val="21"/>
                <w:lang w:val="ru-RU" w:eastAsia="ru-RU" w:bidi="ru-RU"/>
              </w:rPr>
            </w:pPr>
          </w:p>
          <w:p w:rsidR="00442592" w:rsidRPr="00442592" w:rsidRDefault="00442592" w:rsidP="00442592">
            <w:pPr>
              <w:tabs>
                <w:tab w:val="center" w:pos="4677"/>
                <w:tab w:val="right" w:pos="9355"/>
              </w:tabs>
              <w:spacing w:before="1" w:line="240" w:lineRule="auto"/>
              <w:ind w:left="119"/>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освещённость</w:t>
            </w:r>
          </w:p>
        </w:tc>
        <w:tc>
          <w:tcPr>
            <w:tcW w:w="1681" w:type="dxa"/>
          </w:tcPr>
          <w:p w:rsidR="00442592" w:rsidRPr="00442592" w:rsidRDefault="00442592" w:rsidP="00442592">
            <w:pPr>
              <w:tabs>
                <w:tab w:val="center" w:pos="4677"/>
                <w:tab w:val="right" w:pos="9355"/>
              </w:tabs>
              <w:spacing w:before="3" w:line="240" w:lineRule="auto"/>
              <w:rPr>
                <w:rFonts w:ascii="Times New Roman" w:eastAsia="Times New Roman" w:hAnsi="Times New Roman"/>
                <w:b/>
                <w:sz w:val="23"/>
                <w:lang w:eastAsia="ru-RU" w:bidi="ru-RU"/>
              </w:rPr>
            </w:pPr>
          </w:p>
          <w:p w:rsidR="00442592" w:rsidRPr="00442592" w:rsidRDefault="00442592" w:rsidP="00442592">
            <w:pPr>
              <w:tabs>
                <w:tab w:val="center" w:pos="4677"/>
                <w:tab w:val="right" w:pos="9355"/>
              </w:tabs>
              <w:spacing w:line="240" w:lineRule="auto"/>
              <w:ind w:left="99" w:right="92"/>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воздушно- тепловой режим</w:t>
            </w:r>
          </w:p>
        </w:tc>
        <w:tc>
          <w:tcPr>
            <w:tcW w:w="945" w:type="dxa"/>
          </w:tcPr>
          <w:p w:rsidR="00442592" w:rsidRPr="00442592" w:rsidRDefault="00442592" w:rsidP="00442592">
            <w:pPr>
              <w:tabs>
                <w:tab w:val="center" w:pos="4677"/>
                <w:tab w:val="right" w:pos="9355"/>
              </w:tabs>
              <w:spacing w:before="3" w:line="240" w:lineRule="auto"/>
              <w:rPr>
                <w:rFonts w:ascii="Times New Roman" w:eastAsia="Times New Roman" w:hAnsi="Times New Roman"/>
                <w:b/>
                <w:sz w:val="23"/>
                <w:lang w:eastAsia="ru-RU" w:bidi="ru-RU"/>
              </w:rPr>
            </w:pPr>
          </w:p>
          <w:p w:rsidR="00442592" w:rsidRPr="00442592" w:rsidRDefault="00442592" w:rsidP="00442592">
            <w:pPr>
              <w:tabs>
                <w:tab w:val="center" w:pos="4677"/>
                <w:tab w:val="right" w:pos="9355"/>
              </w:tabs>
              <w:spacing w:line="240" w:lineRule="auto"/>
              <w:ind w:left="117" w:right="11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распол ожени е</w:t>
            </w:r>
          </w:p>
        </w:tc>
        <w:tc>
          <w:tcPr>
            <w:tcW w:w="2126" w:type="dxa"/>
          </w:tcPr>
          <w:p w:rsidR="00442592" w:rsidRPr="00442592" w:rsidRDefault="00442592" w:rsidP="00442592">
            <w:pPr>
              <w:tabs>
                <w:tab w:val="center" w:pos="4677"/>
                <w:tab w:val="right" w:pos="9355"/>
              </w:tabs>
              <w:spacing w:line="240" w:lineRule="auto"/>
              <w:ind w:left="118" w:right="121" w:firstLine="2"/>
              <w:jc w:val="center"/>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размеры рабочих, учебных зон и зон для       индивидуальных</w:t>
            </w:r>
          </w:p>
          <w:p w:rsidR="00442592" w:rsidRPr="00442592" w:rsidRDefault="00442592" w:rsidP="00442592">
            <w:pPr>
              <w:tabs>
                <w:tab w:val="center" w:pos="4677"/>
                <w:tab w:val="right" w:pos="9355"/>
              </w:tabs>
              <w:spacing w:line="264" w:lineRule="exact"/>
              <w:ind w:left="284" w:right="284"/>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занятий</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before="13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Столовая</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соответствуют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3"/>
        </w:trPr>
        <w:tc>
          <w:tcPr>
            <w:tcW w:w="3037" w:type="dxa"/>
          </w:tcPr>
          <w:p w:rsidR="00442592" w:rsidRPr="00442592" w:rsidRDefault="00442592" w:rsidP="00442592">
            <w:pPr>
              <w:tabs>
                <w:tab w:val="center" w:pos="4677"/>
                <w:tab w:val="right" w:pos="9355"/>
              </w:tabs>
              <w:spacing w:before="13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 физики</w:t>
            </w:r>
          </w:p>
        </w:tc>
        <w:tc>
          <w:tcPr>
            <w:tcW w:w="1681" w:type="dxa"/>
          </w:tcPr>
          <w:p w:rsidR="00442592" w:rsidRPr="00442592" w:rsidRDefault="00442592" w:rsidP="00442592">
            <w:pPr>
              <w:tabs>
                <w:tab w:val="center" w:pos="4677"/>
                <w:tab w:val="right" w:pos="9355"/>
              </w:tabs>
              <w:spacing w:line="270"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70"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70"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before="128"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Лаборатория физики</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28"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line="268"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 истории и</w:t>
            </w:r>
          </w:p>
          <w:p w:rsidR="00442592" w:rsidRPr="00442592" w:rsidRDefault="00442592" w:rsidP="00442592">
            <w:pPr>
              <w:tabs>
                <w:tab w:val="center" w:pos="4677"/>
                <w:tab w:val="right" w:pos="9355"/>
              </w:tabs>
              <w:spacing w:line="264"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обществознания</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28"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before="13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Спортивный зал</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2"/>
        </w:trPr>
        <w:tc>
          <w:tcPr>
            <w:tcW w:w="3037" w:type="dxa"/>
          </w:tcPr>
          <w:p w:rsidR="00442592" w:rsidRPr="00442592" w:rsidRDefault="00442592" w:rsidP="00442592">
            <w:pPr>
              <w:tabs>
                <w:tab w:val="center" w:pos="4677"/>
                <w:tab w:val="right" w:pos="9355"/>
              </w:tabs>
              <w:spacing w:line="268"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 медицинской</w:t>
            </w:r>
          </w:p>
          <w:p w:rsidR="00442592" w:rsidRPr="00442592" w:rsidRDefault="00442592" w:rsidP="00442592">
            <w:pPr>
              <w:tabs>
                <w:tab w:val="center" w:pos="4677"/>
                <w:tab w:val="right" w:pos="9355"/>
              </w:tabs>
              <w:spacing w:line="264"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профилактики</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line="268"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w:t>
            </w:r>
          </w:p>
          <w:p w:rsidR="00442592" w:rsidRPr="00442592" w:rsidRDefault="00442592" w:rsidP="00442592">
            <w:pPr>
              <w:tabs>
                <w:tab w:val="center" w:pos="4677"/>
                <w:tab w:val="right" w:pos="9355"/>
              </w:tabs>
              <w:spacing w:line="264" w:lineRule="exact"/>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иностранногоязыка</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before="13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Библиотека</w:t>
            </w:r>
          </w:p>
        </w:tc>
        <w:tc>
          <w:tcPr>
            <w:tcW w:w="1681" w:type="dxa"/>
          </w:tcPr>
          <w:p w:rsidR="00442592" w:rsidRPr="00442592" w:rsidRDefault="00442592" w:rsidP="00442592">
            <w:pPr>
              <w:tabs>
                <w:tab w:val="center" w:pos="4677"/>
                <w:tab w:val="right" w:pos="9355"/>
              </w:tabs>
              <w:spacing w:line="270"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1"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70"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1"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70"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1"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4"/>
        </w:trPr>
        <w:tc>
          <w:tcPr>
            <w:tcW w:w="3037" w:type="dxa"/>
          </w:tcPr>
          <w:p w:rsidR="00442592" w:rsidRPr="00442592" w:rsidRDefault="00442592" w:rsidP="00442592">
            <w:pPr>
              <w:tabs>
                <w:tab w:val="center" w:pos="4677"/>
                <w:tab w:val="right" w:pos="9355"/>
              </w:tabs>
              <w:spacing w:before="13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 информатики</w:t>
            </w:r>
          </w:p>
        </w:tc>
        <w:tc>
          <w:tcPr>
            <w:tcW w:w="1681" w:type="dxa"/>
          </w:tcPr>
          <w:p w:rsidR="00442592" w:rsidRPr="00442592" w:rsidRDefault="00442592" w:rsidP="00442592">
            <w:pPr>
              <w:tabs>
                <w:tab w:val="center" w:pos="4677"/>
                <w:tab w:val="right" w:pos="9355"/>
              </w:tabs>
              <w:spacing w:line="270"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70"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70"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before="128"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 математики</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28"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соответствуют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line="268" w:lineRule="exact"/>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Кабинет русского языка и</w:t>
            </w:r>
          </w:p>
          <w:p w:rsidR="00442592" w:rsidRPr="00442592" w:rsidRDefault="00442592" w:rsidP="00442592">
            <w:pPr>
              <w:tabs>
                <w:tab w:val="center" w:pos="4677"/>
                <w:tab w:val="right" w:pos="9355"/>
              </w:tabs>
              <w:spacing w:line="264" w:lineRule="exact"/>
              <w:ind w:left="107"/>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литературы</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28"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соответствуют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before="13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 химии</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соответствуют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52"/>
        </w:trPr>
        <w:tc>
          <w:tcPr>
            <w:tcW w:w="3037" w:type="dxa"/>
          </w:tcPr>
          <w:p w:rsidR="00442592" w:rsidRPr="00442592" w:rsidRDefault="00442592" w:rsidP="00442592">
            <w:pPr>
              <w:tabs>
                <w:tab w:val="center" w:pos="4677"/>
                <w:tab w:val="right" w:pos="9355"/>
              </w:tabs>
              <w:spacing w:before="13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Мастерская</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r w:rsidR="00442592" w:rsidRPr="00442592" w:rsidTr="00442592">
        <w:trPr>
          <w:trHeight w:val="585"/>
        </w:trPr>
        <w:tc>
          <w:tcPr>
            <w:tcW w:w="3037" w:type="dxa"/>
          </w:tcPr>
          <w:p w:rsidR="00442592" w:rsidRPr="00442592" w:rsidRDefault="00442592" w:rsidP="00442592">
            <w:pPr>
              <w:tabs>
                <w:tab w:val="center" w:pos="4677"/>
                <w:tab w:val="right" w:pos="9355"/>
              </w:tabs>
              <w:spacing w:line="240" w:lineRule="auto"/>
              <w:ind w:left="107" w:right="732"/>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 географии и биологии</w:t>
            </w:r>
          </w:p>
        </w:tc>
        <w:tc>
          <w:tcPr>
            <w:tcW w:w="1681" w:type="dxa"/>
          </w:tcPr>
          <w:p w:rsidR="00442592" w:rsidRPr="00442592" w:rsidRDefault="00442592" w:rsidP="00442592">
            <w:pPr>
              <w:tabs>
                <w:tab w:val="center" w:pos="4677"/>
                <w:tab w:val="right" w:pos="9355"/>
              </w:tabs>
              <w:spacing w:line="240" w:lineRule="auto"/>
              <w:ind w:left="104"/>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 СанПиН</w:t>
            </w:r>
          </w:p>
        </w:tc>
        <w:tc>
          <w:tcPr>
            <w:tcW w:w="1681" w:type="dxa"/>
          </w:tcPr>
          <w:p w:rsidR="00442592" w:rsidRPr="00442592" w:rsidRDefault="00442592" w:rsidP="00442592">
            <w:pPr>
              <w:tabs>
                <w:tab w:val="center" w:pos="4677"/>
                <w:tab w:val="right" w:pos="9355"/>
              </w:tabs>
              <w:spacing w:line="240" w:lineRule="auto"/>
              <w:ind w:left="106"/>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 СанПиН</w:t>
            </w:r>
          </w:p>
        </w:tc>
        <w:tc>
          <w:tcPr>
            <w:tcW w:w="945" w:type="dxa"/>
          </w:tcPr>
          <w:p w:rsidR="00442592" w:rsidRPr="00442592" w:rsidRDefault="00442592" w:rsidP="00442592">
            <w:pPr>
              <w:tabs>
                <w:tab w:val="center" w:pos="4677"/>
                <w:tab w:val="right" w:pos="9355"/>
              </w:tabs>
              <w:spacing w:line="268" w:lineRule="exact"/>
              <w:ind w:left="105"/>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40" w:lineRule="auto"/>
              <w:ind w:left="102"/>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соответствуют СанПиН</w:t>
            </w:r>
          </w:p>
        </w:tc>
      </w:tr>
      <w:tr w:rsidR="00442592" w:rsidRPr="00442592" w:rsidTr="00442592">
        <w:trPr>
          <w:trHeight w:val="551"/>
        </w:trPr>
        <w:tc>
          <w:tcPr>
            <w:tcW w:w="3037" w:type="dxa"/>
          </w:tcPr>
          <w:p w:rsidR="00442592" w:rsidRPr="00442592" w:rsidRDefault="00442592" w:rsidP="00442592">
            <w:pPr>
              <w:tabs>
                <w:tab w:val="center" w:pos="4677"/>
                <w:tab w:val="right" w:pos="9355"/>
              </w:tabs>
              <w:spacing w:before="131" w:line="240" w:lineRule="auto"/>
              <w:ind w:left="107"/>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Кабинет ОБЖ</w:t>
            </w:r>
          </w:p>
        </w:tc>
        <w:tc>
          <w:tcPr>
            <w:tcW w:w="1681" w:type="dxa"/>
          </w:tcPr>
          <w:p w:rsidR="00442592" w:rsidRPr="00442592" w:rsidRDefault="00442592" w:rsidP="00442592">
            <w:pPr>
              <w:tabs>
                <w:tab w:val="center" w:pos="4677"/>
                <w:tab w:val="right" w:pos="9355"/>
              </w:tabs>
              <w:spacing w:line="268" w:lineRule="exact"/>
              <w:ind w:left="98"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7" w:right="9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1681" w:type="dxa"/>
          </w:tcPr>
          <w:p w:rsidR="00442592" w:rsidRPr="00442592" w:rsidRDefault="00442592" w:rsidP="00442592">
            <w:pPr>
              <w:tabs>
                <w:tab w:val="center" w:pos="4677"/>
                <w:tab w:val="right" w:pos="9355"/>
              </w:tabs>
              <w:spacing w:line="268" w:lineRule="exact"/>
              <w:ind w:left="99" w:right="9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соответствует</w:t>
            </w:r>
          </w:p>
          <w:p w:rsidR="00442592" w:rsidRPr="00442592" w:rsidRDefault="00442592" w:rsidP="00442592">
            <w:pPr>
              <w:tabs>
                <w:tab w:val="center" w:pos="4677"/>
                <w:tab w:val="right" w:pos="9355"/>
              </w:tabs>
              <w:spacing w:line="264" w:lineRule="exact"/>
              <w:ind w:left="99" w:right="96"/>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c>
          <w:tcPr>
            <w:tcW w:w="945" w:type="dxa"/>
          </w:tcPr>
          <w:p w:rsidR="00442592" w:rsidRPr="00442592" w:rsidRDefault="00442592" w:rsidP="00442592">
            <w:pPr>
              <w:tabs>
                <w:tab w:val="center" w:pos="4677"/>
                <w:tab w:val="right" w:pos="9355"/>
              </w:tabs>
              <w:spacing w:before="131" w:line="240" w:lineRule="auto"/>
              <w:ind w:right="404"/>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w:t>
            </w:r>
          </w:p>
        </w:tc>
        <w:tc>
          <w:tcPr>
            <w:tcW w:w="2126" w:type="dxa"/>
          </w:tcPr>
          <w:p w:rsidR="00442592" w:rsidRPr="00442592" w:rsidRDefault="00442592" w:rsidP="00442592">
            <w:pPr>
              <w:tabs>
                <w:tab w:val="center" w:pos="4677"/>
                <w:tab w:val="right" w:pos="9355"/>
              </w:tabs>
              <w:spacing w:line="268"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соответствуют</w:t>
            </w:r>
          </w:p>
          <w:p w:rsidR="00442592" w:rsidRPr="00442592" w:rsidRDefault="00442592" w:rsidP="00442592">
            <w:pPr>
              <w:tabs>
                <w:tab w:val="center" w:pos="4677"/>
                <w:tab w:val="right" w:pos="9355"/>
              </w:tabs>
              <w:spacing w:line="264" w:lineRule="exact"/>
              <w:ind w:left="284" w:right="285"/>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СанПиН</w:t>
            </w:r>
          </w:p>
        </w:tc>
      </w:tr>
    </w:tbl>
    <w:p w:rsidR="00442592" w:rsidRPr="00442592" w:rsidRDefault="00442592" w:rsidP="00442592">
      <w:pPr>
        <w:widowControl w:val="0"/>
        <w:autoSpaceDE w:val="0"/>
        <w:autoSpaceDN w:val="0"/>
        <w:spacing w:after="0" w:line="264" w:lineRule="exact"/>
        <w:jc w:val="center"/>
        <w:rPr>
          <w:rFonts w:ascii="Times New Roman" w:eastAsia="Times New Roman" w:hAnsi="Times New Roman"/>
          <w:sz w:val="24"/>
          <w:lang w:eastAsia="ru-RU" w:bidi="ru-RU"/>
        </w:rPr>
        <w:sectPr w:rsidR="00442592" w:rsidRPr="00442592">
          <w:pgSz w:w="11910" w:h="16840"/>
          <w:pgMar w:top="1120" w:right="480" w:bottom="1120" w:left="780" w:header="0" w:footer="923" w:gutter="0"/>
          <w:cols w:space="720"/>
        </w:sectPr>
      </w:pPr>
    </w:p>
    <w:p w:rsidR="00442592" w:rsidRPr="00442592" w:rsidRDefault="00442592" w:rsidP="00442592">
      <w:pPr>
        <w:widowControl w:val="0"/>
        <w:tabs>
          <w:tab w:val="left" w:pos="2149"/>
        </w:tabs>
        <w:autoSpaceDE w:val="0"/>
        <w:autoSpaceDN w:val="0"/>
        <w:spacing w:before="72" w:after="0" w:line="240" w:lineRule="auto"/>
        <w:jc w:val="center"/>
        <w:rPr>
          <w:rFonts w:ascii="Times New Roman" w:eastAsia="Times New Roman" w:hAnsi="Times New Roman"/>
          <w:b/>
          <w:sz w:val="28"/>
          <w:lang w:eastAsia="ru-RU" w:bidi="ru-RU"/>
        </w:rPr>
      </w:pPr>
      <w:r w:rsidRPr="00442592">
        <w:rPr>
          <w:rFonts w:ascii="Times New Roman" w:eastAsia="Times New Roman" w:hAnsi="Times New Roman"/>
          <w:b/>
          <w:sz w:val="28"/>
          <w:lang w:eastAsia="ru-RU" w:bidi="ru-RU"/>
        </w:rPr>
        <w:lastRenderedPageBreak/>
        <w:t>Информационно-методические условия реализации ООП</w:t>
      </w:r>
      <w:r w:rsidRPr="00442592">
        <w:rPr>
          <w:rFonts w:ascii="Times New Roman" w:eastAsia="Times New Roman" w:hAnsi="Times New Roman"/>
          <w:b/>
          <w:spacing w:val="-11"/>
          <w:sz w:val="28"/>
          <w:lang w:eastAsia="ru-RU" w:bidi="ru-RU"/>
        </w:rPr>
        <w:t xml:space="preserve"> </w:t>
      </w:r>
      <w:r w:rsidRPr="00442592">
        <w:rPr>
          <w:rFonts w:ascii="Times New Roman" w:eastAsia="Times New Roman" w:hAnsi="Times New Roman"/>
          <w:b/>
          <w:sz w:val="28"/>
          <w:lang w:eastAsia="ru-RU" w:bidi="ru-RU"/>
        </w:rPr>
        <w:t>ООО</w:t>
      </w:r>
    </w:p>
    <w:p w:rsidR="00442592" w:rsidRPr="00442592" w:rsidRDefault="00442592" w:rsidP="00442592">
      <w:pPr>
        <w:widowControl w:val="0"/>
        <w:autoSpaceDE w:val="0"/>
        <w:autoSpaceDN w:val="0"/>
        <w:spacing w:before="7" w:after="0" w:line="240" w:lineRule="auto"/>
        <w:rPr>
          <w:rFonts w:ascii="Times New Roman" w:eastAsia="Times New Roman" w:hAnsi="Times New Roman"/>
          <w:b/>
          <w:sz w:val="31"/>
          <w:lang w:eastAsia="ru-RU" w:bidi="ru-RU"/>
        </w:rPr>
      </w:pPr>
    </w:p>
    <w:p w:rsidR="00442592" w:rsidRPr="00442592" w:rsidRDefault="00442592" w:rsidP="00442592">
      <w:pPr>
        <w:widowControl w:val="0"/>
        <w:autoSpaceDE w:val="0"/>
        <w:autoSpaceDN w:val="0"/>
        <w:spacing w:after="0" w:line="276" w:lineRule="auto"/>
        <w:ind w:left="922" w:right="365" w:firstLine="453"/>
        <w:jc w:val="both"/>
        <w:rPr>
          <w:rFonts w:ascii="Times New Roman" w:eastAsia="Times New Roman" w:hAnsi="Times New Roman"/>
          <w:lang w:eastAsia="ru-RU" w:bidi="ru-RU"/>
        </w:rPr>
      </w:pPr>
      <w:r w:rsidRPr="00442592">
        <w:rPr>
          <w:rFonts w:ascii="Times New Roman" w:eastAsia="Times New Roman" w:hAnsi="Times New Roman"/>
          <w:lang w:eastAsia="ru-RU" w:bidi="ru-RU"/>
        </w:rPr>
        <w:t>В соответствии с требованиями Стандарта информационно-методические условия реализации ООП ООО обеспечиваются современной информационно-образовательной средой.</w:t>
      </w:r>
    </w:p>
    <w:p w:rsidR="00442592" w:rsidRPr="00442592" w:rsidRDefault="00442592" w:rsidP="00442592">
      <w:pPr>
        <w:widowControl w:val="0"/>
        <w:autoSpaceDE w:val="0"/>
        <w:autoSpaceDN w:val="0"/>
        <w:spacing w:before="1" w:after="0" w:line="276" w:lineRule="auto"/>
        <w:ind w:left="922" w:right="367" w:firstLine="453"/>
        <w:jc w:val="both"/>
        <w:rPr>
          <w:rFonts w:ascii="Times New Roman" w:eastAsia="Times New Roman" w:hAnsi="Times New Roman"/>
          <w:lang w:eastAsia="ru-RU" w:bidi="ru-RU"/>
        </w:rPr>
      </w:pPr>
      <w:r w:rsidRPr="00442592">
        <w:rPr>
          <w:rFonts w:ascii="Times New Roman" w:eastAsia="Times New Roman" w:hAnsi="Times New Roman"/>
          <w:b/>
          <w:lang w:eastAsia="ru-RU" w:bidi="ru-RU"/>
        </w:rPr>
        <w:t xml:space="preserve">Под информационно-образовательной средой (или ИОС) </w:t>
      </w:r>
      <w:r w:rsidRPr="00442592">
        <w:rPr>
          <w:rFonts w:ascii="Times New Roman" w:eastAsia="Times New Roman" w:hAnsi="Times New Roman"/>
          <w:lang w:eastAsia="ru-RU" w:bidi="ru-RU"/>
        </w:rPr>
        <w:t>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442592" w:rsidRPr="00442592" w:rsidRDefault="00442592" w:rsidP="00442592">
      <w:pPr>
        <w:widowControl w:val="0"/>
        <w:autoSpaceDE w:val="0"/>
        <w:autoSpaceDN w:val="0"/>
        <w:spacing w:before="5" w:after="0" w:line="276" w:lineRule="auto"/>
        <w:ind w:left="922" w:right="367" w:firstLine="453"/>
        <w:jc w:val="both"/>
        <w:outlineLvl w:val="6"/>
        <w:rPr>
          <w:rFonts w:ascii="Times New Roman" w:eastAsia="Times New Roman" w:hAnsi="Times New Roman"/>
          <w:b/>
          <w:bCs/>
          <w:i/>
          <w:sz w:val="24"/>
          <w:szCs w:val="24"/>
          <w:lang w:eastAsia="ru-RU" w:bidi="ru-RU"/>
        </w:rPr>
      </w:pPr>
      <w:r w:rsidRPr="00442592">
        <w:rPr>
          <w:rFonts w:ascii="Times New Roman" w:eastAsia="Times New Roman" w:hAnsi="Times New Roman"/>
          <w:b/>
          <w:bCs/>
          <w:i/>
          <w:sz w:val="24"/>
          <w:szCs w:val="24"/>
          <w:lang w:eastAsia="ru-RU" w:bidi="ru-RU"/>
        </w:rPr>
        <w:t>Создаваемая в МАОУ «Бриентская СОШ» ИОС строится в соответствии со следующей иерархией:</w:t>
      </w:r>
    </w:p>
    <w:p w:rsidR="00442592" w:rsidRPr="00442592" w:rsidRDefault="00442592" w:rsidP="00ED5315">
      <w:pPr>
        <w:widowControl w:val="0"/>
        <w:numPr>
          <w:ilvl w:val="0"/>
          <w:numId w:val="112"/>
        </w:numPr>
        <w:tabs>
          <w:tab w:val="left" w:pos="1205"/>
          <w:tab w:val="left" w:pos="1206"/>
        </w:tabs>
        <w:autoSpaceDE w:val="0"/>
        <w:autoSpaceDN w:val="0"/>
        <w:spacing w:after="0" w:line="288" w:lineRule="exact"/>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единая информационно-образовательная среда страны;</w:t>
      </w:r>
    </w:p>
    <w:p w:rsidR="00442592" w:rsidRPr="00442592" w:rsidRDefault="00442592" w:rsidP="00ED5315">
      <w:pPr>
        <w:widowControl w:val="0"/>
        <w:numPr>
          <w:ilvl w:val="0"/>
          <w:numId w:val="112"/>
        </w:numPr>
        <w:tabs>
          <w:tab w:val="left" w:pos="1205"/>
          <w:tab w:val="left" w:pos="1206"/>
        </w:tabs>
        <w:autoSpaceDE w:val="0"/>
        <w:autoSpaceDN w:val="0"/>
        <w:spacing w:before="42"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единая информационно-образовательная среда МАОУ «Бриентская</w:t>
      </w:r>
      <w:r w:rsidRPr="00442592">
        <w:rPr>
          <w:rFonts w:ascii="Times New Roman" w:eastAsia="Times New Roman" w:hAnsi="Times New Roman"/>
          <w:spacing w:val="3"/>
          <w:sz w:val="24"/>
          <w:lang w:eastAsia="ru-RU" w:bidi="ru-RU"/>
        </w:rPr>
        <w:t xml:space="preserve"> </w:t>
      </w:r>
      <w:r w:rsidRPr="00442592">
        <w:rPr>
          <w:rFonts w:ascii="Times New Roman" w:eastAsia="Times New Roman" w:hAnsi="Times New Roman"/>
          <w:sz w:val="24"/>
          <w:lang w:eastAsia="ru-RU" w:bidi="ru-RU"/>
        </w:rPr>
        <w:t>СОШ»;</w:t>
      </w:r>
    </w:p>
    <w:p w:rsidR="00442592" w:rsidRPr="00442592" w:rsidRDefault="00442592" w:rsidP="00ED5315">
      <w:pPr>
        <w:widowControl w:val="0"/>
        <w:numPr>
          <w:ilvl w:val="0"/>
          <w:numId w:val="112"/>
        </w:numPr>
        <w:tabs>
          <w:tab w:val="left" w:pos="1205"/>
          <w:tab w:val="left" w:pos="1206"/>
        </w:tabs>
        <w:autoSpaceDE w:val="0"/>
        <w:autoSpaceDN w:val="0"/>
        <w:spacing w:before="39"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информационно-образовательная среда образовательного учреждения;</w:t>
      </w:r>
    </w:p>
    <w:p w:rsidR="00442592" w:rsidRPr="00442592" w:rsidRDefault="00442592" w:rsidP="00ED5315">
      <w:pPr>
        <w:widowControl w:val="0"/>
        <w:numPr>
          <w:ilvl w:val="0"/>
          <w:numId w:val="112"/>
        </w:numPr>
        <w:tabs>
          <w:tab w:val="left" w:pos="1205"/>
          <w:tab w:val="left" w:pos="1206"/>
        </w:tabs>
        <w:autoSpaceDE w:val="0"/>
        <w:autoSpaceDN w:val="0"/>
        <w:spacing w:before="40"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предметная информационно-образовательная</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среда;</w:t>
      </w:r>
    </w:p>
    <w:p w:rsidR="00442592" w:rsidRPr="00442592" w:rsidRDefault="00442592" w:rsidP="00ED5315">
      <w:pPr>
        <w:widowControl w:val="0"/>
        <w:numPr>
          <w:ilvl w:val="0"/>
          <w:numId w:val="112"/>
        </w:numPr>
        <w:tabs>
          <w:tab w:val="left" w:pos="1205"/>
          <w:tab w:val="left" w:pos="1206"/>
        </w:tabs>
        <w:autoSpaceDE w:val="0"/>
        <w:autoSpaceDN w:val="0"/>
        <w:spacing w:before="42"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информационно-образовательная среда</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УМК;</w:t>
      </w:r>
    </w:p>
    <w:p w:rsidR="00442592" w:rsidRPr="00442592" w:rsidRDefault="00442592" w:rsidP="00ED5315">
      <w:pPr>
        <w:widowControl w:val="0"/>
        <w:numPr>
          <w:ilvl w:val="0"/>
          <w:numId w:val="112"/>
        </w:numPr>
        <w:tabs>
          <w:tab w:val="left" w:pos="1205"/>
          <w:tab w:val="left" w:pos="1206"/>
        </w:tabs>
        <w:autoSpaceDE w:val="0"/>
        <w:autoSpaceDN w:val="0"/>
        <w:spacing w:before="40"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информационно-образовательная среда компонентов</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УМК;</w:t>
      </w:r>
    </w:p>
    <w:p w:rsidR="00442592" w:rsidRPr="00442592" w:rsidRDefault="00442592" w:rsidP="00ED5315">
      <w:pPr>
        <w:widowControl w:val="0"/>
        <w:numPr>
          <w:ilvl w:val="0"/>
          <w:numId w:val="112"/>
        </w:numPr>
        <w:tabs>
          <w:tab w:val="left" w:pos="1205"/>
          <w:tab w:val="left" w:pos="1206"/>
        </w:tabs>
        <w:autoSpaceDE w:val="0"/>
        <w:autoSpaceDN w:val="0"/>
        <w:spacing w:before="42"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информационно-образовательная среда элементов</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УМК.</w:t>
      </w:r>
    </w:p>
    <w:p w:rsidR="00442592" w:rsidRPr="00442592" w:rsidRDefault="00442592" w:rsidP="00442592">
      <w:pPr>
        <w:widowControl w:val="0"/>
        <w:autoSpaceDE w:val="0"/>
        <w:autoSpaceDN w:val="0"/>
        <w:spacing w:before="44" w:after="0" w:line="240" w:lineRule="auto"/>
        <w:ind w:left="1375"/>
        <w:outlineLvl w:val="6"/>
        <w:rPr>
          <w:rFonts w:ascii="Times New Roman" w:eastAsia="Times New Roman" w:hAnsi="Times New Roman"/>
          <w:b/>
          <w:bCs/>
          <w:i/>
          <w:sz w:val="24"/>
          <w:szCs w:val="24"/>
          <w:lang w:eastAsia="ru-RU" w:bidi="ru-RU"/>
        </w:rPr>
      </w:pPr>
      <w:r w:rsidRPr="00442592">
        <w:rPr>
          <w:rFonts w:ascii="Times New Roman" w:eastAsia="Times New Roman" w:hAnsi="Times New Roman"/>
          <w:b/>
          <w:bCs/>
          <w:i/>
          <w:sz w:val="24"/>
          <w:szCs w:val="24"/>
          <w:lang w:eastAsia="ru-RU" w:bidi="ru-RU"/>
        </w:rPr>
        <w:t>Основными элементами ИОС являются:</w:t>
      </w:r>
    </w:p>
    <w:p w:rsidR="00442592" w:rsidRPr="00442592" w:rsidRDefault="00442592" w:rsidP="00ED5315">
      <w:pPr>
        <w:widowControl w:val="0"/>
        <w:numPr>
          <w:ilvl w:val="0"/>
          <w:numId w:val="112"/>
        </w:numPr>
        <w:tabs>
          <w:tab w:val="left" w:pos="1205"/>
          <w:tab w:val="left" w:pos="1206"/>
        </w:tabs>
        <w:autoSpaceDE w:val="0"/>
        <w:autoSpaceDN w:val="0"/>
        <w:spacing w:before="36"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информационно-образовательные ресурсы в виде печатной</w:t>
      </w:r>
      <w:r w:rsidRPr="00442592">
        <w:rPr>
          <w:rFonts w:ascii="Times New Roman" w:eastAsia="Times New Roman" w:hAnsi="Times New Roman"/>
          <w:spacing w:val="-7"/>
          <w:sz w:val="24"/>
          <w:lang w:eastAsia="ru-RU" w:bidi="ru-RU"/>
        </w:rPr>
        <w:t xml:space="preserve"> </w:t>
      </w:r>
      <w:r w:rsidRPr="00442592">
        <w:rPr>
          <w:rFonts w:ascii="Times New Roman" w:eastAsia="Times New Roman" w:hAnsi="Times New Roman"/>
          <w:sz w:val="24"/>
          <w:lang w:eastAsia="ru-RU" w:bidi="ru-RU"/>
        </w:rPr>
        <w:t>продукции;</w:t>
      </w:r>
    </w:p>
    <w:p w:rsidR="00442592" w:rsidRPr="00442592" w:rsidRDefault="00442592" w:rsidP="00ED5315">
      <w:pPr>
        <w:widowControl w:val="0"/>
        <w:numPr>
          <w:ilvl w:val="0"/>
          <w:numId w:val="112"/>
        </w:numPr>
        <w:tabs>
          <w:tab w:val="left" w:pos="1205"/>
          <w:tab w:val="left" w:pos="1206"/>
        </w:tabs>
        <w:autoSpaceDE w:val="0"/>
        <w:autoSpaceDN w:val="0"/>
        <w:spacing w:before="42"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информационно-образовательные ресурсы на сменных оптических</w:t>
      </w:r>
      <w:r w:rsidRPr="00442592">
        <w:rPr>
          <w:rFonts w:ascii="Times New Roman" w:eastAsia="Times New Roman" w:hAnsi="Times New Roman"/>
          <w:spacing w:val="-8"/>
          <w:sz w:val="24"/>
          <w:lang w:eastAsia="ru-RU" w:bidi="ru-RU"/>
        </w:rPr>
        <w:t xml:space="preserve"> </w:t>
      </w:r>
      <w:r w:rsidRPr="00442592">
        <w:rPr>
          <w:rFonts w:ascii="Times New Roman" w:eastAsia="Times New Roman" w:hAnsi="Times New Roman"/>
          <w:sz w:val="24"/>
          <w:lang w:eastAsia="ru-RU" w:bidi="ru-RU"/>
        </w:rPr>
        <w:t>носителях;</w:t>
      </w:r>
    </w:p>
    <w:p w:rsidR="00442592" w:rsidRPr="00442592" w:rsidRDefault="00442592" w:rsidP="00ED5315">
      <w:pPr>
        <w:widowControl w:val="0"/>
        <w:numPr>
          <w:ilvl w:val="0"/>
          <w:numId w:val="112"/>
        </w:numPr>
        <w:tabs>
          <w:tab w:val="left" w:pos="1205"/>
          <w:tab w:val="left" w:pos="1206"/>
        </w:tabs>
        <w:autoSpaceDE w:val="0"/>
        <w:autoSpaceDN w:val="0"/>
        <w:spacing w:before="40"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информационно-образовательные ресурсы</w:t>
      </w:r>
      <w:r w:rsidRPr="00442592">
        <w:rPr>
          <w:rFonts w:ascii="Times New Roman" w:eastAsia="Times New Roman" w:hAnsi="Times New Roman"/>
          <w:spacing w:val="-3"/>
          <w:sz w:val="24"/>
          <w:lang w:eastAsia="ru-RU" w:bidi="ru-RU"/>
        </w:rPr>
        <w:t xml:space="preserve"> </w:t>
      </w:r>
      <w:r w:rsidRPr="00442592">
        <w:rPr>
          <w:rFonts w:ascii="Times New Roman" w:eastAsia="Times New Roman" w:hAnsi="Times New Roman"/>
          <w:sz w:val="24"/>
          <w:lang w:eastAsia="ru-RU" w:bidi="ru-RU"/>
        </w:rPr>
        <w:t>Интернета;</w:t>
      </w:r>
    </w:p>
    <w:p w:rsidR="00442592" w:rsidRPr="00442592" w:rsidRDefault="00442592" w:rsidP="00ED5315">
      <w:pPr>
        <w:widowControl w:val="0"/>
        <w:numPr>
          <w:ilvl w:val="0"/>
          <w:numId w:val="112"/>
        </w:numPr>
        <w:tabs>
          <w:tab w:val="left" w:pos="1205"/>
          <w:tab w:val="left" w:pos="1206"/>
        </w:tabs>
        <w:autoSpaceDE w:val="0"/>
        <w:autoSpaceDN w:val="0"/>
        <w:spacing w:before="42" w:after="0" w:line="240" w:lineRule="auto"/>
        <w:ind w:hanging="36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вычислительная и информационно-телекоммуникационная</w:t>
      </w:r>
      <w:r w:rsidRPr="00442592">
        <w:rPr>
          <w:rFonts w:ascii="Times New Roman" w:eastAsia="Times New Roman" w:hAnsi="Times New Roman"/>
          <w:spacing w:val="-7"/>
          <w:sz w:val="24"/>
          <w:lang w:eastAsia="ru-RU" w:bidi="ru-RU"/>
        </w:rPr>
        <w:t xml:space="preserve"> </w:t>
      </w:r>
      <w:r w:rsidRPr="00442592">
        <w:rPr>
          <w:rFonts w:ascii="Times New Roman" w:eastAsia="Times New Roman" w:hAnsi="Times New Roman"/>
          <w:sz w:val="24"/>
          <w:lang w:eastAsia="ru-RU" w:bidi="ru-RU"/>
        </w:rPr>
        <w:t>инфраструктура;</w:t>
      </w:r>
    </w:p>
    <w:p w:rsidR="00442592" w:rsidRPr="00442592" w:rsidRDefault="00442592" w:rsidP="00ED5315">
      <w:pPr>
        <w:widowControl w:val="0"/>
        <w:numPr>
          <w:ilvl w:val="0"/>
          <w:numId w:val="112"/>
        </w:numPr>
        <w:tabs>
          <w:tab w:val="left" w:pos="1206"/>
        </w:tabs>
        <w:autoSpaceDE w:val="0"/>
        <w:autoSpaceDN w:val="0"/>
        <w:spacing w:before="39" w:after="0" w:line="276" w:lineRule="auto"/>
        <w:ind w:right="372"/>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442592" w:rsidRPr="00442592" w:rsidRDefault="00442592" w:rsidP="00442592">
      <w:pPr>
        <w:widowControl w:val="0"/>
        <w:tabs>
          <w:tab w:val="left" w:pos="3018"/>
          <w:tab w:val="left" w:pos="3610"/>
          <w:tab w:val="left" w:pos="5398"/>
          <w:tab w:val="left" w:pos="6118"/>
          <w:tab w:val="left" w:pos="7775"/>
          <w:tab w:val="left" w:pos="8883"/>
        </w:tabs>
        <w:autoSpaceDE w:val="0"/>
        <w:autoSpaceDN w:val="0"/>
        <w:spacing w:after="0" w:line="276" w:lineRule="auto"/>
        <w:ind w:left="922" w:right="368" w:firstLine="453"/>
        <w:rPr>
          <w:rFonts w:ascii="Times New Roman" w:eastAsia="Times New Roman" w:hAnsi="Times New Roman"/>
          <w:sz w:val="24"/>
          <w:lang w:eastAsia="ru-RU" w:bidi="ru-RU"/>
        </w:rPr>
      </w:pPr>
      <w:r w:rsidRPr="00442592">
        <w:rPr>
          <w:rFonts w:ascii="Times New Roman" w:eastAsia="Times New Roman" w:hAnsi="Times New Roman"/>
          <w:b/>
          <w:i/>
          <w:sz w:val="24"/>
          <w:lang w:eastAsia="ru-RU" w:bidi="ru-RU"/>
        </w:rPr>
        <w:t>Необходимое</w:t>
      </w:r>
      <w:r w:rsidRPr="00442592">
        <w:rPr>
          <w:rFonts w:ascii="Times New Roman" w:eastAsia="Times New Roman" w:hAnsi="Times New Roman"/>
          <w:b/>
          <w:i/>
          <w:sz w:val="24"/>
          <w:lang w:eastAsia="ru-RU" w:bidi="ru-RU"/>
        </w:rPr>
        <w:tab/>
        <w:t>для</w:t>
      </w:r>
      <w:r w:rsidRPr="00442592">
        <w:rPr>
          <w:rFonts w:ascii="Times New Roman" w:eastAsia="Times New Roman" w:hAnsi="Times New Roman"/>
          <w:b/>
          <w:i/>
          <w:sz w:val="24"/>
          <w:lang w:eastAsia="ru-RU" w:bidi="ru-RU"/>
        </w:rPr>
        <w:tab/>
        <w:t>использования</w:t>
      </w:r>
      <w:r w:rsidRPr="00442592">
        <w:rPr>
          <w:rFonts w:ascii="Times New Roman" w:eastAsia="Times New Roman" w:hAnsi="Times New Roman"/>
          <w:b/>
          <w:i/>
          <w:sz w:val="24"/>
          <w:lang w:eastAsia="ru-RU" w:bidi="ru-RU"/>
        </w:rPr>
        <w:tab/>
        <w:t>ИКТ</w:t>
      </w:r>
      <w:r w:rsidRPr="00442592">
        <w:rPr>
          <w:rFonts w:ascii="Times New Roman" w:eastAsia="Times New Roman" w:hAnsi="Times New Roman"/>
          <w:b/>
          <w:i/>
          <w:sz w:val="24"/>
          <w:lang w:eastAsia="ru-RU" w:bidi="ru-RU"/>
        </w:rPr>
        <w:tab/>
        <w:t>оборудование</w:t>
      </w:r>
      <w:r w:rsidRPr="00442592">
        <w:rPr>
          <w:rFonts w:ascii="Times New Roman" w:eastAsia="Times New Roman" w:hAnsi="Times New Roman"/>
          <w:b/>
          <w:i/>
          <w:sz w:val="24"/>
          <w:lang w:eastAsia="ru-RU" w:bidi="ru-RU"/>
        </w:rPr>
        <w:tab/>
      </w:r>
      <w:r w:rsidRPr="00442592">
        <w:rPr>
          <w:rFonts w:ascii="Times New Roman" w:eastAsia="Times New Roman" w:hAnsi="Times New Roman"/>
          <w:sz w:val="24"/>
          <w:lang w:eastAsia="ru-RU" w:bidi="ru-RU"/>
        </w:rPr>
        <w:t>отвечает</w:t>
      </w:r>
      <w:r w:rsidRPr="00442592">
        <w:rPr>
          <w:rFonts w:ascii="Times New Roman" w:eastAsia="Times New Roman" w:hAnsi="Times New Roman"/>
          <w:sz w:val="24"/>
          <w:lang w:eastAsia="ru-RU" w:bidi="ru-RU"/>
        </w:rPr>
        <w:tab/>
      </w:r>
      <w:r w:rsidRPr="00442592">
        <w:rPr>
          <w:rFonts w:ascii="Times New Roman" w:eastAsia="Times New Roman" w:hAnsi="Times New Roman"/>
          <w:spacing w:val="-3"/>
          <w:sz w:val="24"/>
          <w:lang w:eastAsia="ru-RU" w:bidi="ru-RU"/>
        </w:rPr>
        <w:t xml:space="preserve">современным </w:t>
      </w:r>
      <w:r w:rsidRPr="00442592">
        <w:rPr>
          <w:rFonts w:ascii="Times New Roman" w:eastAsia="Times New Roman" w:hAnsi="Times New Roman"/>
          <w:sz w:val="24"/>
          <w:lang w:eastAsia="ru-RU" w:bidi="ru-RU"/>
        </w:rPr>
        <w:t>требованиям и обеспечивать использование</w:t>
      </w:r>
      <w:r w:rsidRPr="00442592">
        <w:rPr>
          <w:rFonts w:ascii="Times New Roman" w:eastAsia="Times New Roman" w:hAnsi="Times New Roman"/>
          <w:spacing w:val="-3"/>
          <w:sz w:val="24"/>
          <w:lang w:eastAsia="ru-RU" w:bidi="ru-RU"/>
        </w:rPr>
        <w:t xml:space="preserve"> </w:t>
      </w:r>
      <w:r w:rsidRPr="00442592">
        <w:rPr>
          <w:rFonts w:ascii="Times New Roman" w:eastAsia="Times New Roman" w:hAnsi="Times New Roman"/>
          <w:sz w:val="24"/>
          <w:lang w:eastAsia="ru-RU" w:bidi="ru-RU"/>
        </w:rPr>
        <w:t>ИКТ:</w:t>
      </w:r>
    </w:p>
    <w:p w:rsidR="00442592" w:rsidRPr="00442592" w:rsidRDefault="00442592" w:rsidP="00ED5315">
      <w:pPr>
        <w:widowControl w:val="0"/>
        <w:numPr>
          <w:ilvl w:val="1"/>
          <w:numId w:val="112"/>
        </w:numPr>
        <w:tabs>
          <w:tab w:val="left" w:pos="1676"/>
        </w:tabs>
        <w:autoSpaceDE w:val="0"/>
        <w:autoSpaceDN w:val="0"/>
        <w:spacing w:after="0" w:line="275" w:lineRule="exact"/>
        <w:ind w:left="1675" w:hanging="30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 учебной деятельности;</w:t>
      </w:r>
    </w:p>
    <w:p w:rsidR="00442592" w:rsidRPr="00442592" w:rsidRDefault="00442592" w:rsidP="00ED5315">
      <w:pPr>
        <w:widowControl w:val="0"/>
        <w:numPr>
          <w:ilvl w:val="1"/>
          <w:numId w:val="112"/>
        </w:numPr>
        <w:tabs>
          <w:tab w:val="left" w:pos="1676"/>
        </w:tabs>
        <w:autoSpaceDE w:val="0"/>
        <w:autoSpaceDN w:val="0"/>
        <w:spacing w:before="41" w:after="0" w:line="240" w:lineRule="auto"/>
        <w:ind w:left="1675" w:hanging="30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во внеурочной</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деятельности;</w:t>
      </w:r>
    </w:p>
    <w:p w:rsidR="00442592" w:rsidRPr="00442592" w:rsidRDefault="00442592" w:rsidP="00ED5315">
      <w:pPr>
        <w:widowControl w:val="0"/>
        <w:numPr>
          <w:ilvl w:val="1"/>
          <w:numId w:val="112"/>
        </w:numPr>
        <w:tabs>
          <w:tab w:val="left" w:pos="1676"/>
        </w:tabs>
        <w:autoSpaceDE w:val="0"/>
        <w:autoSpaceDN w:val="0"/>
        <w:spacing w:before="41" w:after="0" w:line="240" w:lineRule="auto"/>
        <w:ind w:left="1675" w:hanging="30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 исследовательской и проектной</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деятельности;</w:t>
      </w:r>
    </w:p>
    <w:p w:rsidR="00442592" w:rsidRPr="00442592" w:rsidRDefault="00442592" w:rsidP="00ED5315">
      <w:pPr>
        <w:widowControl w:val="0"/>
        <w:numPr>
          <w:ilvl w:val="1"/>
          <w:numId w:val="112"/>
        </w:numPr>
        <w:tabs>
          <w:tab w:val="left" w:pos="1676"/>
        </w:tabs>
        <w:autoSpaceDE w:val="0"/>
        <w:autoSpaceDN w:val="0"/>
        <w:spacing w:before="40" w:after="0" w:line="240" w:lineRule="auto"/>
        <w:ind w:left="1675" w:hanging="301"/>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при измерении, контроле и оценке результатов</w:t>
      </w:r>
      <w:r w:rsidRPr="00442592">
        <w:rPr>
          <w:rFonts w:ascii="Times New Roman" w:eastAsia="Times New Roman" w:hAnsi="Times New Roman"/>
          <w:spacing w:val="-7"/>
          <w:sz w:val="24"/>
          <w:lang w:eastAsia="ru-RU" w:bidi="ru-RU"/>
        </w:rPr>
        <w:t xml:space="preserve"> </w:t>
      </w:r>
      <w:r w:rsidRPr="00442592">
        <w:rPr>
          <w:rFonts w:ascii="Times New Roman" w:eastAsia="Times New Roman" w:hAnsi="Times New Roman"/>
          <w:sz w:val="24"/>
          <w:lang w:eastAsia="ru-RU" w:bidi="ru-RU"/>
        </w:rPr>
        <w:t>образования;</w:t>
      </w:r>
    </w:p>
    <w:p w:rsidR="00442592" w:rsidRPr="00442592" w:rsidRDefault="00442592" w:rsidP="00ED5315">
      <w:pPr>
        <w:widowControl w:val="0"/>
        <w:numPr>
          <w:ilvl w:val="1"/>
          <w:numId w:val="112"/>
        </w:numPr>
        <w:tabs>
          <w:tab w:val="left" w:pos="1676"/>
        </w:tabs>
        <w:autoSpaceDE w:val="0"/>
        <w:autoSpaceDN w:val="0"/>
        <w:spacing w:before="41" w:after="0" w:line="276" w:lineRule="auto"/>
        <w:ind w:right="364"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w:t>
      </w:r>
      <w:r w:rsidRPr="00442592">
        <w:rPr>
          <w:rFonts w:ascii="Times New Roman" w:eastAsia="Times New Roman" w:hAnsi="Times New Roman"/>
          <w:spacing w:val="-4"/>
          <w:sz w:val="24"/>
          <w:lang w:eastAsia="ru-RU" w:bidi="ru-RU"/>
        </w:rPr>
        <w:t xml:space="preserve"> </w:t>
      </w:r>
      <w:r w:rsidRPr="00442592">
        <w:rPr>
          <w:rFonts w:ascii="Times New Roman" w:eastAsia="Times New Roman" w:hAnsi="Times New Roman"/>
          <w:sz w:val="24"/>
          <w:lang w:eastAsia="ru-RU" w:bidi="ru-RU"/>
        </w:rPr>
        <w:t>управления.</w:t>
      </w:r>
    </w:p>
    <w:p w:rsidR="00442592" w:rsidRPr="00442592" w:rsidRDefault="00442592" w:rsidP="00442592">
      <w:pPr>
        <w:widowControl w:val="0"/>
        <w:autoSpaceDE w:val="0"/>
        <w:autoSpaceDN w:val="0"/>
        <w:spacing w:before="6" w:after="0" w:line="240" w:lineRule="auto"/>
        <w:ind w:left="1375"/>
        <w:jc w:val="both"/>
        <w:outlineLvl w:val="6"/>
        <w:rPr>
          <w:rFonts w:ascii="Times New Roman" w:eastAsia="Times New Roman" w:hAnsi="Times New Roman"/>
          <w:b/>
          <w:bCs/>
          <w:i/>
          <w:sz w:val="24"/>
          <w:szCs w:val="24"/>
          <w:lang w:eastAsia="ru-RU" w:bidi="ru-RU"/>
        </w:rPr>
      </w:pPr>
      <w:r w:rsidRPr="00442592">
        <w:rPr>
          <w:rFonts w:ascii="Times New Roman" w:eastAsia="Times New Roman" w:hAnsi="Times New Roman"/>
          <w:b/>
          <w:bCs/>
          <w:i/>
          <w:sz w:val="24"/>
          <w:szCs w:val="24"/>
          <w:lang w:eastAsia="ru-RU" w:bidi="ru-RU"/>
        </w:rPr>
        <w:t>Учебно-методическое и информационное оснащение образовательного процесса</w:t>
      </w:r>
    </w:p>
    <w:p w:rsidR="00442592" w:rsidRPr="00442592" w:rsidRDefault="00442592" w:rsidP="00442592">
      <w:pPr>
        <w:widowControl w:val="0"/>
        <w:autoSpaceDE w:val="0"/>
        <w:autoSpaceDN w:val="0"/>
        <w:spacing w:before="36" w:after="0" w:line="240" w:lineRule="auto"/>
        <w:ind w:left="922"/>
        <w:jc w:val="both"/>
        <w:rPr>
          <w:rFonts w:ascii="Times New Roman" w:eastAsia="Times New Roman" w:hAnsi="Times New Roman"/>
          <w:lang w:eastAsia="ru-RU" w:bidi="ru-RU"/>
        </w:rPr>
      </w:pPr>
      <w:r w:rsidRPr="00442592">
        <w:rPr>
          <w:rFonts w:ascii="Times New Roman" w:eastAsia="Times New Roman" w:hAnsi="Times New Roman"/>
          <w:lang w:eastAsia="ru-RU" w:bidi="ru-RU"/>
        </w:rPr>
        <w:t>обеспечивает возможность:</w:t>
      </w:r>
    </w:p>
    <w:p w:rsidR="00442592" w:rsidRPr="00442592" w:rsidRDefault="00442592" w:rsidP="00ED5315">
      <w:pPr>
        <w:widowControl w:val="0"/>
        <w:numPr>
          <w:ilvl w:val="1"/>
          <w:numId w:val="112"/>
        </w:numPr>
        <w:tabs>
          <w:tab w:val="left" w:pos="1676"/>
        </w:tabs>
        <w:autoSpaceDE w:val="0"/>
        <w:autoSpaceDN w:val="0"/>
        <w:spacing w:before="43" w:after="0" w:line="276" w:lineRule="auto"/>
        <w:ind w:right="371"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реализации индивидуальных образовательных планов обучающихся, осуществления их самостоятельной образовательной</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деятельности;</w:t>
      </w:r>
    </w:p>
    <w:p w:rsidR="00442592" w:rsidRPr="00442592" w:rsidRDefault="00442592" w:rsidP="00442592">
      <w:pPr>
        <w:widowControl w:val="0"/>
        <w:autoSpaceDE w:val="0"/>
        <w:autoSpaceDN w:val="0"/>
        <w:spacing w:after="0" w:line="276" w:lineRule="auto"/>
        <w:jc w:val="both"/>
        <w:rPr>
          <w:rFonts w:ascii="Times New Roman" w:eastAsia="Times New Roman" w:hAnsi="Times New Roman"/>
          <w:sz w:val="24"/>
          <w:lang w:eastAsia="ru-RU" w:bidi="ru-RU"/>
        </w:rPr>
        <w:sectPr w:rsidR="00442592" w:rsidRPr="00442592">
          <w:pgSz w:w="11910" w:h="16840"/>
          <w:pgMar w:top="1040" w:right="480" w:bottom="1200" w:left="780" w:header="0" w:footer="923" w:gutter="0"/>
          <w:cols w:space="720"/>
        </w:sectPr>
      </w:pPr>
    </w:p>
    <w:p w:rsidR="00442592" w:rsidRPr="00442592" w:rsidRDefault="00442592" w:rsidP="00ED5315">
      <w:pPr>
        <w:widowControl w:val="0"/>
        <w:numPr>
          <w:ilvl w:val="1"/>
          <w:numId w:val="112"/>
        </w:numPr>
        <w:tabs>
          <w:tab w:val="left" w:pos="1676"/>
        </w:tabs>
        <w:autoSpaceDE w:val="0"/>
        <w:autoSpaceDN w:val="0"/>
        <w:spacing w:before="68" w:after="0" w:line="276" w:lineRule="auto"/>
        <w:ind w:right="363"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w:t>
      </w:r>
      <w:r w:rsidRPr="00442592">
        <w:rPr>
          <w:rFonts w:ascii="Times New Roman" w:eastAsia="Times New Roman" w:hAnsi="Times New Roman"/>
          <w:spacing w:val="-13"/>
          <w:sz w:val="24"/>
          <w:lang w:eastAsia="ru-RU" w:bidi="ru-RU"/>
        </w:rPr>
        <w:t xml:space="preserve"> </w:t>
      </w:r>
      <w:r w:rsidRPr="00442592">
        <w:rPr>
          <w:rFonts w:ascii="Times New Roman" w:eastAsia="Times New Roman" w:hAnsi="Times New Roman"/>
          <w:sz w:val="24"/>
          <w:lang w:eastAsia="ru-RU" w:bidi="ru-RU"/>
        </w:rPr>
        <w:t>редактора;</w:t>
      </w:r>
    </w:p>
    <w:p w:rsidR="00442592" w:rsidRPr="00442592" w:rsidRDefault="00442592" w:rsidP="00ED5315">
      <w:pPr>
        <w:widowControl w:val="0"/>
        <w:numPr>
          <w:ilvl w:val="1"/>
          <w:numId w:val="112"/>
        </w:numPr>
        <w:tabs>
          <w:tab w:val="left" w:pos="1676"/>
        </w:tabs>
        <w:autoSpaceDE w:val="0"/>
        <w:autoSpaceDN w:val="0"/>
        <w:spacing w:before="1" w:after="0" w:line="276" w:lineRule="auto"/>
        <w:ind w:right="371"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w:t>
      </w:r>
      <w:r w:rsidRPr="00442592">
        <w:rPr>
          <w:rFonts w:ascii="Times New Roman" w:eastAsia="Times New Roman" w:hAnsi="Times New Roman"/>
          <w:spacing w:val="-10"/>
          <w:sz w:val="24"/>
          <w:lang w:eastAsia="ru-RU" w:bidi="ru-RU"/>
        </w:rPr>
        <w:t xml:space="preserve"> </w:t>
      </w:r>
      <w:r w:rsidRPr="00442592">
        <w:rPr>
          <w:rFonts w:ascii="Times New Roman" w:eastAsia="Times New Roman" w:hAnsi="Times New Roman"/>
          <w:sz w:val="24"/>
          <w:lang w:eastAsia="ru-RU" w:bidi="ru-RU"/>
        </w:rPr>
        <w:t>сканирование);</w:t>
      </w:r>
    </w:p>
    <w:p w:rsidR="00442592" w:rsidRPr="00442592" w:rsidRDefault="00442592" w:rsidP="00ED5315">
      <w:pPr>
        <w:widowControl w:val="0"/>
        <w:numPr>
          <w:ilvl w:val="1"/>
          <w:numId w:val="112"/>
        </w:numPr>
        <w:tabs>
          <w:tab w:val="left" w:pos="1676"/>
        </w:tabs>
        <w:autoSpaceDE w:val="0"/>
        <w:autoSpaceDN w:val="0"/>
        <w:spacing w:after="0" w:line="276" w:lineRule="auto"/>
        <w:ind w:right="370"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линий;</w:t>
      </w:r>
    </w:p>
    <w:p w:rsidR="00442592" w:rsidRPr="00442592" w:rsidRDefault="00442592" w:rsidP="00ED5315">
      <w:pPr>
        <w:widowControl w:val="0"/>
        <w:numPr>
          <w:ilvl w:val="1"/>
          <w:numId w:val="112"/>
        </w:numPr>
        <w:tabs>
          <w:tab w:val="left" w:pos="1676"/>
        </w:tabs>
        <w:autoSpaceDE w:val="0"/>
        <w:autoSpaceDN w:val="0"/>
        <w:spacing w:before="2" w:after="0" w:line="276" w:lineRule="auto"/>
        <w:ind w:right="370"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w:t>
      </w:r>
      <w:r w:rsidRPr="00442592">
        <w:rPr>
          <w:rFonts w:ascii="Times New Roman" w:eastAsia="Times New Roman" w:hAnsi="Times New Roman"/>
          <w:spacing w:val="-3"/>
          <w:sz w:val="24"/>
          <w:lang w:eastAsia="ru-RU" w:bidi="ru-RU"/>
        </w:rPr>
        <w:t xml:space="preserve"> </w:t>
      </w:r>
      <w:r w:rsidRPr="00442592">
        <w:rPr>
          <w:rFonts w:ascii="Times New Roman" w:eastAsia="Times New Roman" w:hAnsi="Times New Roman"/>
          <w:sz w:val="24"/>
          <w:lang w:eastAsia="ru-RU" w:bidi="ru-RU"/>
        </w:rPr>
        <w:t>видеосообщений;</w:t>
      </w:r>
    </w:p>
    <w:p w:rsidR="00442592" w:rsidRPr="00442592" w:rsidRDefault="00442592" w:rsidP="00ED5315">
      <w:pPr>
        <w:widowControl w:val="0"/>
        <w:numPr>
          <w:ilvl w:val="1"/>
          <w:numId w:val="112"/>
        </w:numPr>
        <w:tabs>
          <w:tab w:val="left" w:pos="1676"/>
        </w:tabs>
        <w:autoSpaceDE w:val="0"/>
        <w:autoSpaceDN w:val="0"/>
        <w:spacing w:after="0" w:line="275" w:lineRule="exact"/>
        <w:ind w:left="1675" w:hanging="301"/>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выступления с аудио-, видео- и графическим экранным</w:t>
      </w:r>
      <w:r w:rsidRPr="00442592">
        <w:rPr>
          <w:rFonts w:ascii="Times New Roman" w:eastAsia="Times New Roman" w:hAnsi="Times New Roman"/>
          <w:spacing w:val="-10"/>
          <w:sz w:val="24"/>
          <w:lang w:eastAsia="ru-RU" w:bidi="ru-RU"/>
        </w:rPr>
        <w:t xml:space="preserve"> </w:t>
      </w:r>
      <w:r w:rsidRPr="00442592">
        <w:rPr>
          <w:rFonts w:ascii="Times New Roman" w:eastAsia="Times New Roman" w:hAnsi="Times New Roman"/>
          <w:sz w:val="24"/>
          <w:lang w:eastAsia="ru-RU" w:bidi="ru-RU"/>
        </w:rPr>
        <w:t>сопровождением;</w:t>
      </w:r>
    </w:p>
    <w:p w:rsidR="00442592" w:rsidRPr="00442592" w:rsidRDefault="00442592" w:rsidP="00ED5315">
      <w:pPr>
        <w:widowControl w:val="0"/>
        <w:numPr>
          <w:ilvl w:val="1"/>
          <w:numId w:val="112"/>
        </w:numPr>
        <w:tabs>
          <w:tab w:val="left" w:pos="1760"/>
        </w:tabs>
        <w:autoSpaceDE w:val="0"/>
        <w:autoSpaceDN w:val="0"/>
        <w:spacing w:before="43" w:after="0" w:line="276" w:lineRule="auto"/>
        <w:ind w:right="366"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вывода информации на бумагу и т. п. и в трёхмерную материальную среду (печать);</w:t>
      </w:r>
    </w:p>
    <w:p w:rsidR="00442592" w:rsidRPr="00442592" w:rsidRDefault="00442592" w:rsidP="00ED5315">
      <w:pPr>
        <w:widowControl w:val="0"/>
        <w:numPr>
          <w:ilvl w:val="1"/>
          <w:numId w:val="112"/>
        </w:numPr>
        <w:tabs>
          <w:tab w:val="left" w:pos="1676"/>
        </w:tabs>
        <w:autoSpaceDE w:val="0"/>
        <w:autoSpaceDN w:val="0"/>
        <w:spacing w:after="0" w:line="276" w:lineRule="auto"/>
        <w:ind w:right="366"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информационного подключения к локальной сети и глобальной сети Интернет, входа в информационную среду образовательного учреждения, в том числе через Интернет, размещения гипермедиасообщений в информационной среде образовательного учреждения;</w:t>
      </w:r>
    </w:p>
    <w:p w:rsidR="00442592" w:rsidRPr="00442592" w:rsidRDefault="00442592" w:rsidP="00ED5315">
      <w:pPr>
        <w:widowControl w:val="0"/>
        <w:numPr>
          <w:ilvl w:val="1"/>
          <w:numId w:val="112"/>
        </w:numPr>
        <w:tabs>
          <w:tab w:val="left" w:pos="1676"/>
        </w:tabs>
        <w:autoSpaceDE w:val="0"/>
        <w:autoSpaceDN w:val="0"/>
        <w:spacing w:after="0" w:line="240" w:lineRule="auto"/>
        <w:ind w:left="1675" w:hanging="301"/>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поиска и получения</w:t>
      </w:r>
      <w:r w:rsidRPr="00442592">
        <w:rPr>
          <w:rFonts w:ascii="Times New Roman" w:eastAsia="Times New Roman" w:hAnsi="Times New Roman"/>
          <w:spacing w:val="-4"/>
          <w:sz w:val="24"/>
          <w:lang w:eastAsia="ru-RU" w:bidi="ru-RU"/>
        </w:rPr>
        <w:t xml:space="preserve"> </w:t>
      </w:r>
      <w:r w:rsidRPr="00442592">
        <w:rPr>
          <w:rFonts w:ascii="Times New Roman" w:eastAsia="Times New Roman" w:hAnsi="Times New Roman"/>
          <w:sz w:val="24"/>
          <w:lang w:eastAsia="ru-RU" w:bidi="ru-RU"/>
        </w:rPr>
        <w:t>информации;</w:t>
      </w:r>
    </w:p>
    <w:p w:rsidR="00442592" w:rsidRPr="00442592" w:rsidRDefault="00442592" w:rsidP="00ED5315">
      <w:pPr>
        <w:widowControl w:val="0"/>
        <w:numPr>
          <w:ilvl w:val="1"/>
          <w:numId w:val="112"/>
        </w:numPr>
        <w:tabs>
          <w:tab w:val="left" w:pos="1676"/>
        </w:tabs>
        <w:autoSpaceDE w:val="0"/>
        <w:autoSpaceDN w:val="0"/>
        <w:spacing w:before="40" w:after="0" w:line="276" w:lineRule="auto"/>
        <w:ind w:right="373"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использования источников информации на бумажных и цифровых носителях (в том числе в справочниках, словарях, поисковых</w:t>
      </w:r>
      <w:r w:rsidRPr="00442592">
        <w:rPr>
          <w:rFonts w:ascii="Times New Roman" w:eastAsia="Times New Roman" w:hAnsi="Times New Roman"/>
          <w:spacing w:val="-3"/>
          <w:sz w:val="24"/>
          <w:lang w:eastAsia="ru-RU" w:bidi="ru-RU"/>
        </w:rPr>
        <w:t xml:space="preserve"> </w:t>
      </w:r>
      <w:r w:rsidRPr="00442592">
        <w:rPr>
          <w:rFonts w:ascii="Times New Roman" w:eastAsia="Times New Roman" w:hAnsi="Times New Roman"/>
          <w:sz w:val="24"/>
          <w:lang w:eastAsia="ru-RU" w:bidi="ru-RU"/>
        </w:rPr>
        <w:t>системах);</w:t>
      </w:r>
    </w:p>
    <w:p w:rsidR="00442592" w:rsidRPr="00442592" w:rsidRDefault="00442592" w:rsidP="00ED5315">
      <w:pPr>
        <w:widowControl w:val="0"/>
        <w:numPr>
          <w:ilvl w:val="1"/>
          <w:numId w:val="112"/>
        </w:numPr>
        <w:tabs>
          <w:tab w:val="left" w:pos="1676"/>
        </w:tabs>
        <w:autoSpaceDE w:val="0"/>
        <w:autoSpaceDN w:val="0"/>
        <w:spacing w:before="2" w:after="0" w:line="276" w:lineRule="auto"/>
        <w:ind w:right="369"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вещания (подкастинга), использования носимых аудиовидеоустройств для учебной деятельности на уроке и вне</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урока;</w:t>
      </w:r>
    </w:p>
    <w:p w:rsidR="00442592" w:rsidRPr="00442592" w:rsidRDefault="00442592" w:rsidP="00ED5315">
      <w:pPr>
        <w:widowControl w:val="0"/>
        <w:numPr>
          <w:ilvl w:val="1"/>
          <w:numId w:val="112"/>
        </w:numPr>
        <w:tabs>
          <w:tab w:val="left" w:pos="1676"/>
        </w:tabs>
        <w:autoSpaceDE w:val="0"/>
        <w:autoSpaceDN w:val="0"/>
        <w:spacing w:after="0" w:line="276" w:lineRule="auto"/>
        <w:ind w:right="374"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общения в Интернете, взаимодействия в социальных группах и сетях, участия в форумах, групповой работы над сообщениями</w:t>
      </w:r>
      <w:r w:rsidRPr="00442592">
        <w:rPr>
          <w:rFonts w:ascii="Times New Roman" w:eastAsia="Times New Roman" w:hAnsi="Times New Roman"/>
          <w:spacing w:val="-3"/>
          <w:sz w:val="24"/>
          <w:lang w:eastAsia="ru-RU" w:bidi="ru-RU"/>
        </w:rPr>
        <w:t xml:space="preserve"> </w:t>
      </w:r>
      <w:r w:rsidRPr="00442592">
        <w:rPr>
          <w:rFonts w:ascii="Times New Roman" w:eastAsia="Times New Roman" w:hAnsi="Times New Roman"/>
          <w:sz w:val="24"/>
          <w:lang w:eastAsia="ru-RU" w:bidi="ru-RU"/>
        </w:rPr>
        <w:t>(вики);</w:t>
      </w:r>
    </w:p>
    <w:p w:rsidR="00442592" w:rsidRPr="00442592" w:rsidRDefault="00442592" w:rsidP="00ED5315">
      <w:pPr>
        <w:widowControl w:val="0"/>
        <w:numPr>
          <w:ilvl w:val="1"/>
          <w:numId w:val="112"/>
        </w:numPr>
        <w:tabs>
          <w:tab w:val="left" w:pos="1676"/>
        </w:tabs>
        <w:autoSpaceDE w:val="0"/>
        <w:autoSpaceDN w:val="0"/>
        <w:spacing w:after="0" w:line="276" w:lineRule="auto"/>
        <w:ind w:right="371"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создания и заполнения баз данных, в том числе определителей; наглядного представления и анализа</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данных;</w:t>
      </w:r>
    </w:p>
    <w:p w:rsidR="00442592" w:rsidRPr="00442592" w:rsidRDefault="00442592" w:rsidP="00ED5315">
      <w:pPr>
        <w:widowControl w:val="0"/>
        <w:numPr>
          <w:ilvl w:val="1"/>
          <w:numId w:val="112"/>
        </w:numPr>
        <w:tabs>
          <w:tab w:val="left" w:pos="1676"/>
        </w:tabs>
        <w:autoSpaceDE w:val="0"/>
        <w:autoSpaceDN w:val="0"/>
        <w:spacing w:after="0" w:line="276" w:lineRule="auto"/>
        <w:ind w:right="365"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442592" w:rsidRPr="00442592" w:rsidRDefault="00442592" w:rsidP="00ED5315">
      <w:pPr>
        <w:widowControl w:val="0"/>
        <w:numPr>
          <w:ilvl w:val="1"/>
          <w:numId w:val="112"/>
        </w:numPr>
        <w:tabs>
          <w:tab w:val="left" w:pos="1676"/>
        </w:tabs>
        <w:autoSpaceDE w:val="0"/>
        <w:autoSpaceDN w:val="0"/>
        <w:spacing w:before="1" w:after="0" w:line="276" w:lineRule="auto"/>
        <w:ind w:right="365"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442592" w:rsidRPr="00442592" w:rsidRDefault="00442592" w:rsidP="00ED5315">
      <w:pPr>
        <w:widowControl w:val="0"/>
        <w:numPr>
          <w:ilvl w:val="1"/>
          <w:numId w:val="112"/>
        </w:numPr>
        <w:tabs>
          <w:tab w:val="left" w:pos="1676"/>
        </w:tabs>
        <w:autoSpaceDE w:val="0"/>
        <w:autoSpaceDN w:val="0"/>
        <w:spacing w:after="0" w:line="276" w:lineRule="auto"/>
        <w:ind w:right="362"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w:t>
      </w:r>
      <w:r w:rsidRPr="00442592">
        <w:rPr>
          <w:rFonts w:ascii="Times New Roman" w:eastAsia="Times New Roman" w:hAnsi="Times New Roman"/>
          <w:spacing w:val="-3"/>
          <w:sz w:val="24"/>
          <w:lang w:eastAsia="ru-RU" w:bidi="ru-RU"/>
        </w:rPr>
        <w:t xml:space="preserve"> </w:t>
      </w:r>
      <w:r w:rsidRPr="00442592">
        <w:rPr>
          <w:rFonts w:ascii="Times New Roman" w:eastAsia="Times New Roman" w:hAnsi="Times New Roman"/>
          <w:sz w:val="24"/>
          <w:lang w:eastAsia="ru-RU" w:bidi="ru-RU"/>
        </w:rPr>
        <w:t>мультипликации;</w:t>
      </w:r>
    </w:p>
    <w:p w:rsidR="00442592" w:rsidRPr="00442592" w:rsidRDefault="00442592" w:rsidP="00442592">
      <w:pPr>
        <w:widowControl w:val="0"/>
        <w:autoSpaceDE w:val="0"/>
        <w:autoSpaceDN w:val="0"/>
        <w:spacing w:after="0" w:line="276" w:lineRule="auto"/>
        <w:jc w:val="both"/>
        <w:rPr>
          <w:rFonts w:ascii="Times New Roman" w:eastAsia="Times New Roman" w:hAnsi="Times New Roman"/>
          <w:sz w:val="24"/>
          <w:lang w:eastAsia="ru-RU" w:bidi="ru-RU"/>
        </w:rPr>
        <w:sectPr w:rsidR="00442592" w:rsidRPr="00442592">
          <w:pgSz w:w="11910" w:h="16840"/>
          <w:pgMar w:top="1040" w:right="480" w:bottom="1200" w:left="780" w:header="0" w:footer="923" w:gutter="0"/>
          <w:cols w:space="720"/>
        </w:sectPr>
      </w:pPr>
    </w:p>
    <w:p w:rsidR="00442592" w:rsidRPr="00442592" w:rsidRDefault="00442592" w:rsidP="00ED5315">
      <w:pPr>
        <w:widowControl w:val="0"/>
        <w:numPr>
          <w:ilvl w:val="1"/>
          <w:numId w:val="112"/>
        </w:numPr>
        <w:tabs>
          <w:tab w:val="left" w:pos="1676"/>
        </w:tabs>
        <w:autoSpaceDE w:val="0"/>
        <w:autoSpaceDN w:val="0"/>
        <w:spacing w:before="68" w:after="0" w:line="276" w:lineRule="auto"/>
        <w:ind w:right="373"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w:t>
      </w:r>
      <w:r w:rsidRPr="00442592">
        <w:rPr>
          <w:rFonts w:ascii="Times New Roman" w:eastAsia="Times New Roman" w:hAnsi="Times New Roman"/>
          <w:spacing w:val="-1"/>
          <w:sz w:val="24"/>
          <w:lang w:eastAsia="ru-RU" w:bidi="ru-RU"/>
        </w:rPr>
        <w:t xml:space="preserve"> </w:t>
      </w:r>
      <w:r w:rsidRPr="00442592">
        <w:rPr>
          <w:rFonts w:ascii="Times New Roman" w:eastAsia="Times New Roman" w:hAnsi="Times New Roman"/>
          <w:sz w:val="24"/>
          <w:lang w:eastAsia="ru-RU" w:bidi="ru-RU"/>
        </w:rPr>
        <w:t>технологиях);</w:t>
      </w:r>
    </w:p>
    <w:p w:rsidR="00442592" w:rsidRPr="00442592" w:rsidRDefault="00442592" w:rsidP="00ED5315">
      <w:pPr>
        <w:widowControl w:val="0"/>
        <w:numPr>
          <w:ilvl w:val="1"/>
          <w:numId w:val="112"/>
        </w:numPr>
        <w:tabs>
          <w:tab w:val="left" w:pos="1676"/>
        </w:tabs>
        <w:autoSpaceDE w:val="0"/>
        <w:autoSpaceDN w:val="0"/>
        <w:spacing w:before="1" w:after="0" w:line="276" w:lineRule="auto"/>
        <w:ind w:right="365"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42592" w:rsidRPr="00442592" w:rsidRDefault="00442592" w:rsidP="00ED5315">
      <w:pPr>
        <w:widowControl w:val="0"/>
        <w:numPr>
          <w:ilvl w:val="1"/>
          <w:numId w:val="112"/>
        </w:numPr>
        <w:tabs>
          <w:tab w:val="left" w:pos="1676"/>
        </w:tabs>
        <w:autoSpaceDE w:val="0"/>
        <w:autoSpaceDN w:val="0"/>
        <w:spacing w:before="1" w:after="0" w:line="276" w:lineRule="auto"/>
        <w:ind w:right="371"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занятий по изучению правил дорожного движения с использованием игр, оборудования, а также компьютерных</w:t>
      </w:r>
      <w:r w:rsidRPr="00442592">
        <w:rPr>
          <w:rFonts w:ascii="Times New Roman" w:eastAsia="Times New Roman" w:hAnsi="Times New Roman"/>
          <w:spacing w:val="-2"/>
          <w:sz w:val="24"/>
          <w:lang w:eastAsia="ru-RU" w:bidi="ru-RU"/>
        </w:rPr>
        <w:t xml:space="preserve"> </w:t>
      </w:r>
      <w:r w:rsidRPr="00442592">
        <w:rPr>
          <w:rFonts w:ascii="Times New Roman" w:eastAsia="Times New Roman" w:hAnsi="Times New Roman"/>
          <w:sz w:val="24"/>
          <w:lang w:eastAsia="ru-RU" w:bidi="ru-RU"/>
        </w:rPr>
        <w:t>тренажёров;</w:t>
      </w:r>
    </w:p>
    <w:p w:rsidR="00442592" w:rsidRPr="00442592" w:rsidRDefault="00442592" w:rsidP="00ED5315">
      <w:pPr>
        <w:widowControl w:val="0"/>
        <w:numPr>
          <w:ilvl w:val="1"/>
          <w:numId w:val="112"/>
        </w:numPr>
        <w:tabs>
          <w:tab w:val="left" w:pos="1676"/>
        </w:tabs>
        <w:autoSpaceDE w:val="0"/>
        <w:autoSpaceDN w:val="0"/>
        <w:spacing w:before="1" w:after="0" w:line="276" w:lineRule="auto"/>
        <w:ind w:right="366"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442592" w:rsidRPr="00442592" w:rsidRDefault="00442592" w:rsidP="00ED5315">
      <w:pPr>
        <w:widowControl w:val="0"/>
        <w:numPr>
          <w:ilvl w:val="1"/>
          <w:numId w:val="112"/>
        </w:numPr>
        <w:tabs>
          <w:tab w:val="left" w:pos="1676"/>
        </w:tabs>
        <w:autoSpaceDE w:val="0"/>
        <w:autoSpaceDN w:val="0"/>
        <w:spacing w:after="0" w:line="276" w:lineRule="auto"/>
        <w:ind w:right="371"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442592" w:rsidRPr="00442592" w:rsidRDefault="00442592" w:rsidP="00ED5315">
      <w:pPr>
        <w:widowControl w:val="0"/>
        <w:numPr>
          <w:ilvl w:val="1"/>
          <w:numId w:val="112"/>
        </w:numPr>
        <w:tabs>
          <w:tab w:val="left" w:pos="1676"/>
        </w:tabs>
        <w:autoSpaceDE w:val="0"/>
        <w:autoSpaceDN w:val="0"/>
        <w:spacing w:after="0" w:line="276" w:lineRule="auto"/>
        <w:ind w:right="365"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обеспечения доступа в библиотеке образовательного учреждения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442592" w:rsidRPr="00442592" w:rsidRDefault="00442592" w:rsidP="00ED5315">
      <w:pPr>
        <w:widowControl w:val="0"/>
        <w:numPr>
          <w:ilvl w:val="1"/>
          <w:numId w:val="112"/>
        </w:numPr>
        <w:tabs>
          <w:tab w:val="left" w:pos="1676"/>
        </w:tabs>
        <w:autoSpaceDE w:val="0"/>
        <w:autoSpaceDN w:val="0"/>
        <w:spacing w:after="0" w:line="276" w:lineRule="auto"/>
        <w:ind w:right="366" w:firstLine="453"/>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w:t>
      </w:r>
      <w:r w:rsidRPr="00442592">
        <w:rPr>
          <w:rFonts w:ascii="Times New Roman" w:eastAsia="Times New Roman" w:hAnsi="Times New Roman"/>
          <w:spacing w:val="-3"/>
          <w:sz w:val="24"/>
          <w:lang w:eastAsia="ru-RU" w:bidi="ru-RU"/>
        </w:rPr>
        <w:t xml:space="preserve"> </w:t>
      </w:r>
      <w:r w:rsidRPr="00442592">
        <w:rPr>
          <w:rFonts w:ascii="Times New Roman" w:eastAsia="Times New Roman" w:hAnsi="Times New Roman"/>
          <w:sz w:val="24"/>
          <w:lang w:eastAsia="ru-RU" w:bidi="ru-RU"/>
        </w:rPr>
        <w:t>мультимедиасопровождением;</w:t>
      </w:r>
    </w:p>
    <w:p w:rsidR="00442592" w:rsidRPr="00442592" w:rsidRDefault="00442592" w:rsidP="00ED5315">
      <w:pPr>
        <w:widowControl w:val="0"/>
        <w:numPr>
          <w:ilvl w:val="1"/>
          <w:numId w:val="112"/>
        </w:numPr>
        <w:tabs>
          <w:tab w:val="left" w:pos="1676"/>
        </w:tabs>
        <w:autoSpaceDE w:val="0"/>
        <w:autoSpaceDN w:val="0"/>
        <w:spacing w:before="1" w:after="0" w:line="240" w:lineRule="auto"/>
        <w:ind w:left="1675" w:hanging="301"/>
        <w:jc w:val="both"/>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выпуска печатных изданий, работы телевидения образовательного</w:t>
      </w:r>
      <w:r w:rsidRPr="00442592">
        <w:rPr>
          <w:rFonts w:ascii="Times New Roman" w:eastAsia="Times New Roman" w:hAnsi="Times New Roman"/>
          <w:spacing w:val="-10"/>
          <w:sz w:val="24"/>
          <w:lang w:eastAsia="ru-RU" w:bidi="ru-RU"/>
        </w:rPr>
        <w:t xml:space="preserve"> </w:t>
      </w:r>
      <w:r w:rsidRPr="00442592">
        <w:rPr>
          <w:rFonts w:ascii="Times New Roman" w:eastAsia="Times New Roman" w:hAnsi="Times New Roman"/>
          <w:sz w:val="24"/>
          <w:lang w:eastAsia="ru-RU" w:bidi="ru-RU"/>
        </w:rPr>
        <w:t>учреждения.</w:t>
      </w:r>
    </w:p>
    <w:p w:rsidR="00442592" w:rsidRPr="00442592" w:rsidRDefault="00442592" w:rsidP="00442592">
      <w:pPr>
        <w:widowControl w:val="0"/>
        <w:autoSpaceDE w:val="0"/>
        <w:autoSpaceDN w:val="0"/>
        <w:spacing w:before="41" w:after="0" w:line="276" w:lineRule="auto"/>
        <w:ind w:left="922" w:right="371" w:firstLine="453"/>
        <w:jc w:val="both"/>
        <w:rPr>
          <w:rFonts w:ascii="Times New Roman" w:eastAsia="Times New Roman" w:hAnsi="Times New Roman"/>
          <w:lang w:eastAsia="ru-RU" w:bidi="ru-RU"/>
        </w:rPr>
      </w:pPr>
      <w:r w:rsidRPr="00442592">
        <w:rPr>
          <w:rFonts w:ascii="Times New Roman" w:eastAsia="Times New Roman" w:hAnsi="Times New Roman"/>
          <w:lang w:eastAsia="ru-RU" w:bidi="ru-RU"/>
        </w:rPr>
        <w:t>Все указанные виды деятельности должны быть обеспечены расходными материалами.</w:t>
      </w:r>
    </w:p>
    <w:p w:rsidR="00442592" w:rsidRPr="00442592" w:rsidRDefault="00442592" w:rsidP="00442592">
      <w:pPr>
        <w:widowControl w:val="0"/>
        <w:autoSpaceDE w:val="0"/>
        <w:autoSpaceDN w:val="0"/>
        <w:spacing w:before="3" w:after="0" w:line="278" w:lineRule="auto"/>
        <w:ind w:left="2133" w:right="1127"/>
        <w:jc w:val="center"/>
        <w:outlineLvl w:val="5"/>
        <w:rPr>
          <w:rFonts w:ascii="Times New Roman" w:eastAsia="Times New Roman" w:hAnsi="Times New Roman"/>
          <w:b/>
          <w:bCs/>
          <w:sz w:val="24"/>
          <w:szCs w:val="24"/>
          <w:lang w:eastAsia="ru-RU" w:bidi="ru-RU"/>
        </w:rPr>
      </w:pPr>
      <w:r w:rsidRPr="00442592">
        <w:rPr>
          <w:rFonts w:ascii="Times New Roman" w:eastAsia="Times New Roman" w:hAnsi="Times New Roman"/>
          <w:b/>
          <w:bCs/>
          <w:sz w:val="24"/>
          <w:szCs w:val="24"/>
          <w:lang w:eastAsia="ru-RU" w:bidi="ru-RU"/>
        </w:rPr>
        <w:t>Создание информационно-образовательной среды, соответствующей требованиям ФГОС ООО</w:t>
      </w:r>
    </w:p>
    <w:tbl>
      <w:tblPr>
        <w:tblStyle w:val="TableNormal"/>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4537"/>
        <w:gridCol w:w="2269"/>
        <w:gridCol w:w="2230"/>
      </w:tblGrid>
      <w:tr w:rsidR="00442592" w:rsidRPr="00442592" w:rsidTr="00442592">
        <w:trPr>
          <w:trHeight w:val="1379"/>
        </w:trPr>
        <w:tc>
          <w:tcPr>
            <w:tcW w:w="811" w:type="dxa"/>
          </w:tcPr>
          <w:p w:rsidR="00442592" w:rsidRPr="00442592" w:rsidRDefault="00442592" w:rsidP="00442592">
            <w:pPr>
              <w:tabs>
                <w:tab w:val="center" w:pos="4677"/>
                <w:tab w:val="right" w:pos="9355"/>
              </w:tabs>
              <w:spacing w:line="240" w:lineRule="auto"/>
              <w:ind w:left="242" w:right="215" w:firstLine="48"/>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 п/п</w:t>
            </w:r>
          </w:p>
        </w:tc>
        <w:tc>
          <w:tcPr>
            <w:tcW w:w="4537" w:type="dxa"/>
          </w:tcPr>
          <w:p w:rsidR="00442592" w:rsidRPr="00442592" w:rsidRDefault="00442592" w:rsidP="00442592">
            <w:pPr>
              <w:tabs>
                <w:tab w:val="center" w:pos="4677"/>
                <w:tab w:val="right" w:pos="9355"/>
              </w:tabs>
              <w:spacing w:line="240" w:lineRule="auto"/>
              <w:rPr>
                <w:rFonts w:ascii="Times New Roman" w:eastAsia="Times New Roman" w:hAnsi="Times New Roman"/>
                <w:b/>
                <w:sz w:val="26"/>
                <w:lang w:eastAsia="ru-RU" w:bidi="ru-RU"/>
              </w:rPr>
            </w:pPr>
          </w:p>
          <w:p w:rsidR="00442592" w:rsidRPr="00442592" w:rsidRDefault="00442592" w:rsidP="00442592">
            <w:pPr>
              <w:tabs>
                <w:tab w:val="center" w:pos="4677"/>
                <w:tab w:val="right" w:pos="9355"/>
              </w:tabs>
              <w:spacing w:before="167" w:line="240" w:lineRule="auto"/>
              <w:ind w:left="127" w:right="123"/>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Необходимые средства</w:t>
            </w:r>
          </w:p>
        </w:tc>
        <w:tc>
          <w:tcPr>
            <w:tcW w:w="2269" w:type="dxa"/>
          </w:tcPr>
          <w:p w:rsidR="00442592" w:rsidRPr="00442592" w:rsidRDefault="00442592" w:rsidP="00442592">
            <w:pPr>
              <w:tabs>
                <w:tab w:val="center" w:pos="4677"/>
                <w:tab w:val="right" w:pos="9355"/>
              </w:tabs>
              <w:spacing w:line="240" w:lineRule="auto"/>
              <w:ind w:left="436" w:right="427"/>
              <w:jc w:val="center"/>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Необходимое количество средств/ имеющееся в</w:t>
            </w:r>
          </w:p>
          <w:p w:rsidR="00442592" w:rsidRPr="00442592" w:rsidRDefault="00442592" w:rsidP="00442592">
            <w:pPr>
              <w:tabs>
                <w:tab w:val="center" w:pos="4677"/>
                <w:tab w:val="right" w:pos="9355"/>
              </w:tabs>
              <w:spacing w:line="267" w:lineRule="exact"/>
              <w:ind w:left="436" w:right="427"/>
              <w:jc w:val="center"/>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наличии</w:t>
            </w:r>
          </w:p>
        </w:tc>
        <w:tc>
          <w:tcPr>
            <w:tcW w:w="2230" w:type="dxa"/>
          </w:tcPr>
          <w:p w:rsidR="00442592" w:rsidRPr="00442592" w:rsidRDefault="00442592" w:rsidP="00442592">
            <w:pPr>
              <w:tabs>
                <w:tab w:val="center" w:pos="4677"/>
                <w:tab w:val="right" w:pos="9355"/>
              </w:tabs>
              <w:spacing w:line="240" w:lineRule="auto"/>
              <w:ind w:left="299" w:right="294"/>
              <w:jc w:val="center"/>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Сроки создания условий в соответствии с требованиями</w:t>
            </w:r>
          </w:p>
          <w:p w:rsidR="00442592" w:rsidRPr="00442592" w:rsidRDefault="00442592" w:rsidP="00442592">
            <w:pPr>
              <w:tabs>
                <w:tab w:val="center" w:pos="4677"/>
                <w:tab w:val="right" w:pos="9355"/>
              </w:tabs>
              <w:spacing w:line="267" w:lineRule="exact"/>
              <w:ind w:left="299" w:right="294"/>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ФГОС</w:t>
            </w:r>
          </w:p>
        </w:tc>
      </w:tr>
      <w:tr w:rsidR="00442592" w:rsidRPr="00442592" w:rsidTr="00442592">
        <w:trPr>
          <w:trHeight w:val="275"/>
        </w:trPr>
        <w:tc>
          <w:tcPr>
            <w:tcW w:w="811" w:type="dxa"/>
          </w:tcPr>
          <w:p w:rsidR="00442592" w:rsidRPr="00442592" w:rsidRDefault="00442592" w:rsidP="00442592">
            <w:pPr>
              <w:tabs>
                <w:tab w:val="center" w:pos="4677"/>
                <w:tab w:val="right" w:pos="9355"/>
              </w:tabs>
              <w:spacing w:line="256" w:lineRule="exact"/>
              <w:ind w:left="8"/>
              <w:jc w:val="center"/>
              <w:rPr>
                <w:rFonts w:ascii="Times New Roman" w:eastAsia="Times New Roman" w:hAnsi="Times New Roman"/>
                <w:sz w:val="24"/>
                <w:lang w:eastAsia="ru-RU" w:bidi="ru-RU"/>
              </w:rPr>
            </w:pPr>
            <w:r w:rsidRPr="00442592">
              <w:rPr>
                <w:rFonts w:ascii="Times New Roman" w:eastAsia="Times New Roman" w:hAnsi="Times New Roman"/>
                <w:w w:val="99"/>
                <w:sz w:val="24"/>
                <w:lang w:eastAsia="ru-RU" w:bidi="ru-RU"/>
              </w:rPr>
              <w:t>I</w:t>
            </w:r>
          </w:p>
        </w:tc>
        <w:tc>
          <w:tcPr>
            <w:tcW w:w="4537" w:type="dxa"/>
          </w:tcPr>
          <w:p w:rsidR="00442592" w:rsidRPr="00442592" w:rsidRDefault="00442592" w:rsidP="00442592">
            <w:pPr>
              <w:tabs>
                <w:tab w:val="center" w:pos="4677"/>
                <w:tab w:val="right" w:pos="9355"/>
              </w:tabs>
              <w:spacing w:line="256" w:lineRule="exact"/>
              <w:ind w:left="127" w:right="119"/>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Технические средства</w:t>
            </w:r>
          </w:p>
        </w:tc>
        <w:tc>
          <w:tcPr>
            <w:tcW w:w="2269" w:type="dxa"/>
          </w:tcPr>
          <w:p w:rsidR="00442592" w:rsidRPr="00442592" w:rsidRDefault="00442592" w:rsidP="00442592">
            <w:pPr>
              <w:tabs>
                <w:tab w:val="center" w:pos="4677"/>
                <w:tab w:val="right" w:pos="9355"/>
              </w:tabs>
              <w:spacing w:line="256" w:lineRule="exact"/>
              <w:ind w:right="851"/>
              <w:jc w:val="center"/>
              <w:rPr>
                <w:rFonts w:ascii="Times New Roman" w:eastAsia="Times New Roman" w:hAnsi="Times New Roman"/>
                <w:sz w:val="24"/>
                <w:lang w:val="ru-RU" w:eastAsia="ru-RU" w:bidi="ru-RU"/>
              </w:rPr>
            </w:pPr>
            <w:r>
              <w:rPr>
                <w:rFonts w:ascii="Times New Roman" w:eastAsia="Times New Roman" w:hAnsi="Times New Roman"/>
                <w:sz w:val="24"/>
                <w:lang w:val="ru-RU" w:eastAsia="ru-RU" w:bidi="ru-RU"/>
              </w:rPr>
              <w:t xml:space="preserve">            100%</w:t>
            </w:r>
          </w:p>
        </w:tc>
        <w:tc>
          <w:tcPr>
            <w:tcW w:w="2230" w:type="dxa"/>
          </w:tcPr>
          <w:p w:rsidR="00442592" w:rsidRPr="00442592" w:rsidRDefault="00442592" w:rsidP="00442592">
            <w:pPr>
              <w:tabs>
                <w:tab w:val="center" w:pos="4677"/>
                <w:tab w:val="right" w:pos="9355"/>
              </w:tabs>
              <w:spacing w:line="256" w:lineRule="exact"/>
              <w:ind w:right="564"/>
              <w:jc w:val="right"/>
              <w:rPr>
                <w:rFonts w:ascii="Times New Roman" w:eastAsia="Times New Roman" w:hAnsi="Times New Roman"/>
                <w:sz w:val="24"/>
                <w:lang w:eastAsia="ru-RU" w:bidi="ru-RU"/>
              </w:rPr>
            </w:pPr>
          </w:p>
        </w:tc>
      </w:tr>
      <w:tr w:rsidR="009158E7" w:rsidRPr="00442592" w:rsidTr="00442592">
        <w:trPr>
          <w:trHeight w:val="299"/>
        </w:trPr>
        <w:tc>
          <w:tcPr>
            <w:tcW w:w="811" w:type="dxa"/>
          </w:tcPr>
          <w:p w:rsidR="009158E7" w:rsidRPr="00442592" w:rsidRDefault="009158E7" w:rsidP="009158E7">
            <w:pPr>
              <w:tabs>
                <w:tab w:val="center" w:pos="4677"/>
                <w:tab w:val="right" w:pos="9355"/>
              </w:tabs>
              <w:spacing w:line="265" w:lineRule="exact"/>
              <w:ind w:left="252" w:right="24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II</w:t>
            </w:r>
          </w:p>
        </w:tc>
        <w:tc>
          <w:tcPr>
            <w:tcW w:w="4537" w:type="dxa"/>
          </w:tcPr>
          <w:p w:rsidR="009158E7" w:rsidRPr="00442592" w:rsidRDefault="009158E7" w:rsidP="009158E7">
            <w:pPr>
              <w:tabs>
                <w:tab w:val="center" w:pos="4677"/>
                <w:tab w:val="right" w:pos="9355"/>
              </w:tabs>
              <w:spacing w:line="265" w:lineRule="exact"/>
              <w:ind w:left="127" w:right="120"/>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Программные инструменты</w:t>
            </w:r>
          </w:p>
        </w:tc>
        <w:tc>
          <w:tcPr>
            <w:tcW w:w="2269" w:type="dxa"/>
          </w:tcPr>
          <w:p w:rsidR="009158E7" w:rsidRDefault="009158E7" w:rsidP="009158E7">
            <w:pPr>
              <w:jc w:val="center"/>
            </w:pPr>
            <w:r w:rsidRPr="00764724">
              <w:rPr>
                <w:rFonts w:ascii="Times New Roman" w:eastAsia="Times New Roman" w:hAnsi="Times New Roman"/>
                <w:sz w:val="24"/>
                <w:lang w:val="ru-RU" w:eastAsia="ru-RU" w:bidi="ru-RU"/>
              </w:rPr>
              <w:t>100%</w:t>
            </w:r>
          </w:p>
        </w:tc>
        <w:tc>
          <w:tcPr>
            <w:tcW w:w="2230" w:type="dxa"/>
          </w:tcPr>
          <w:p w:rsidR="009158E7" w:rsidRPr="00442592" w:rsidRDefault="009158E7" w:rsidP="009158E7">
            <w:pPr>
              <w:tabs>
                <w:tab w:val="center" w:pos="4677"/>
                <w:tab w:val="right" w:pos="9355"/>
              </w:tabs>
              <w:spacing w:line="265" w:lineRule="exact"/>
              <w:ind w:right="564"/>
              <w:jc w:val="right"/>
              <w:rPr>
                <w:rFonts w:ascii="Times New Roman" w:eastAsia="Times New Roman" w:hAnsi="Times New Roman"/>
                <w:sz w:val="24"/>
                <w:lang w:eastAsia="ru-RU" w:bidi="ru-RU"/>
              </w:rPr>
            </w:pPr>
          </w:p>
        </w:tc>
      </w:tr>
      <w:tr w:rsidR="009158E7" w:rsidRPr="00442592" w:rsidTr="00442592">
        <w:trPr>
          <w:trHeight w:val="552"/>
        </w:trPr>
        <w:tc>
          <w:tcPr>
            <w:tcW w:w="811" w:type="dxa"/>
          </w:tcPr>
          <w:p w:rsidR="009158E7" w:rsidRPr="00442592" w:rsidRDefault="009158E7" w:rsidP="009158E7">
            <w:pPr>
              <w:tabs>
                <w:tab w:val="center" w:pos="4677"/>
                <w:tab w:val="right" w:pos="9355"/>
              </w:tabs>
              <w:spacing w:line="265" w:lineRule="exact"/>
              <w:ind w:left="254" w:right="24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III</w:t>
            </w:r>
          </w:p>
        </w:tc>
        <w:tc>
          <w:tcPr>
            <w:tcW w:w="4537" w:type="dxa"/>
          </w:tcPr>
          <w:p w:rsidR="009158E7" w:rsidRPr="00442592" w:rsidRDefault="009158E7" w:rsidP="009158E7">
            <w:pPr>
              <w:tabs>
                <w:tab w:val="center" w:pos="4677"/>
                <w:tab w:val="right" w:pos="9355"/>
              </w:tabs>
              <w:spacing w:line="265" w:lineRule="exact"/>
              <w:ind w:left="127" w:right="125"/>
              <w:jc w:val="center"/>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Обеспечение технической, методической</w:t>
            </w:r>
          </w:p>
          <w:p w:rsidR="009158E7" w:rsidRPr="00442592" w:rsidRDefault="009158E7" w:rsidP="009158E7">
            <w:pPr>
              <w:tabs>
                <w:tab w:val="center" w:pos="4677"/>
                <w:tab w:val="right" w:pos="9355"/>
              </w:tabs>
              <w:spacing w:line="267" w:lineRule="exact"/>
              <w:ind w:left="127" w:right="120"/>
              <w:jc w:val="center"/>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и организационной поддержки</w:t>
            </w:r>
          </w:p>
        </w:tc>
        <w:tc>
          <w:tcPr>
            <w:tcW w:w="2269" w:type="dxa"/>
          </w:tcPr>
          <w:p w:rsidR="009158E7" w:rsidRDefault="009158E7" w:rsidP="009158E7">
            <w:pPr>
              <w:jc w:val="center"/>
            </w:pPr>
            <w:r w:rsidRPr="00764724">
              <w:rPr>
                <w:rFonts w:ascii="Times New Roman" w:eastAsia="Times New Roman" w:hAnsi="Times New Roman"/>
                <w:sz w:val="24"/>
                <w:lang w:val="ru-RU" w:eastAsia="ru-RU" w:bidi="ru-RU"/>
              </w:rPr>
              <w:t>100%</w:t>
            </w:r>
          </w:p>
        </w:tc>
        <w:tc>
          <w:tcPr>
            <w:tcW w:w="2230" w:type="dxa"/>
          </w:tcPr>
          <w:p w:rsidR="009158E7" w:rsidRPr="00442592" w:rsidRDefault="009158E7" w:rsidP="009158E7">
            <w:pPr>
              <w:tabs>
                <w:tab w:val="center" w:pos="4677"/>
                <w:tab w:val="right" w:pos="9355"/>
              </w:tabs>
              <w:spacing w:line="265" w:lineRule="exact"/>
              <w:ind w:right="564"/>
              <w:jc w:val="right"/>
              <w:rPr>
                <w:rFonts w:ascii="Times New Roman" w:eastAsia="Times New Roman" w:hAnsi="Times New Roman"/>
                <w:sz w:val="24"/>
                <w:lang w:eastAsia="ru-RU" w:bidi="ru-RU"/>
              </w:rPr>
            </w:pPr>
          </w:p>
        </w:tc>
      </w:tr>
      <w:tr w:rsidR="00442592" w:rsidRPr="00442592" w:rsidTr="00442592">
        <w:trPr>
          <w:trHeight w:val="630"/>
        </w:trPr>
        <w:tc>
          <w:tcPr>
            <w:tcW w:w="811" w:type="dxa"/>
          </w:tcPr>
          <w:p w:rsidR="00442592" w:rsidRPr="00442592" w:rsidRDefault="00442592" w:rsidP="00442592">
            <w:pPr>
              <w:tabs>
                <w:tab w:val="center" w:pos="4677"/>
                <w:tab w:val="right" w:pos="9355"/>
              </w:tabs>
              <w:spacing w:line="265" w:lineRule="exact"/>
              <w:ind w:left="249" w:right="247"/>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IV</w:t>
            </w:r>
          </w:p>
        </w:tc>
        <w:tc>
          <w:tcPr>
            <w:tcW w:w="4537" w:type="dxa"/>
          </w:tcPr>
          <w:p w:rsidR="00442592" w:rsidRPr="00442592" w:rsidRDefault="00442592" w:rsidP="00442592">
            <w:pPr>
              <w:tabs>
                <w:tab w:val="center" w:pos="4677"/>
                <w:tab w:val="right" w:pos="9355"/>
              </w:tabs>
              <w:spacing w:line="240" w:lineRule="auto"/>
              <w:ind w:left="940" w:right="47" w:hanging="790"/>
              <w:rPr>
                <w:rFonts w:ascii="Times New Roman" w:eastAsia="Times New Roman" w:hAnsi="Times New Roman"/>
                <w:sz w:val="24"/>
                <w:lang w:val="ru-RU" w:eastAsia="ru-RU" w:bidi="ru-RU"/>
              </w:rPr>
            </w:pPr>
            <w:r w:rsidRPr="00442592">
              <w:rPr>
                <w:rFonts w:ascii="Times New Roman" w:eastAsia="Times New Roman" w:hAnsi="Times New Roman"/>
                <w:sz w:val="24"/>
                <w:lang w:val="ru-RU" w:eastAsia="ru-RU" w:bidi="ru-RU"/>
              </w:rPr>
              <w:t>Отображение образовательного процесса в информационной среде:</w:t>
            </w:r>
          </w:p>
        </w:tc>
        <w:tc>
          <w:tcPr>
            <w:tcW w:w="2269" w:type="dxa"/>
          </w:tcPr>
          <w:p w:rsidR="00442592" w:rsidRPr="00442592" w:rsidRDefault="00442592" w:rsidP="00442592">
            <w:pPr>
              <w:tabs>
                <w:tab w:val="center" w:pos="4677"/>
                <w:tab w:val="right" w:pos="9355"/>
              </w:tabs>
              <w:spacing w:line="265" w:lineRule="exact"/>
              <w:ind w:right="842"/>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100%</w:t>
            </w:r>
          </w:p>
        </w:tc>
        <w:tc>
          <w:tcPr>
            <w:tcW w:w="2230" w:type="dxa"/>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r w:rsidR="00442592" w:rsidRPr="00442592" w:rsidTr="00442592">
        <w:trPr>
          <w:trHeight w:val="539"/>
        </w:trPr>
        <w:tc>
          <w:tcPr>
            <w:tcW w:w="811" w:type="dxa"/>
          </w:tcPr>
          <w:p w:rsidR="00442592" w:rsidRPr="00442592" w:rsidRDefault="00442592" w:rsidP="00442592">
            <w:pPr>
              <w:tabs>
                <w:tab w:val="center" w:pos="4677"/>
                <w:tab w:val="right" w:pos="9355"/>
              </w:tabs>
              <w:spacing w:line="265" w:lineRule="exact"/>
              <w:ind w:left="10"/>
              <w:jc w:val="center"/>
              <w:rPr>
                <w:rFonts w:ascii="Times New Roman" w:eastAsia="Times New Roman" w:hAnsi="Times New Roman"/>
                <w:sz w:val="24"/>
                <w:lang w:eastAsia="ru-RU" w:bidi="ru-RU"/>
              </w:rPr>
            </w:pPr>
            <w:r w:rsidRPr="00442592">
              <w:rPr>
                <w:rFonts w:ascii="Times New Roman" w:eastAsia="Times New Roman" w:hAnsi="Times New Roman"/>
                <w:w w:val="99"/>
                <w:sz w:val="24"/>
                <w:lang w:eastAsia="ru-RU" w:bidi="ru-RU"/>
              </w:rPr>
              <w:t>V</w:t>
            </w:r>
          </w:p>
        </w:tc>
        <w:tc>
          <w:tcPr>
            <w:tcW w:w="4537" w:type="dxa"/>
          </w:tcPr>
          <w:p w:rsidR="00442592" w:rsidRPr="00442592" w:rsidRDefault="00442592" w:rsidP="00442592">
            <w:pPr>
              <w:tabs>
                <w:tab w:val="center" w:pos="4677"/>
                <w:tab w:val="right" w:pos="9355"/>
              </w:tabs>
              <w:spacing w:line="265" w:lineRule="exact"/>
              <w:ind w:left="127" w:right="120"/>
              <w:jc w:val="center"/>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Компоненты на бумажных носителях:</w:t>
            </w:r>
          </w:p>
        </w:tc>
        <w:tc>
          <w:tcPr>
            <w:tcW w:w="2269" w:type="dxa"/>
          </w:tcPr>
          <w:p w:rsidR="00442592" w:rsidRPr="00442592" w:rsidRDefault="00442592" w:rsidP="00442592">
            <w:pPr>
              <w:tabs>
                <w:tab w:val="center" w:pos="4677"/>
                <w:tab w:val="right" w:pos="9355"/>
              </w:tabs>
              <w:spacing w:line="265" w:lineRule="exact"/>
              <w:ind w:right="842"/>
              <w:jc w:val="right"/>
              <w:rPr>
                <w:rFonts w:ascii="Times New Roman" w:eastAsia="Times New Roman" w:hAnsi="Times New Roman"/>
                <w:sz w:val="24"/>
                <w:lang w:eastAsia="ru-RU" w:bidi="ru-RU"/>
              </w:rPr>
            </w:pPr>
            <w:r w:rsidRPr="00442592">
              <w:rPr>
                <w:rFonts w:ascii="Times New Roman" w:eastAsia="Times New Roman" w:hAnsi="Times New Roman"/>
                <w:sz w:val="24"/>
                <w:lang w:eastAsia="ru-RU" w:bidi="ru-RU"/>
              </w:rPr>
              <w:t>100%</w:t>
            </w:r>
          </w:p>
        </w:tc>
        <w:tc>
          <w:tcPr>
            <w:tcW w:w="2230" w:type="dxa"/>
          </w:tcPr>
          <w:p w:rsidR="00442592" w:rsidRPr="00442592" w:rsidRDefault="00442592" w:rsidP="00442592">
            <w:pPr>
              <w:tabs>
                <w:tab w:val="center" w:pos="4677"/>
                <w:tab w:val="right" w:pos="9355"/>
              </w:tabs>
              <w:spacing w:line="240" w:lineRule="auto"/>
              <w:rPr>
                <w:rFonts w:ascii="Times New Roman" w:eastAsia="Times New Roman" w:hAnsi="Times New Roman"/>
                <w:sz w:val="24"/>
                <w:lang w:eastAsia="ru-RU" w:bidi="ru-RU"/>
              </w:rPr>
            </w:pPr>
          </w:p>
        </w:tc>
      </w:tr>
    </w:tbl>
    <w:p w:rsidR="00442592" w:rsidRPr="00442592" w:rsidRDefault="00442592" w:rsidP="00442592">
      <w:pPr>
        <w:widowControl w:val="0"/>
        <w:autoSpaceDE w:val="0"/>
        <w:autoSpaceDN w:val="0"/>
        <w:spacing w:after="0" w:line="240" w:lineRule="auto"/>
        <w:rPr>
          <w:rFonts w:ascii="Times New Roman" w:eastAsia="Times New Roman" w:hAnsi="Times New Roman"/>
          <w:b/>
          <w:sz w:val="23"/>
          <w:lang w:eastAsia="ru-RU" w:bidi="ru-RU"/>
        </w:rPr>
      </w:pPr>
    </w:p>
    <w:p w:rsidR="00442592" w:rsidRPr="00442592" w:rsidRDefault="00442592" w:rsidP="00442592">
      <w:pPr>
        <w:widowControl w:val="0"/>
        <w:autoSpaceDE w:val="0"/>
        <w:autoSpaceDN w:val="0"/>
        <w:spacing w:after="0" w:line="240" w:lineRule="auto"/>
        <w:ind w:left="1350" w:right="350"/>
        <w:jc w:val="center"/>
        <w:rPr>
          <w:rFonts w:ascii="Times New Roman" w:eastAsia="Times New Roman" w:hAnsi="Times New Roman"/>
          <w:sz w:val="24"/>
          <w:lang w:eastAsia="ru-RU" w:bidi="ru-RU"/>
        </w:rPr>
      </w:pPr>
      <w:r w:rsidRPr="00442592">
        <w:rPr>
          <w:rFonts w:ascii="Times New Roman" w:eastAsia="Times New Roman" w:hAnsi="Times New Roman"/>
          <w:b/>
          <w:sz w:val="24"/>
          <w:lang w:eastAsia="ru-RU" w:bidi="ru-RU"/>
        </w:rPr>
        <w:t xml:space="preserve">Технические средства: </w:t>
      </w:r>
      <w:r w:rsidRPr="00442592">
        <w:rPr>
          <w:rFonts w:ascii="Times New Roman" w:eastAsia="Times New Roman" w:hAnsi="Times New Roman"/>
          <w:sz w:val="24"/>
          <w:lang w:eastAsia="ru-RU" w:bidi="ru-RU"/>
        </w:rPr>
        <w:t>мультимедийный проектор и экран; принтер монохромный;</w:t>
      </w:r>
    </w:p>
    <w:p w:rsidR="00442592" w:rsidRPr="00442592" w:rsidRDefault="00442592" w:rsidP="00442592">
      <w:pPr>
        <w:widowControl w:val="0"/>
        <w:autoSpaceDE w:val="0"/>
        <w:autoSpaceDN w:val="0"/>
        <w:spacing w:after="0" w:line="240" w:lineRule="auto"/>
        <w:jc w:val="center"/>
        <w:rPr>
          <w:rFonts w:ascii="Times New Roman" w:eastAsia="Times New Roman" w:hAnsi="Times New Roman"/>
          <w:sz w:val="24"/>
          <w:lang w:eastAsia="ru-RU" w:bidi="ru-RU"/>
        </w:rPr>
        <w:sectPr w:rsidR="00442592" w:rsidRPr="00442592">
          <w:pgSz w:w="11910" w:h="16840"/>
          <w:pgMar w:top="1040" w:right="480" w:bottom="1160" w:left="780" w:header="0" w:footer="923" w:gutter="0"/>
          <w:cols w:space="720"/>
        </w:sectPr>
      </w:pPr>
    </w:p>
    <w:p w:rsidR="00442592" w:rsidRPr="00442592" w:rsidRDefault="00442592" w:rsidP="00442592">
      <w:pPr>
        <w:widowControl w:val="0"/>
        <w:autoSpaceDE w:val="0"/>
        <w:autoSpaceDN w:val="0"/>
        <w:spacing w:before="66" w:after="0" w:line="240" w:lineRule="auto"/>
        <w:ind w:left="922" w:right="371"/>
        <w:jc w:val="both"/>
        <w:rPr>
          <w:rFonts w:ascii="Times New Roman" w:eastAsia="Times New Roman" w:hAnsi="Times New Roman"/>
          <w:lang w:eastAsia="ru-RU" w:bidi="ru-RU"/>
        </w:rPr>
      </w:pPr>
      <w:r w:rsidRPr="00442592">
        <w:rPr>
          <w:rFonts w:ascii="Times New Roman" w:eastAsia="Times New Roman" w:hAnsi="Times New Roman"/>
          <w:lang w:eastAsia="ru-RU" w:bidi="ru-RU"/>
        </w:rPr>
        <w:lastRenderedPageBreak/>
        <w:t>принтер цветной; цифровой фотоаппарат; цифровая видеокамера; сканер; микрофон; оборудование компьютерной сети; интерактивная доска.</w:t>
      </w:r>
    </w:p>
    <w:p w:rsidR="00442592" w:rsidRPr="00442592" w:rsidRDefault="00442592" w:rsidP="00442592">
      <w:pPr>
        <w:widowControl w:val="0"/>
        <w:autoSpaceDE w:val="0"/>
        <w:autoSpaceDN w:val="0"/>
        <w:spacing w:after="0" w:line="240" w:lineRule="auto"/>
        <w:ind w:left="922" w:right="365" w:firstLine="453"/>
        <w:jc w:val="both"/>
        <w:rPr>
          <w:rFonts w:ascii="Times New Roman" w:eastAsia="Times New Roman" w:hAnsi="Times New Roman"/>
          <w:lang w:eastAsia="ru-RU" w:bidi="ru-RU"/>
        </w:rPr>
      </w:pPr>
      <w:r w:rsidRPr="00442592">
        <w:rPr>
          <w:rFonts w:ascii="Times New Roman" w:eastAsia="Times New Roman" w:hAnsi="Times New Roman"/>
          <w:b/>
          <w:lang w:eastAsia="ru-RU" w:bidi="ru-RU"/>
        </w:rPr>
        <w:t xml:space="preserve">Программные инструменты: </w:t>
      </w:r>
      <w:r w:rsidRPr="00442592">
        <w:rPr>
          <w:rFonts w:ascii="Times New Roman" w:eastAsia="Times New Roman" w:hAnsi="Times New Roman"/>
          <w:lang w:eastAsia="ru-RU" w:bidi="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взаимодействия; среда для интернет публикаций; редактор интернет-сайтов; редактор для совместного удалённого редактирования сообщений.</w:t>
      </w:r>
    </w:p>
    <w:p w:rsidR="00442592" w:rsidRPr="00442592" w:rsidRDefault="00442592" w:rsidP="00442592">
      <w:pPr>
        <w:widowControl w:val="0"/>
        <w:autoSpaceDE w:val="0"/>
        <w:autoSpaceDN w:val="0"/>
        <w:spacing w:before="6" w:after="0" w:line="240" w:lineRule="auto"/>
        <w:ind w:left="922" w:right="365" w:firstLine="453"/>
        <w:jc w:val="both"/>
        <w:rPr>
          <w:rFonts w:ascii="Times New Roman" w:eastAsia="Times New Roman" w:hAnsi="Times New Roman"/>
          <w:lang w:eastAsia="ru-RU" w:bidi="ru-RU"/>
        </w:rPr>
      </w:pPr>
      <w:r w:rsidRPr="00442592">
        <w:rPr>
          <w:rFonts w:ascii="Times New Roman" w:eastAsia="Times New Roman" w:hAnsi="Times New Roman"/>
          <w:b/>
          <w:lang w:eastAsia="ru-RU" w:bidi="ru-RU"/>
        </w:rPr>
        <w:t xml:space="preserve">Обеспечение технической, методической и организационной поддержки: </w:t>
      </w:r>
      <w:r w:rsidRPr="00442592">
        <w:rPr>
          <w:rFonts w:ascii="Times New Roman" w:eastAsia="Times New Roman" w:hAnsi="Times New Roman"/>
          <w:lang w:eastAsia="ru-RU" w:bidi="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442592" w:rsidRPr="00442592" w:rsidRDefault="00442592" w:rsidP="00442592">
      <w:pPr>
        <w:widowControl w:val="0"/>
        <w:autoSpaceDE w:val="0"/>
        <w:autoSpaceDN w:val="0"/>
        <w:spacing w:after="0" w:line="240" w:lineRule="auto"/>
        <w:ind w:left="922" w:right="363" w:firstLine="453"/>
        <w:jc w:val="both"/>
        <w:rPr>
          <w:rFonts w:ascii="Times New Roman" w:eastAsia="Times New Roman" w:hAnsi="Times New Roman"/>
          <w:lang w:eastAsia="ru-RU" w:bidi="ru-RU"/>
        </w:rPr>
      </w:pPr>
      <w:r w:rsidRPr="00442592">
        <w:rPr>
          <w:rFonts w:ascii="Times New Roman" w:eastAsia="Times New Roman" w:hAnsi="Times New Roman"/>
          <w:b/>
          <w:lang w:eastAsia="ru-RU" w:bidi="ru-RU"/>
        </w:rPr>
        <w:t xml:space="preserve">Отображение образовательного процесса в информационной среде: </w:t>
      </w:r>
      <w:r w:rsidRPr="00442592">
        <w:rPr>
          <w:rFonts w:ascii="Times New Roman" w:eastAsia="Times New Roman" w:hAnsi="Times New Roman"/>
          <w:lang w:eastAsia="ru-RU" w:bidi="ru-RU"/>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442592" w:rsidRPr="00442592" w:rsidRDefault="00442592" w:rsidP="00442592">
      <w:pPr>
        <w:widowControl w:val="0"/>
        <w:autoSpaceDE w:val="0"/>
        <w:autoSpaceDN w:val="0"/>
        <w:spacing w:after="0" w:line="240" w:lineRule="auto"/>
        <w:ind w:left="922" w:right="371" w:firstLine="453"/>
        <w:jc w:val="both"/>
        <w:rPr>
          <w:rFonts w:ascii="Times New Roman" w:eastAsia="Times New Roman" w:hAnsi="Times New Roman"/>
          <w:sz w:val="24"/>
          <w:lang w:eastAsia="ru-RU" w:bidi="ru-RU"/>
        </w:rPr>
      </w:pPr>
      <w:r w:rsidRPr="00442592">
        <w:rPr>
          <w:rFonts w:ascii="Times New Roman" w:eastAsia="Times New Roman" w:hAnsi="Times New Roman"/>
          <w:b/>
          <w:sz w:val="24"/>
          <w:lang w:eastAsia="ru-RU" w:bidi="ru-RU"/>
        </w:rPr>
        <w:t xml:space="preserve">Компоненты на бумажных носителях: </w:t>
      </w:r>
      <w:r w:rsidRPr="00442592">
        <w:rPr>
          <w:rFonts w:ascii="Times New Roman" w:eastAsia="Times New Roman" w:hAnsi="Times New Roman"/>
          <w:sz w:val="24"/>
          <w:lang w:eastAsia="ru-RU" w:bidi="ru-RU"/>
        </w:rPr>
        <w:t>учебники (органайзеры); рабочие тетради (тетради-тренажёры).</w:t>
      </w:r>
    </w:p>
    <w:p w:rsidR="005B75C9" w:rsidRPr="005B75C9" w:rsidRDefault="005B75C9" w:rsidP="005B75C9">
      <w:pPr>
        <w:widowControl w:val="0"/>
        <w:autoSpaceDE w:val="0"/>
        <w:autoSpaceDN w:val="0"/>
        <w:spacing w:after="0" w:line="240" w:lineRule="auto"/>
        <w:ind w:left="117"/>
        <w:jc w:val="center"/>
        <w:outlineLvl w:val="2"/>
        <w:rPr>
          <w:rFonts w:ascii="Times New Roman" w:eastAsia="Times New Roman" w:hAnsi="Times New Roman"/>
          <w:b/>
          <w:bCs/>
          <w:sz w:val="24"/>
          <w:szCs w:val="24"/>
        </w:rPr>
      </w:pPr>
      <w:r w:rsidRPr="005B75C9">
        <w:rPr>
          <w:rFonts w:ascii="Times New Roman" w:eastAsia="Times New Roman" w:hAnsi="Times New Roman"/>
          <w:b/>
          <w:bCs/>
          <w:w w:val="95"/>
          <w:sz w:val="24"/>
          <w:szCs w:val="24"/>
        </w:rPr>
        <w:t>Механизмы</w:t>
      </w:r>
      <w:r w:rsidRPr="005B75C9">
        <w:rPr>
          <w:rFonts w:ascii="Times New Roman" w:eastAsia="Times New Roman" w:hAnsi="Times New Roman"/>
          <w:b/>
          <w:bCs/>
          <w:spacing w:val="-11"/>
          <w:w w:val="95"/>
          <w:sz w:val="24"/>
          <w:szCs w:val="24"/>
        </w:rPr>
        <w:t xml:space="preserve"> </w:t>
      </w:r>
      <w:r w:rsidRPr="005B75C9">
        <w:rPr>
          <w:rFonts w:ascii="Times New Roman" w:eastAsia="Times New Roman" w:hAnsi="Times New Roman"/>
          <w:b/>
          <w:bCs/>
          <w:w w:val="95"/>
          <w:sz w:val="24"/>
          <w:szCs w:val="24"/>
        </w:rPr>
        <w:t>достижения</w:t>
      </w:r>
      <w:r w:rsidRPr="005B75C9">
        <w:rPr>
          <w:rFonts w:ascii="Times New Roman" w:eastAsia="Times New Roman" w:hAnsi="Times New Roman"/>
          <w:b/>
          <w:bCs/>
          <w:spacing w:val="-10"/>
          <w:w w:val="95"/>
          <w:sz w:val="24"/>
          <w:szCs w:val="24"/>
        </w:rPr>
        <w:t xml:space="preserve"> </w:t>
      </w:r>
      <w:r w:rsidRPr="005B75C9">
        <w:rPr>
          <w:rFonts w:ascii="Times New Roman" w:eastAsia="Times New Roman" w:hAnsi="Times New Roman"/>
          <w:b/>
          <w:bCs/>
          <w:w w:val="95"/>
          <w:sz w:val="24"/>
          <w:szCs w:val="24"/>
        </w:rPr>
        <w:t>целевых</w:t>
      </w:r>
      <w:r w:rsidRPr="005B75C9">
        <w:rPr>
          <w:rFonts w:ascii="Times New Roman" w:eastAsia="Times New Roman" w:hAnsi="Times New Roman"/>
          <w:b/>
          <w:bCs/>
          <w:spacing w:val="-8"/>
          <w:w w:val="95"/>
          <w:sz w:val="24"/>
          <w:szCs w:val="24"/>
        </w:rPr>
        <w:t xml:space="preserve"> </w:t>
      </w:r>
      <w:r w:rsidRPr="005B75C9">
        <w:rPr>
          <w:rFonts w:ascii="Times New Roman" w:eastAsia="Times New Roman" w:hAnsi="Times New Roman"/>
          <w:b/>
          <w:bCs/>
          <w:w w:val="95"/>
          <w:sz w:val="24"/>
          <w:szCs w:val="24"/>
        </w:rPr>
        <w:t>ориентиров</w:t>
      </w:r>
      <w:r w:rsidRPr="005B75C9">
        <w:rPr>
          <w:rFonts w:ascii="Times New Roman" w:eastAsia="Times New Roman" w:hAnsi="Times New Roman"/>
          <w:b/>
          <w:bCs/>
          <w:spacing w:val="-11"/>
          <w:w w:val="95"/>
          <w:sz w:val="24"/>
          <w:szCs w:val="24"/>
        </w:rPr>
        <w:t xml:space="preserve"> </w:t>
      </w:r>
      <w:r w:rsidRPr="005B75C9">
        <w:rPr>
          <w:rFonts w:ascii="Times New Roman" w:eastAsia="Times New Roman" w:hAnsi="Times New Roman"/>
          <w:b/>
          <w:bCs/>
          <w:w w:val="95"/>
          <w:sz w:val="24"/>
          <w:szCs w:val="24"/>
        </w:rPr>
        <w:t>в</w:t>
      </w:r>
      <w:r w:rsidRPr="005B75C9">
        <w:rPr>
          <w:rFonts w:ascii="Times New Roman" w:eastAsia="Times New Roman" w:hAnsi="Times New Roman"/>
          <w:b/>
          <w:bCs/>
          <w:spacing w:val="-11"/>
          <w:w w:val="95"/>
          <w:sz w:val="24"/>
          <w:szCs w:val="24"/>
        </w:rPr>
        <w:t xml:space="preserve"> </w:t>
      </w:r>
      <w:r w:rsidRPr="005B75C9">
        <w:rPr>
          <w:rFonts w:ascii="Times New Roman" w:eastAsia="Times New Roman" w:hAnsi="Times New Roman"/>
          <w:b/>
          <w:bCs/>
          <w:w w:val="95"/>
          <w:sz w:val="24"/>
          <w:szCs w:val="24"/>
        </w:rPr>
        <w:t>системе</w:t>
      </w:r>
      <w:r w:rsidRPr="005B75C9">
        <w:rPr>
          <w:rFonts w:ascii="Times New Roman" w:eastAsia="Times New Roman" w:hAnsi="Times New Roman"/>
          <w:b/>
          <w:bCs/>
          <w:spacing w:val="-7"/>
          <w:w w:val="95"/>
          <w:sz w:val="24"/>
          <w:szCs w:val="24"/>
        </w:rPr>
        <w:t xml:space="preserve"> </w:t>
      </w:r>
      <w:r w:rsidRPr="005B75C9">
        <w:rPr>
          <w:rFonts w:ascii="Times New Roman" w:eastAsia="Times New Roman" w:hAnsi="Times New Roman"/>
          <w:b/>
          <w:bCs/>
          <w:w w:val="95"/>
          <w:sz w:val="24"/>
          <w:szCs w:val="24"/>
        </w:rPr>
        <w:t>условий</w:t>
      </w:r>
    </w:p>
    <w:p w:rsidR="005B75C9" w:rsidRPr="005B75C9" w:rsidRDefault="005B75C9" w:rsidP="005B75C9">
      <w:pPr>
        <w:widowControl w:val="0"/>
        <w:autoSpaceDE w:val="0"/>
        <w:autoSpaceDN w:val="0"/>
        <w:spacing w:after="0" w:line="240" w:lineRule="auto"/>
        <w:ind w:left="117" w:right="109" w:firstLine="708"/>
        <w:jc w:val="both"/>
        <w:rPr>
          <w:rFonts w:ascii="Times New Roman" w:eastAsia="Times New Roman" w:hAnsi="Times New Roman"/>
          <w:sz w:val="24"/>
          <w:szCs w:val="24"/>
        </w:rPr>
      </w:pPr>
      <w:r w:rsidRPr="005B75C9">
        <w:rPr>
          <w:rFonts w:ascii="Times New Roman" w:eastAsia="Times New Roman" w:hAnsi="Times New Roman"/>
          <w:sz w:val="24"/>
          <w:szCs w:val="24"/>
        </w:rPr>
        <w:t>Интегративным</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результатом</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выполнения</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требований</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ООП</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ООО</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является</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создание</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и</w:t>
      </w:r>
      <w:r w:rsidRPr="005B75C9">
        <w:rPr>
          <w:rFonts w:ascii="Times New Roman" w:eastAsia="Times New Roman" w:hAnsi="Times New Roman"/>
          <w:spacing w:val="-57"/>
          <w:sz w:val="24"/>
          <w:szCs w:val="24"/>
        </w:rPr>
        <w:t xml:space="preserve"> </w:t>
      </w:r>
      <w:r w:rsidRPr="005B75C9">
        <w:rPr>
          <w:rFonts w:ascii="Times New Roman" w:eastAsia="Times New Roman" w:hAnsi="Times New Roman"/>
          <w:sz w:val="24"/>
          <w:szCs w:val="24"/>
        </w:rPr>
        <w:t>поддержание</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развивающей</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образовательной</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среды,</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адекватной</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задачам</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достижения</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личностного,</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социального,</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познавательного</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(интеллектуального),</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коммуникативного,</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эстетического, физического, трудового развития обучающихся. Созданные в М</w:t>
      </w:r>
      <w:r>
        <w:rPr>
          <w:rFonts w:ascii="Times New Roman" w:eastAsia="Times New Roman" w:hAnsi="Times New Roman"/>
          <w:sz w:val="24"/>
          <w:szCs w:val="24"/>
        </w:rPr>
        <w:t>А</w:t>
      </w:r>
      <w:r w:rsidRPr="005B75C9">
        <w:rPr>
          <w:rFonts w:ascii="Times New Roman" w:eastAsia="Times New Roman" w:hAnsi="Times New Roman"/>
          <w:sz w:val="24"/>
          <w:szCs w:val="24"/>
        </w:rPr>
        <w:t xml:space="preserve">ОУ </w:t>
      </w:r>
      <w:r>
        <w:rPr>
          <w:rFonts w:ascii="Times New Roman" w:eastAsia="Times New Roman" w:hAnsi="Times New Roman"/>
          <w:sz w:val="24"/>
          <w:szCs w:val="24"/>
        </w:rPr>
        <w:t xml:space="preserve">«Бриентская </w:t>
      </w:r>
      <w:r w:rsidRPr="005B75C9">
        <w:rPr>
          <w:rFonts w:ascii="Times New Roman" w:eastAsia="Times New Roman" w:hAnsi="Times New Roman"/>
          <w:sz w:val="24"/>
          <w:szCs w:val="24"/>
        </w:rPr>
        <w:t>СОШ</w:t>
      </w:r>
      <w:r>
        <w:rPr>
          <w:rFonts w:ascii="Times New Roman" w:eastAsia="Times New Roman" w:hAnsi="Times New Roman"/>
          <w:sz w:val="24"/>
          <w:szCs w:val="24"/>
        </w:rPr>
        <w:t>»</w:t>
      </w:r>
      <w:r w:rsidRPr="005B75C9">
        <w:rPr>
          <w:rFonts w:ascii="Times New Roman" w:eastAsia="Times New Roman" w:hAnsi="Times New Roman"/>
          <w:sz w:val="24"/>
          <w:szCs w:val="24"/>
        </w:rPr>
        <w:t>,</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реализующей</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ООП</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ООО,</w:t>
      </w:r>
      <w:r w:rsidRPr="005B75C9">
        <w:rPr>
          <w:rFonts w:ascii="Times New Roman" w:eastAsia="Times New Roman" w:hAnsi="Times New Roman"/>
          <w:spacing w:val="1"/>
          <w:sz w:val="24"/>
          <w:szCs w:val="24"/>
        </w:rPr>
        <w:t xml:space="preserve"> </w:t>
      </w:r>
      <w:r w:rsidRPr="005B75C9">
        <w:rPr>
          <w:rFonts w:ascii="Times New Roman" w:eastAsia="Times New Roman" w:hAnsi="Times New Roman"/>
          <w:sz w:val="24"/>
          <w:szCs w:val="24"/>
        </w:rPr>
        <w:t>условия:</w:t>
      </w:r>
    </w:p>
    <w:p w:rsidR="005B75C9" w:rsidRPr="005B75C9" w:rsidRDefault="005B75C9" w:rsidP="00ED5315">
      <w:pPr>
        <w:widowControl w:val="0"/>
        <w:numPr>
          <w:ilvl w:val="0"/>
          <w:numId w:val="7"/>
        </w:numPr>
        <w:tabs>
          <w:tab w:val="left" w:pos="477"/>
          <w:tab w:val="left" w:pos="479"/>
        </w:tabs>
        <w:autoSpaceDE w:val="0"/>
        <w:autoSpaceDN w:val="0"/>
        <w:spacing w:after="0" w:line="293" w:lineRule="exact"/>
        <w:ind w:hanging="362"/>
        <w:rPr>
          <w:rFonts w:ascii="Times New Roman" w:eastAsia="Times New Roman" w:hAnsi="Times New Roman"/>
          <w:sz w:val="24"/>
        </w:rPr>
      </w:pPr>
      <w:r w:rsidRPr="005B75C9">
        <w:rPr>
          <w:rFonts w:ascii="Times New Roman" w:eastAsia="Times New Roman" w:hAnsi="Times New Roman"/>
          <w:sz w:val="24"/>
        </w:rPr>
        <w:t>соответствуют</w:t>
      </w:r>
      <w:r w:rsidRPr="005B75C9">
        <w:rPr>
          <w:rFonts w:ascii="Times New Roman" w:eastAsia="Times New Roman" w:hAnsi="Times New Roman"/>
          <w:spacing w:val="-3"/>
          <w:sz w:val="24"/>
        </w:rPr>
        <w:t xml:space="preserve"> </w:t>
      </w:r>
      <w:r w:rsidRPr="005B75C9">
        <w:rPr>
          <w:rFonts w:ascii="Times New Roman" w:eastAsia="Times New Roman" w:hAnsi="Times New Roman"/>
          <w:sz w:val="24"/>
        </w:rPr>
        <w:t>требованиям</w:t>
      </w:r>
      <w:r w:rsidRPr="005B75C9">
        <w:rPr>
          <w:rFonts w:ascii="Times New Roman" w:eastAsia="Times New Roman" w:hAnsi="Times New Roman"/>
          <w:spacing w:val="-3"/>
          <w:sz w:val="24"/>
        </w:rPr>
        <w:t xml:space="preserve"> </w:t>
      </w:r>
      <w:r w:rsidRPr="005B75C9">
        <w:rPr>
          <w:rFonts w:ascii="Times New Roman" w:eastAsia="Times New Roman" w:hAnsi="Times New Roman"/>
          <w:sz w:val="24"/>
        </w:rPr>
        <w:t>ФГОС</w:t>
      </w:r>
      <w:r w:rsidRPr="005B75C9">
        <w:rPr>
          <w:rFonts w:ascii="Times New Roman" w:eastAsia="Times New Roman" w:hAnsi="Times New Roman"/>
          <w:spacing w:val="-3"/>
          <w:sz w:val="24"/>
        </w:rPr>
        <w:t xml:space="preserve"> </w:t>
      </w:r>
      <w:r w:rsidRPr="005B75C9">
        <w:rPr>
          <w:rFonts w:ascii="Times New Roman" w:eastAsia="Times New Roman" w:hAnsi="Times New Roman"/>
          <w:sz w:val="24"/>
        </w:rPr>
        <w:t>ООО;</w:t>
      </w:r>
    </w:p>
    <w:p w:rsidR="005B75C9" w:rsidRPr="005B75C9" w:rsidRDefault="005B75C9" w:rsidP="00ED5315">
      <w:pPr>
        <w:widowControl w:val="0"/>
        <w:numPr>
          <w:ilvl w:val="0"/>
          <w:numId w:val="7"/>
        </w:numPr>
        <w:tabs>
          <w:tab w:val="left" w:pos="477"/>
          <w:tab w:val="left" w:pos="479"/>
        </w:tabs>
        <w:autoSpaceDE w:val="0"/>
        <w:autoSpaceDN w:val="0"/>
        <w:spacing w:after="0" w:line="240" w:lineRule="auto"/>
        <w:ind w:right="105"/>
        <w:rPr>
          <w:rFonts w:ascii="Times New Roman" w:eastAsia="Times New Roman" w:hAnsi="Times New Roman"/>
          <w:sz w:val="24"/>
        </w:rPr>
      </w:pPr>
      <w:r w:rsidRPr="005B75C9">
        <w:rPr>
          <w:rFonts w:ascii="Times New Roman" w:eastAsia="Times New Roman" w:hAnsi="Times New Roman"/>
          <w:sz w:val="24"/>
        </w:rPr>
        <w:t>обеспечивают</w:t>
      </w:r>
      <w:r w:rsidRPr="005B75C9">
        <w:rPr>
          <w:rFonts w:ascii="Times New Roman" w:eastAsia="Times New Roman" w:hAnsi="Times New Roman"/>
          <w:spacing w:val="5"/>
          <w:sz w:val="24"/>
        </w:rPr>
        <w:t xml:space="preserve"> </w:t>
      </w:r>
      <w:r w:rsidRPr="005B75C9">
        <w:rPr>
          <w:rFonts w:ascii="Times New Roman" w:eastAsia="Times New Roman" w:hAnsi="Times New Roman"/>
          <w:sz w:val="24"/>
        </w:rPr>
        <w:t>достижение</w:t>
      </w:r>
      <w:r w:rsidRPr="005B75C9">
        <w:rPr>
          <w:rFonts w:ascii="Times New Roman" w:eastAsia="Times New Roman" w:hAnsi="Times New Roman"/>
          <w:spacing w:val="4"/>
          <w:sz w:val="24"/>
        </w:rPr>
        <w:t xml:space="preserve"> </w:t>
      </w:r>
      <w:r w:rsidRPr="005B75C9">
        <w:rPr>
          <w:rFonts w:ascii="Times New Roman" w:eastAsia="Times New Roman" w:hAnsi="Times New Roman"/>
          <w:sz w:val="24"/>
        </w:rPr>
        <w:t>планируемых</w:t>
      </w:r>
      <w:r w:rsidRPr="005B75C9">
        <w:rPr>
          <w:rFonts w:ascii="Times New Roman" w:eastAsia="Times New Roman" w:hAnsi="Times New Roman"/>
          <w:spacing w:val="6"/>
          <w:sz w:val="24"/>
        </w:rPr>
        <w:t xml:space="preserve"> </w:t>
      </w:r>
      <w:r w:rsidRPr="005B75C9">
        <w:rPr>
          <w:rFonts w:ascii="Times New Roman" w:eastAsia="Times New Roman" w:hAnsi="Times New Roman"/>
          <w:sz w:val="24"/>
        </w:rPr>
        <w:t>результатов</w:t>
      </w:r>
      <w:r w:rsidRPr="005B75C9">
        <w:rPr>
          <w:rFonts w:ascii="Times New Roman" w:eastAsia="Times New Roman" w:hAnsi="Times New Roman"/>
          <w:spacing w:val="4"/>
          <w:sz w:val="24"/>
        </w:rPr>
        <w:t xml:space="preserve"> </w:t>
      </w:r>
      <w:r w:rsidRPr="005B75C9">
        <w:rPr>
          <w:rFonts w:ascii="Times New Roman" w:eastAsia="Times New Roman" w:hAnsi="Times New Roman"/>
          <w:sz w:val="24"/>
        </w:rPr>
        <w:t>освоения</w:t>
      </w:r>
      <w:r w:rsidRPr="005B75C9">
        <w:rPr>
          <w:rFonts w:ascii="Times New Roman" w:eastAsia="Times New Roman" w:hAnsi="Times New Roman"/>
          <w:spacing w:val="10"/>
          <w:sz w:val="24"/>
        </w:rPr>
        <w:t xml:space="preserve"> </w:t>
      </w:r>
      <w:r w:rsidRPr="005B75C9">
        <w:rPr>
          <w:rFonts w:ascii="Times New Roman" w:eastAsia="Times New Roman" w:hAnsi="Times New Roman"/>
          <w:sz w:val="24"/>
        </w:rPr>
        <w:t>ООП</w:t>
      </w:r>
      <w:r w:rsidRPr="005B75C9">
        <w:rPr>
          <w:rFonts w:ascii="Times New Roman" w:eastAsia="Times New Roman" w:hAnsi="Times New Roman"/>
          <w:spacing w:val="4"/>
          <w:sz w:val="24"/>
        </w:rPr>
        <w:t xml:space="preserve"> </w:t>
      </w:r>
      <w:r w:rsidRPr="005B75C9">
        <w:rPr>
          <w:rFonts w:ascii="Times New Roman" w:eastAsia="Times New Roman" w:hAnsi="Times New Roman"/>
          <w:sz w:val="24"/>
        </w:rPr>
        <w:t>ООО</w:t>
      </w:r>
      <w:r w:rsidRPr="005B75C9">
        <w:rPr>
          <w:rFonts w:ascii="Times New Roman" w:eastAsia="Times New Roman" w:hAnsi="Times New Roman"/>
          <w:spacing w:val="8"/>
          <w:sz w:val="24"/>
        </w:rPr>
        <w:t xml:space="preserve"> </w:t>
      </w:r>
      <w:r w:rsidRPr="005B75C9">
        <w:rPr>
          <w:rFonts w:ascii="Times New Roman" w:eastAsia="Times New Roman" w:hAnsi="Times New Roman"/>
          <w:sz w:val="24"/>
        </w:rPr>
        <w:t>и</w:t>
      </w:r>
      <w:r w:rsidRPr="005B75C9">
        <w:rPr>
          <w:rFonts w:ascii="Times New Roman" w:eastAsia="Times New Roman" w:hAnsi="Times New Roman"/>
          <w:spacing w:val="5"/>
          <w:sz w:val="24"/>
        </w:rPr>
        <w:t xml:space="preserve"> </w:t>
      </w:r>
      <w:r w:rsidRPr="005B75C9">
        <w:rPr>
          <w:rFonts w:ascii="Times New Roman" w:eastAsia="Times New Roman" w:hAnsi="Times New Roman"/>
          <w:sz w:val="24"/>
        </w:rPr>
        <w:t>реализацию</w:t>
      </w:r>
      <w:r w:rsidRPr="005B75C9">
        <w:rPr>
          <w:rFonts w:ascii="Times New Roman" w:eastAsia="Times New Roman" w:hAnsi="Times New Roman"/>
          <w:spacing w:val="-57"/>
          <w:sz w:val="24"/>
        </w:rPr>
        <w:t xml:space="preserve"> </w:t>
      </w:r>
      <w:r w:rsidRPr="005B75C9">
        <w:rPr>
          <w:rFonts w:ascii="Times New Roman" w:eastAsia="Times New Roman" w:hAnsi="Times New Roman"/>
          <w:sz w:val="24"/>
        </w:rPr>
        <w:t>предусмотренных в</w:t>
      </w:r>
      <w:r w:rsidRPr="005B75C9">
        <w:rPr>
          <w:rFonts w:ascii="Times New Roman" w:eastAsia="Times New Roman" w:hAnsi="Times New Roman"/>
          <w:spacing w:val="-1"/>
          <w:sz w:val="24"/>
        </w:rPr>
        <w:t xml:space="preserve"> </w:t>
      </w:r>
      <w:r w:rsidRPr="005B75C9">
        <w:rPr>
          <w:rFonts w:ascii="Times New Roman" w:eastAsia="Times New Roman" w:hAnsi="Times New Roman"/>
          <w:sz w:val="24"/>
        </w:rPr>
        <w:t>ней</w:t>
      </w:r>
      <w:r w:rsidRPr="005B75C9">
        <w:rPr>
          <w:rFonts w:ascii="Times New Roman" w:eastAsia="Times New Roman" w:hAnsi="Times New Roman"/>
          <w:spacing w:val="-2"/>
          <w:sz w:val="24"/>
        </w:rPr>
        <w:t xml:space="preserve"> </w:t>
      </w:r>
      <w:r w:rsidRPr="005B75C9">
        <w:rPr>
          <w:rFonts w:ascii="Times New Roman" w:eastAsia="Times New Roman" w:hAnsi="Times New Roman"/>
          <w:sz w:val="24"/>
        </w:rPr>
        <w:t>образовательных</w:t>
      </w:r>
      <w:r w:rsidRPr="005B75C9">
        <w:rPr>
          <w:rFonts w:ascii="Times New Roman" w:eastAsia="Times New Roman" w:hAnsi="Times New Roman"/>
          <w:spacing w:val="-1"/>
          <w:sz w:val="24"/>
        </w:rPr>
        <w:t xml:space="preserve"> </w:t>
      </w:r>
      <w:r w:rsidRPr="005B75C9">
        <w:rPr>
          <w:rFonts w:ascii="Times New Roman" w:eastAsia="Times New Roman" w:hAnsi="Times New Roman"/>
          <w:sz w:val="24"/>
        </w:rPr>
        <w:t>программ;</w:t>
      </w:r>
    </w:p>
    <w:p w:rsidR="005B75C9" w:rsidRPr="005B75C9" w:rsidRDefault="005B75C9" w:rsidP="00ED5315">
      <w:pPr>
        <w:widowControl w:val="0"/>
        <w:numPr>
          <w:ilvl w:val="0"/>
          <w:numId w:val="7"/>
        </w:numPr>
        <w:tabs>
          <w:tab w:val="left" w:pos="477"/>
          <w:tab w:val="left" w:pos="479"/>
        </w:tabs>
        <w:autoSpaceDE w:val="0"/>
        <w:autoSpaceDN w:val="0"/>
        <w:spacing w:after="0" w:line="240" w:lineRule="auto"/>
        <w:ind w:right="107"/>
        <w:rPr>
          <w:rFonts w:ascii="Times New Roman" w:eastAsia="Times New Roman" w:hAnsi="Times New Roman"/>
          <w:sz w:val="24"/>
        </w:rPr>
      </w:pPr>
      <w:r w:rsidRPr="005B75C9">
        <w:rPr>
          <w:rFonts w:ascii="Times New Roman" w:eastAsia="Times New Roman" w:hAnsi="Times New Roman"/>
          <w:sz w:val="24"/>
        </w:rPr>
        <w:t>учитывают</w:t>
      </w:r>
      <w:r w:rsidRPr="005B75C9">
        <w:rPr>
          <w:rFonts w:ascii="Times New Roman" w:eastAsia="Times New Roman" w:hAnsi="Times New Roman"/>
          <w:spacing w:val="53"/>
          <w:sz w:val="24"/>
        </w:rPr>
        <w:t xml:space="preserve"> </w:t>
      </w:r>
      <w:r w:rsidRPr="005B75C9">
        <w:rPr>
          <w:rFonts w:ascii="Times New Roman" w:eastAsia="Times New Roman" w:hAnsi="Times New Roman"/>
          <w:sz w:val="24"/>
        </w:rPr>
        <w:t>особенности</w:t>
      </w:r>
      <w:r w:rsidRPr="005B75C9">
        <w:rPr>
          <w:rFonts w:ascii="Times New Roman" w:eastAsia="Times New Roman" w:hAnsi="Times New Roman"/>
          <w:spacing w:val="57"/>
          <w:sz w:val="24"/>
        </w:rPr>
        <w:t xml:space="preserve"> </w:t>
      </w:r>
      <w:r w:rsidRPr="005B75C9">
        <w:rPr>
          <w:rFonts w:ascii="Times New Roman" w:eastAsia="Times New Roman" w:hAnsi="Times New Roman"/>
          <w:sz w:val="24"/>
        </w:rPr>
        <w:t>М</w:t>
      </w:r>
      <w:r>
        <w:rPr>
          <w:rFonts w:ascii="Times New Roman" w:eastAsia="Times New Roman" w:hAnsi="Times New Roman"/>
          <w:sz w:val="24"/>
        </w:rPr>
        <w:t>А</w:t>
      </w:r>
      <w:r w:rsidRPr="005B75C9">
        <w:rPr>
          <w:rFonts w:ascii="Times New Roman" w:eastAsia="Times New Roman" w:hAnsi="Times New Roman"/>
          <w:sz w:val="24"/>
        </w:rPr>
        <w:t>ОУ</w:t>
      </w:r>
      <w:r w:rsidRPr="005B75C9">
        <w:rPr>
          <w:rFonts w:ascii="Times New Roman" w:eastAsia="Times New Roman" w:hAnsi="Times New Roman"/>
          <w:spacing w:val="52"/>
          <w:sz w:val="24"/>
        </w:rPr>
        <w:t xml:space="preserve"> </w:t>
      </w:r>
      <w:r>
        <w:rPr>
          <w:rFonts w:ascii="Times New Roman" w:eastAsia="Times New Roman" w:hAnsi="Times New Roman"/>
          <w:spacing w:val="52"/>
          <w:sz w:val="24"/>
        </w:rPr>
        <w:t>«</w:t>
      </w:r>
      <w:r w:rsidRPr="005B75C9">
        <w:rPr>
          <w:rFonts w:ascii="Times New Roman" w:hAnsi="Times New Roman"/>
        </w:rPr>
        <w:t>Бриентская</w:t>
      </w:r>
      <w:r>
        <w:rPr>
          <w:rFonts w:ascii="Times New Roman" w:eastAsia="Times New Roman" w:hAnsi="Times New Roman"/>
          <w:spacing w:val="52"/>
          <w:sz w:val="24"/>
        </w:rPr>
        <w:t xml:space="preserve"> </w:t>
      </w:r>
      <w:r w:rsidRPr="005B75C9">
        <w:rPr>
          <w:rFonts w:ascii="Times New Roman" w:eastAsia="Times New Roman" w:hAnsi="Times New Roman"/>
          <w:sz w:val="24"/>
        </w:rPr>
        <w:t>СОШ</w:t>
      </w:r>
      <w:r>
        <w:rPr>
          <w:rFonts w:ascii="Times New Roman" w:eastAsia="Times New Roman" w:hAnsi="Times New Roman"/>
          <w:spacing w:val="52"/>
          <w:sz w:val="24"/>
        </w:rPr>
        <w:t>»</w:t>
      </w:r>
      <w:r w:rsidRPr="005B75C9">
        <w:rPr>
          <w:rFonts w:ascii="Times New Roman" w:eastAsia="Times New Roman" w:hAnsi="Times New Roman"/>
          <w:sz w:val="24"/>
        </w:rPr>
        <w:t>,</w:t>
      </w:r>
      <w:r w:rsidRPr="005B75C9">
        <w:rPr>
          <w:rFonts w:ascii="Times New Roman" w:eastAsia="Times New Roman" w:hAnsi="Times New Roman"/>
          <w:spacing w:val="52"/>
          <w:sz w:val="24"/>
        </w:rPr>
        <w:t xml:space="preserve"> </w:t>
      </w:r>
      <w:r w:rsidRPr="005B75C9">
        <w:rPr>
          <w:rFonts w:ascii="Times New Roman" w:eastAsia="Times New Roman" w:hAnsi="Times New Roman"/>
          <w:sz w:val="24"/>
        </w:rPr>
        <w:t>ее</w:t>
      </w:r>
      <w:r w:rsidRPr="005B75C9">
        <w:rPr>
          <w:rFonts w:ascii="Times New Roman" w:eastAsia="Times New Roman" w:hAnsi="Times New Roman"/>
          <w:spacing w:val="52"/>
          <w:sz w:val="24"/>
        </w:rPr>
        <w:t xml:space="preserve"> </w:t>
      </w:r>
      <w:r w:rsidRPr="005B75C9">
        <w:rPr>
          <w:rFonts w:ascii="Times New Roman" w:eastAsia="Times New Roman" w:hAnsi="Times New Roman"/>
          <w:sz w:val="24"/>
        </w:rPr>
        <w:t>организационную</w:t>
      </w:r>
      <w:r w:rsidRPr="005B75C9">
        <w:rPr>
          <w:rFonts w:ascii="Times New Roman" w:eastAsia="Times New Roman" w:hAnsi="Times New Roman"/>
          <w:spacing w:val="53"/>
          <w:sz w:val="24"/>
        </w:rPr>
        <w:t xml:space="preserve"> </w:t>
      </w:r>
      <w:r w:rsidRPr="005B75C9">
        <w:rPr>
          <w:rFonts w:ascii="Times New Roman" w:eastAsia="Times New Roman" w:hAnsi="Times New Roman"/>
          <w:sz w:val="24"/>
        </w:rPr>
        <w:t>структуру,</w:t>
      </w:r>
      <w:r w:rsidRPr="005B75C9">
        <w:rPr>
          <w:rFonts w:ascii="Times New Roman" w:eastAsia="Times New Roman" w:hAnsi="Times New Roman"/>
          <w:spacing w:val="55"/>
          <w:sz w:val="24"/>
        </w:rPr>
        <w:t xml:space="preserve"> </w:t>
      </w:r>
      <w:r w:rsidRPr="005B75C9">
        <w:rPr>
          <w:rFonts w:ascii="Times New Roman" w:eastAsia="Times New Roman" w:hAnsi="Times New Roman"/>
          <w:sz w:val="24"/>
        </w:rPr>
        <w:t>запросы</w:t>
      </w:r>
      <w:r w:rsidRPr="005B75C9">
        <w:rPr>
          <w:rFonts w:ascii="Times New Roman" w:eastAsia="Times New Roman" w:hAnsi="Times New Roman"/>
          <w:spacing w:val="-57"/>
          <w:sz w:val="24"/>
        </w:rPr>
        <w:t xml:space="preserve"> </w:t>
      </w:r>
      <w:r w:rsidRPr="005B75C9">
        <w:rPr>
          <w:rFonts w:ascii="Times New Roman" w:eastAsia="Times New Roman" w:hAnsi="Times New Roman"/>
          <w:sz w:val="24"/>
        </w:rPr>
        <w:t>участников</w:t>
      </w:r>
      <w:r w:rsidRPr="005B75C9">
        <w:rPr>
          <w:rFonts w:ascii="Times New Roman" w:eastAsia="Times New Roman" w:hAnsi="Times New Roman"/>
          <w:spacing w:val="-1"/>
          <w:sz w:val="24"/>
        </w:rPr>
        <w:t xml:space="preserve"> </w:t>
      </w:r>
      <w:r w:rsidRPr="005B75C9">
        <w:rPr>
          <w:rFonts w:ascii="Times New Roman" w:eastAsia="Times New Roman" w:hAnsi="Times New Roman"/>
          <w:sz w:val="24"/>
        </w:rPr>
        <w:t>образовательного процесса;</w:t>
      </w:r>
    </w:p>
    <w:p w:rsidR="005B75C9" w:rsidRDefault="005B75C9" w:rsidP="00ED5315">
      <w:pPr>
        <w:widowControl w:val="0"/>
        <w:numPr>
          <w:ilvl w:val="0"/>
          <w:numId w:val="7"/>
        </w:numPr>
        <w:tabs>
          <w:tab w:val="left" w:pos="477"/>
          <w:tab w:val="left" w:pos="479"/>
        </w:tabs>
        <w:autoSpaceDE w:val="0"/>
        <w:autoSpaceDN w:val="0"/>
        <w:spacing w:after="0" w:line="240" w:lineRule="auto"/>
        <w:ind w:right="111"/>
        <w:rPr>
          <w:rFonts w:ascii="Times New Roman" w:eastAsia="Times New Roman" w:hAnsi="Times New Roman"/>
          <w:sz w:val="24"/>
        </w:rPr>
      </w:pPr>
      <w:r w:rsidRPr="005B75C9">
        <w:rPr>
          <w:rFonts w:ascii="Times New Roman" w:eastAsia="Times New Roman" w:hAnsi="Times New Roman"/>
          <w:sz w:val="24"/>
        </w:rPr>
        <w:t>предоставляют</w:t>
      </w:r>
      <w:r w:rsidRPr="005B75C9">
        <w:rPr>
          <w:rFonts w:ascii="Times New Roman" w:eastAsia="Times New Roman" w:hAnsi="Times New Roman"/>
          <w:spacing w:val="15"/>
          <w:sz w:val="24"/>
        </w:rPr>
        <w:t xml:space="preserve"> </w:t>
      </w:r>
      <w:r w:rsidRPr="005B75C9">
        <w:rPr>
          <w:rFonts w:ascii="Times New Roman" w:eastAsia="Times New Roman" w:hAnsi="Times New Roman"/>
          <w:sz w:val="24"/>
        </w:rPr>
        <w:t>возможность</w:t>
      </w:r>
      <w:r w:rsidRPr="005B75C9">
        <w:rPr>
          <w:rFonts w:ascii="Times New Roman" w:eastAsia="Times New Roman" w:hAnsi="Times New Roman"/>
          <w:spacing w:val="16"/>
          <w:sz w:val="24"/>
        </w:rPr>
        <w:t xml:space="preserve"> </w:t>
      </w:r>
      <w:r w:rsidRPr="005B75C9">
        <w:rPr>
          <w:rFonts w:ascii="Times New Roman" w:eastAsia="Times New Roman" w:hAnsi="Times New Roman"/>
          <w:sz w:val="24"/>
        </w:rPr>
        <w:t>взаимодействия</w:t>
      </w:r>
      <w:r w:rsidRPr="005B75C9">
        <w:rPr>
          <w:rFonts w:ascii="Times New Roman" w:eastAsia="Times New Roman" w:hAnsi="Times New Roman"/>
          <w:spacing w:val="12"/>
          <w:sz w:val="24"/>
        </w:rPr>
        <w:t xml:space="preserve"> </w:t>
      </w:r>
      <w:r w:rsidRPr="005B75C9">
        <w:rPr>
          <w:rFonts w:ascii="Times New Roman" w:eastAsia="Times New Roman" w:hAnsi="Times New Roman"/>
          <w:sz w:val="24"/>
        </w:rPr>
        <w:t>с</w:t>
      </w:r>
      <w:r w:rsidRPr="005B75C9">
        <w:rPr>
          <w:rFonts w:ascii="Times New Roman" w:eastAsia="Times New Roman" w:hAnsi="Times New Roman"/>
          <w:spacing w:val="14"/>
          <w:sz w:val="24"/>
        </w:rPr>
        <w:t xml:space="preserve"> </w:t>
      </w:r>
      <w:r w:rsidRPr="005B75C9">
        <w:rPr>
          <w:rFonts w:ascii="Times New Roman" w:eastAsia="Times New Roman" w:hAnsi="Times New Roman"/>
          <w:sz w:val="24"/>
        </w:rPr>
        <w:t>социальными</w:t>
      </w:r>
      <w:r w:rsidRPr="005B75C9">
        <w:rPr>
          <w:rFonts w:ascii="Times New Roman" w:eastAsia="Times New Roman" w:hAnsi="Times New Roman"/>
          <w:spacing w:val="13"/>
          <w:sz w:val="24"/>
        </w:rPr>
        <w:t xml:space="preserve"> </w:t>
      </w:r>
      <w:r w:rsidRPr="005B75C9">
        <w:rPr>
          <w:rFonts w:ascii="Times New Roman" w:eastAsia="Times New Roman" w:hAnsi="Times New Roman"/>
          <w:sz w:val="24"/>
        </w:rPr>
        <w:t>партнерами,</w:t>
      </w:r>
      <w:r w:rsidRPr="005B75C9">
        <w:rPr>
          <w:rFonts w:ascii="Times New Roman" w:eastAsia="Times New Roman" w:hAnsi="Times New Roman"/>
          <w:spacing w:val="14"/>
          <w:sz w:val="24"/>
        </w:rPr>
        <w:t xml:space="preserve"> </w:t>
      </w:r>
      <w:r w:rsidRPr="005B75C9">
        <w:rPr>
          <w:rFonts w:ascii="Times New Roman" w:eastAsia="Times New Roman" w:hAnsi="Times New Roman"/>
          <w:sz w:val="24"/>
        </w:rPr>
        <w:t>использования</w:t>
      </w:r>
      <w:r w:rsidRPr="005B75C9">
        <w:rPr>
          <w:rFonts w:ascii="Times New Roman" w:eastAsia="Times New Roman" w:hAnsi="Times New Roman"/>
          <w:spacing w:val="-57"/>
          <w:sz w:val="24"/>
        </w:rPr>
        <w:t xml:space="preserve"> </w:t>
      </w:r>
      <w:r w:rsidRPr="005B75C9">
        <w:rPr>
          <w:rFonts w:ascii="Times New Roman" w:eastAsia="Times New Roman" w:hAnsi="Times New Roman"/>
          <w:sz w:val="24"/>
        </w:rPr>
        <w:t>ресурсов социума, в</w:t>
      </w:r>
      <w:r w:rsidRPr="005B75C9">
        <w:rPr>
          <w:rFonts w:ascii="Times New Roman" w:eastAsia="Times New Roman" w:hAnsi="Times New Roman"/>
          <w:spacing w:val="-1"/>
          <w:sz w:val="24"/>
        </w:rPr>
        <w:t xml:space="preserve"> </w:t>
      </w:r>
      <w:r w:rsidRPr="005B75C9">
        <w:rPr>
          <w:rFonts w:ascii="Times New Roman" w:eastAsia="Times New Roman" w:hAnsi="Times New Roman"/>
          <w:sz w:val="24"/>
        </w:rPr>
        <w:t>том</w:t>
      </w:r>
      <w:r w:rsidRPr="005B75C9">
        <w:rPr>
          <w:rFonts w:ascii="Times New Roman" w:eastAsia="Times New Roman" w:hAnsi="Times New Roman"/>
          <w:spacing w:val="-1"/>
          <w:sz w:val="24"/>
        </w:rPr>
        <w:t xml:space="preserve"> </w:t>
      </w:r>
      <w:r w:rsidRPr="005B75C9">
        <w:rPr>
          <w:rFonts w:ascii="Times New Roman" w:eastAsia="Times New Roman" w:hAnsi="Times New Roman"/>
          <w:sz w:val="24"/>
        </w:rPr>
        <w:t>числе</w:t>
      </w:r>
      <w:r w:rsidRPr="005B75C9">
        <w:rPr>
          <w:rFonts w:ascii="Times New Roman" w:eastAsia="Times New Roman" w:hAnsi="Times New Roman"/>
          <w:spacing w:val="-1"/>
          <w:sz w:val="24"/>
        </w:rPr>
        <w:t xml:space="preserve"> </w:t>
      </w:r>
      <w:r w:rsidRPr="005B75C9">
        <w:rPr>
          <w:rFonts w:ascii="Times New Roman" w:eastAsia="Times New Roman" w:hAnsi="Times New Roman"/>
          <w:sz w:val="24"/>
        </w:rPr>
        <w:t>и сетевого</w:t>
      </w:r>
      <w:r w:rsidRPr="005B75C9">
        <w:rPr>
          <w:rFonts w:ascii="Times New Roman" w:eastAsia="Times New Roman" w:hAnsi="Times New Roman"/>
          <w:spacing w:val="2"/>
          <w:sz w:val="24"/>
        </w:rPr>
        <w:t xml:space="preserve"> </w:t>
      </w:r>
      <w:r w:rsidRPr="005B75C9">
        <w:rPr>
          <w:rFonts w:ascii="Times New Roman" w:eastAsia="Times New Roman" w:hAnsi="Times New Roman"/>
          <w:sz w:val="24"/>
        </w:rPr>
        <w:t>взаимодействия.</w:t>
      </w:r>
    </w:p>
    <w:p w:rsidR="009C6B60" w:rsidRPr="005B75C9" w:rsidRDefault="009C6B60" w:rsidP="009C6B60">
      <w:pPr>
        <w:widowControl w:val="0"/>
        <w:tabs>
          <w:tab w:val="left" w:pos="477"/>
          <w:tab w:val="left" w:pos="479"/>
        </w:tabs>
        <w:autoSpaceDE w:val="0"/>
        <w:autoSpaceDN w:val="0"/>
        <w:spacing w:after="0" w:line="240" w:lineRule="auto"/>
        <w:ind w:left="478" w:right="111"/>
        <w:jc w:val="center"/>
        <w:rPr>
          <w:rFonts w:ascii="Times New Roman" w:eastAsia="Times New Roman" w:hAnsi="Times New Roman"/>
          <w:sz w:val="24"/>
        </w:rPr>
      </w:pPr>
    </w:p>
    <w:p w:rsidR="009C6B60" w:rsidRPr="009C6B60" w:rsidRDefault="009C6B60" w:rsidP="009C6B60">
      <w:pPr>
        <w:widowControl w:val="0"/>
        <w:tabs>
          <w:tab w:val="left" w:pos="4005"/>
        </w:tabs>
        <w:autoSpaceDE w:val="0"/>
        <w:autoSpaceDN w:val="0"/>
        <w:spacing w:before="67" w:after="0" w:line="240" w:lineRule="auto"/>
        <w:ind w:left="2832"/>
        <w:outlineLvl w:val="0"/>
        <w:rPr>
          <w:rFonts w:ascii="Times New Roman" w:eastAsia="Times New Roman" w:hAnsi="Times New Roman"/>
          <w:b/>
          <w:bCs/>
          <w:sz w:val="24"/>
          <w:szCs w:val="24"/>
          <w:lang w:eastAsia="ru-RU" w:bidi="ru-RU"/>
        </w:rPr>
      </w:pPr>
      <w:r w:rsidRPr="009C6B60">
        <w:rPr>
          <w:rFonts w:ascii="Times New Roman" w:eastAsia="Times New Roman" w:hAnsi="Times New Roman"/>
          <w:b/>
          <w:bCs/>
          <w:sz w:val="24"/>
          <w:szCs w:val="24"/>
          <w:lang w:eastAsia="ru-RU" w:bidi="ru-RU"/>
        </w:rPr>
        <w:t>Сетевой график (дорожная</w:t>
      </w:r>
      <w:r w:rsidRPr="009C6B60">
        <w:rPr>
          <w:rFonts w:ascii="Times New Roman" w:eastAsia="Times New Roman" w:hAnsi="Times New Roman"/>
          <w:b/>
          <w:bCs/>
          <w:spacing w:val="-5"/>
          <w:sz w:val="24"/>
          <w:szCs w:val="24"/>
          <w:lang w:eastAsia="ru-RU" w:bidi="ru-RU"/>
        </w:rPr>
        <w:t xml:space="preserve"> </w:t>
      </w:r>
      <w:r w:rsidRPr="009C6B60">
        <w:rPr>
          <w:rFonts w:ascii="Times New Roman" w:eastAsia="Times New Roman" w:hAnsi="Times New Roman"/>
          <w:b/>
          <w:bCs/>
          <w:sz w:val="24"/>
          <w:szCs w:val="24"/>
          <w:lang w:eastAsia="ru-RU" w:bidi="ru-RU"/>
        </w:rPr>
        <w:t>карта)</w:t>
      </w:r>
    </w:p>
    <w:p w:rsidR="009C6B60" w:rsidRDefault="009C6B60" w:rsidP="009C6B60">
      <w:pPr>
        <w:widowControl w:val="0"/>
        <w:autoSpaceDE w:val="0"/>
        <w:autoSpaceDN w:val="0"/>
        <w:spacing w:before="55" w:after="0" w:line="276" w:lineRule="auto"/>
        <w:ind w:left="1386" w:right="1540" w:firstLine="112"/>
        <w:jc w:val="center"/>
        <w:rPr>
          <w:rFonts w:ascii="Times New Roman" w:eastAsia="Times New Roman" w:hAnsi="Times New Roman"/>
          <w:b/>
          <w:sz w:val="24"/>
          <w:szCs w:val="24"/>
          <w:lang w:eastAsia="ru-RU" w:bidi="ru-RU"/>
        </w:rPr>
      </w:pPr>
      <w:r w:rsidRPr="009C6B60">
        <w:rPr>
          <w:rFonts w:ascii="Times New Roman" w:eastAsia="Times New Roman" w:hAnsi="Times New Roman"/>
          <w:b/>
          <w:sz w:val="24"/>
          <w:szCs w:val="24"/>
          <w:lang w:eastAsia="ru-RU" w:bidi="ru-RU"/>
        </w:rPr>
        <w:t xml:space="preserve">по формированию необходимой системы условий реализации </w:t>
      </w:r>
    </w:p>
    <w:p w:rsidR="009C6B60" w:rsidRDefault="009C6B60" w:rsidP="009C6B60">
      <w:pPr>
        <w:widowControl w:val="0"/>
        <w:autoSpaceDE w:val="0"/>
        <w:autoSpaceDN w:val="0"/>
        <w:spacing w:before="55" w:after="0" w:line="276" w:lineRule="auto"/>
        <w:ind w:left="1386" w:right="1540" w:firstLine="112"/>
        <w:jc w:val="center"/>
        <w:rPr>
          <w:rFonts w:ascii="Times New Roman" w:eastAsia="Times New Roman" w:hAnsi="Times New Roman"/>
          <w:b/>
          <w:sz w:val="24"/>
          <w:szCs w:val="24"/>
          <w:lang w:eastAsia="ru-RU" w:bidi="ru-RU"/>
        </w:rPr>
      </w:pPr>
      <w:r w:rsidRPr="009C6B60">
        <w:rPr>
          <w:rFonts w:ascii="Times New Roman" w:eastAsia="Times New Roman" w:hAnsi="Times New Roman"/>
          <w:b/>
          <w:sz w:val="24"/>
          <w:szCs w:val="24"/>
          <w:lang w:eastAsia="ru-RU" w:bidi="ru-RU"/>
        </w:rPr>
        <w:t>ООП</w:t>
      </w:r>
      <w:r>
        <w:rPr>
          <w:rFonts w:ascii="Times New Roman" w:eastAsia="Times New Roman" w:hAnsi="Times New Roman"/>
          <w:b/>
          <w:sz w:val="24"/>
          <w:szCs w:val="24"/>
          <w:lang w:eastAsia="ru-RU" w:bidi="ru-RU"/>
        </w:rPr>
        <w:t xml:space="preserve"> </w:t>
      </w:r>
      <w:r w:rsidRPr="009C6B60">
        <w:rPr>
          <w:rFonts w:ascii="Times New Roman" w:eastAsia="Times New Roman" w:hAnsi="Times New Roman"/>
          <w:b/>
          <w:sz w:val="24"/>
          <w:szCs w:val="24"/>
          <w:lang w:eastAsia="ru-RU" w:bidi="ru-RU"/>
        </w:rPr>
        <w:t>ООО МАОУ «Бриентская СОШ»</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6098"/>
        <w:gridCol w:w="1666"/>
      </w:tblGrid>
      <w:tr w:rsidR="00E66FC1" w:rsidRPr="00E66FC1" w:rsidTr="00BC5D88">
        <w:trPr>
          <w:trHeight w:val="551"/>
        </w:trPr>
        <w:tc>
          <w:tcPr>
            <w:tcW w:w="1810" w:type="dxa"/>
          </w:tcPr>
          <w:p w:rsidR="00E66FC1" w:rsidRPr="00E66FC1" w:rsidRDefault="00E66FC1" w:rsidP="00E66FC1">
            <w:pPr>
              <w:tabs>
                <w:tab w:val="center" w:pos="4677"/>
                <w:tab w:val="right" w:pos="9355"/>
              </w:tabs>
              <w:spacing w:line="268" w:lineRule="exact"/>
              <w:ind w:left="235"/>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Направление</w:t>
            </w:r>
          </w:p>
          <w:p w:rsidR="00E66FC1" w:rsidRPr="00E66FC1" w:rsidRDefault="00E66FC1" w:rsidP="00E66FC1">
            <w:pPr>
              <w:tabs>
                <w:tab w:val="center" w:pos="4677"/>
                <w:tab w:val="right" w:pos="9355"/>
              </w:tabs>
              <w:spacing w:line="264" w:lineRule="exact"/>
              <w:ind w:left="230"/>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мероприятий</w:t>
            </w:r>
          </w:p>
        </w:tc>
        <w:tc>
          <w:tcPr>
            <w:tcW w:w="6098" w:type="dxa"/>
          </w:tcPr>
          <w:p w:rsidR="00E66FC1" w:rsidRPr="00E66FC1" w:rsidRDefault="00E66FC1" w:rsidP="00E66FC1">
            <w:pPr>
              <w:tabs>
                <w:tab w:val="center" w:pos="4677"/>
                <w:tab w:val="right" w:pos="9355"/>
              </w:tabs>
              <w:spacing w:line="268" w:lineRule="exact"/>
              <w:ind w:left="2333" w:right="2324"/>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Мероприятия</w:t>
            </w:r>
          </w:p>
        </w:tc>
        <w:tc>
          <w:tcPr>
            <w:tcW w:w="1666" w:type="dxa"/>
          </w:tcPr>
          <w:p w:rsidR="00E66FC1" w:rsidRPr="00E66FC1" w:rsidRDefault="00E66FC1" w:rsidP="00E66FC1">
            <w:pPr>
              <w:tabs>
                <w:tab w:val="center" w:pos="4677"/>
                <w:tab w:val="right" w:pos="9355"/>
              </w:tabs>
              <w:spacing w:line="268"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Сроки</w:t>
            </w:r>
          </w:p>
          <w:p w:rsidR="00E66FC1" w:rsidRPr="00E66FC1" w:rsidRDefault="00E66FC1" w:rsidP="00E66FC1">
            <w:pPr>
              <w:tabs>
                <w:tab w:val="center" w:pos="4677"/>
                <w:tab w:val="right" w:pos="9355"/>
              </w:tabs>
              <w:spacing w:line="264"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реализации</w:t>
            </w:r>
          </w:p>
        </w:tc>
      </w:tr>
      <w:tr w:rsidR="00E66FC1" w:rsidRPr="00E66FC1" w:rsidTr="00BC5D88">
        <w:trPr>
          <w:trHeight w:val="827"/>
        </w:trPr>
        <w:tc>
          <w:tcPr>
            <w:tcW w:w="1810" w:type="dxa"/>
            <w:tcBorders>
              <w:bottom w:val="nil"/>
            </w:tcBorders>
          </w:tcPr>
          <w:p w:rsidR="00E66FC1" w:rsidRPr="00E66FC1" w:rsidRDefault="00E66FC1" w:rsidP="00E66FC1">
            <w:pPr>
              <w:tabs>
                <w:tab w:val="center" w:pos="4677"/>
                <w:tab w:val="right" w:pos="9355"/>
              </w:tabs>
              <w:spacing w:line="240" w:lineRule="auto"/>
              <w:ind w:left="107" w:right="99"/>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I. Нормативное обеспечение</w:t>
            </w:r>
          </w:p>
          <w:p w:rsidR="00E66FC1" w:rsidRPr="00E66FC1" w:rsidRDefault="00E66FC1" w:rsidP="00E66FC1">
            <w:pPr>
              <w:tabs>
                <w:tab w:val="center" w:pos="4677"/>
                <w:tab w:val="right" w:pos="9355"/>
              </w:tabs>
              <w:spacing w:line="261" w:lineRule="exact"/>
              <w:ind w:left="10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введения</w:t>
            </w:r>
          </w:p>
        </w:tc>
        <w:tc>
          <w:tcPr>
            <w:tcW w:w="6098" w:type="dxa"/>
          </w:tcPr>
          <w:p w:rsidR="00E66FC1" w:rsidRPr="00E66FC1" w:rsidRDefault="00E66FC1" w:rsidP="00E66FC1">
            <w:pPr>
              <w:tabs>
                <w:tab w:val="center" w:pos="4677"/>
                <w:tab w:val="right" w:pos="9355"/>
              </w:tabs>
              <w:spacing w:line="240" w:lineRule="auto"/>
              <w:ind w:left="467" w:right="3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 Наличие решения Совета образовательного учреждения о введении в образовательном</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учреждении ФГОС ООО</w:t>
            </w:r>
          </w:p>
        </w:tc>
        <w:tc>
          <w:tcPr>
            <w:tcW w:w="1666" w:type="dxa"/>
          </w:tcPr>
          <w:p w:rsidR="00E66FC1" w:rsidRPr="00E66FC1" w:rsidRDefault="00E66FC1" w:rsidP="00E66FC1">
            <w:pPr>
              <w:tabs>
                <w:tab w:val="center" w:pos="4677"/>
                <w:tab w:val="right" w:pos="9355"/>
              </w:tabs>
              <w:spacing w:before="128" w:line="240" w:lineRule="auto"/>
              <w:ind w:left="39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Февраль</w:t>
            </w:r>
          </w:p>
          <w:p w:rsidR="00E66FC1" w:rsidRPr="00E66FC1" w:rsidRDefault="00E66FC1" w:rsidP="00E66FC1">
            <w:pPr>
              <w:tabs>
                <w:tab w:val="center" w:pos="4677"/>
                <w:tab w:val="right" w:pos="9355"/>
              </w:tabs>
              <w:spacing w:line="240" w:lineRule="auto"/>
              <w:ind w:left="512"/>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BE128B">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551"/>
        </w:trPr>
        <w:tc>
          <w:tcPr>
            <w:tcW w:w="1810" w:type="dxa"/>
            <w:tcBorders>
              <w:top w:val="nil"/>
              <w:bottom w:val="nil"/>
            </w:tcBorders>
          </w:tcPr>
          <w:p w:rsidR="00E66FC1" w:rsidRPr="00E66FC1" w:rsidRDefault="00E66FC1" w:rsidP="00E66FC1">
            <w:pPr>
              <w:tabs>
                <w:tab w:val="center" w:pos="4677"/>
                <w:tab w:val="right" w:pos="9355"/>
              </w:tabs>
              <w:spacing w:before="183" w:line="240" w:lineRule="auto"/>
              <w:ind w:left="10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ФГОС</w:t>
            </w:r>
          </w:p>
        </w:tc>
        <w:tc>
          <w:tcPr>
            <w:tcW w:w="6098" w:type="dxa"/>
          </w:tcPr>
          <w:p w:rsidR="00E66FC1" w:rsidRPr="00E66FC1" w:rsidRDefault="00E66FC1" w:rsidP="00E66FC1">
            <w:pPr>
              <w:tabs>
                <w:tab w:val="center" w:pos="4677"/>
                <w:tab w:val="right" w:pos="9355"/>
              </w:tabs>
              <w:spacing w:line="268"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2. Разработка и утверждение плана-графика введения</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ФГОС основного общего образования</w:t>
            </w:r>
          </w:p>
        </w:tc>
        <w:tc>
          <w:tcPr>
            <w:tcW w:w="1666" w:type="dxa"/>
          </w:tcPr>
          <w:p w:rsidR="00E66FC1" w:rsidRPr="00E66FC1" w:rsidRDefault="00E66FC1" w:rsidP="00E66FC1">
            <w:pPr>
              <w:tabs>
                <w:tab w:val="center" w:pos="4677"/>
                <w:tab w:val="right" w:pos="9355"/>
              </w:tabs>
              <w:spacing w:line="268"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март-апрель</w:t>
            </w:r>
          </w:p>
          <w:p w:rsidR="00E66FC1" w:rsidRPr="00E66FC1" w:rsidRDefault="00E66FC1" w:rsidP="00E66FC1">
            <w:pPr>
              <w:tabs>
                <w:tab w:val="center" w:pos="4677"/>
                <w:tab w:val="right" w:pos="9355"/>
              </w:tabs>
              <w:spacing w:line="264"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7617EA">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551"/>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68"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3. Внесение изменений и дополнений в Устав</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образовательного учреждения</w:t>
            </w:r>
          </w:p>
        </w:tc>
        <w:tc>
          <w:tcPr>
            <w:tcW w:w="1666" w:type="dxa"/>
          </w:tcPr>
          <w:p w:rsidR="00E66FC1" w:rsidRPr="00E66FC1" w:rsidRDefault="00E66FC1" w:rsidP="00E66FC1">
            <w:pPr>
              <w:tabs>
                <w:tab w:val="center" w:pos="4677"/>
                <w:tab w:val="right" w:pos="9355"/>
              </w:tabs>
              <w:spacing w:line="268" w:lineRule="exact"/>
              <w:ind w:left="102"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июнь</w:t>
            </w:r>
          </w:p>
          <w:p w:rsidR="00E66FC1" w:rsidRPr="00E66FC1" w:rsidRDefault="00E66FC1" w:rsidP="00E66FC1">
            <w:pPr>
              <w:tabs>
                <w:tab w:val="center" w:pos="4677"/>
                <w:tab w:val="right" w:pos="9355"/>
              </w:tabs>
              <w:spacing w:line="264"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7617EA">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104"/>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40" w:lineRule="auto"/>
              <w:ind w:left="467" w:right="3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 xml:space="preserve">4. Разработка на основе </w:t>
            </w:r>
            <w:r w:rsidR="009C5BF9">
              <w:rPr>
                <w:rFonts w:ascii="Times New Roman" w:eastAsia="Times New Roman" w:hAnsi="Times New Roman"/>
                <w:sz w:val="24"/>
                <w:lang w:val="ru-RU" w:eastAsia="ru-RU" w:bidi="ru-RU"/>
              </w:rPr>
              <w:t>федеральной</w:t>
            </w:r>
            <w:r w:rsidRPr="00E66FC1">
              <w:rPr>
                <w:rFonts w:ascii="Times New Roman" w:eastAsia="Times New Roman" w:hAnsi="Times New Roman"/>
                <w:sz w:val="24"/>
                <w:lang w:val="ru-RU" w:eastAsia="ru-RU" w:bidi="ru-RU"/>
              </w:rPr>
              <w:t xml:space="preserve"> основной образовательной программы основного общего образования основной образовательной программы</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ООО образовательного учреждения</w:t>
            </w:r>
          </w:p>
        </w:tc>
        <w:tc>
          <w:tcPr>
            <w:tcW w:w="1666" w:type="dxa"/>
          </w:tcPr>
          <w:p w:rsidR="00E66FC1" w:rsidRPr="00E66FC1" w:rsidRDefault="00E66FC1" w:rsidP="00E66FC1">
            <w:pPr>
              <w:tabs>
                <w:tab w:val="center" w:pos="4677"/>
                <w:tab w:val="right" w:pos="9355"/>
              </w:tabs>
              <w:spacing w:before="3" w:line="240" w:lineRule="auto"/>
              <w:rPr>
                <w:rFonts w:ascii="Times New Roman" w:eastAsia="Times New Roman" w:hAnsi="Times New Roman"/>
                <w:b/>
                <w:sz w:val="23"/>
                <w:lang w:eastAsia="ru-RU" w:bidi="ru-RU"/>
              </w:rPr>
            </w:pPr>
          </w:p>
          <w:p w:rsidR="00E66FC1" w:rsidRPr="009C5BF9" w:rsidRDefault="009C5BF9" w:rsidP="00E66FC1">
            <w:pPr>
              <w:tabs>
                <w:tab w:val="center" w:pos="4677"/>
                <w:tab w:val="right" w:pos="9355"/>
              </w:tabs>
              <w:spacing w:line="240" w:lineRule="auto"/>
              <w:ind w:left="97" w:right="96"/>
              <w:jc w:val="center"/>
              <w:rPr>
                <w:rFonts w:ascii="Times New Roman" w:eastAsia="Times New Roman" w:hAnsi="Times New Roman"/>
                <w:sz w:val="24"/>
                <w:lang w:val="ru-RU" w:eastAsia="ru-RU" w:bidi="ru-RU"/>
              </w:rPr>
            </w:pPr>
            <w:r w:rsidRPr="00E66FC1">
              <w:rPr>
                <w:rFonts w:ascii="Times New Roman" w:eastAsia="Times New Roman" w:hAnsi="Times New Roman"/>
                <w:sz w:val="24"/>
                <w:lang w:eastAsia="ru-RU" w:bidi="ru-RU"/>
              </w:rPr>
              <w:t>А</w:t>
            </w:r>
            <w:r w:rsidR="00E66FC1" w:rsidRPr="00E66FC1">
              <w:rPr>
                <w:rFonts w:ascii="Times New Roman" w:eastAsia="Times New Roman" w:hAnsi="Times New Roman"/>
                <w:sz w:val="24"/>
                <w:lang w:eastAsia="ru-RU" w:bidi="ru-RU"/>
              </w:rPr>
              <w:t>прель</w:t>
            </w:r>
            <w:r>
              <w:rPr>
                <w:rFonts w:ascii="Times New Roman" w:eastAsia="Times New Roman" w:hAnsi="Times New Roman"/>
                <w:sz w:val="24"/>
                <w:lang w:val="ru-RU" w:eastAsia="ru-RU" w:bidi="ru-RU"/>
              </w:rPr>
              <w:t>-июль</w:t>
            </w:r>
          </w:p>
          <w:p w:rsidR="00E66FC1" w:rsidRPr="00E66FC1" w:rsidRDefault="00E66FC1" w:rsidP="00E66FC1">
            <w:pPr>
              <w:tabs>
                <w:tab w:val="center" w:pos="4677"/>
                <w:tab w:val="right" w:pos="9355"/>
              </w:tabs>
              <w:spacing w:before="1"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7617EA">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278"/>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0"/>
                <w:lang w:eastAsia="ru-RU" w:bidi="ru-RU"/>
              </w:rPr>
            </w:pPr>
          </w:p>
        </w:tc>
        <w:tc>
          <w:tcPr>
            <w:tcW w:w="6098" w:type="dxa"/>
          </w:tcPr>
          <w:p w:rsidR="00E66FC1" w:rsidRPr="00E66FC1" w:rsidRDefault="00E66FC1" w:rsidP="00E66FC1">
            <w:pPr>
              <w:tabs>
                <w:tab w:val="center" w:pos="4677"/>
                <w:tab w:val="right" w:pos="9355"/>
              </w:tabs>
              <w:spacing w:line="258" w:lineRule="exact"/>
              <w:ind w:left="10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5. Утверждение основной образовательной программы</w:t>
            </w:r>
          </w:p>
        </w:tc>
        <w:tc>
          <w:tcPr>
            <w:tcW w:w="1666" w:type="dxa"/>
          </w:tcPr>
          <w:p w:rsidR="00E66FC1" w:rsidRPr="00E66FC1" w:rsidRDefault="009C5BF9" w:rsidP="007617EA">
            <w:pPr>
              <w:tabs>
                <w:tab w:val="center" w:pos="4677"/>
                <w:tab w:val="right" w:pos="9355"/>
              </w:tabs>
              <w:spacing w:line="258" w:lineRule="exact"/>
              <w:ind w:right="150"/>
              <w:jc w:val="center"/>
              <w:rPr>
                <w:rFonts w:ascii="Times New Roman" w:eastAsia="Times New Roman" w:hAnsi="Times New Roman"/>
                <w:sz w:val="24"/>
                <w:lang w:val="ru-RU" w:eastAsia="ru-RU" w:bidi="ru-RU"/>
              </w:rPr>
            </w:pPr>
            <w:r>
              <w:rPr>
                <w:rFonts w:ascii="Times New Roman" w:eastAsia="Times New Roman" w:hAnsi="Times New Roman"/>
                <w:sz w:val="24"/>
                <w:lang w:val="ru-RU" w:eastAsia="ru-RU" w:bidi="ru-RU"/>
              </w:rPr>
              <w:t>август</w:t>
            </w:r>
            <w:r w:rsidR="00E66FC1" w:rsidRPr="00E66FC1">
              <w:rPr>
                <w:rFonts w:ascii="Times New Roman" w:eastAsia="Times New Roman" w:hAnsi="Times New Roman"/>
                <w:sz w:val="24"/>
                <w:lang w:eastAsia="ru-RU" w:bidi="ru-RU"/>
              </w:rPr>
              <w:t xml:space="preserve"> 20</w:t>
            </w:r>
            <w:r w:rsidR="007617EA">
              <w:rPr>
                <w:rFonts w:ascii="Times New Roman" w:eastAsia="Times New Roman" w:hAnsi="Times New Roman"/>
                <w:sz w:val="24"/>
                <w:lang w:val="ru-RU" w:eastAsia="ru-RU" w:bidi="ru-RU"/>
              </w:rPr>
              <w:t>2</w:t>
            </w:r>
            <w:r>
              <w:rPr>
                <w:rFonts w:ascii="Times New Roman" w:eastAsia="Times New Roman" w:hAnsi="Times New Roman"/>
                <w:sz w:val="24"/>
                <w:lang w:val="ru-RU" w:eastAsia="ru-RU" w:bidi="ru-RU"/>
              </w:rPr>
              <w:t>3</w:t>
            </w:r>
          </w:p>
        </w:tc>
      </w:tr>
      <w:tr w:rsidR="00E66FC1" w:rsidRPr="00E66FC1" w:rsidTr="00BC5D88">
        <w:trPr>
          <w:trHeight w:val="551"/>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68"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6. Обеспечение соответствия нормативной базы</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требованиям ФГОС</w:t>
            </w:r>
          </w:p>
        </w:tc>
        <w:tc>
          <w:tcPr>
            <w:tcW w:w="1666" w:type="dxa"/>
          </w:tcPr>
          <w:p w:rsidR="00E66FC1" w:rsidRPr="00E66FC1" w:rsidRDefault="00E66FC1" w:rsidP="00E66FC1">
            <w:pPr>
              <w:tabs>
                <w:tab w:val="center" w:pos="4677"/>
                <w:tab w:val="right" w:pos="9355"/>
              </w:tabs>
              <w:spacing w:line="268" w:lineRule="exact"/>
              <w:ind w:left="356"/>
              <w:rPr>
                <w:rFonts w:ascii="Times New Roman" w:eastAsia="Times New Roman" w:hAnsi="Times New Roman"/>
                <w:sz w:val="24"/>
                <w:lang w:val="ru-RU" w:eastAsia="ru-RU" w:bidi="ru-RU"/>
              </w:rPr>
            </w:pPr>
            <w:r w:rsidRPr="00E66FC1">
              <w:rPr>
                <w:rFonts w:ascii="Times New Roman" w:eastAsia="Times New Roman" w:hAnsi="Times New Roman"/>
                <w:sz w:val="24"/>
                <w:lang w:eastAsia="ru-RU" w:bidi="ru-RU"/>
              </w:rPr>
              <w:t>март-</w:t>
            </w:r>
            <w:r w:rsidR="009C5BF9">
              <w:rPr>
                <w:rFonts w:ascii="Times New Roman" w:eastAsia="Times New Roman" w:hAnsi="Times New Roman"/>
                <w:sz w:val="24"/>
                <w:lang w:val="ru-RU" w:eastAsia="ru-RU" w:bidi="ru-RU"/>
              </w:rPr>
              <w:t>июль</w:t>
            </w:r>
          </w:p>
          <w:p w:rsidR="00E66FC1" w:rsidRPr="00E66FC1" w:rsidRDefault="00E66FC1" w:rsidP="00E66FC1">
            <w:pPr>
              <w:tabs>
                <w:tab w:val="center" w:pos="4677"/>
                <w:tab w:val="right" w:pos="9355"/>
              </w:tabs>
              <w:spacing w:line="264" w:lineRule="exact"/>
              <w:ind w:left="481"/>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7617EA">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103"/>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40" w:lineRule="auto"/>
              <w:ind w:left="467" w:right="103"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7. Приведение должностных инструкций работников образовательного учреждения в соответствие с требованиями ФГОС общего образования и тарифно-</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квалификационными характеристиками</w:t>
            </w:r>
          </w:p>
        </w:tc>
        <w:tc>
          <w:tcPr>
            <w:tcW w:w="1666" w:type="dxa"/>
          </w:tcPr>
          <w:p w:rsidR="00E66FC1" w:rsidRPr="00E66FC1" w:rsidRDefault="00E66FC1" w:rsidP="00E66FC1">
            <w:pPr>
              <w:tabs>
                <w:tab w:val="center" w:pos="4677"/>
                <w:tab w:val="right" w:pos="9355"/>
              </w:tabs>
              <w:spacing w:before="3" w:line="240" w:lineRule="auto"/>
              <w:rPr>
                <w:rFonts w:ascii="Times New Roman" w:eastAsia="Times New Roman" w:hAnsi="Times New Roman"/>
                <w:b/>
                <w:sz w:val="23"/>
                <w:lang w:eastAsia="ru-RU" w:bidi="ru-RU"/>
              </w:rPr>
            </w:pPr>
          </w:p>
          <w:p w:rsidR="00E66FC1" w:rsidRPr="00E66FC1" w:rsidRDefault="00E66FC1" w:rsidP="00E66FC1">
            <w:pPr>
              <w:tabs>
                <w:tab w:val="center" w:pos="4677"/>
                <w:tab w:val="right" w:pos="9355"/>
              </w:tabs>
              <w:spacing w:line="240" w:lineRule="auto"/>
              <w:ind w:left="99"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май-июнь</w:t>
            </w:r>
          </w:p>
          <w:p w:rsidR="00E66FC1" w:rsidRPr="00E66FC1" w:rsidRDefault="00E66FC1" w:rsidP="00E66FC1">
            <w:pPr>
              <w:tabs>
                <w:tab w:val="center" w:pos="4677"/>
                <w:tab w:val="right" w:pos="9355"/>
              </w:tabs>
              <w:spacing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827"/>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68"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8. Определение списка учебников и учебных пособий,</w:t>
            </w:r>
          </w:p>
          <w:p w:rsidR="00E66FC1" w:rsidRPr="00E66FC1" w:rsidRDefault="00E66FC1" w:rsidP="00E66FC1">
            <w:pPr>
              <w:tabs>
                <w:tab w:val="center" w:pos="4677"/>
                <w:tab w:val="right" w:pos="9355"/>
              </w:tabs>
              <w:spacing w:line="270" w:lineRule="atLeast"/>
              <w:ind w:left="467" w:right="9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используемых в образовательном процессе в соответствии с ФГОС основного общего образования</w:t>
            </w:r>
          </w:p>
        </w:tc>
        <w:tc>
          <w:tcPr>
            <w:tcW w:w="1666" w:type="dxa"/>
          </w:tcPr>
          <w:p w:rsidR="00E66FC1" w:rsidRPr="009C5BF9" w:rsidRDefault="00E66FC1" w:rsidP="00E66FC1">
            <w:pPr>
              <w:tabs>
                <w:tab w:val="center" w:pos="4677"/>
                <w:tab w:val="right" w:pos="9355"/>
              </w:tabs>
              <w:spacing w:before="128" w:line="240" w:lineRule="auto"/>
              <w:ind w:left="101" w:right="96"/>
              <w:jc w:val="center"/>
              <w:rPr>
                <w:rFonts w:ascii="Times New Roman" w:eastAsia="Times New Roman" w:hAnsi="Times New Roman"/>
                <w:sz w:val="24"/>
                <w:lang w:val="ru-RU" w:eastAsia="ru-RU" w:bidi="ru-RU"/>
              </w:rPr>
            </w:pPr>
            <w:r w:rsidRPr="00E66FC1">
              <w:rPr>
                <w:rFonts w:ascii="Times New Roman" w:eastAsia="Times New Roman" w:hAnsi="Times New Roman"/>
                <w:sz w:val="24"/>
                <w:lang w:eastAsia="ru-RU" w:bidi="ru-RU"/>
              </w:rPr>
              <w:t>март-</w:t>
            </w:r>
            <w:r w:rsidR="009C5BF9">
              <w:rPr>
                <w:rFonts w:ascii="Times New Roman" w:eastAsia="Times New Roman" w:hAnsi="Times New Roman"/>
                <w:sz w:val="24"/>
                <w:lang w:val="ru-RU" w:eastAsia="ru-RU" w:bidi="ru-RU"/>
              </w:rPr>
              <w:t>июнь</w:t>
            </w:r>
          </w:p>
          <w:p w:rsidR="00E66FC1" w:rsidRPr="00E66FC1" w:rsidRDefault="00E66FC1" w:rsidP="00E66FC1">
            <w:pPr>
              <w:tabs>
                <w:tab w:val="center" w:pos="4677"/>
                <w:tab w:val="right" w:pos="9355"/>
              </w:tabs>
              <w:spacing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655"/>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40" w:lineRule="auto"/>
              <w:ind w:left="467" w:right="135"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9. Разработка локальных актов, устанавливающих требования к различным объектам инфраструктуры образовательного учреждения с учётом требований к минимальной оснащённости учебного процесса (положений о культурно-досуговом центре,</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физкультурно-оздоровительном центре)</w:t>
            </w:r>
          </w:p>
        </w:tc>
        <w:tc>
          <w:tcPr>
            <w:tcW w:w="1666" w:type="dxa"/>
          </w:tcPr>
          <w:p w:rsidR="00E66FC1" w:rsidRPr="00E66FC1" w:rsidRDefault="00E66FC1" w:rsidP="00E66FC1">
            <w:pPr>
              <w:tabs>
                <w:tab w:val="center" w:pos="4677"/>
                <w:tab w:val="right" w:pos="9355"/>
              </w:tabs>
              <w:spacing w:line="240" w:lineRule="auto"/>
              <w:rPr>
                <w:rFonts w:ascii="Times New Roman" w:eastAsia="Times New Roman" w:hAnsi="Times New Roman"/>
                <w:b/>
                <w:sz w:val="26"/>
                <w:lang w:eastAsia="ru-RU" w:bidi="ru-RU"/>
              </w:rPr>
            </w:pPr>
          </w:p>
          <w:p w:rsidR="00E66FC1" w:rsidRPr="00E66FC1" w:rsidRDefault="00E66FC1" w:rsidP="00E66FC1">
            <w:pPr>
              <w:tabs>
                <w:tab w:val="center" w:pos="4677"/>
                <w:tab w:val="right" w:pos="9355"/>
              </w:tabs>
              <w:spacing w:before="3" w:line="240" w:lineRule="auto"/>
              <w:rPr>
                <w:rFonts w:ascii="Times New Roman" w:eastAsia="Times New Roman" w:hAnsi="Times New Roman"/>
                <w:b/>
                <w:sz w:val="21"/>
                <w:lang w:eastAsia="ru-RU" w:bidi="ru-RU"/>
              </w:rPr>
            </w:pPr>
          </w:p>
          <w:p w:rsidR="00E66FC1" w:rsidRPr="00E66FC1" w:rsidRDefault="00E66FC1" w:rsidP="00E66FC1">
            <w:pPr>
              <w:tabs>
                <w:tab w:val="center" w:pos="4677"/>
                <w:tab w:val="right" w:pos="9355"/>
              </w:tabs>
              <w:spacing w:line="240" w:lineRule="auto"/>
              <w:ind w:left="102"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май-август</w:t>
            </w:r>
          </w:p>
          <w:p w:rsidR="00E66FC1" w:rsidRPr="00E66FC1" w:rsidRDefault="00E66FC1" w:rsidP="00E66FC1">
            <w:pPr>
              <w:tabs>
                <w:tab w:val="center" w:pos="4677"/>
                <w:tab w:val="right" w:pos="9355"/>
              </w:tabs>
              <w:spacing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551"/>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68"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10. Разработка образовательных программ</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(индивидуальных и др.).</w:t>
            </w:r>
          </w:p>
        </w:tc>
        <w:tc>
          <w:tcPr>
            <w:tcW w:w="1666" w:type="dxa"/>
          </w:tcPr>
          <w:p w:rsidR="00E66FC1" w:rsidRPr="009C5BF9" w:rsidRDefault="009C5BF9" w:rsidP="00E66FC1">
            <w:pPr>
              <w:tabs>
                <w:tab w:val="center" w:pos="4677"/>
                <w:tab w:val="right" w:pos="9355"/>
              </w:tabs>
              <w:spacing w:line="268" w:lineRule="exact"/>
              <w:ind w:left="99" w:right="96"/>
              <w:jc w:val="center"/>
              <w:rPr>
                <w:rFonts w:ascii="Times New Roman" w:eastAsia="Times New Roman" w:hAnsi="Times New Roman"/>
                <w:sz w:val="24"/>
                <w:lang w:val="ru-RU" w:eastAsia="ru-RU" w:bidi="ru-RU"/>
              </w:rPr>
            </w:pPr>
            <w:r>
              <w:rPr>
                <w:rFonts w:ascii="Times New Roman" w:eastAsia="Times New Roman" w:hAnsi="Times New Roman"/>
                <w:sz w:val="24"/>
                <w:lang w:val="ru-RU" w:eastAsia="ru-RU" w:bidi="ru-RU"/>
              </w:rPr>
              <w:t>июнь-июль</w:t>
            </w:r>
          </w:p>
          <w:p w:rsidR="00E66FC1" w:rsidRPr="00E66FC1" w:rsidRDefault="00E66FC1" w:rsidP="00E66FC1">
            <w:pPr>
              <w:tabs>
                <w:tab w:val="center" w:pos="4677"/>
                <w:tab w:val="right" w:pos="9355"/>
              </w:tabs>
              <w:spacing w:line="264"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275"/>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0"/>
                <w:lang w:eastAsia="ru-RU" w:bidi="ru-RU"/>
              </w:rPr>
            </w:pPr>
          </w:p>
        </w:tc>
        <w:tc>
          <w:tcPr>
            <w:tcW w:w="6098" w:type="dxa"/>
          </w:tcPr>
          <w:p w:rsidR="00E66FC1" w:rsidRPr="00E66FC1" w:rsidRDefault="00E66FC1" w:rsidP="00E66FC1">
            <w:pPr>
              <w:tabs>
                <w:tab w:val="center" w:pos="4677"/>
                <w:tab w:val="right" w:pos="9355"/>
              </w:tabs>
              <w:spacing w:line="256" w:lineRule="exact"/>
              <w:ind w:left="10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11. Разработка учебного плана</w:t>
            </w:r>
          </w:p>
        </w:tc>
        <w:tc>
          <w:tcPr>
            <w:tcW w:w="1666" w:type="dxa"/>
          </w:tcPr>
          <w:p w:rsidR="00E66FC1" w:rsidRPr="00E66FC1" w:rsidRDefault="00FC4363" w:rsidP="00FC4363">
            <w:pPr>
              <w:tabs>
                <w:tab w:val="center" w:pos="4677"/>
                <w:tab w:val="right" w:pos="9355"/>
              </w:tabs>
              <w:spacing w:line="256" w:lineRule="exact"/>
              <w:ind w:left="106"/>
              <w:jc w:val="center"/>
              <w:rPr>
                <w:rFonts w:ascii="Times New Roman" w:eastAsia="Times New Roman" w:hAnsi="Times New Roman"/>
                <w:sz w:val="24"/>
                <w:lang w:eastAsia="ru-RU" w:bidi="ru-RU"/>
              </w:rPr>
            </w:pPr>
            <w:r>
              <w:rPr>
                <w:rFonts w:ascii="Times New Roman" w:eastAsia="Times New Roman" w:hAnsi="Times New Roman"/>
                <w:sz w:val="24"/>
                <w:lang w:val="ru-RU" w:eastAsia="ru-RU" w:bidi="ru-RU"/>
              </w:rPr>
              <w:t>май</w:t>
            </w:r>
            <w:r w:rsidR="00E66FC1" w:rsidRPr="00E66FC1">
              <w:rPr>
                <w:rFonts w:ascii="Times New Roman" w:eastAsia="Times New Roman" w:hAnsi="Times New Roman"/>
                <w:sz w:val="24"/>
                <w:lang w:eastAsia="ru-RU" w:bidi="ru-RU"/>
              </w:rPr>
              <w:t xml:space="preserve"> 20</w:t>
            </w:r>
            <w:r>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00E66FC1" w:rsidRPr="00E66FC1">
              <w:rPr>
                <w:rFonts w:ascii="Times New Roman" w:eastAsia="Times New Roman" w:hAnsi="Times New Roman"/>
                <w:sz w:val="24"/>
                <w:lang w:eastAsia="ru-RU" w:bidi="ru-RU"/>
              </w:rPr>
              <w:t>г.</w:t>
            </w:r>
          </w:p>
        </w:tc>
      </w:tr>
      <w:tr w:rsidR="00E66FC1" w:rsidRPr="00E66FC1" w:rsidTr="00BC5D88">
        <w:trPr>
          <w:trHeight w:val="553"/>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70"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12. Разработка рабочих программ учебных предметов,</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курсов.</w:t>
            </w:r>
          </w:p>
        </w:tc>
        <w:tc>
          <w:tcPr>
            <w:tcW w:w="1666" w:type="dxa"/>
          </w:tcPr>
          <w:p w:rsidR="00E66FC1" w:rsidRPr="009C5BF9" w:rsidRDefault="009C5BF9" w:rsidP="00E66FC1">
            <w:pPr>
              <w:tabs>
                <w:tab w:val="center" w:pos="4677"/>
                <w:tab w:val="right" w:pos="9355"/>
              </w:tabs>
              <w:spacing w:line="270" w:lineRule="exact"/>
              <w:ind w:left="102" w:right="96"/>
              <w:jc w:val="center"/>
              <w:rPr>
                <w:rFonts w:ascii="Times New Roman" w:eastAsia="Times New Roman" w:hAnsi="Times New Roman"/>
                <w:sz w:val="24"/>
                <w:lang w:val="ru-RU" w:eastAsia="ru-RU" w:bidi="ru-RU"/>
              </w:rPr>
            </w:pPr>
            <w:r>
              <w:rPr>
                <w:rFonts w:ascii="Times New Roman" w:eastAsia="Times New Roman" w:hAnsi="Times New Roman"/>
                <w:sz w:val="24"/>
                <w:lang w:val="ru-RU" w:eastAsia="ru-RU" w:bidi="ru-RU"/>
              </w:rPr>
              <w:t>м</w:t>
            </w:r>
            <w:r w:rsidR="00E66FC1" w:rsidRPr="00E66FC1">
              <w:rPr>
                <w:rFonts w:ascii="Times New Roman" w:eastAsia="Times New Roman" w:hAnsi="Times New Roman"/>
                <w:sz w:val="24"/>
                <w:lang w:eastAsia="ru-RU" w:bidi="ru-RU"/>
              </w:rPr>
              <w:t>ай</w:t>
            </w:r>
            <w:r>
              <w:rPr>
                <w:rFonts w:ascii="Times New Roman" w:eastAsia="Times New Roman" w:hAnsi="Times New Roman"/>
                <w:sz w:val="24"/>
                <w:lang w:val="ru-RU" w:eastAsia="ru-RU" w:bidi="ru-RU"/>
              </w:rPr>
              <w:t>-август</w:t>
            </w:r>
          </w:p>
          <w:p w:rsidR="00E66FC1" w:rsidRPr="00E66FC1" w:rsidRDefault="00E66FC1" w:rsidP="00E66FC1">
            <w:pPr>
              <w:tabs>
                <w:tab w:val="center" w:pos="4677"/>
                <w:tab w:val="right" w:pos="9355"/>
              </w:tabs>
              <w:spacing w:line="264"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275"/>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0"/>
                <w:lang w:eastAsia="ru-RU" w:bidi="ru-RU"/>
              </w:rPr>
            </w:pPr>
          </w:p>
        </w:tc>
        <w:tc>
          <w:tcPr>
            <w:tcW w:w="6098" w:type="dxa"/>
          </w:tcPr>
          <w:p w:rsidR="00E66FC1" w:rsidRPr="00E66FC1" w:rsidRDefault="00E66FC1" w:rsidP="00E66FC1">
            <w:pPr>
              <w:tabs>
                <w:tab w:val="center" w:pos="4677"/>
                <w:tab w:val="right" w:pos="9355"/>
              </w:tabs>
              <w:spacing w:line="256"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13. Разработка годового календарного учебного графика</w:t>
            </w:r>
          </w:p>
        </w:tc>
        <w:tc>
          <w:tcPr>
            <w:tcW w:w="1666" w:type="dxa"/>
          </w:tcPr>
          <w:p w:rsidR="00E66FC1" w:rsidRPr="00E66FC1" w:rsidRDefault="009C5BF9" w:rsidP="00E66FC1">
            <w:pPr>
              <w:tabs>
                <w:tab w:val="center" w:pos="4677"/>
                <w:tab w:val="right" w:pos="9355"/>
              </w:tabs>
              <w:spacing w:line="256" w:lineRule="exact"/>
              <w:ind w:right="169"/>
              <w:jc w:val="right"/>
              <w:rPr>
                <w:rFonts w:ascii="Times New Roman" w:eastAsia="Times New Roman" w:hAnsi="Times New Roman"/>
                <w:sz w:val="24"/>
                <w:lang w:eastAsia="ru-RU" w:bidi="ru-RU"/>
              </w:rPr>
            </w:pPr>
            <w:r>
              <w:rPr>
                <w:rFonts w:ascii="Times New Roman" w:eastAsia="Times New Roman" w:hAnsi="Times New Roman"/>
                <w:sz w:val="24"/>
                <w:lang w:val="ru-RU" w:eastAsia="ru-RU" w:bidi="ru-RU"/>
              </w:rPr>
              <w:t>август</w:t>
            </w:r>
            <w:r w:rsidR="00E66FC1" w:rsidRPr="00E66FC1">
              <w:rPr>
                <w:rFonts w:ascii="Times New Roman" w:eastAsia="Times New Roman" w:hAnsi="Times New Roman"/>
                <w:sz w:val="24"/>
                <w:lang w:eastAsia="ru-RU" w:bidi="ru-RU"/>
              </w:rPr>
              <w:t xml:space="preserve"> 20</w:t>
            </w:r>
            <w:r w:rsidR="00FC4363">
              <w:rPr>
                <w:rFonts w:ascii="Times New Roman" w:eastAsia="Times New Roman" w:hAnsi="Times New Roman"/>
                <w:sz w:val="24"/>
                <w:lang w:val="ru-RU" w:eastAsia="ru-RU" w:bidi="ru-RU"/>
              </w:rPr>
              <w:t>2</w:t>
            </w:r>
            <w:r>
              <w:rPr>
                <w:rFonts w:ascii="Times New Roman" w:eastAsia="Times New Roman" w:hAnsi="Times New Roman"/>
                <w:sz w:val="24"/>
                <w:lang w:val="ru-RU" w:eastAsia="ru-RU" w:bidi="ru-RU"/>
              </w:rPr>
              <w:t>3</w:t>
            </w:r>
            <w:r w:rsidR="00E66FC1" w:rsidRPr="00E66FC1">
              <w:rPr>
                <w:rFonts w:ascii="Times New Roman" w:eastAsia="Times New Roman" w:hAnsi="Times New Roman"/>
                <w:sz w:val="24"/>
                <w:lang w:eastAsia="ru-RU" w:bidi="ru-RU"/>
              </w:rPr>
              <w:t xml:space="preserve"> г.</w:t>
            </w:r>
          </w:p>
        </w:tc>
      </w:tr>
      <w:tr w:rsidR="00E66FC1" w:rsidRPr="00E66FC1" w:rsidTr="00BC5D88">
        <w:trPr>
          <w:trHeight w:val="1104"/>
        </w:trPr>
        <w:tc>
          <w:tcPr>
            <w:tcW w:w="1810" w:type="dxa"/>
            <w:tcBorders>
              <w:top w:val="nil"/>
              <w:bottom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40" w:lineRule="auto"/>
              <w:ind w:left="467" w:right="3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14. Разработка положения об организации текущей и итоговой оценки достижения обучающимися планируемых результатов освоения основной</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образовательной программы</w:t>
            </w:r>
          </w:p>
        </w:tc>
        <w:tc>
          <w:tcPr>
            <w:tcW w:w="1666" w:type="dxa"/>
          </w:tcPr>
          <w:p w:rsidR="00E66FC1" w:rsidRPr="00E66FC1" w:rsidRDefault="00E66FC1" w:rsidP="00E66FC1">
            <w:pPr>
              <w:tabs>
                <w:tab w:val="center" w:pos="4677"/>
                <w:tab w:val="right" w:pos="9355"/>
              </w:tabs>
              <w:spacing w:before="2" w:line="240" w:lineRule="auto"/>
              <w:rPr>
                <w:rFonts w:ascii="Times New Roman" w:eastAsia="Times New Roman" w:hAnsi="Times New Roman"/>
                <w:b/>
                <w:sz w:val="35"/>
                <w:lang w:eastAsia="ru-RU" w:bidi="ru-RU"/>
              </w:rPr>
            </w:pPr>
          </w:p>
          <w:p w:rsidR="00E66FC1" w:rsidRPr="00E66FC1" w:rsidRDefault="00E66FC1" w:rsidP="00E66FC1">
            <w:pPr>
              <w:tabs>
                <w:tab w:val="center" w:pos="4677"/>
                <w:tab w:val="right" w:pos="9355"/>
              </w:tabs>
              <w:spacing w:line="240" w:lineRule="auto"/>
              <w:ind w:right="169"/>
              <w:jc w:val="right"/>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июнь 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551"/>
        </w:trPr>
        <w:tc>
          <w:tcPr>
            <w:tcW w:w="1810" w:type="dxa"/>
            <w:tcBorders>
              <w:top w:val="nil"/>
            </w:tcBorders>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center" w:pos="4677"/>
                <w:tab w:val="right" w:pos="9355"/>
              </w:tabs>
              <w:spacing w:line="268"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15. Разработка положения об организации домашней</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работы обучающихся</w:t>
            </w:r>
          </w:p>
        </w:tc>
        <w:tc>
          <w:tcPr>
            <w:tcW w:w="1666" w:type="dxa"/>
          </w:tcPr>
          <w:p w:rsidR="00E66FC1" w:rsidRPr="00E66FC1" w:rsidRDefault="00E66FC1" w:rsidP="00E66FC1">
            <w:pPr>
              <w:tabs>
                <w:tab w:val="center" w:pos="4677"/>
                <w:tab w:val="right" w:pos="9355"/>
              </w:tabs>
              <w:spacing w:before="128" w:line="240" w:lineRule="auto"/>
              <w:ind w:right="169"/>
              <w:jc w:val="right"/>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июнь 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827"/>
        </w:trPr>
        <w:tc>
          <w:tcPr>
            <w:tcW w:w="1810" w:type="dxa"/>
            <w:tcBorders>
              <w:bottom w:val="nil"/>
            </w:tcBorders>
          </w:tcPr>
          <w:p w:rsidR="00E66FC1" w:rsidRPr="00E66FC1" w:rsidRDefault="00E66FC1" w:rsidP="00E66FC1">
            <w:pPr>
              <w:tabs>
                <w:tab w:val="center" w:pos="4677"/>
                <w:tab w:val="right" w:pos="9355"/>
              </w:tabs>
              <w:spacing w:line="240" w:lineRule="auto"/>
              <w:ind w:left="107" w:right="145"/>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II. Финансовое обеспечение</w:t>
            </w:r>
          </w:p>
          <w:p w:rsidR="00E66FC1" w:rsidRPr="00E66FC1" w:rsidRDefault="00E66FC1" w:rsidP="00E66FC1">
            <w:pPr>
              <w:tabs>
                <w:tab w:val="center" w:pos="4677"/>
                <w:tab w:val="right" w:pos="9355"/>
              </w:tabs>
              <w:spacing w:line="262" w:lineRule="exact"/>
              <w:ind w:left="10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введения</w:t>
            </w:r>
          </w:p>
        </w:tc>
        <w:tc>
          <w:tcPr>
            <w:tcW w:w="6098" w:type="dxa"/>
          </w:tcPr>
          <w:p w:rsidR="00E66FC1" w:rsidRPr="00E66FC1" w:rsidRDefault="00E66FC1" w:rsidP="00E66FC1">
            <w:pPr>
              <w:tabs>
                <w:tab w:val="center" w:pos="4677"/>
                <w:tab w:val="right" w:pos="9355"/>
              </w:tabs>
              <w:spacing w:line="240" w:lineRule="auto"/>
              <w:ind w:left="467" w:right="3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 Определение объёма расходов, необходимых для реализации ООП и достижения планируемых</w:t>
            </w:r>
          </w:p>
          <w:p w:rsidR="00E66FC1" w:rsidRPr="00E66FC1" w:rsidRDefault="00E66FC1" w:rsidP="00E66FC1">
            <w:pPr>
              <w:tabs>
                <w:tab w:val="center" w:pos="4677"/>
                <w:tab w:val="right" w:pos="9355"/>
              </w:tabs>
              <w:spacing w:line="264"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результатов, а также механизма их формирования</w:t>
            </w:r>
          </w:p>
        </w:tc>
        <w:tc>
          <w:tcPr>
            <w:tcW w:w="1666" w:type="dxa"/>
            <w:tcBorders>
              <w:bottom w:val="nil"/>
            </w:tcBorders>
          </w:tcPr>
          <w:p w:rsidR="00E66FC1" w:rsidRPr="00E66FC1" w:rsidRDefault="00E66FC1" w:rsidP="00E66FC1">
            <w:pPr>
              <w:tabs>
                <w:tab w:val="center" w:pos="4677"/>
                <w:tab w:val="right" w:pos="9355"/>
              </w:tabs>
              <w:spacing w:before="131" w:line="240" w:lineRule="auto"/>
              <w:ind w:left="103" w:right="95"/>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май-июнь</w:t>
            </w:r>
          </w:p>
          <w:p w:rsidR="00E66FC1" w:rsidRPr="00E66FC1" w:rsidRDefault="00E66FC1" w:rsidP="00E66FC1">
            <w:pPr>
              <w:tabs>
                <w:tab w:val="center" w:pos="4677"/>
                <w:tab w:val="right" w:pos="9355"/>
              </w:tabs>
              <w:spacing w:line="240" w:lineRule="auto"/>
              <w:ind w:left="103" w:right="3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FC4363">
        <w:trPr>
          <w:trHeight w:val="623"/>
        </w:trPr>
        <w:tc>
          <w:tcPr>
            <w:tcW w:w="1810" w:type="dxa"/>
            <w:tcBorders>
              <w:top w:val="nil"/>
            </w:tcBorders>
          </w:tcPr>
          <w:p w:rsidR="00E66FC1" w:rsidRPr="00E66FC1" w:rsidRDefault="00E66FC1" w:rsidP="00E66FC1">
            <w:pPr>
              <w:tabs>
                <w:tab w:val="center" w:pos="4677"/>
                <w:tab w:val="right" w:pos="9355"/>
              </w:tabs>
              <w:spacing w:line="259" w:lineRule="exact"/>
              <w:ind w:left="10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ФГОС</w:t>
            </w:r>
          </w:p>
        </w:tc>
        <w:tc>
          <w:tcPr>
            <w:tcW w:w="6098" w:type="dxa"/>
          </w:tcPr>
          <w:p w:rsidR="00E66FC1" w:rsidRPr="00E66FC1" w:rsidRDefault="00E66FC1" w:rsidP="00E66FC1">
            <w:pPr>
              <w:tabs>
                <w:tab w:val="center" w:pos="4677"/>
                <w:tab w:val="right" w:pos="9355"/>
              </w:tabs>
              <w:spacing w:line="268" w:lineRule="exact"/>
              <w:ind w:right="303"/>
              <w:jc w:val="right"/>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2. Разработка локальных актов (внесение изменений в</w:t>
            </w:r>
          </w:p>
          <w:p w:rsidR="00E66FC1" w:rsidRPr="00E66FC1" w:rsidRDefault="00E66FC1" w:rsidP="00E66FC1">
            <w:pPr>
              <w:tabs>
                <w:tab w:val="center" w:pos="4677"/>
                <w:tab w:val="right" w:pos="9355"/>
              </w:tabs>
              <w:spacing w:line="264" w:lineRule="exact"/>
              <w:ind w:right="358"/>
              <w:jc w:val="right"/>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них), регламентирующих установление заработной</w:t>
            </w:r>
          </w:p>
        </w:tc>
        <w:tc>
          <w:tcPr>
            <w:tcW w:w="1666" w:type="dxa"/>
          </w:tcPr>
          <w:p w:rsidR="00E66FC1" w:rsidRPr="00E66FC1" w:rsidRDefault="00E66FC1" w:rsidP="00E66FC1">
            <w:pPr>
              <w:tabs>
                <w:tab w:val="center" w:pos="4677"/>
                <w:tab w:val="right" w:pos="9355"/>
              </w:tabs>
              <w:spacing w:before="131" w:line="240" w:lineRule="auto"/>
              <w:ind w:right="169"/>
              <w:jc w:val="right"/>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июнь 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830"/>
        </w:trPr>
        <w:tc>
          <w:tcPr>
            <w:tcW w:w="1810" w:type="dxa"/>
            <w:vMerge w:val="restart"/>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FC4363">
            <w:pPr>
              <w:tabs>
                <w:tab w:val="center" w:pos="4677"/>
                <w:tab w:val="right" w:pos="9355"/>
              </w:tabs>
              <w:spacing w:line="240" w:lineRule="auto"/>
              <w:ind w:left="467" w:right="766"/>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платы работников М</w:t>
            </w:r>
            <w:r w:rsidR="00FC4363">
              <w:rPr>
                <w:rFonts w:ascii="Times New Roman" w:eastAsia="Times New Roman" w:hAnsi="Times New Roman"/>
                <w:sz w:val="24"/>
                <w:lang w:val="ru-RU" w:eastAsia="ru-RU" w:bidi="ru-RU"/>
              </w:rPr>
              <w:t>А</w:t>
            </w:r>
            <w:r w:rsidRPr="00E66FC1">
              <w:rPr>
                <w:rFonts w:ascii="Times New Roman" w:eastAsia="Times New Roman" w:hAnsi="Times New Roman"/>
                <w:sz w:val="24"/>
                <w:lang w:val="ru-RU" w:eastAsia="ru-RU" w:bidi="ru-RU"/>
              </w:rPr>
              <w:t xml:space="preserve">ОУ </w:t>
            </w:r>
            <w:r w:rsidR="00FC4363">
              <w:rPr>
                <w:rFonts w:ascii="Times New Roman" w:eastAsia="Times New Roman" w:hAnsi="Times New Roman"/>
                <w:sz w:val="24"/>
                <w:lang w:val="ru-RU" w:eastAsia="ru-RU" w:bidi="ru-RU"/>
              </w:rPr>
              <w:t xml:space="preserve">«Бриентская </w:t>
            </w:r>
            <w:r w:rsidRPr="00E66FC1">
              <w:rPr>
                <w:rFonts w:ascii="Times New Roman" w:eastAsia="Times New Roman" w:hAnsi="Times New Roman"/>
                <w:sz w:val="24"/>
                <w:lang w:val="ru-RU" w:eastAsia="ru-RU" w:bidi="ru-RU"/>
              </w:rPr>
              <w:t>СОШ</w:t>
            </w:r>
            <w:r w:rsidR="00FC4363">
              <w:rPr>
                <w:rFonts w:ascii="Times New Roman" w:eastAsia="Times New Roman" w:hAnsi="Times New Roman"/>
                <w:sz w:val="24"/>
                <w:lang w:val="ru-RU" w:eastAsia="ru-RU" w:bidi="ru-RU"/>
              </w:rPr>
              <w:t>»</w:t>
            </w:r>
            <w:r w:rsidRPr="00E66FC1">
              <w:rPr>
                <w:rFonts w:ascii="Times New Roman" w:eastAsia="Times New Roman" w:hAnsi="Times New Roman"/>
                <w:sz w:val="24"/>
                <w:lang w:val="ru-RU" w:eastAsia="ru-RU" w:bidi="ru-RU"/>
              </w:rPr>
              <w:t>, в том числе стимулирующих надбавок и доплат, порядка и</w:t>
            </w:r>
            <w:r w:rsidR="00FC4363">
              <w:rPr>
                <w:rFonts w:ascii="Times New Roman" w:eastAsia="Times New Roman" w:hAnsi="Times New Roman"/>
                <w:sz w:val="24"/>
                <w:lang w:val="ru-RU" w:eastAsia="ru-RU" w:bidi="ru-RU"/>
              </w:rPr>
              <w:t xml:space="preserve"> </w:t>
            </w:r>
            <w:r w:rsidRPr="00E66FC1">
              <w:rPr>
                <w:rFonts w:ascii="Times New Roman" w:eastAsia="Times New Roman" w:hAnsi="Times New Roman"/>
                <w:sz w:val="24"/>
                <w:lang w:val="ru-RU" w:eastAsia="ru-RU" w:bidi="ru-RU"/>
              </w:rPr>
              <w:t>размеров стимулирования труда</w:t>
            </w:r>
          </w:p>
        </w:tc>
        <w:tc>
          <w:tcPr>
            <w:tcW w:w="1666" w:type="dxa"/>
          </w:tcPr>
          <w:p w:rsidR="00E66FC1" w:rsidRPr="00E66FC1" w:rsidRDefault="00E66FC1" w:rsidP="00E66FC1">
            <w:pPr>
              <w:tabs>
                <w:tab w:val="center" w:pos="4677"/>
                <w:tab w:val="right" w:pos="9355"/>
              </w:tabs>
              <w:spacing w:line="240" w:lineRule="auto"/>
              <w:rPr>
                <w:rFonts w:ascii="Times New Roman" w:eastAsia="Times New Roman" w:hAnsi="Times New Roman"/>
                <w:sz w:val="24"/>
                <w:lang w:val="ru-RU" w:eastAsia="ru-RU" w:bidi="ru-RU"/>
              </w:rPr>
            </w:pPr>
          </w:p>
        </w:tc>
      </w:tr>
      <w:tr w:rsidR="00E66FC1" w:rsidRPr="00E66FC1" w:rsidTr="00BC5D88">
        <w:trPr>
          <w:trHeight w:val="551"/>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val="ru-RU" w:eastAsia="ru-RU" w:bidi="ru-RU"/>
              </w:rPr>
            </w:pPr>
          </w:p>
        </w:tc>
        <w:tc>
          <w:tcPr>
            <w:tcW w:w="6098" w:type="dxa"/>
          </w:tcPr>
          <w:p w:rsidR="00E66FC1" w:rsidRPr="00E66FC1" w:rsidRDefault="00E66FC1" w:rsidP="00E66FC1">
            <w:pPr>
              <w:tabs>
                <w:tab w:val="center" w:pos="4677"/>
                <w:tab w:val="right" w:pos="9355"/>
              </w:tabs>
              <w:spacing w:line="262"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3. Заключение дополнительных соглашений к</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трудовому договору с педагогическими работниками</w:t>
            </w:r>
          </w:p>
        </w:tc>
        <w:tc>
          <w:tcPr>
            <w:tcW w:w="1666" w:type="dxa"/>
          </w:tcPr>
          <w:p w:rsidR="00E66FC1" w:rsidRPr="00E66FC1" w:rsidRDefault="00E66FC1" w:rsidP="00E66FC1">
            <w:pPr>
              <w:tabs>
                <w:tab w:val="center" w:pos="4677"/>
                <w:tab w:val="right" w:pos="9355"/>
              </w:tabs>
              <w:spacing w:line="262" w:lineRule="exact"/>
              <w:ind w:left="505"/>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август</w:t>
            </w:r>
          </w:p>
          <w:p w:rsidR="00E66FC1" w:rsidRPr="00E66FC1" w:rsidRDefault="00E66FC1" w:rsidP="00E66FC1">
            <w:pPr>
              <w:tabs>
                <w:tab w:val="center" w:pos="4677"/>
                <w:tab w:val="right" w:pos="9355"/>
              </w:tabs>
              <w:spacing w:line="269" w:lineRule="exact"/>
              <w:ind w:left="481"/>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pacing w:val="-2"/>
                <w:sz w:val="24"/>
                <w:lang w:eastAsia="ru-RU" w:bidi="ru-RU"/>
              </w:rPr>
              <w:t xml:space="preserve"> </w:t>
            </w:r>
            <w:r w:rsidRPr="00E66FC1">
              <w:rPr>
                <w:rFonts w:ascii="Times New Roman" w:eastAsia="Times New Roman" w:hAnsi="Times New Roman"/>
                <w:sz w:val="24"/>
                <w:lang w:eastAsia="ru-RU" w:bidi="ru-RU"/>
              </w:rPr>
              <w:t>г.</w:t>
            </w:r>
          </w:p>
        </w:tc>
      </w:tr>
      <w:tr w:rsidR="00E66FC1" w:rsidRPr="00E66FC1" w:rsidTr="00BC5D88">
        <w:trPr>
          <w:trHeight w:val="1103"/>
        </w:trPr>
        <w:tc>
          <w:tcPr>
            <w:tcW w:w="1810" w:type="dxa"/>
            <w:vMerge w:val="restart"/>
          </w:tcPr>
          <w:p w:rsidR="00E66FC1" w:rsidRPr="00E66FC1" w:rsidRDefault="00E66FC1" w:rsidP="00E66FC1">
            <w:pPr>
              <w:tabs>
                <w:tab w:val="center" w:pos="4677"/>
                <w:tab w:val="right" w:pos="9355"/>
              </w:tabs>
              <w:spacing w:line="240" w:lineRule="auto"/>
              <w:ind w:left="107" w:right="276"/>
              <w:rPr>
                <w:rFonts w:ascii="Times New Roman" w:eastAsia="Times New Roman" w:hAnsi="Times New Roman"/>
                <w:sz w:val="24"/>
                <w:lang w:val="ru-RU" w:eastAsia="ru-RU" w:bidi="ru-RU"/>
              </w:rPr>
            </w:pPr>
            <w:r w:rsidRPr="00E66FC1">
              <w:rPr>
                <w:rFonts w:ascii="Times New Roman" w:eastAsia="Times New Roman" w:hAnsi="Times New Roman"/>
                <w:sz w:val="24"/>
                <w:lang w:eastAsia="ru-RU" w:bidi="ru-RU"/>
              </w:rPr>
              <w:t>III</w:t>
            </w:r>
            <w:r w:rsidRPr="00E66FC1">
              <w:rPr>
                <w:rFonts w:ascii="Times New Roman" w:eastAsia="Times New Roman" w:hAnsi="Times New Roman"/>
                <w:sz w:val="24"/>
                <w:lang w:val="ru-RU" w:eastAsia="ru-RU" w:bidi="ru-RU"/>
              </w:rPr>
              <w:t>. Организа- ционное обеспечение введения ФГОС</w:t>
            </w:r>
          </w:p>
        </w:tc>
        <w:tc>
          <w:tcPr>
            <w:tcW w:w="6098" w:type="dxa"/>
          </w:tcPr>
          <w:p w:rsidR="00E66FC1" w:rsidRPr="00E66FC1" w:rsidRDefault="00E66FC1" w:rsidP="00E66FC1">
            <w:pPr>
              <w:tabs>
                <w:tab w:val="center" w:pos="4677"/>
                <w:tab w:val="right" w:pos="9355"/>
              </w:tabs>
              <w:spacing w:line="240" w:lineRule="auto"/>
              <w:ind w:left="467" w:right="3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 Обеспечение координации деятельности субъектов образовательного процесса, организационных</w:t>
            </w:r>
          </w:p>
          <w:p w:rsidR="00E66FC1" w:rsidRPr="00E66FC1" w:rsidRDefault="00E66FC1" w:rsidP="00E66FC1">
            <w:pPr>
              <w:tabs>
                <w:tab w:val="center" w:pos="4677"/>
                <w:tab w:val="right" w:pos="9355"/>
              </w:tabs>
              <w:spacing w:line="270" w:lineRule="atLeast"/>
              <w:ind w:left="467" w:right="634"/>
              <w:rPr>
                <w:rFonts w:ascii="Times New Roman" w:eastAsia="Times New Roman" w:hAnsi="Times New Roman"/>
                <w:sz w:val="24"/>
                <w:lang w:eastAsia="ru-RU" w:bidi="ru-RU"/>
              </w:rPr>
            </w:pPr>
            <w:r w:rsidRPr="00E66FC1">
              <w:rPr>
                <w:rFonts w:ascii="Times New Roman" w:eastAsia="Times New Roman" w:hAnsi="Times New Roman"/>
                <w:sz w:val="24"/>
                <w:lang w:val="ru-RU" w:eastAsia="ru-RU" w:bidi="ru-RU"/>
              </w:rPr>
              <w:t xml:space="preserve">структур учреждения по подготовке и введению </w:t>
            </w:r>
            <w:r w:rsidRPr="00E66FC1">
              <w:rPr>
                <w:rFonts w:ascii="Times New Roman" w:eastAsia="Times New Roman" w:hAnsi="Times New Roman"/>
                <w:sz w:val="24"/>
                <w:lang w:eastAsia="ru-RU" w:bidi="ru-RU"/>
              </w:rPr>
              <w:t xml:space="preserve">ФГОС </w:t>
            </w:r>
            <w:r w:rsidR="00FC4363">
              <w:rPr>
                <w:rFonts w:ascii="Times New Roman" w:eastAsia="Times New Roman" w:hAnsi="Times New Roman"/>
                <w:sz w:val="24"/>
                <w:lang w:val="ru-RU" w:eastAsia="ru-RU" w:bidi="ru-RU"/>
              </w:rPr>
              <w:t xml:space="preserve">основного </w:t>
            </w:r>
            <w:r w:rsidRPr="00E66FC1">
              <w:rPr>
                <w:rFonts w:ascii="Times New Roman" w:eastAsia="Times New Roman" w:hAnsi="Times New Roman"/>
                <w:sz w:val="24"/>
                <w:lang w:eastAsia="ru-RU" w:bidi="ru-RU"/>
              </w:rPr>
              <w:t>общего образования</w:t>
            </w:r>
          </w:p>
        </w:tc>
        <w:tc>
          <w:tcPr>
            <w:tcW w:w="1666" w:type="dxa"/>
          </w:tcPr>
          <w:p w:rsidR="00E66FC1" w:rsidRPr="00E66FC1" w:rsidRDefault="00E66FC1" w:rsidP="00E66FC1">
            <w:pPr>
              <w:tabs>
                <w:tab w:val="center" w:pos="4677"/>
                <w:tab w:val="right" w:pos="9355"/>
              </w:tabs>
              <w:spacing w:before="123" w:line="240" w:lineRule="auto"/>
              <w:ind w:left="378" w:right="367" w:hanging="5"/>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март- сентябрь 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551"/>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62"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2. Разработка модели организации образовательного</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процесса</w:t>
            </w:r>
          </w:p>
        </w:tc>
        <w:tc>
          <w:tcPr>
            <w:tcW w:w="1666" w:type="dxa"/>
          </w:tcPr>
          <w:p w:rsidR="00E66FC1" w:rsidRPr="00E66FC1" w:rsidRDefault="00E66FC1" w:rsidP="00E66FC1">
            <w:pPr>
              <w:tabs>
                <w:tab w:val="center" w:pos="4677"/>
                <w:tab w:val="right" w:pos="9355"/>
              </w:tabs>
              <w:spacing w:line="262" w:lineRule="exact"/>
              <w:ind w:left="103" w:right="95"/>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май-июнь</w:t>
            </w:r>
          </w:p>
          <w:p w:rsidR="00E66FC1" w:rsidRPr="00E66FC1" w:rsidRDefault="00E66FC1" w:rsidP="00E66FC1">
            <w:pPr>
              <w:tabs>
                <w:tab w:val="center" w:pos="4677"/>
                <w:tab w:val="right" w:pos="9355"/>
              </w:tabs>
              <w:spacing w:line="269" w:lineRule="exact"/>
              <w:ind w:left="103" w:right="38"/>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103"/>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40" w:lineRule="auto"/>
              <w:ind w:left="467" w:right="428" w:hanging="361"/>
              <w:jc w:val="both"/>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3. Разработка и реализация моделей взаимодействия образовательного учреждения и дополнительного образования детей, обеспечивающих организацию</w:t>
            </w:r>
          </w:p>
          <w:p w:rsidR="00E66FC1" w:rsidRPr="00E66FC1" w:rsidRDefault="00E66FC1" w:rsidP="00E66FC1">
            <w:pPr>
              <w:tabs>
                <w:tab w:val="center" w:pos="4677"/>
                <w:tab w:val="right" w:pos="9355"/>
              </w:tabs>
              <w:spacing w:line="269" w:lineRule="exact"/>
              <w:ind w:left="467"/>
              <w:jc w:val="both"/>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внеурочной деятельности</w:t>
            </w:r>
          </w:p>
        </w:tc>
        <w:tc>
          <w:tcPr>
            <w:tcW w:w="1666" w:type="dxa"/>
          </w:tcPr>
          <w:p w:rsidR="00E66FC1" w:rsidRPr="00E66FC1" w:rsidRDefault="00E66FC1" w:rsidP="00E66FC1">
            <w:pPr>
              <w:tabs>
                <w:tab w:val="center" w:pos="4677"/>
                <w:tab w:val="right" w:pos="9355"/>
              </w:tabs>
              <w:spacing w:before="9" w:line="240" w:lineRule="auto"/>
              <w:rPr>
                <w:rFonts w:ascii="Times New Roman" w:eastAsia="Times New Roman" w:hAnsi="Times New Roman"/>
                <w:b/>
                <w:lang w:eastAsia="ru-RU" w:bidi="ru-RU"/>
              </w:rPr>
            </w:pPr>
          </w:p>
          <w:p w:rsidR="00E66FC1" w:rsidRPr="00E66FC1" w:rsidRDefault="00E66FC1" w:rsidP="00E66FC1">
            <w:pPr>
              <w:tabs>
                <w:tab w:val="center" w:pos="4677"/>
                <w:tab w:val="right" w:pos="9355"/>
              </w:tabs>
              <w:spacing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 июнь</w:t>
            </w:r>
          </w:p>
          <w:p w:rsidR="00E66FC1" w:rsidRPr="00E66FC1" w:rsidRDefault="00E66FC1" w:rsidP="00E66FC1">
            <w:pPr>
              <w:tabs>
                <w:tab w:val="center" w:pos="4677"/>
                <w:tab w:val="right" w:pos="9355"/>
              </w:tabs>
              <w:spacing w:line="240" w:lineRule="auto"/>
              <w:ind w:left="103" w:right="3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104"/>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40" w:lineRule="auto"/>
              <w:ind w:left="467" w:right="3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4. Разработка и реализация системы мониторинга образовательных потребностей обучающихся и</w:t>
            </w:r>
          </w:p>
          <w:p w:rsidR="00E66FC1" w:rsidRPr="00E66FC1" w:rsidRDefault="00E66FC1" w:rsidP="00E66FC1">
            <w:pPr>
              <w:tabs>
                <w:tab w:val="center" w:pos="4677"/>
                <w:tab w:val="right" w:pos="9355"/>
              </w:tabs>
              <w:spacing w:line="270" w:lineRule="atLeast"/>
              <w:ind w:left="467" w:right="505"/>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родителей по использованию часов вариативной части учебного плана и внеурочной деятельности</w:t>
            </w:r>
          </w:p>
        </w:tc>
        <w:tc>
          <w:tcPr>
            <w:tcW w:w="1666" w:type="dxa"/>
          </w:tcPr>
          <w:p w:rsidR="00E66FC1" w:rsidRPr="00E66FC1" w:rsidRDefault="00E66FC1" w:rsidP="00E66FC1">
            <w:pPr>
              <w:tabs>
                <w:tab w:val="center" w:pos="4677"/>
                <w:tab w:val="right" w:pos="9355"/>
              </w:tabs>
              <w:spacing w:before="9" w:line="240" w:lineRule="auto"/>
              <w:rPr>
                <w:rFonts w:ascii="Times New Roman" w:eastAsia="Times New Roman" w:hAnsi="Times New Roman"/>
                <w:b/>
                <w:lang w:val="ru-RU" w:eastAsia="ru-RU" w:bidi="ru-RU"/>
              </w:rPr>
            </w:pPr>
          </w:p>
          <w:p w:rsidR="00E66FC1" w:rsidRPr="00E66FC1" w:rsidRDefault="00E66FC1" w:rsidP="00E66FC1">
            <w:pPr>
              <w:tabs>
                <w:tab w:val="center" w:pos="4677"/>
                <w:tab w:val="right" w:pos="9355"/>
              </w:tabs>
              <w:spacing w:line="240" w:lineRule="auto"/>
              <w:ind w:left="102"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июнь</w:t>
            </w:r>
          </w:p>
          <w:p w:rsidR="00E66FC1" w:rsidRPr="00E66FC1" w:rsidRDefault="00E66FC1" w:rsidP="00E66FC1">
            <w:pPr>
              <w:tabs>
                <w:tab w:val="center" w:pos="4677"/>
                <w:tab w:val="right" w:pos="9355"/>
              </w:tabs>
              <w:spacing w:line="240" w:lineRule="auto"/>
              <w:ind w:left="103" w:right="3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379"/>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40" w:lineRule="auto"/>
              <w:ind w:left="467" w:right="734"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5. Привлечение органов государственно- общественного управления образовательного учреждения к проектированию основной образовательной программы основного общего</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образования</w:t>
            </w:r>
          </w:p>
        </w:tc>
        <w:tc>
          <w:tcPr>
            <w:tcW w:w="1666" w:type="dxa"/>
          </w:tcPr>
          <w:p w:rsidR="00E66FC1" w:rsidRPr="00E66FC1" w:rsidRDefault="00E66FC1" w:rsidP="00E66FC1">
            <w:pPr>
              <w:tabs>
                <w:tab w:val="center" w:pos="4677"/>
                <w:tab w:val="right" w:pos="9355"/>
              </w:tabs>
              <w:spacing w:before="10" w:line="240" w:lineRule="auto"/>
              <w:rPr>
                <w:rFonts w:ascii="Times New Roman" w:eastAsia="Times New Roman" w:hAnsi="Times New Roman"/>
                <w:b/>
                <w:sz w:val="34"/>
                <w:lang w:eastAsia="ru-RU" w:bidi="ru-RU"/>
              </w:rPr>
            </w:pPr>
          </w:p>
          <w:p w:rsidR="00E66FC1" w:rsidRPr="00E66FC1" w:rsidRDefault="00E66FC1" w:rsidP="00E66FC1">
            <w:pPr>
              <w:tabs>
                <w:tab w:val="center" w:pos="4677"/>
                <w:tab w:val="right" w:pos="9355"/>
              </w:tabs>
              <w:spacing w:line="240" w:lineRule="auto"/>
              <w:ind w:left="102"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апрель-май</w:t>
            </w:r>
          </w:p>
          <w:p w:rsidR="00E66FC1" w:rsidRPr="00E66FC1" w:rsidRDefault="00E66FC1" w:rsidP="00E66FC1">
            <w:pPr>
              <w:tabs>
                <w:tab w:val="center" w:pos="4677"/>
                <w:tab w:val="right" w:pos="9355"/>
              </w:tabs>
              <w:spacing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553"/>
        </w:trPr>
        <w:tc>
          <w:tcPr>
            <w:tcW w:w="1810" w:type="dxa"/>
            <w:vMerge w:val="restart"/>
          </w:tcPr>
          <w:p w:rsidR="00E66FC1" w:rsidRPr="00E66FC1" w:rsidRDefault="00E66FC1" w:rsidP="00E66FC1">
            <w:pPr>
              <w:tabs>
                <w:tab w:val="center" w:pos="4677"/>
                <w:tab w:val="right" w:pos="9355"/>
              </w:tabs>
              <w:spacing w:line="240" w:lineRule="auto"/>
              <w:ind w:left="107" w:right="331"/>
              <w:rPr>
                <w:rFonts w:ascii="Times New Roman" w:eastAsia="Times New Roman" w:hAnsi="Times New Roman"/>
                <w:sz w:val="24"/>
                <w:lang w:val="ru-RU" w:eastAsia="ru-RU" w:bidi="ru-RU"/>
              </w:rPr>
            </w:pPr>
            <w:r w:rsidRPr="00E66FC1">
              <w:rPr>
                <w:rFonts w:ascii="Times New Roman" w:eastAsia="Times New Roman" w:hAnsi="Times New Roman"/>
                <w:sz w:val="24"/>
                <w:lang w:eastAsia="ru-RU" w:bidi="ru-RU"/>
              </w:rPr>
              <w:t>IV</w:t>
            </w:r>
            <w:r w:rsidRPr="00E66FC1">
              <w:rPr>
                <w:rFonts w:ascii="Times New Roman" w:eastAsia="Times New Roman" w:hAnsi="Times New Roman"/>
                <w:sz w:val="24"/>
                <w:lang w:val="ru-RU" w:eastAsia="ru-RU" w:bidi="ru-RU"/>
              </w:rPr>
              <w:t>. Кадровое обеспечение введения ФГОС</w:t>
            </w:r>
          </w:p>
        </w:tc>
        <w:tc>
          <w:tcPr>
            <w:tcW w:w="6098" w:type="dxa"/>
          </w:tcPr>
          <w:p w:rsidR="00E66FC1" w:rsidRPr="00E66FC1" w:rsidRDefault="00E66FC1" w:rsidP="00E66FC1">
            <w:pPr>
              <w:tabs>
                <w:tab w:val="left" w:pos="1566"/>
                <w:tab w:val="left" w:pos="2951"/>
                <w:tab w:val="left" w:pos="4582"/>
                <w:tab w:val="center" w:pos="4677"/>
                <w:tab w:val="left" w:pos="5857"/>
                <w:tab w:val="right" w:pos="9355"/>
              </w:tabs>
              <w:spacing w:line="265"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 xml:space="preserve">1. </w:t>
            </w:r>
            <w:r w:rsidRPr="00E66FC1">
              <w:rPr>
                <w:rFonts w:ascii="Times New Roman" w:eastAsia="Times New Roman" w:hAnsi="Times New Roman"/>
                <w:spacing w:val="59"/>
                <w:sz w:val="24"/>
                <w:lang w:val="ru-RU" w:eastAsia="ru-RU" w:bidi="ru-RU"/>
              </w:rPr>
              <w:t xml:space="preserve"> </w:t>
            </w:r>
            <w:r w:rsidRPr="00E66FC1">
              <w:rPr>
                <w:rFonts w:ascii="Times New Roman" w:eastAsia="Times New Roman" w:hAnsi="Times New Roman"/>
                <w:sz w:val="24"/>
                <w:lang w:val="ru-RU" w:eastAsia="ru-RU" w:bidi="ru-RU"/>
              </w:rPr>
              <w:t>Анализ</w:t>
            </w:r>
            <w:r w:rsidRPr="00E66FC1">
              <w:rPr>
                <w:rFonts w:ascii="Times New Roman" w:eastAsia="Times New Roman" w:hAnsi="Times New Roman"/>
                <w:sz w:val="24"/>
                <w:lang w:val="ru-RU" w:eastAsia="ru-RU" w:bidi="ru-RU"/>
              </w:rPr>
              <w:tab/>
              <w:t>кадрового</w:t>
            </w:r>
            <w:r w:rsidRPr="00E66FC1">
              <w:rPr>
                <w:rFonts w:ascii="Times New Roman" w:eastAsia="Times New Roman" w:hAnsi="Times New Roman"/>
                <w:sz w:val="24"/>
                <w:lang w:val="ru-RU" w:eastAsia="ru-RU" w:bidi="ru-RU"/>
              </w:rPr>
              <w:tab/>
              <w:t>обеспечения</w:t>
            </w:r>
            <w:r w:rsidRPr="00E66FC1">
              <w:rPr>
                <w:rFonts w:ascii="Times New Roman" w:eastAsia="Times New Roman" w:hAnsi="Times New Roman"/>
                <w:sz w:val="24"/>
                <w:lang w:val="ru-RU" w:eastAsia="ru-RU" w:bidi="ru-RU"/>
              </w:rPr>
              <w:tab/>
              <w:t>введения</w:t>
            </w:r>
            <w:r w:rsidRPr="00E66FC1">
              <w:rPr>
                <w:rFonts w:ascii="Times New Roman" w:eastAsia="Times New Roman" w:hAnsi="Times New Roman"/>
                <w:sz w:val="24"/>
                <w:lang w:val="ru-RU" w:eastAsia="ru-RU" w:bidi="ru-RU"/>
              </w:rPr>
              <w:tab/>
              <w:t>и</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реализации ФГОС основного общего образования</w:t>
            </w:r>
          </w:p>
        </w:tc>
        <w:tc>
          <w:tcPr>
            <w:tcW w:w="1666" w:type="dxa"/>
          </w:tcPr>
          <w:p w:rsidR="00E66FC1" w:rsidRPr="00E66FC1" w:rsidRDefault="00E66FC1" w:rsidP="00E66FC1">
            <w:pPr>
              <w:tabs>
                <w:tab w:val="center" w:pos="4677"/>
                <w:tab w:val="right" w:pos="9355"/>
              </w:tabs>
              <w:spacing w:line="265"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март-апрель</w:t>
            </w:r>
          </w:p>
          <w:p w:rsidR="00E66FC1" w:rsidRPr="00E66FC1" w:rsidRDefault="00E66FC1" w:rsidP="00E66FC1">
            <w:pPr>
              <w:tabs>
                <w:tab w:val="center" w:pos="4677"/>
                <w:tab w:val="right" w:pos="9355"/>
              </w:tabs>
              <w:spacing w:line="269"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103"/>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40" w:lineRule="auto"/>
              <w:ind w:left="467" w:right="99" w:hanging="361"/>
              <w:jc w:val="both"/>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2. Создание (корректировка) плана-графика повышения квалификации педагогических и руководящих работников образовательного учреждения в связи с</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введением ФГОС</w:t>
            </w:r>
          </w:p>
        </w:tc>
        <w:tc>
          <w:tcPr>
            <w:tcW w:w="1666" w:type="dxa"/>
          </w:tcPr>
          <w:p w:rsidR="00E66FC1" w:rsidRPr="00E66FC1" w:rsidRDefault="00E66FC1" w:rsidP="00E66FC1">
            <w:pPr>
              <w:tabs>
                <w:tab w:val="center" w:pos="4677"/>
                <w:tab w:val="right" w:pos="9355"/>
              </w:tabs>
              <w:spacing w:before="161" w:line="240" w:lineRule="auto"/>
              <w:ind w:left="102"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апрель-май</w:t>
            </w:r>
          </w:p>
          <w:p w:rsidR="00E66FC1" w:rsidRPr="00E66FC1" w:rsidRDefault="00E66FC1" w:rsidP="00E66FC1">
            <w:pPr>
              <w:tabs>
                <w:tab w:val="center" w:pos="4677"/>
                <w:tab w:val="right" w:pos="9355"/>
              </w:tabs>
              <w:spacing w:before="2"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103"/>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40" w:lineRule="auto"/>
              <w:ind w:left="467" w:right="98" w:hanging="361"/>
              <w:jc w:val="both"/>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3. Разработка (корректировка) плана научно- методической работы (внутри</w:t>
            </w:r>
            <w:r w:rsidR="00FC4363">
              <w:rPr>
                <w:rFonts w:ascii="Times New Roman" w:eastAsia="Times New Roman" w:hAnsi="Times New Roman"/>
                <w:sz w:val="24"/>
                <w:lang w:val="ru-RU" w:eastAsia="ru-RU" w:bidi="ru-RU"/>
              </w:rPr>
              <w:t>школьн</w:t>
            </w:r>
            <w:r w:rsidRPr="00E66FC1">
              <w:rPr>
                <w:rFonts w:ascii="Times New Roman" w:eastAsia="Times New Roman" w:hAnsi="Times New Roman"/>
                <w:sz w:val="24"/>
                <w:lang w:val="ru-RU" w:eastAsia="ru-RU" w:bidi="ru-RU"/>
              </w:rPr>
              <w:t>ого повышения квалификации) с ориентацией на проблемы введения</w:t>
            </w:r>
          </w:p>
          <w:p w:rsidR="00E66FC1" w:rsidRPr="00E66FC1" w:rsidRDefault="00E66FC1" w:rsidP="00E66FC1">
            <w:pPr>
              <w:tabs>
                <w:tab w:val="center" w:pos="4677"/>
                <w:tab w:val="right" w:pos="9355"/>
              </w:tabs>
              <w:spacing w:line="269" w:lineRule="exact"/>
              <w:ind w:left="467"/>
              <w:jc w:val="both"/>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ФГОС основного общего образования</w:t>
            </w:r>
          </w:p>
        </w:tc>
        <w:tc>
          <w:tcPr>
            <w:tcW w:w="1666" w:type="dxa"/>
          </w:tcPr>
          <w:p w:rsidR="00E66FC1" w:rsidRPr="00E66FC1" w:rsidRDefault="00E66FC1" w:rsidP="00E66FC1">
            <w:pPr>
              <w:tabs>
                <w:tab w:val="center" w:pos="4677"/>
                <w:tab w:val="right" w:pos="9355"/>
              </w:tabs>
              <w:spacing w:before="161" w:line="240" w:lineRule="auto"/>
              <w:ind w:left="102"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апрель-май</w:t>
            </w:r>
          </w:p>
          <w:p w:rsidR="00E66FC1" w:rsidRPr="00E66FC1" w:rsidRDefault="00E66FC1" w:rsidP="00E66FC1">
            <w:pPr>
              <w:tabs>
                <w:tab w:val="center" w:pos="4677"/>
                <w:tab w:val="right" w:pos="9355"/>
              </w:tabs>
              <w:spacing w:before="2"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FC436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827"/>
        </w:trPr>
        <w:tc>
          <w:tcPr>
            <w:tcW w:w="1810" w:type="dxa"/>
            <w:vMerge w:val="restart"/>
          </w:tcPr>
          <w:p w:rsidR="00E66FC1" w:rsidRPr="00E66FC1" w:rsidRDefault="00E66FC1" w:rsidP="00E66FC1">
            <w:pPr>
              <w:tabs>
                <w:tab w:val="center" w:pos="4677"/>
                <w:tab w:val="right" w:pos="9355"/>
              </w:tabs>
              <w:spacing w:line="240" w:lineRule="auto"/>
              <w:ind w:left="107" w:right="102"/>
              <w:rPr>
                <w:rFonts w:ascii="Times New Roman" w:eastAsia="Times New Roman" w:hAnsi="Times New Roman"/>
                <w:sz w:val="24"/>
                <w:lang w:val="ru-RU" w:eastAsia="ru-RU" w:bidi="ru-RU"/>
              </w:rPr>
            </w:pPr>
            <w:r w:rsidRPr="00E66FC1">
              <w:rPr>
                <w:rFonts w:ascii="Times New Roman" w:eastAsia="Times New Roman" w:hAnsi="Times New Roman"/>
                <w:sz w:val="24"/>
                <w:lang w:eastAsia="ru-RU" w:bidi="ru-RU"/>
              </w:rPr>
              <w:t>V</w:t>
            </w:r>
            <w:r w:rsidRPr="00E66FC1">
              <w:rPr>
                <w:rFonts w:ascii="Times New Roman" w:eastAsia="Times New Roman" w:hAnsi="Times New Roman"/>
                <w:sz w:val="24"/>
                <w:lang w:val="ru-RU" w:eastAsia="ru-RU" w:bidi="ru-RU"/>
              </w:rPr>
              <w:t>. Информаци- онное обеспечение введения ФГОС</w:t>
            </w:r>
          </w:p>
        </w:tc>
        <w:tc>
          <w:tcPr>
            <w:tcW w:w="6098" w:type="dxa"/>
          </w:tcPr>
          <w:p w:rsidR="00E66FC1" w:rsidRPr="00E66FC1" w:rsidRDefault="00E66FC1" w:rsidP="00E66FC1">
            <w:pPr>
              <w:tabs>
                <w:tab w:val="center" w:pos="4677"/>
                <w:tab w:val="right" w:pos="9355"/>
              </w:tabs>
              <w:spacing w:line="240" w:lineRule="auto"/>
              <w:ind w:left="467" w:right="3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 Размещение на сайте образовательного учреждения информационных материалов о введении ФГОС</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основного общего образования</w:t>
            </w:r>
          </w:p>
        </w:tc>
        <w:tc>
          <w:tcPr>
            <w:tcW w:w="1666" w:type="dxa"/>
          </w:tcPr>
          <w:p w:rsidR="00E66FC1" w:rsidRPr="00E66FC1" w:rsidRDefault="00E66FC1" w:rsidP="00E66FC1">
            <w:pPr>
              <w:tabs>
                <w:tab w:val="center" w:pos="4677"/>
                <w:tab w:val="right" w:pos="9355"/>
              </w:tabs>
              <w:spacing w:before="123" w:line="240" w:lineRule="auto"/>
              <w:ind w:left="709" w:right="91" w:hanging="596"/>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Систематичес ки</w:t>
            </w:r>
          </w:p>
        </w:tc>
      </w:tr>
      <w:tr w:rsidR="00E66FC1" w:rsidRPr="00E66FC1" w:rsidTr="00BC5D88">
        <w:trPr>
          <w:trHeight w:val="827"/>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62"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2. Широкое информирование родительской</w:t>
            </w:r>
          </w:p>
          <w:p w:rsidR="00E66FC1" w:rsidRPr="00E66FC1" w:rsidRDefault="00E66FC1" w:rsidP="00E66FC1">
            <w:pPr>
              <w:tabs>
                <w:tab w:val="center" w:pos="4677"/>
                <w:tab w:val="right" w:pos="9355"/>
              </w:tabs>
              <w:spacing w:line="270" w:lineRule="atLeast"/>
              <w:ind w:left="467" w:right="222"/>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общественности о подготовке к введению и порядке перехода на новые стандарты</w:t>
            </w:r>
          </w:p>
        </w:tc>
        <w:tc>
          <w:tcPr>
            <w:tcW w:w="1666" w:type="dxa"/>
          </w:tcPr>
          <w:p w:rsidR="00E66FC1" w:rsidRPr="00E66FC1" w:rsidRDefault="00E66FC1" w:rsidP="00E66FC1">
            <w:pPr>
              <w:tabs>
                <w:tab w:val="center" w:pos="4677"/>
                <w:tab w:val="right" w:pos="9355"/>
              </w:tabs>
              <w:spacing w:before="9" w:line="240" w:lineRule="auto"/>
              <w:rPr>
                <w:rFonts w:ascii="Times New Roman" w:eastAsia="Times New Roman" w:hAnsi="Times New Roman"/>
                <w:b/>
                <w:lang w:val="ru-RU" w:eastAsia="ru-RU" w:bidi="ru-RU"/>
              </w:rPr>
            </w:pPr>
          </w:p>
          <w:p w:rsidR="00E66FC1" w:rsidRPr="00E66FC1" w:rsidRDefault="00E66FC1" w:rsidP="00E66FC1">
            <w:pPr>
              <w:tabs>
                <w:tab w:val="center" w:pos="4677"/>
                <w:tab w:val="right" w:pos="9355"/>
              </w:tabs>
              <w:spacing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 20</w:t>
            </w:r>
            <w:r w:rsidR="00D41992">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1104"/>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40" w:lineRule="auto"/>
              <w:ind w:left="467" w:right="120"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3. Организация изучения общественного мнения по вопросам введения новых стандартов и внесения дополнений в содержание основной образовательной</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программы основного общего образования</w:t>
            </w:r>
          </w:p>
        </w:tc>
        <w:tc>
          <w:tcPr>
            <w:tcW w:w="1666" w:type="dxa"/>
          </w:tcPr>
          <w:p w:rsidR="00E66FC1" w:rsidRPr="00E66FC1" w:rsidRDefault="00E66FC1" w:rsidP="00E66FC1">
            <w:pPr>
              <w:tabs>
                <w:tab w:val="center" w:pos="4677"/>
                <w:tab w:val="right" w:pos="9355"/>
              </w:tabs>
              <w:spacing w:before="10" w:line="240" w:lineRule="auto"/>
              <w:rPr>
                <w:rFonts w:ascii="Times New Roman" w:eastAsia="Times New Roman" w:hAnsi="Times New Roman"/>
                <w:b/>
                <w:sz w:val="34"/>
                <w:lang w:eastAsia="ru-RU" w:bidi="ru-RU"/>
              </w:rPr>
            </w:pPr>
          </w:p>
          <w:p w:rsidR="00E66FC1" w:rsidRPr="00E66FC1" w:rsidRDefault="00E66FC1" w:rsidP="00E66FC1">
            <w:pPr>
              <w:tabs>
                <w:tab w:val="center" w:pos="4677"/>
                <w:tab w:val="right" w:pos="9355"/>
              </w:tabs>
              <w:spacing w:line="240" w:lineRule="auto"/>
              <w:ind w:left="103"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 раза в год</w:t>
            </w:r>
          </w:p>
        </w:tc>
      </w:tr>
      <w:tr w:rsidR="00E66FC1" w:rsidRPr="00E66FC1" w:rsidTr="00BC5D88">
        <w:trPr>
          <w:trHeight w:val="827"/>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left" w:pos="1978"/>
                <w:tab w:val="left" w:pos="2614"/>
                <w:tab w:val="left" w:pos="3690"/>
                <w:tab w:val="left" w:pos="4508"/>
                <w:tab w:val="center" w:pos="4677"/>
                <w:tab w:val="left" w:pos="4911"/>
                <w:tab w:val="left" w:pos="5019"/>
                <w:tab w:val="right" w:pos="9355"/>
              </w:tabs>
              <w:spacing w:line="240" w:lineRule="auto"/>
              <w:ind w:left="467" w:right="101"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 xml:space="preserve">4. </w:t>
            </w:r>
            <w:r w:rsidRPr="00E66FC1">
              <w:rPr>
                <w:rFonts w:ascii="Times New Roman" w:eastAsia="Times New Roman" w:hAnsi="Times New Roman"/>
                <w:spacing w:val="58"/>
                <w:sz w:val="24"/>
                <w:lang w:val="ru-RU" w:eastAsia="ru-RU" w:bidi="ru-RU"/>
              </w:rPr>
              <w:t xml:space="preserve"> </w:t>
            </w:r>
            <w:r w:rsidRPr="00E66FC1">
              <w:rPr>
                <w:rFonts w:ascii="Times New Roman" w:eastAsia="Times New Roman" w:hAnsi="Times New Roman"/>
                <w:sz w:val="24"/>
                <w:lang w:val="ru-RU" w:eastAsia="ru-RU" w:bidi="ru-RU"/>
              </w:rPr>
              <w:t>Реализация</w:t>
            </w:r>
            <w:r w:rsidRPr="00E66FC1">
              <w:rPr>
                <w:rFonts w:ascii="Times New Roman" w:eastAsia="Times New Roman" w:hAnsi="Times New Roman"/>
                <w:sz w:val="24"/>
                <w:lang w:val="ru-RU" w:eastAsia="ru-RU" w:bidi="ru-RU"/>
              </w:rPr>
              <w:tab/>
              <w:t>деятельности</w:t>
            </w:r>
            <w:r w:rsidRPr="00E66FC1">
              <w:rPr>
                <w:rFonts w:ascii="Times New Roman" w:eastAsia="Times New Roman" w:hAnsi="Times New Roman"/>
                <w:sz w:val="24"/>
                <w:lang w:val="ru-RU" w:eastAsia="ru-RU" w:bidi="ru-RU"/>
              </w:rPr>
              <w:tab/>
              <w:t>сетевого</w:t>
            </w:r>
            <w:r w:rsidRPr="00E66FC1">
              <w:rPr>
                <w:rFonts w:ascii="Times New Roman" w:eastAsia="Times New Roman" w:hAnsi="Times New Roman"/>
                <w:sz w:val="24"/>
                <w:lang w:val="ru-RU" w:eastAsia="ru-RU" w:bidi="ru-RU"/>
              </w:rPr>
              <w:tab/>
            </w:r>
            <w:r w:rsidRPr="00E66FC1">
              <w:rPr>
                <w:rFonts w:ascii="Times New Roman" w:eastAsia="Times New Roman" w:hAnsi="Times New Roman"/>
                <w:spacing w:val="-3"/>
                <w:sz w:val="24"/>
                <w:lang w:val="ru-RU" w:eastAsia="ru-RU" w:bidi="ru-RU"/>
              </w:rPr>
              <w:t xml:space="preserve">комплекса </w:t>
            </w:r>
            <w:r w:rsidRPr="00E66FC1">
              <w:rPr>
                <w:rFonts w:ascii="Times New Roman" w:eastAsia="Times New Roman" w:hAnsi="Times New Roman"/>
                <w:sz w:val="24"/>
                <w:lang w:val="ru-RU" w:eastAsia="ru-RU" w:bidi="ru-RU"/>
              </w:rPr>
              <w:t>информационного</w:t>
            </w:r>
            <w:r w:rsidRPr="00E66FC1">
              <w:rPr>
                <w:rFonts w:ascii="Times New Roman" w:eastAsia="Times New Roman" w:hAnsi="Times New Roman"/>
                <w:sz w:val="24"/>
                <w:lang w:val="ru-RU" w:eastAsia="ru-RU" w:bidi="ru-RU"/>
              </w:rPr>
              <w:tab/>
              <w:t>взаимодействия</w:t>
            </w:r>
            <w:r w:rsidRPr="00E66FC1">
              <w:rPr>
                <w:rFonts w:ascii="Times New Roman" w:eastAsia="Times New Roman" w:hAnsi="Times New Roman"/>
                <w:sz w:val="24"/>
                <w:lang w:val="ru-RU" w:eastAsia="ru-RU" w:bidi="ru-RU"/>
              </w:rPr>
              <w:tab/>
              <w:t>по</w:t>
            </w:r>
            <w:r w:rsidRPr="00E66FC1">
              <w:rPr>
                <w:rFonts w:ascii="Times New Roman" w:eastAsia="Times New Roman" w:hAnsi="Times New Roman"/>
                <w:sz w:val="24"/>
                <w:lang w:val="ru-RU" w:eastAsia="ru-RU" w:bidi="ru-RU"/>
              </w:rPr>
              <w:tab/>
            </w:r>
            <w:r w:rsidRPr="00E66FC1">
              <w:rPr>
                <w:rFonts w:ascii="Times New Roman" w:eastAsia="Times New Roman" w:hAnsi="Times New Roman"/>
                <w:sz w:val="24"/>
                <w:lang w:val="ru-RU" w:eastAsia="ru-RU" w:bidi="ru-RU"/>
              </w:rPr>
              <w:tab/>
            </w:r>
            <w:r w:rsidRPr="00E66FC1">
              <w:rPr>
                <w:rFonts w:ascii="Times New Roman" w:eastAsia="Times New Roman" w:hAnsi="Times New Roman"/>
                <w:spacing w:val="-3"/>
                <w:sz w:val="24"/>
                <w:lang w:val="ru-RU" w:eastAsia="ru-RU" w:bidi="ru-RU"/>
              </w:rPr>
              <w:t>вопросам</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введения ФГОС основного общего образования</w:t>
            </w:r>
          </w:p>
        </w:tc>
        <w:tc>
          <w:tcPr>
            <w:tcW w:w="1666" w:type="dxa"/>
          </w:tcPr>
          <w:p w:rsidR="00E66FC1" w:rsidRPr="00E66FC1" w:rsidRDefault="00E66FC1" w:rsidP="00E66FC1">
            <w:pPr>
              <w:tabs>
                <w:tab w:val="center" w:pos="4677"/>
                <w:tab w:val="right" w:pos="9355"/>
              </w:tabs>
              <w:spacing w:before="125" w:line="240" w:lineRule="auto"/>
              <w:ind w:left="709" w:right="91" w:hanging="596"/>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Систематичес ки</w:t>
            </w:r>
          </w:p>
        </w:tc>
      </w:tr>
      <w:tr w:rsidR="00E66FC1" w:rsidRPr="00E66FC1" w:rsidTr="00BC5D88">
        <w:trPr>
          <w:trHeight w:val="829"/>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left" w:pos="2761"/>
                <w:tab w:val="center" w:pos="4677"/>
                <w:tab w:val="left" w:pos="4840"/>
                <w:tab w:val="right" w:pos="9355"/>
              </w:tabs>
              <w:spacing w:line="265" w:lineRule="exact"/>
              <w:ind w:left="467"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 xml:space="preserve">5. </w:t>
            </w:r>
            <w:r w:rsidRPr="00E66FC1">
              <w:rPr>
                <w:rFonts w:ascii="Times New Roman" w:eastAsia="Times New Roman" w:hAnsi="Times New Roman"/>
                <w:spacing w:val="55"/>
                <w:sz w:val="24"/>
                <w:lang w:val="ru-RU" w:eastAsia="ru-RU" w:bidi="ru-RU"/>
              </w:rPr>
              <w:t xml:space="preserve"> </w:t>
            </w:r>
            <w:r w:rsidRPr="00E66FC1">
              <w:rPr>
                <w:rFonts w:ascii="Times New Roman" w:eastAsia="Times New Roman" w:hAnsi="Times New Roman"/>
                <w:sz w:val="24"/>
                <w:lang w:val="ru-RU" w:eastAsia="ru-RU" w:bidi="ru-RU"/>
              </w:rPr>
              <w:t>Обеспечение</w:t>
            </w:r>
            <w:r w:rsidRPr="00E66FC1">
              <w:rPr>
                <w:rFonts w:ascii="Times New Roman" w:eastAsia="Times New Roman" w:hAnsi="Times New Roman"/>
                <w:sz w:val="24"/>
                <w:lang w:val="ru-RU" w:eastAsia="ru-RU" w:bidi="ru-RU"/>
              </w:rPr>
              <w:tab/>
              <w:t>публичной</w:t>
            </w:r>
            <w:r w:rsidRPr="00E66FC1">
              <w:rPr>
                <w:rFonts w:ascii="Times New Roman" w:eastAsia="Times New Roman" w:hAnsi="Times New Roman"/>
                <w:sz w:val="24"/>
                <w:lang w:val="ru-RU" w:eastAsia="ru-RU" w:bidi="ru-RU"/>
              </w:rPr>
              <w:tab/>
              <w:t>отчётности</w:t>
            </w:r>
          </w:p>
          <w:p w:rsidR="00E66FC1" w:rsidRPr="00E66FC1" w:rsidRDefault="00E66FC1" w:rsidP="00E66FC1">
            <w:pPr>
              <w:tabs>
                <w:tab w:val="center" w:pos="4677"/>
                <w:tab w:val="right" w:pos="9355"/>
              </w:tabs>
              <w:spacing w:line="270" w:lineRule="atLeast"/>
              <w:ind w:left="467" w:right="306"/>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образовательного учреждения о ходе и результатах введения ФГОС</w:t>
            </w:r>
          </w:p>
        </w:tc>
        <w:tc>
          <w:tcPr>
            <w:tcW w:w="1666" w:type="dxa"/>
          </w:tcPr>
          <w:p w:rsidR="00E66FC1" w:rsidRPr="00E66FC1" w:rsidRDefault="00E66FC1" w:rsidP="00E66FC1">
            <w:pPr>
              <w:tabs>
                <w:tab w:val="center" w:pos="4677"/>
                <w:tab w:val="right" w:pos="9355"/>
              </w:tabs>
              <w:spacing w:line="240" w:lineRule="auto"/>
              <w:rPr>
                <w:rFonts w:ascii="Times New Roman" w:eastAsia="Times New Roman" w:hAnsi="Times New Roman"/>
                <w:b/>
                <w:sz w:val="23"/>
                <w:lang w:val="ru-RU" w:eastAsia="ru-RU" w:bidi="ru-RU"/>
              </w:rPr>
            </w:pPr>
          </w:p>
          <w:p w:rsidR="00E66FC1" w:rsidRPr="00E66FC1" w:rsidRDefault="00E66FC1" w:rsidP="00E66FC1">
            <w:pPr>
              <w:tabs>
                <w:tab w:val="center" w:pos="4677"/>
                <w:tab w:val="right" w:pos="9355"/>
              </w:tabs>
              <w:spacing w:line="240" w:lineRule="auto"/>
              <w:ind w:left="99"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август 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275"/>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left" w:pos="1839"/>
                <w:tab w:val="left" w:pos="3784"/>
                <w:tab w:val="left" w:pos="4376"/>
                <w:tab w:val="center" w:pos="4677"/>
                <w:tab w:val="right" w:pos="9355"/>
              </w:tabs>
              <w:spacing w:line="256" w:lineRule="exact"/>
              <w:ind w:left="10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 xml:space="preserve">6. </w:t>
            </w:r>
            <w:r w:rsidRPr="00E66FC1">
              <w:rPr>
                <w:rFonts w:ascii="Times New Roman" w:eastAsia="Times New Roman" w:hAnsi="Times New Roman"/>
                <w:spacing w:val="58"/>
                <w:sz w:val="24"/>
                <w:lang w:eastAsia="ru-RU" w:bidi="ru-RU"/>
              </w:rPr>
              <w:t xml:space="preserve"> </w:t>
            </w:r>
            <w:r w:rsidRPr="00E66FC1">
              <w:rPr>
                <w:rFonts w:ascii="Times New Roman" w:eastAsia="Times New Roman" w:hAnsi="Times New Roman"/>
                <w:sz w:val="24"/>
                <w:lang w:eastAsia="ru-RU" w:bidi="ru-RU"/>
              </w:rPr>
              <w:t>Разработка</w:t>
            </w:r>
            <w:r w:rsidRPr="00E66FC1">
              <w:rPr>
                <w:rFonts w:ascii="Times New Roman" w:eastAsia="Times New Roman" w:hAnsi="Times New Roman"/>
                <w:sz w:val="24"/>
                <w:lang w:eastAsia="ru-RU" w:bidi="ru-RU"/>
              </w:rPr>
              <w:tab/>
              <w:t>рекомендаций</w:t>
            </w:r>
            <w:r w:rsidRPr="00E66FC1">
              <w:rPr>
                <w:rFonts w:ascii="Times New Roman" w:eastAsia="Times New Roman" w:hAnsi="Times New Roman"/>
                <w:sz w:val="24"/>
                <w:lang w:eastAsia="ru-RU" w:bidi="ru-RU"/>
              </w:rPr>
              <w:tab/>
              <w:t>для</w:t>
            </w:r>
            <w:r w:rsidRPr="00E66FC1">
              <w:rPr>
                <w:rFonts w:ascii="Times New Roman" w:eastAsia="Times New Roman" w:hAnsi="Times New Roman"/>
                <w:sz w:val="24"/>
                <w:lang w:eastAsia="ru-RU" w:bidi="ru-RU"/>
              </w:rPr>
              <w:tab/>
              <w:t>педагогических</w:t>
            </w:r>
          </w:p>
        </w:tc>
        <w:tc>
          <w:tcPr>
            <w:tcW w:w="1666" w:type="dxa"/>
          </w:tcPr>
          <w:p w:rsidR="00E66FC1" w:rsidRPr="00E66FC1" w:rsidRDefault="00E66FC1" w:rsidP="00E66FC1">
            <w:pPr>
              <w:tabs>
                <w:tab w:val="center" w:pos="4677"/>
                <w:tab w:val="right" w:pos="9355"/>
              </w:tabs>
              <w:spacing w:line="256" w:lineRule="exact"/>
              <w:ind w:left="99"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август 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553"/>
        </w:trPr>
        <w:tc>
          <w:tcPr>
            <w:tcW w:w="1810" w:type="dxa"/>
            <w:vMerge w:val="restart"/>
          </w:tcPr>
          <w:p w:rsidR="00E66FC1" w:rsidRPr="00E66FC1" w:rsidRDefault="00E66FC1" w:rsidP="00E66FC1">
            <w:pPr>
              <w:tabs>
                <w:tab w:val="center" w:pos="4677"/>
                <w:tab w:val="right" w:pos="9355"/>
              </w:tabs>
              <w:spacing w:line="240" w:lineRule="auto"/>
              <w:rPr>
                <w:rFonts w:ascii="Times New Roman" w:eastAsia="Times New Roman" w:hAnsi="Times New Roman"/>
                <w:sz w:val="24"/>
                <w:lang w:eastAsia="ru-RU" w:bidi="ru-RU"/>
              </w:rPr>
            </w:pPr>
          </w:p>
        </w:tc>
        <w:tc>
          <w:tcPr>
            <w:tcW w:w="6098" w:type="dxa"/>
          </w:tcPr>
          <w:p w:rsidR="00E66FC1" w:rsidRPr="00E66FC1" w:rsidRDefault="00E66FC1" w:rsidP="00E66FC1">
            <w:pPr>
              <w:tabs>
                <w:tab w:val="left" w:pos="2181"/>
                <w:tab w:val="left" w:pos="2960"/>
                <w:tab w:val="center" w:pos="4677"/>
                <w:tab w:val="left" w:pos="4781"/>
                <w:tab w:val="right" w:pos="9355"/>
              </w:tabs>
              <w:spacing w:line="265"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работников</w:t>
            </w:r>
            <w:r w:rsidRPr="00E66FC1">
              <w:rPr>
                <w:rFonts w:ascii="Times New Roman" w:eastAsia="Times New Roman" w:hAnsi="Times New Roman"/>
                <w:sz w:val="24"/>
                <w:lang w:val="ru-RU" w:eastAsia="ru-RU" w:bidi="ru-RU"/>
              </w:rPr>
              <w:tab/>
              <w:t>по</w:t>
            </w:r>
            <w:r w:rsidRPr="00E66FC1">
              <w:rPr>
                <w:rFonts w:ascii="Times New Roman" w:eastAsia="Times New Roman" w:hAnsi="Times New Roman"/>
                <w:sz w:val="24"/>
                <w:lang w:val="ru-RU" w:eastAsia="ru-RU" w:bidi="ru-RU"/>
              </w:rPr>
              <w:tab/>
              <w:t>организации</w:t>
            </w:r>
            <w:r w:rsidRPr="00E66FC1">
              <w:rPr>
                <w:rFonts w:ascii="Times New Roman" w:eastAsia="Times New Roman" w:hAnsi="Times New Roman"/>
                <w:sz w:val="24"/>
                <w:lang w:val="ru-RU" w:eastAsia="ru-RU" w:bidi="ru-RU"/>
              </w:rPr>
              <w:tab/>
            </w:r>
            <w:r w:rsidR="00113AA3">
              <w:rPr>
                <w:rFonts w:ascii="Times New Roman" w:eastAsia="Times New Roman" w:hAnsi="Times New Roman"/>
                <w:sz w:val="24"/>
                <w:lang w:val="ru-RU" w:eastAsia="ru-RU" w:bidi="ru-RU"/>
              </w:rPr>
              <w:t xml:space="preserve"> </w:t>
            </w:r>
            <w:r w:rsidRPr="00E66FC1">
              <w:rPr>
                <w:rFonts w:ascii="Times New Roman" w:eastAsia="Times New Roman" w:hAnsi="Times New Roman"/>
                <w:sz w:val="24"/>
                <w:lang w:val="ru-RU" w:eastAsia="ru-RU" w:bidi="ru-RU"/>
              </w:rPr>
              <w:t>внеурочной</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деятельности обучающихся</w:t>
            </w:r>
          </w:p>
        </w:tc>
        <w:tc>
          <w:tcPr>
            <w:tcW w:w="1666" w:type="dxa"/>
          </w:tcPr>
          <w:p w:rsidR="00E66FC1" w:rsidRPr="00E66FC1" w:rsidRDefault="00E66FC1" w:rsidP="00E66FC1">
            <w:pPr>
              <w:tabs>
                <w:tab w:val="center" w:pos="4677"/>
                <w:tab w:val="right" w:pos="9355"/>
              </w:tabs>
              <w:spacing w:line="240" w:lineRule="auto"/>
              <w:rPr>
                <w:rFonts w:ascii="Times New Roman" w:eastAsia="Times New Roman" w:hAnsi="Times New Roman"/>
                <w:sz w:val="24"/>
                <w:lang w:val="ru-RU" w:eastAsia="ru-RU" w:bidi="ru-RU"/>
              </w:rPr>
            </w:pPr>
          </w:p>
        </w:tc>
      </w:tr>
      <w:tr w:rsidR="00E66FC1" w:rsidRPr="00E66FC1" w:rsidTr="00BC5D88">
        <w:trPr>
          <w:trHeight w:val="827"/>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val="ru-RU" w:eastAsia="ru-RU" w:bidi="ru-RU"/>
              </w:rPr>
            </w:pPr>
          </w:p>
        </w:tc>
        <w:tc>
          <w:tcPr>
            <w:tcW w:w="6098" w:type="dxa"/>
          </w:tcPr>
          <w:p w:rsidR="00E66FC1" w:rsidRPr="00E66FC1" w:rsidRDefault="00E66FC1" w:rsidP="00E66FC1">
            <w:pPr>
              <w:tabs>
                <w:tab w:val="left" w:pos="1840"/>
                <w:tab w:val="left" w:pos="3785"/>
                <w:tab w:val="left" w:pos="4378"/>
                <w:tab w:val="center" w:pos="4677"/>
                <w:tab w:val="right" w:pos="9355"/>
              </w:tabs>
              <w:spacing w:line="263" w:lineRule="exact"/>
              <w:ind w:left="467"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 xml:space="preserve">7. </w:t>
            </w:r>
            <w:r w:rsidRPr="00E66FC1">
              <w:rPr>
                <w:rFonts w:ascii="Times New Roman" w:eastAsia="Times New Roman" w:hAnsi="Times New Roman"/>
                <w:spacing w:val="58"/>
                <w:sz w:val="24"/>
                <w:lang w:val="ru-RU" w:eastAsia="ru-RU" w:bidi="ru-RU"/>
              </w:rPr>
              <w:t xml:space="preserve"> </w:t>
            </w:r>
            <w:r w:rsidRPr="00E66FC1">
              <w:rPr>
                <w:rFonts w:ascii="Times New Roman" w:eastAsia="Times New Roman" w:hAnsi="Times New Roman"/>
                <w:sz w:val="24"/>
                <w:lang w:val="ru-RU" w:eastAsia="ru-RU" w:bidi="ru-RU"/>
              </w:rPr>
              <w:t>Разработка</w:t>
            </w:r>
            <w:r w:rsidRPr="00E66FC1">
              <w:rPr>
                <w:rFonts w:ascii="Times New Roman" w:eastAsia="Times New Roman" w:hAnsi="Times New Roman"/>
                <w:sz w:val="24"/>
                <w:lang w:val="ru-RU" w:eastAsia="ru-RU" w:bidi="ru-RU"/>
              </w:rPr>
              <w:tab/>
              <w:t>рекомендаций</w:t>
            </w:r>
            <w:r w:rsidRPr="00E66FC1">
              <w:rPr>
                <w:rFonts w:ascii="Times New Roman" w:eastAsia="Times New Roman" w:hAnsi="Times New Roman"/>
                <w:sz w:val="24"/>
                <w:lang w:val="ru-RU" w:eastAsia="ru-RU" w:bidi="ru-RU"/>
              </w:rPr>
              <w:tab/>
              <w:t>для</w:t>
            </w:r>
            <w:r w:rsidRPr="00E66FC1">
              <w:rPr>
                <w:rFonts w:ascii="Times New Roman" w:eastAsia="Times New Roman" w:hAnsi="Times New Roman"/>
                <w:sz w:val="24"/>
                <w:lang w:val="ru-RU" w:eastAsia="ru-RU" w:bidi="ru-RU"/>
              </w:rPr>
              <w:tab/>
              <w:t>педагогических</w:t>
            </w:r>
          </w:p>
          <w:p w:rsidR="00E66FC1" w:rsidRPr="00E66FC1" w:rsidRDefault="00E66FC1" w:rsidP="00E66FC1">
            <w:pPr>
              <w:tabs>
                <w:tab w:val="center" w:pos="4677"/>
                <w:tab w:val="right" w:pos="9355"/>
              </w:tabs>
              <w:spacing w:line="270" w:lineRule="atLeast"/>
              <w:ind w:left="467" w:right="306"/>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работников по организации текущей и итоговой оценки достижения планируемых результатов</w:t>
            </w:r>
          </w:p>
        </w:tc>
        <w:tc>
          <w:tcPr>
            <w:tcW w:w="1666" w:type="dxa"/>
          </w:tcPr>
          <w:p w:rsidR="00E66FC1" w:rsidRPr="00E66FC1" w:rsidRDefault="00E66FC1" w:rsidP="00E66FC1">
            <w:pPr>
              <w:tabs>
                <w:tab w:val="center" w:pos="4677"/>
                <w:tab w:val="right" w:pos="9355"/>
              </w:tabs>
              <w:spacing w:before="9" w:line="240" w:lineRule="auto"/>
              <w:rPr>
                <w:rFonts w:ascii="Times New Roman" w:eastAsia="Times New Roman" w:hAnsi="Times New Roman"/>
                <w:b/>
                <w:lang w:val="ru-RU" w:eastAsia="ru-RU" w:bidi="ru-RU"/>
              </w:rPr>
            </w:pPr>
          </w:p>
          <w:p w:rsidR="00E66FC1" w:rsidRPr="00E66FC1" w:rsidRDefault="00E66FC1" w:rsidP="00E66FC1">
            <w:pPr>
              <w:tabs>
                <w:tab w:val="center" w:pos="4677"/>
                <w:tab w:val="right" w:pos="9355"/>
              </w:tabs>
              <w:spacing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август 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00113AA3">
              <w:rPr>
                <w:rFonts w:ascii="Times New Roman" w:eastAsia="Times New Roman" w:hAnsi="Times New Roman"/>
                <w:sz w:val="24"/>
                <w:lang w:val="ru-RU" w:eastAsia="ru-RU" w:bidi="ru-RU"/>
              </w:rPr>
              <w:t xml:space="preserve"> </w:t>
            </w:r>
            <w:r w:rsidRPr="00E66FC1">
              <w:rPr>
                <w:rFonts w:ascii="Times New Roman" w:eastAsia="Times New Roman" w:hAnsi="Times New Roman"/>
                <w:sz w:val="24"/>
                <w:lang w:eastAsia="ru-RU" w:bidi="ru-RU"/>
              </w:rPr>
              <w:t>г.</w:t>
            </w:r>
          </w:p>
        </w:tc>
      </w:tr>
      <w:tr w:rsidR="00E66FC1" w:rsidRPr="00E66FC1" w:rsidTr="00BC5D88">
        <w:trPr>
          <w:trHeight w:val="827"/>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left" w:pos="1839"/>
                <w:tab w:val="left" w:pos="3784"/>
                <w:tab w:val="left" w:pos="4376"/>
                <w:tab w:val="center" w:pos="4677"/>
                <w:tab w:val="right" w:pos="9355"/>
              </w:tabs>
              <w:spacing w:line="262" w:lineRule="exact"/>
              <w:ind w:left="467"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 xml:space="preserve">8. </w:t>
            </w:r>
            <w:r w:rsidRPr="00E66FC1">
              <w:rPr>
                <w:rFonts w:ascii="Times New Roman" w:eastAsia="Times New Roman" w:hAnsi="Times New Roman"/>
                <w:spacing w:val="58"/>
                <w:sz w:val="24"/>
                <w:lang w:val="ru-RU" w:eastAsia="ru-RU" w:bidi="ru-RU"/>
              </w:rPr>
              <w:t xml:space="preserve"> </w:t>
            </w:r>
            <w:r w:rsidRPr="00E66FC1">
              <w:rPr>
                <w:rFonts w:ascii="Times New Roman" w:eastAsia="Times New Roman" w:hAnsi="Times New Roman"/>
                <w:sz w:val="24"/>
                <w:lang w:val="ru-RU" w:eastAsia="ru-RU" w:bidi="ru-RU"/>
              </w:rPr>
              <w:t>Разработка</w:t>
            </w:r>
            <w:r w:rsidRPr="00E66FC1">
              <w:rPr>
                <w:rFonts w:ascii="Times New Roman" w:eastAsia="Times New Roman" w:hAnsi="Times New Roman"/>
                <w:sz w:val="24"/>
                <w:lang w:val="ru-RU" w:eastAsia="ru-RU" w:bidi="ru-RU"/>
              </w:rPr>
              <w:tab/>
              <w:t>рекомендаций</w:t>
            </w:r>
            <w:r w:rsidRPr="00E66FC1">
              <w:rPr>
                <w:rFonts w:ascii="Times New Roman" w:eastAsia="Times New Roman" w:hAnsi="Times New Roman"/>
                <w:sz w:val="24"/>
                <w:lang w:val="ru-RU" w:eastAsia="ru-RU" w:bidi="ru-RU"/>
              </w:rPr>
              <w:tab/>
              <w:t>для</w:t>
            </w:r>
            <w:r w:rsidRPr="00E66FC1">
              <w:rPr>
                <w:rFonts w:ascii="Times New Roman" w:eastAsia="Times New Roman" w:hAnsi="Times New Roman"/>
                <w:sz w:val="24"/>
                <w:lang w:val="ru-RU" w:eastAsia="ru-RU" w:bidi="ru-RU"/>
              </w:rPr>
              <w:tab/>
              <w:t>педагогических</w:t>
            </w:r>
          </w:p>
          <w:p w:rsidR="00E66FC1" w:rsidRPr="00E66FC1" w:rsidRDefault="00E66FC1" w:rsidP="00E66FC1">
            <w:pPr>
              <w:tabs>
                <w:tab w:val="center" w:pos="4677"/>
                <w:tab w:val="right" w:pos="9355"/>
              </w:tabs>
              <w:spacing w:line="270" w:lineRule="atLeas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работников по использованию ресурсов времени для организации домашней работы обучающихся</w:t>
            </w:r>
          </w:p>
        </w:tc>
        <w:tc>
          <w:tcPr>
            <w:tcW w:w="1666" w:type="dxa"/>
          </w:tcPr>
          <w:p w:rsidR="00E66FC1" w:rsidRPr="00E66FC1" w:rsidRDefault="00E66FC1" w:rsidP="00E66FC1">
            <w:pPr>
              <w:tabs>
                <w:tab w:val="center" w:pos="4677"/>
                <w:tab w:val="right" w:pos="9355"/>
              </w:tabs>
              <w:spacing w:before="9" w:line="240" w:lineRule="auto"/>
              <w:rPr>
                <w:rFonts w:ascii="Times New Roman" w:eastAsia="Times New Roman" w:hAnsi="Times New Roman"/>
                <w:b/>
                <w:lang w:val="ru-RU" w:eastAsia="ru-RU" w:bidi="ru-RU"/>
              </w:rPr>
            </w:pPr>
          </w:p>
          <w:p w:rsidR="00E66FC1" w:rsidRPr="00E66FC1" w:rsidRDefault="00E66FC1" w:rsidP="00E66FC1">
            <w:pPr>
              <w:tabs>
                <w:tab w:val="center" w:pos="4677"/>
                <w:tab w:val="right" w:pos="9355"/>
              </w:tabs>
              <w:spacing w:line="240" w:lineRule="auto"/>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август 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00113AA3">
              <w:rPr>
                <w:rFonts w:ascii="Times New Roman" w:eastAsia="Times New Roman" w:hAnsi="Times New Roman"/>
                <w:sz w:val="24"/>
                <w:lang w:val="ru-RU" w:eastAsia="ru-RU" w:bidi="ru-RU"/>
              </w:rPr>
              <w:t xml:space="preserve"> </w:t>
            </w:r>
            <w:r w:rsidRPr="00E66FC1">
              <w:rPr>
                <w:rFonts w:ascii="Times New Roman" w:eastAsia="Times New Roman" w:hAnsi="Times New Roman"/>
                <w:sz w:val="24"/>
                <w:lang w:eastAsia="ru-RU" w:bidi="ru-RU"/>
              </w:rPr>
              <w:t>г.</w:t>
            </w:r>
          </w:p>
        </w:tc>
      </w:tr>
      <w:tr w:rsidR="00E66FC1" w:rsidRPr="00E66FC1" w:rsidTr="00BC5D88">
        <w:trPr>
          <w:trHeight w:val="827"/>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62" w:lineRule="exact"/>
              <w:ind w:left="467"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9. Разработка рекомендаций для педагогических</w:t>
            </w:r>
          </w:p>
          <w:p w:rsidR="00E66FC1" w:rsidRPr="00E66FC1" w:rsidRDefault="00E66FC1" w:rsidP="00E66FC1">
            <w:pPr>
              <w:tabs>
                <w:tab w:val="center" w:pos="4677"/>
                <w:tab w:val="right" w:pos="9355"/>
              </w:tabs>
              <w:spacing w:line="270" w:lineRule="atLeast"/>
              <w:ind w:left="467" w:right="84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работников по использованию интерактивных технологий</w:t>
            </w:r>
          </w:p>
        </w:tc>
        <w:tc>
          <w:tcPr>
            <w:tcW w:w="1666" w:type="dxa"/>
          </w:tcPr>
          <w:p w:rsidR="00E66FC1" w:rsidRPr="00E66FC1" w:rsidRDefault="00E66FC1" w:rsidP="00E66FC1">
            <w:pPr>
              <w:tabs>
                <w:tab w:val="center" w:pos="4677"/>
                <w:tab w:val="right" w:pos="9355"/>
              </w:tabs>
              <w:spacing w:before="9" w:line="240" w:lineRule="auto"/>
              <w:rPr>
                <w:rFonts w:ascii="Times New Roman" w:eastAsia="Times New Roman" w:hAnsi="Times New Roman"/>
                <w:b/>
                <w:lang w:val="ru-RU" w:eastAsia="ru-RU" w:bidi="ru-RU"/>
              </w:rPr>
            </w:pPr>
          </w:p>
          <w:p w:rsidR="00E66FC1" w:rsidRPr="00E66FC1" w:rsidRDefault="00E66FC1" w:rsidP="00E66FC1">
            <w:pPr>
              <w:tabs>
                <w:tab w:val="center" w:pos="4677"/>
                <w:tab w:val="right" w:pos="9355"/>
              </w:tabs>
              <w:spacing w:line="240" w:lineRule="auto"/>
              <w:ind w:left="99"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август 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827"/>
        </w:trPr>
        <w:tc>
          <w:tcPr>
            <w:tcW w:w="1810" w:type="dxa"/>
            <w:vMerge w:val="restart"/>
          </w:tcPr>
          <w:p w:rsidR="00E66FC1" w:rsidRPr="00E66FC1" w:rsidRDefault="00E66FC1" w:rsidP="00E66FC1">
            <w:pPr>
              <w:tabs>
                <w:tab w:val="center" w:pos="4677"/>
                <w:tab w:val="right" w:pos="9355"/>
              </w:tabs>
              <w:spacing w:line="240" w:lineRule="auto"/>
              <w:ind w:left="107" w:right="122"/>
              <w:rPr>
                <w:rFonts w:ascii="Times New Roman" w:eastAsia="Times New Roman" w:hAnsi="Times New Roman"/>
                <w:sz w:val="24"/>
                <w:lang w:val="ru-RU" w:eastAsia="ru-RU" w:bidi="ru-RU"/>
              </w:rPr>
            </w:pPr>
            <w:r w:rsidRPr="00E66FC1">
              <w:rPr>
                <w:rFonts w:ascii="Times New Roman" w:eastAsia="Times New Roman" w:hAnsi="Times New Roman"/>
                <w:sz w:val="24"/>
                <w:lang w:eastAsia="ru-RU" w:bidi="ru-RU"/>
              </w:rPr>
              <w:t>VI</w:t>
            </w:r>
            <w:r w:rsidRPr="00E66FC1">
              <w:rPr>
                <w:rFonts w:ascii="Times New Roman" w:eastAsia="Times New Roman" w:hAnsi="Times New Roman"/>
                <w:sz w:val="24"/>
                <w:lang w:val="ru-RU" w:eastAsia="ru-RU" w:bidi="ru-RU"/>
              </w:rPr>
              <w:t>. Материаль- но- техническое обеспечение введения ФГОС</w:t>
            </w:r>
          </w:p>
        </w:tc>
        <w:tc>
          <w:tcPr>
            <w:tcW w:w="6098" w:type="dxa"/>
          </w:tcPr>
          <w:p w:rsidR="00E66FC1" w:rsidRPr="00E66FC1" w:rsidRDefault="00E66FC1" w:rsidP="00E66FC1">
            <w:pPr>
              <w:tabs>
                <w:tab w:val="center" w:pos="4677"/>
                <w:tab w:val="right" w:pos="9355"/>
              </w:tabs>
              <w:spacing w:line="240" w:lineRule="auto"/>
              <w:ind w:left="467" w:right="6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1. Анализ материально-технического обеспечения введения и реализации ФГОС основного общего</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образования</w:t>
            </w:r>
          </w:p>
        </w:tc>
        <w:tc>
          <w:tcPr>
            <w:tcW w:w="1666" w:type="dxa"/>
          </w:tcPr>
          <w:p w:rsidR="00E66FC1" w:rsidRPr="00E66FC1" w:rsidRDefault="00E66FC1" w:rsidP="00E66FC1">
            <w:pPr>
              <w:tabs>
                <w:tab w:val="center" w:pos="4677"/>
                <w:tab w:val="right" w:pos="9355"/>
              </w:tabs>
              <w:spacing w:before="125" w:line="240" w:lineRule="auto"/>
              <w:ind w:left="103" w:right="95"/>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май-июнь</w:t>
            </w:r>
          </w:p>
          <w:p w:rsidR="00E66FC1" w:rsidRPr="00E66FC1" w:rsidRDefault="00E66FC1" w:rsidP="00E66FC1">
            <w:pPr>
              <w:tabs>
                <w:tab w:val="center" w:pos="4677"/>
                <w:tab w:val="right" w:pos="9355"/>
              </w:tabs>
              <w:spacing w:line="240" w:lineRule="auto"/>
              <w:ind w:left="103"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00113AA3">
              <w:rPr>
                <w:rFonts w:ascii="Times New Roman" w:eastAsia="Times New Roman" w:hAnsi="Times New Roman"/>
                <w:sz w:val="24"/>
                <w:lang w:val="ru-RU" w:eastAsia="ru-RU" w:bidi="ru-RU"/>
              </w:rPr>
              <w:t xml:space="preserve"> </w:t>
            </w:r>
            <w:r w:rsidRPr="00E66FC1">
              <w:rPr>
                <w:rFonts w:ascii="Times New Roman" w:eastAsia="Times New Roman" w:hAnsi="Times New Roman"/>
                <w:sz w:val="24"/>
                <w:lang w:eastAsia="ru-RU" w:bidi="ru-RU"/>
              </w:rPr>
              <w:t>г.</w:t>
            </w:r>
          </w:p>
        </w:tc>
      </w:tr>
      <w:tr w:rsidR="00E66FC1" w:rsidRPr="00E66FC1" w:rsidTr="00BC5D88">
        <w:trPr>
          <w:trHeight w:val="551"/>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62"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2. Обеспечение соответствия материально-технической</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базы ОУ требованиям ФГОС</w:t>
            </w:r>
          </w:p>
        </w:tc>
        <w:tc>
          <w:tcPr>
            <w:tcW w:w="1666" w:type="dxa"/>
          </w:tcPr>
          <w:p w:rsidR="00E66FC1" w:rsidRPr="00E66FC1" w:rsidRDefault="00E66FC1" w:rsidP="00E66FC1">
            <w:pPr>
              <w:tabs>
                <w:tab w:val="center" w:pos="4677"/>
                <w:tab w:val="right" w:pos="9355"/>
              </w:tabs>
              <w:spacing w:line="262" w:lineRule="exact"/>
              <w:ind w:left="102"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май-август</w:t>
            </w:r>
          </w:p>
          <w:p w:rsidR="00E66FC1" w:rsidRPr="00E66FC1" w:rsidRDefault="00E66FC1" w:rsidP="00E66FC1">
            <w:pPr>
              <w:tabs>
                <w:tab w:val="center" w:pos="4677"/>
                <w:tab w:val="right" w:pos="9355"/>
              </w:tabs>
              <w:spacing w:line="269"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552"/>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65"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3. Обеспечение соответствия санитарно-гигиенических</w:t>
            </w:r>
          </w:p>
          <w:p w:rsidR="00E66FC1" w:rsidRPr="00E66FC1" w:rsidRDefault="00E66FC1" w:rsidP="00E66FC1">
            <w:pPr>
              <w:tabs>
                <w:tab w:val="center" w:pos="4677"/>
                <w:tab w:val="right" w:pos="9355"/>
              </w:tabs>
              <w:spacing w:line="267" w:lineRule="exact"/>
              <w:ind w:left="46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условий требованиям ФГОС</w:t>
            </w:r>
          </w:p>
        </w:tc>
        <w:tc>
          <w:tcPr>
            <w:tcW w:w="1666" w:type="dxa"/>
          </w:tcPr>
          <w:p w:rsidR="00E66FC1" w:rsidRPr="00E66FC1" w:rsidRDefault="00E66FC1" w:rsidP="00E66FC1">
            <w:pPr>
              <w:tabs>
                <w:tab w:val="center" w:pos="4677"/>
                <w:tab w:val="right" w:pos="9355"/>
              </w:tabs>
              <w:spacing w:line="265" w:lineRule="exact"/>
              <w:ind w:left="97"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май-август</w:t>
            </w:r>
          </w:p>
          <w:p w:rsidR="00E66FC1" w:rsidRPr="00E66FC1" w:rsidRDefault="00E66FC1" w:rsidP="00E66FC1">
            <w:pPr>
              <w:tabs>
                <w:tab w:val="center" w:pos="4677"/>
                <w:tab w:val="right" w:pos="9355"/>
              </w:tabs>
              <w:spacing w:line="267"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830"/>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65"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4. Обеспечение соответствия условий реализации ООП</w:t>
            </w:r>
          </w:p>
          <w:p w:rsidR="00E66FC1" w:rsidRPr="00E66FC1" w:rsidRDefault="00E66FC1" w:rsidP="00E66FC1">
            <w:pPr>
              <w:tabs>
                <w:tab w:val="center" w:pos="4677"/>
                <w:tab w:val="right" w:pos="9355"/>
              </w:tabs>
              <w:spacing w:line="270" w:lineRule="atLeast"/>
              <w:ind w:left="467" w:right="306"/>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противопожарным нормам, нормам охраны труда работников образовательного учреждения</w:t>
            </w:r>
          </w:p>
        </w:tc>
        <w:tc>
          <w:tcPr>
            <w:tcW w:w="1666" w:type="dxa"/>
          </w:tcPr>
          <w:p w:rsidR="00E66FC1" w:rsidRPr="00E66FC1" w:rsidRDefault="00E66FC1" w:rsidP="00E66FC1">
            <w:pPr>
              <w:tabs>
                <w:tab w:val="center" w:pos="4677"/>
                <w:tab w:val="right" w:pos="9355"/>
              </w:tabs>
              <w:spacing w:before="125" w:line="240" w:lineRule="auto"/>
              <w:ind w:left="97"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май-август</w:t>
            </w:r>
          </w:p>
          <w:p w:rsidR="00E66FC1" w:rsidRPr="00E66FC1" w:rsidRDefault="00E66FC1" w:rsidP="00E66FC1">
            <w:pPr>
              <w:tabs>
                <w:tab w:val="center" w:pos="4677"/>
                <w:tab w:val="right" w:pos="9355"/>
              </w:tabs>
              <w:spacing w:line="240" w:lineRule="auto"/>
              <w:ind w:left="103"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00113AA3">
              <w:rPr>
                <w:rFonts w:ascii="Times New Roman" w:eastAsia="Times New Roman" w:hAnsi="Times New Roman"/>
                <w:sz w:val="24"/>
                <w:lang w:val="ru-RU" w:eastAsia="ru-RU" w:bidi="ru-RU"/>
              </w:rPr>
              <w:t xml:space="preserve"> </w:t>
            </w:r>
            <w:r w:rsidRPr="00E66FC1">
              <w:rPr>
                <w:rFonts w:ascii="Times New Roman" w:eastAsia="Times New Roman" w:hAnsi="Times New Roman"/>
                <w:sz w:val="24"/>
                <w:lang w:eastAsia="ru-RU" w:bidi="ru-RU"/>
              </w:rPr>
              <w:t>г.</w:t>
            </w:r>
          </w:p>
        </w:tc>
      </w:tr>
      <w:tr w:rsidR="00E66FC1" w:rsidRPr="00E66FC1" w:rsidTr="00BC5D88">
        <w:trPr>
          <w:trHeight w:val="551"/>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62" w:lineRule="exact"/>
              <w:ind w:right="1078"/>
              <w:jc w:val="right"/>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5. Обеспечение соответствия информационно-</w:t>
            </w:r>
          </w:p>
          <w:p w:rsidR="00E66FC1" w:rsidRPr="00E66FC1" w:rsidRDefault="00E66FC1" w:rsidP="00E66FC1">
            <w:pPr>
              <w:tabs>
                <w:tab w:val="center" w:pos="4677"/>
                <w:tab w:val="right" w:pos="9355"/>
              </w:tabs>
              <w:spacing w:line="269" w:lineRule="exact"/>
              <w:ind w:right="1127"/>
              <w:jc w:val="right"/>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образовательной среды требованиям ФГОС</w:t>
            </w:r>
          </w:p>
        </w:tc>
        <w:tc>
          <w:tcPr>
            <w:tcW w:w="1666" w:type="dxa"/>
          </w:tcPr>
          <w:p w:rsidR="00E66FC1" w:rsidRPr="00E66FC1" w:rsidRDefault="00E66FC1" w:rsidP="00E66FC1">
            <w:pPr>
              <w:tabs>
                <w:tab w:val="center" w:pos="4677"/>
                <w:tab w:val="right" w:pos="9355"/>
              </w:tabs>
              <w:spacing w:line="262" w:lineRule="exact"/>
              <w:ind w:left="97"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май-август</w:t>
            </w:r>
          </w:p>
          <w:p w:rsidR="00E66FC1" w:rsidRPr="00E66FC1" w:rsidRDefault="00E66FC1" w:rsidP="00E66FC1">
            <w:pPr>
              <w:tabs>
                <w:tab w:val="center" w:pos="4677"/>
                <w:tab w:val="right" w:pos="9355"/>
              </w:tabs>
              <w:spacing w:line="269" w:lineRule="exact"/>
              <w:ind w:left="101"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w:t>
            </w:r>
          </w:p>
        </w:tc>
      </w:tr>
      <w:tr w:rsidR="00E66FC1" w:rsidRPr="00E66FC1" w:rsidTr="00BC5D88">
        <w:trPr>
          <w:trHeight w:val="827"/>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40" w:lineRule="auto"/>
              <w:ind w:left="467" w:right="306"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6. Обеспечение укомплектованности библиотечно- информационного центра печатными и</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электронными образовательными ресурсами</w:t>
            </w:r>
          </w:p>
        </w:tc>
        <w:tc>
          <w:tcPr>
            <w:tcW w:w="1666" w:type="dxa"/>
          </w:tcPr>
          <w:p w:rsidR="00E66FC1" w:rsidRPr="00E66FC1" w:rsidRDefault="00E66FC1" w:rsidP="00E66FC1">
            <w:pPr>
              <w:tabs>
                <w:tab w:val="center" w:pos="4677"/>
                <w:tab w:val="right" w:pos="9355"/>
              </w:tabs>
              <w:spacing w:before="9" w:line="240" w:lineRule="auto"/>
              <w:rPr>
                <w:rFonts w:ascii="Times New Roman" w:eastAsia="Times New Roman" w:hAnsi="Times New Roman"/>
                <w:b/>
                <w:lang w:eastAsia="ru-RU" w:bidi="ru-RU"/>
              </w:rPr>
            </w:pPr>
          </w:p>
          <w:p w:rsidR="00E66FC1" w:rsidRPr="00E66FC1" w:rsidRDefault="00E66FC1" w:rsidP="00E66FC1">
            <w:pPr>
              <w:tabs>
                <w:tab w:val="center" w:pos="4677"/>
                <w:tab w:val="right" w:pos="9355"/>
              </w:tabs>
              <w:spacing w:line="240" w:lineRule="auto"/>
              <w:ind w:left="103"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2</w:t>
            </w:r>
            <w:r w:rsidRPr="00E66FC1">
              <w:rPr>
                <w:rFonts w:ascii="Times New Roman" w:eastAsia="Times New Roman" w:hAnsi="Times New Roman"/>
                <w:sz w:val="24"/>
                <w:lang w:eastAsia="ru-RU" w:bidi="ru-RU"/>
              </w:rPr>
              <w:t>-20</w:t>
            </w:r>
            <w:r w:rsidR="00113AA3">
              <w:rPr>
                <w:rFonts w:ascii="Times New Roman" w:eastAsia="Times New Roman" w:hAnsi="Times New Roman"/>
                <w:sz w:val="24"/>
                <w:lang w:val="ru-RU" w:eastAsia="ru-RU" w:bidi="ru-RU"/>
              </w:rPr>
              <w:t>2</w:t>
            </w:r>
            <w:r w:rsidR="009C5BF9">
              <w:rPr>
                <w:rFonts w:ascii="Times New Roman" w:eastAsia="Times New Roman" w:hAnsi="Times New Roman"/>
                <w:sz w:val="24"/>
                <w:lang w:val="ru-RU" w:eastAsia="ru-RU" w:bidi="ru-RU"/>
              </w:rPr>
              <w:t>3</w:t>
            </w:r>
            <w:r w:rsidRPr="00E66FC1">
              <w:rPr>
                <w:rFonts w:ascii="Times New Roman" w:eastAsia="Times New Roman" w:hAnsi="Times New Roman"/>
                <w:sz w:val="24"/>
                <w:lang w:eastAsia="ru-RU" w:bidi="ru-RU"/>
              </w:rPr>
              <w:t xml:space="preserve"> г.г.</w:t>
            </w:r>
          </w:p>
        </w:tc>
      </w:tr>
      <w:tr w:rsidR="00E66FC1" w:rsidRPr="00E66FC1" w:rsidTr="00BC5D88">
        <w:trPr>
          <w:trHeight w:val="1103"/>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40" w:lineRule="auto"/>
              <w:ind w:left="467" w:right="264" w:hanging="361"/>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7. Наличие доступа образовательного учреждения к электронным образовательным ресурсам (ЭОР), размещённым в федеральных и региональных базах</w:t>
            </w:r>
          </w:p>
          <w:p w:rsidR="00E66FC1" w:rsidRPr="00E66FC1" w:rsidRDefault="00E66FC1" w:rsidP="00E66FC1">
            <w:pPr>
              <w:tabs>
                <w:tab w:val="center" w:pos="4677"/>
                <w:tab w:val="right" w:pos="9355"/>
              </w:tabs>
              <w:spacing w:line="269" w:lineRule="exact"/>
              <w:ind w:left="467"/>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данных</w:t>
            </w:r>
          </w:p>
        </w:tc>
        <w:tc>
          <w:tcPr>
            <w:tcW w:w="1666" w:type="dxa"/>
          </w:tcPr>
          <w:p w:rsidR="00E66FC1" w:rsidRPr="00E66FC1" w:rsidRDefault="00E66FC1" w:rsidP="00E66FC1">
            <w:pPr>
              <w:tabs>
                <w:tab w:val="center" w:pos="4677"/>
                <w:tab w:val="right" w:pos="9355"/>
              </w:tabs>
              <w:spacing w:before="10" w:line="240" w:lineRule="auto"/>
              <w:rPr>
                <w:rFonts w:ascii="Times New Roman" w:eastAsia="Times New Roman" w:hAnsi="Times New Roman"/>
                <w:b/>
                <w:sz w:val="34"/>
                <w:lang w:eastAsia="ru-RU" w:bidi="ru-RU"/>
              </w:rPr>
            </w:pPr>
          </w:p>
          <w:p w:rsidR="00E66FC1" w:rsidRPr="00E66FC1" w:rsidRDefault="00E66FC1" w:rsidP="00E66FC1">
            <w:pPr>
              <w:tabs>
                <w:tab w:val="center" w:pos="4677"/>
                <w:tab w:val="right" w:pos="9355"/>
              </w:tabs>
              <w:spacing w:line="240" w:lineRule="auto"/>
              <w:ind w:left="102" w:right="96"/>
              <w:jc w:val="center"/>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постоянно</w:t>
            </w:r>
          </w:p>
        </w:tc>
      </w:tr>
      <w:tr w:rsidR="00E66FC1" w:rsidRPr="00E66FC1" w:rsidTr="00BC5D88">
        <w:trPr>
          <w:trHeight w:val="827"/>
        </w:trPr>
        <w:tc>
          <w:tcPr>
            <w:tcW w:w="1810" w:type="dxa"/>
            <w:vMerge/>
            <w:tcBorders>
              <w:top w:val="nil"/>
            </w:tcBorders>
          </w:tcPr>
          <w:p w:rsidR="00E66FC1" w:rsidRPr="00E66FC1" w:rsidRDefault="00E66FC1" w:rsidP="00E66FC1">
            <w:pPr>
              <w:spacing w:line="240" w:lineRule="auto"/>
              <w:rPr>
                <w:rFonts w:ascii="Times New Roman" w:eastAsia="Times New Roman" w:hAnsi="Times New Roman"/>
                <w:sz w:val="2"/>
                <w:szCs w:val="2"/>
                <w:lang w:eastAsia="ru-RU" w:bidi="ru-RU"/>
              </w:rPr>
            </w:pPr>
          </w:p>
        </w:tc>
        <w:tc>
          <w:tcPr>
            <w:tcW w:w="6098" w:type="dxa"/>
          </w:tcPr>
          <w:p w:rsidR="00E66FC1" w:rsidRPr="00E66FC1" w:rsidRDefault="00E66FC1" w:rsidP="00E66FC1">
            <w:pPr>
              <w:tabs>
                <w:tab w:val="center" w:pos="4677"/>
                <w:tab w:val="right" w:pos="9355"/>
              </w:tabs>
              <w:spacing w:line="262" w:lineRule="exact"/>
              <w:ind w:left="107"/>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8. Обеспечение контролируемого доступа участников</w:t>
            </w:r>
          </w:p>
          <w:p w:rsidR="00E66FC1" w:rsidRPr="00E66FC1" w:rsidRDefault="00E66FC1" w:rsidP="00E66FC1">
            <w:pPr>
              <w:tabs>
                <w:tab w:val="center" w:pos="4677"/>
                <w:tab w:val="right" w:pos="9355"/>
              </w:tabs>
              <w:spacing w:line="270" w:lineRule="atLeast"/>
              <w:ind w:left="467" w:right="713"/>
              <w:rPr>
                <w:rFonts w:ascii="Times New Roman" w:eastAsia="Times New Roman" w:hAnsi="Times New Roman"/>
                <w:sz w:val="24"/>
                <w:lang w:val="ru-RU" w:eastAsia="ru-RU" w:bidi="ru-RU"/>
              </w:rPr>
            </w:pPr>
            <w:r w:rsidRPr="00E66FC1">
              <w:rPr>
                <w:rFonts w:ascii="Times New Roman" w:eastAsia="Times New Roman" w:hAnsi="Times New Roman"/>
                <w:sz w:val="24"/>
                <w:lang w:val="ru-RU" w:eastAsia="ru-RU" w:bidi="ru-RU"/>
              </w:rPr>
              <w:t>образовательного процесса к информационным образовательным ресурсам в сети Интернет</w:t>
            </w:r>
          </w:p>
        </w:tc>
        <w:tc>
          <w:tcPr>
            <w:tcW w:w="1666" w:type="dxa"/>
          </w:tcPr>
          <w:p w:rsidR="00E66FC1" w:rsidRPr="00E66FC1" w:rsidRDefault="00E66FC1" w:rsidP="00E66FC1">
            <w:pPr>
              <w:tabs>
                <w:tab w:val="center" w:pos="4677"/>
                <w:tab w:val="right" w:pos="9355"/>
              </w:tabs>
              <w:spacing w:before="125" w:line="240" w:lineRule="auto"/>
              <w:ind w:left="709" w:right="91" w:hanging="596"/>
              <w:rPr>
                <w:rFonts w:ascii="Times New Roman" w:eastAsia="Times New Roman" w:hAnsi="Times New Roman"/>
                <w:sz w:val="24"/>
                <w:lang w:eastAsia="ru-RU" w:bidi="ru-RU"/>
              </w:rPr>
            </w:pPr>
            <w:r w:rsidRPr="00E66FC1">
              <w:rPr>
                <w:rFonts w:ascii="Times New Roman" w:eastAsia="Times New Roman" w:hAnsi="Times New Roman"/>
                <w:sz w:val="24"/>
                <w:lang w:eastAsia="ru-RU" w:bidi="ru-RU"/>
              </w:rPr>
              <w:t>Систематичес ки</w:t>
            </w:r>
          </w:p>
        </w:tc>
      </w:tr>
      <w:bookmarkEnd w:id="118"/>
    </w:tbl>
    <w:p w:rsidR="00E66FC1" w:rsidRDefault="00E66FC1" w:rsidP="009C6B60">
      <w:pPr>
        <w:widowControl w:val="0"/>
        <w:autoSpaceDE w:val="0"/>
        <w:autoSpaceDN w:val="0"/>
        <w:spacing w:before="55" w:after="0" w:line="276" w:lineRule="auto"/>
        <w:ind w:left="1386" w:right="1540" w:firstLine="112"/>
        <w:jc w:val="center"/>
        <w:rPr>
          <w:rFonts w:ascii="Times New Roman" w:eastAsia="Times New Roman" w:hAnsi="Times New Roman"/>
          <w:b/>
          <w:sz w:val="24"/>
          <w:szCs w:val="24"/>
          <w:lang w:eastAsia="ru-RU" w:bidi="ru-RU"/>
        </w:rPr>
      </w:pPr>
    </w:p>
    <w:sectPr w:rsidR="00E66FC1" w:rsidSect="00092C0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14FB" w:rsidRDefault="007214FB" w:rsidP="00442592">
      <w:pPr>
        <w:spacing w:after="0" w:line="240" w:lineRule="auto"/>
      </w:pPr>
      <w:r>
        <w:separator/>
      </w:r>
    </w:p>
  </w:endnote>
  <w:endnote w:type="continuationSeparator" w:id="0">
    <w:p w:rsidR="007214FB" w:rsidRDefault="007214FB" w:rsidP="00442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XO Thame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C">
    <w:altName w:val="Calibri"/>
    <w:panose1 w:val="00000000000000000000"/>
    <w:charset w:val="CC"/>
    <w:family w:val="modern"/>
    <w:notTrueType/>
    <w:pitch w:val="variable"/>
    <w:sig w:usb0="00000201" w:usb1="00000000" w:usb2="00000000" w:usb3="00000000" w:csb0="00000004" w:csb1="00000000"/>
  </w:font>
  <w:font w:name="Liberation Serif">
    <w:altName w:val="Times New Roman"/>
    <w:charset w:val="CC"/>
    <w:family w:val="roman"/>
    <w:pitch w:val="variable"/>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SchoolBookSanPin">
    <w:altName w:val="MS Mincho"/>
    <w:panose1 w:val="00000000000000000000"/>
    <w:charset w:val="00"/>
    <w:family w:val="roman"/>
    <w:notTrueType/>
    <w:pitch w:val="variable"/>
    <w:sig w:usb0="00000001" w:usb1="5000204A" w:usb2="00000020" w:usb3="00000000" w:csb0="0000009F" w:csb1="00000000"/>
  </w:font>
  <w:font w:name="OfficinaSansBoldITC">
    <w:altName w:val="Franklin Gothic Demi Cond"/>
    <w:charset w:val="00"/>
    <w:family w:val="swiss"/>
    <w:pitch w:val="variable"/>
  </w:font>
  <w:font w:name="Georgia">
    <w:panose1 w:val="02040502050405020303"/>
    <w:charset w:val="CC"/>
    <w:family w:val="roman"/>
    <w:pitch w:val="variable"/>
    <w:sig w:usb0="00000287" w:usb1="00000000" w:usb2="00000000" w:usb3="00000000" w:csb0="0000009F" w:csb1="00000000"/>
  </w:font>
  <w:font w:name="Symbola">
    <w:altName w:val="MS Gothic"/>
    <w:charset w:val="CC"/>
    <w:family w:val="roman"/>
    <w:pitch w:val="variable"/>
    <w:sig w:usb0="00000001" w:usb1="1A03FBFF" w:usb2="02000027" w:usb3="00000000" w:csb0="0000000D"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5355693"/>
      <w:docPartObj>
        <w:docPartGallery w:val="Page Numbers (Bottom of Page)"/>
        <w:docPartUnique/>
      </w:docPartObj>
    </w:sdtPr>
    <w:sdtContent>
      <w:p w:rsidR="000C5679" w:rsidRDefault="000C5679">
        <w:pPr>
          <w:pStyle w:val="ad"/>
          <w:jc w:val="right"/>
        </w:pPr>
        <w:r>
          <w:fldChar w:fldCharType="begin"/>
        </w:r>
        <w:r>
          <w:instrText>PAGE   \* MERGEFORMAT</w:instrText>
        </w:r>
        <w:r>
          <w:fldChar w:fldCharType="separate"/>
        </w:r>
        <w:r>
          <w:t>2</w:t>
        </w:r>
        <w:r>
          <w:fldChar w:fldCharType="end"/>
        </w:r>
      </w:p>
    </w:sdtContent>
  </w:sdt>
  <w:p w:rsidR="000C5679" w:rsidRDefault="000C5679">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423115"/>
      <w:docPartObj>
        <w:docPartGallery w:val="Page Numbers (Bottom of Page)"/>
        <w:docPartUnique/>
      </w:docPartObj>
    </w:sdtPr>
    <w:sdtContent>
      <w:p w:rsidR="000C5679" w:rsidRDefault="000C5679">
        <w:pPr>
          <w:pStyle w:val="ad"/>
          <w:jc w:val="right"/>
        </w:pPr>
        <w:r>
          <w:fldChar w:fldCharType="begin"/>
        </w:r>
        <w:r>
          <w:instrText>PAGE   \* MERGEFORMAT</w:instrText>
        </w:r>
        <w:r>
          <w:fldChar w:fldCharType="separate"/>
        </w:r>
        <w:r>
          <w:t>2</w:t>
        </w:r>
        <w:r>
          <w:fldChar w:fldCharType="end"/>
        </w:r>
      </w:p>
    </w:sdtContent>
  </w:sdt>
  <w:p w:rsidR="000C5679" w:rsidRDefault="000C5679">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679" w:rsidRDefault="000C5679">
    <w:pPr>
      <w:pStyle w:val="a5"/>
      <w:spacing w:line="14" w:lineRule="auto"/>
      <w:ind w:left="0"/>
      <w:jc w:val="left"/>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679" w:rsidRDefault="000C5679">
    <w:pPr>
      <w:pStyle w:val="a5"/>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412.95pt;margin-top:539.8pt;width:16.1pt;height:13.05pt;z-index:-251657216;mso-position-horizontal-relative:page;mso-position-vertical-relative:page" filled="f" stroked="f">
          <v:textbox inset="0,0,0,0">
            <w:txbxContent>
              <w:p w:rsidR="000C5679" w:rsidRDefault="000C5679">
                <w:pPr>
                  <w:spacing w:before="10"/>
                  <w:rPr>
                    <w:sz w:val="20"/>
                  </w:rPr>
                </w:pP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5679" w:rsidRDefault="000C5679">
    <w:pPr>
      <w:pStyle w:val="a5"/>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292.85pt;margin-top:785.2pt;width:21.15pt;height:13.05pt;z-index:-251655168;mso-position-horizontal-relative:page;mso-position-vertical-relative:page" filled="f" stroked="f">
          <v:textbox style="mso-next-textbox:#_x0000_s2050" inset="0,0,0,0">
            <w:txbxContent>
              <w:p w:rsidR="000C5679" w:rsidRDefault="000C5679">
                <w:pPr>
                  <w:spacing w:before="10"/>
                  <w:ind w:left="60"/>
                  <w:rPr>
                    <w:sz w:val="20"/>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14FB" w:rsidRDefault="007214FB" w:rsidP="00442592">
      <w:pPr>
        <w:spacing w:after="0" w:line="240" w:lineRule="auto"/>
      </w:pPr>
      <w:r>
        <w:separator/>
      </w:r>
    </w:p>
  </w:footnote>
  <w:footnote w:type="continuationSeparator" w:id="0">
    <w:p w:rsidR="007214FB" w:rsidRDefault="007214FB" w:rsidP="00442592">
      <w:pPr>
        <w:spacing w:after="0" w:line="240" w:lineRule="auto"/>
      </w:pPr>
      <w:r>
        <w:continuationSeparator/>
      </w:r>
    </w:p>
  </w:footnote>
  <w:footnote w:id="1">
    <w:p w:rsidR="000C5679" w:rsidRPr="005F756C" w:rsidRDefault="000C5679" w:rsidP="005B3502">
      <w:pPr>
        <w:autoSpaceDE w:val="0"/>
        <w:autoSpaceDN w:val="0"/>
        <w:adjustRightInd w:val="0"/>
        <w:spacing w:after="0" w:line="240" w:lineRule="auto"/>
        <w:jc w:val="both"/>
        <w:rPr>
          <w:rFonts w:ascii="Times New Roman" w:hAnsi="Times New Roman"/>
          <w:sz w:val="24"/>
          <w:szCs w:val="24"/>
        </w:rPr>
      </w:pPr>
      <w:r>
        <w:rPr>
          <w:rStyle w:val="af2"/>
          <w:rFonts w:eastAsiaTheme="majorEastAsia"/>
        </w:rPr>
        <w:footnoteRef/>
      </w:r>
      <w:r w:rsidRPr="005F756C">
        <w:t xml:space="preserve"> </w:t>
      </w:r>
      <w:r w:rsidRPr="005F756C">
        <w:rPr>
          <w:rFonts w:ascii="Times New Roman" w:hAnsi="Times New Roman"/>
          <w:sz w:val="24"/>
          <w:szCs w:val="24"/>
        </w:rPr>
        <w:t xml:space="preserve">Пункт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rPr>
        <w:t xml:space="preserve">, утвержденного приказом Министерства просвещения Российской Федерации </w:t>
      </w:r>
      <w:r w:rsidRPr="005F756C">
        <w:rPr>
          <w:rFonts w:ascii="Times New Roman" w:hAnsi="Times New Roman"/>
          <w:sz w:val="24"/>
          <w:szCs w:val="24"/>
        </w:rPr>
        <w:br/>
        <w:t xml:space="preserve">от </w:t>
      </w:r>
      <w:r>
        <w:rPr>
          <w:rFonts w:ascii="Times New Roman" w:hAnsi="Times New Roman"/>
          <w:sz w:val="24"/>
          <w:szCs w:val="24"/>
        </w:rPr>
        <w:t>31</w:t>
      </w:r>
      <w:r w:rsidRPr="005F756C">
        <w:rPr>
          <w:rFonts w:ascii="Times New Roman" w:hAnsi="Times New Roman"/>
          <w:sz w:val="24"/>
          <w:szCs w:val="24"/>
        </w:rPr>
        <w:t xml:space="preserve"> </w:t>
      </w:r>
      <w:r>
        <w:rPr>
          <w:rFonts w:ascii="Times New Roman" w:hAnsi="Times New Roman"/>
          <w:sz w:val="24"/>
          <w:szCs w:val="24"/>
        </w:rPr>
        <w:t>мая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 2</w:t>
      </w:r>
      <w:r>
        <w:rPr>
          <w:rFonts w:ascii="Times New Roman" w:hAnsi="Times New Roman"/>
          <w:sz w:val="24"/>
          <w:szCs w:val="24"/>
        </w:rPr>
        <w:t>87</w:t>
      </w:r>
      <w:r w:rsidRPr="005F756C">
        <w:rPr>
          <w:rFonts w:ascii="Times New Roman" w:hAnsi="Times New Roman"/>
          <w:sz w:val="24"/>
          <w:szCs w:val="24"/>
        </w:rPr>
        <w:t xml:space="preserve"> (зарегистрирован Министерством юстиции Российской Федерации </w:t>
      </w:r>
      <w:r w:rsidRPr="005F756C">
        <w:rPr>
          <w:rFonts w:ascii="Times New Roman" w:hAnsi="Times New Roman"/>
          <w:sz w:val="24"/>
          <w:szCs w:val="24"/>
        </w:rPr>
        <w:br/>
        <w:t xml:space="preserve">5 </w:t>
      </w:r>
      <w:r>
        <w:rPr>
          <w:rFonts w:ascii="Times New Roman" w:hAnsi="Times New Roman"/>
          <w:sz w:val="24"/>
          <w:szCs w:val="24"/>
        </w:rPr>
        <w:t>июля</w:t>
      </w:r>
      <w:r w:rsidRPr="005F756C">
        <w:rPr>
          <w:rFonts w:ascii="Times New Roman" w:hAnsi="Times New Roman"/>
          <w:sz w:val="24"/>
          <w:szCs w:val="24"/>
        </w:rPr>
        <w:t xml:space="preserve"> 20</w:t>
      </w:r>
      <w:r>
        <w:rPr>
          <w:rFonts w:ascii="Times New Roman" w:hAnsi="Times New Roman"/>
          <w:sz w:val="24"/>
          <w:szCs w:val="24"/>
        </w:rPr>
        <w:t>21</w:t>
      </w:r>
      <w:r w:rsidRPr="005F756C">
        <w:rPr>
          <w:rFonts w:ascii="Times New Roman" w:hAnsi="Times New Roman"/>
          <w:sz w:val="24"/>
          <w:szCs w:val="24"/>
        </w:rPr>
        <w:t xml:space="preserve"> г., регистрационный № 6410</w:t>
      </w:r>
      <w:r>
        <w:rPr>
          <w:rFonts w:ascii="Times New Roman" w:hAnsi="Times New Roman"/>
          <w:sz w:val="24"/>
          <w:szCs w:val="24"/>
        </w:rPr>
        <w:t>1</w:t>
      </w:r>
      <w:r w:rsidRPr="005F756C">
        <w:rPr>
          <w:rFonts w:ascii="Times New Roman" w:hAnsi="Times New Roman"/>
          <w:sz w:val="24"/>
          <w:szCs w:val="24"/>
        </w:rPr>
        <w:t>)</w:t>
      </w:r>
      <w:r>
        <w:rPr>
          <w:rFonts w:ascii="Times New Roman" w:hAnsi="Times New Roman"/>
          <w:sz w:val="24"/>
          <w:szCs w:val="24"/>
        </w:rPr>
        <w:t>, с изменениями, внесенными приказом Министерства просвещения Российской Федерации</w:t>
      </w:r>
      <w:r w:rsidRPr="004316B2">
        <w:t xml:space="preserve"> </w:t>
      </w:r>
      <w:r w:rsidRPr="006828E3">
        <w:rPr>
          <w:rFonts w:ascii="Times New Roman" w:hAnsi="Times New Roman"/>
          <w:sz w:val="24"/>
          <w:szCs w:val="24"/>
        </w:rPr>
        <w:t>от 18</w:t>
      </w:r>
      <w:r>
        <w:rPr>
          <w:rFonts w:ascii="Times New Roman" w:hAnsi="Times New Roman"/>
          <w:sz w:val="24"/>
          <w:szCs w:val="24"/>
        </w:rPr>
        <w:t xml:space="preserve"> июля </w:t>
      </w:r>
      <w:r w:rsidRPr="006828E3">
        <w:rPr>
          <w:rFonts w:ascii="Times New Roman" w:hAnsi="Times New Roman"/>
          <w:sz w:val="24"/>
          <w:szCs w:val="24"/>
        </w:rPr>
        <w:t>2022</w:t>
      </w:r>
      <w:r>
        <w:rPr>
          <w:rFonts w:ascii="Times New Roman" w:hAnsi="Times New Roman"/>
          <w:sz w:val="24"/>
          <w:szCs w:val="24"/>
        </w:rPr>
        <w:t xml:space="preserve"> г.</w:t>
      </w:r>
      <w:r w:rsidRPr="006828E3">
        <w:rPr>
          <w:rFonts w:ascii="Times New Roman" w:hAnsi="Times New Roman"/>
          <w:sz w:val="24"/>
          <w:szCs w:val="24"/>
        </w:rPr>
        <w:t xml:space="preserve"> </w:t>
      </w:r>
      <w:r>
        <w:rPr>
          <w:rFonts w:ascii="Times New Roman" w:hAnsi="Times New Roman"/>
          <w:sz w:val="24"/>
          <w:szCs w:val="24"/>
        </w:rPr>
        <w:t xml:space="preserve">№ 568 </w:t>
      </w:r>
      <w:r w:rsidRPr="006828E3">
        <w:rPr>
          <w:rFonts w:ascii="Times New Roman" w:hAnsi="Times New Roman"/>
          <w:sz w:val="24"/>
          <w:szCs w:val="24"/>
        </w:rPr>
        <w:t>(</w:t>
      </w:r>
      <w:r>
        <w:rPr>
          <w:rFonts w:ascii="Times New Roman" w:hAnsi="Times New Roman"/>
          <w:sz w:val="24"/>
          <w:szCs w:val="24"/>
        </w:rPr>
        <w:t>зарегистрирован</w:t>
      </w:r>
      <w:r w:rsidRPr="006828E3">
        <w:rPr>
          <w:rFonts w:ascii="Times New Roman" w:hAnsi="Times New Roman"/>
          <w:sz w:val="24"/>
          <w:szCs w:val="24"/>
        </w:rPr>
        <w:t xml:space="preserve"> Минюст</w:t>
      </w:r>
      <w:r>
        <w:rPr>
          <w:rFonts w:ascii="Times New Roman" w:hAnsi="Times New Roman"/>
          <w:sz w:val="24"/>
          <w:szCs w:val="24"/>
        </w:rPr>
        <w:t>ом</w:t>
      </w:r>
      <w:r w:rsidRPr="006828E3">
        <w:rPr>
          <w:rFonts w:ascii="Times New Roman" w:hAnsi="Times New Roman"/>
          <w:sz w:val="24"/>
          <w:szCs w:val="24"/>
        </w:rPr>
        <w:t xml:space="preserve"> России 17</w:t>
      </w:r>
      <w:r>
        <w:rPr>
          <w:rFonts w:ascii="Times New Roman" w:hAnsi="Times New Roman"/>
          <w:sz w:val="24"/>
          <w:szCs w:val="24"/>
        </w:rPr>
        <w:t xml:space="preserve"> августа </w:t>
      </w:r>
      <w:r w:rsidRPr="006828E3">
        <w:rPr>
          <w:rFonts w:ascii="Times New Roman" w:hAnsi="Times New Roman"/>
          <w:sz w:val="24"/>
          <w:szCs w:val="24"/>
        </w:rPr>
        <w:t>2022</w:t>
      </w:r>
      <w:r>
        <w:rPr>
          <w:rFonts w:ascii="Times New Roman" w:hAnsi="Times New Roman"/>
          <w:sz w:val="24"/>
          <w:szCs w:val="24"/>
        </w:rPr>
        <w:t xml:space="preserve"> г., регистрационный</w:t>
      </w:r>
      <w:r w:rsidRPr="006828E3">
        <w:rPr>
          <w:rFonts w:ascii="Times New Roman" w:hAnsi="Times New Roman"/>
          <w:sz w:val="24"/>
          <w:szCs w:val="24"/>
        </w:rPr>
        <w:t xml:space="preserve"> </w:t>
      </w:r>
      <w:r>
        <w:rPr>
          <w:rFonts w:ascii="Times New Roman" w:hAnsi="Times New Roman"/>
          <w:sz w:val="24"/>
          <w:szCs w:val="24"/>
        </w:rPr>
        <w:t>№</w:t>
      </w:r>
      <w:r w:rsidRPr="006828E3">
        <w:rPr>
          <w:rFonts w:ascii="Times New Roman" w:hAnsi="Times New Roman"/>
          <w:sz w:val="24"/>
          <w:szCs w:val="24"/>
        </w:rPr>
        <w:t xml:space="preserve"> 69675)</w:t>
      </w:r>
      <w:r>
        <w:rPr>
          <w:rFonts w:ascii="Times New Roman" w:hAnsi="Times New Roman"/>
          <w:sz w:val="24"/>
          <w:szCs w:val="24"/>
        </w:rPr>
        <w:t xml:space="preserve"> (далее – ФГОС ООО, утвержденный приказом № 287); п</w:t>
      </w:r>
      <w:r w:rsidRPr="005F756C">
        <w:rPr>
          <w:rFonts w:ascii="Times New Roman" w:hAnsi="Times New Roman"/>
          <w:sz w:val="24"/>
          <w:szCs w:val="24"/>
        </w:rPr>
        <w:t xml:space="preserve">ункт </w:t>
      </w:r>
      <w:r>
        <w:rPr>
          <w:rFonts w:ascii="Times New Roman" w:hAnsi="Times New Roman"/>
          <w:sz w:val="24"/>
          <w:szCs w:val="24"/>
        </w:rPr>
        <w:t>14</w:t>
      </w:r>
      <w:r w:rsidRPr="005F756C">
        <w:rPr>
          <w:rFonts w:ascii="Times New Roman" w:hAnsi="Times New Roman"/>
          <w:sz w:val="24"/>
          <w:szCs w:val="24"/>
        </w:rPr>
        <w:t xml:space="preserve"> </w:t>
      </w:r>
      <w:r>
        <w:rPr>
          <w:rFonts w:ascii="Times New Roman" w:hAnsi="Times New Roman"/>
          <w:sz w:val="24"/>
          <w:szCs w:val="24"/>
        </w:rPr>
        <w:t>Федерального государственного образовательного стандарта основного общего образования</w:t>
      </w:r>
      <w:r w:rsidRPr="005F756C">
        <w:rPr>
          <w:rFonts w:ascii="Times New Roman" w:hAnsi="Times New Roman"/>
          <w:sz w:val="24"/>
          <w:szCs w:val="24"/>
        </w:rPr>
        <w:t xml:space="preserve">, утвержденного приказом Министерства </w:t>
      </w:r>
      <w:r>
        <w:rPr>
          <w:rFonts w:ascii="Times New Roman" w:hAnsi="Times New Roman"/>
          <w:sz w:val="24"/>
          <w:szCs w:val="24"/>
        </w:rPr>
        <w:t>образования и науки</w:t>
      </w:r>
      <w:r w:rsidRPr="005F756C">
        <w:rPr>
          <w:rFonts w:ascii="Times New Roman" w:hAnsi="Times New Roman"/>
          <w:sz w:val="24"/>
          <w:szCs w:val="24"/>
        </w:rPr>
        <w:t xml:space="preserve"> Российской Федерации от </w:t>
      </w:r>
      <w:r>
        <w:rPr>
          <w:rFonts w:ascii="Times New Roman" w:hAnsi="Times New Roman"/>
          <w:sz w:val="24"/>
          <w:szCs w:val="24"/>
        </w:rPr>
        <w:t>17</w:t>
      </w:r>
      <w:r w:rsidRPr="005F756C">
        <w:rPr>
          <w:rFonts w:ascii="Times New Roman" w:hAnsi="Times New Roman"/>
          <w:sz w:val="24"/>
          <w:szCs w:val="24"/>
        </w:rPr>
        <w:t xml:space="preserve"> </w:t>
      </w:r>
      <w:r>
        <w:rPr>
          <w:rFonts w:ascii="Times New Roman" w:hAnsi="Times New Roman"/>
          <w:sz w:val="24"/>
          <w:szCs w:val="24"/>
        </w:rPr>
        <w:t>декабря</w:t>
      </w:r>
      <w:r w:rsidRPr="005F756C">
        <w:rPr>
          <w:rFonts w:ascii="Times New Roman" w:hAnsi="Times New Roman"/>
          <w:sz w:val="24"/>
          <w:szCs w:val="24"/>
        </w:rPr>
        <w:t xml:space="preserve"> 20</w:t>
      </w:r>
      <w:r>
        <w:rPr>
          <w:rFonts w:ascii="Times New Roman" w:hAnsi="Times New Roman"/>
          <w:sz w:val="24"/>
          <w:szCs w:val="24"/>
        </w:rPr>
        <w:t>10</w:t>
      </w:r>
      <w:r w:rsidRPr="005F756C">
        <w:rPr>
          <w:rFonts w:ascii="Times New Roman" w:hAnsi="Times New Roman"/>
          <w:sz w:val="24"/>
          <w:szCs w:val="24"/>
        </w:rPr>
        <w:t xml:space="preserve"> г. №</w:t>
      </w:r>
      <w:r>
        <w:rPr>
          <w:rFonts w:ascii="Times New Roman" w:hAnsi="Times New Roman"/>
          <w:sz w:val="24"/>
          <w:szCs w:val="24"/>
        </w:rPr>
        <w:t> 1897</w:t>
      </w:r>
      <w:r w:rsidRPr="005F756C">
        <w:rPr>
          <w:rFonts w:ascii="Times New Roman" w:hAnsi="Times New Roman"/>
          <w:sz w:val="24"/>
          <w:szCs w:val="24"/>
        </w:rPr>
        <w:t xml:space="preserve"> (зарегистрирован Министерством юстиции Российской Федерации </w:t>
      </w:r>
      <w:r>
        <w:rPr>
          <w:rFonts w:ascii="Times New Roman" w:hAnsi="Times New Roman"/>
          <w:sz w:val="24"/>
          <w:szCs w:val="24"/>
        </w:rPr>
        <w:t>1</w:t>
      </w:r>
      <w:r w:rsidRPr="005F756C">
        <w:rPr>
          <w:rFonts w:ascii="Times New Roman" w:hAnsi="Times New Roman"/>
          <w:sz w:val="24"/>
          <w:szCs w:val="24"/>
        </w:rPr>
        <w:t xml:space="preserve"> </w:t>
      </w:r>
      <w:r>
        <w:rPr>
          <w:rFonts w:ascii="Times New Roman" w:hAnsi="Times New Roman"/>
          <w:sz w:val="24"/>
          <w:szCs w:val="24"/>
        </w:rPr>
        <w:t>февраля</w:t>
      </w:r>
      <w:r w:rsidRPr="005F756C">
        <w:rPr>
          <w:rFonts w:ascii="Times New Roman" w:hAnsi="Times New Roman"/>
          <w:sz w:val="24"/>
          <w:szCs w:val="24"/>
        </w:rPr>
        <w:t xml:space="preserve"> 20</w:t>
      </w:r>
      <w:r>
        <w:rPr>
          <w:rFonts w:ascii="Times New Roman" w:hAnsi="Times New Roman"/>
          <w:sz w:val="24"/>
          <w:szCs w:val="24"/>
        </w:rPr>
        <w:t>11</w:t>
      </w:r>
      <w:r w:rsidRPr="005F756C">
        <w:rPr>
          <w:rFonts w:ascii="Times New Roman" w:hAnsi="Times New Roman"/>
          <w:sz w:val="24"/>
          <w:szCs w:val="24"/>
        </w:rPr>
        <w:t xml:space="preserve"> г., регистрационный № </w:t>
      </w:r>
      <w:r w:rsidRPr="00A24D19">
        <w:rPr>
          <w:rFonts w:ascii="Times New Roman" w:hAnsi="Times New Roman"/>
          <w:sz w:val="24"/>
          <w:szCs w:val="24"/>
          <w:lang w:eastAsia="ru-RU"/>
        </w:rPr>
        <w:t>19644</w:t>
      </w:r>
      <w:r w:rsidRPr="005F756C">
        <w:rPr>
          <w:rFonts w:ascii="Times New Roman" w:hAnsi="Times New Roman"/>
          <w:sz w:val="24"/>
          <w:szCs w:val="24"/>
        </w:rPr>
        <w:t>)</w:t>
      </w:r>
      <w:r>
        <w:rPr>
          <w:rFonts w:ascii="Times New Roman" w:hAnsi="Times New Roman"/>
          <w:sz w:val="24"/>
          <w:szCs w:val="24"/>
        </w:rPr>
        <w:t xml:space="preserve">, </w:t>
      </w:r>
      <w:r w:rsidRPr="006828E3">
        <w:rPr>
          <w:rFonts w:ascii="Times New Roman" w:hAnsi="Times New Roman"/>
          <w:sz w:val="24"/>
          <w:szCs w:val="24"/>
        </w:rPr>
        <w:t xml:space="preserve">с изменениями, внесенными приказами Министерства образования и науки Российской Федерации от 29 декабря 2014 г. </w:t>
      </w:r>
      <w:r>
        <w:rPr>
          <w:rFonts w:ascii="Times New Roman" w:hAnsi="Times New Roman"/>
          <w:sz w:val="24"/>
          <w:szCs w:val="24"/>
        </w:rPr>
        <w:t>№</w:t>
      </w:r>
      <w:r w:rsidRPr="006828E3">
        <w:rPr>
          <w:rFonts w:ascii="Times New Roman" w:hAnsi="Times New Roman"/>
          <w:sz w:val="24"/>
          <w:szCs w:val="24"/>
        </w:rPr>
        <w:t xml:space="preserve"> 1644 (зарегистрирован Министерством юстиции Российской Федерации 6 февраля </w:t>
      </w:r>
      <w:r>
        <w:rPr>
          <w:rFonts w:ascii="Times New Roman" w:hAnsi="Times New Roman"/>
          <w:sz w:val="24"/>
          <w:szCs w:val="24"/>
        </w:rPr>
        <w:br/>
      </w:r>
      <w:r w:rsidRPr="006828E3">
        <w:rPr>
          <w:rFonts w:ascii="Times New Roman" w:hAnsi="Times New Roman"/>
          <w:sz w:val="24"/>
          <w:szCs w:val="24"/>
        </w:rPr>
        <w:t xml:space="preserve">2015 г., регистрационный </w:t>
      </w:r>
      <w:r>
        <w:rPr>
          <w:rFonts w:ascii="Times New Roman" w:hAnsi="Times New Roman"/>
          <w:sz w:val="24"/>
          <w:szCs w:val="24"/>
        </w:rPr>
        <w:t xml:space="preserve">№ 35915), </w:t>
      </w:r>
      <w:r w:rsidRPr="006828E3">
        <w:rPr>
          <w:rFonts w:ascii="Times New Roman" w:hAnsi="Times New Roman"/>
          <w:sz w:val="24"/>
          <w:szCs w:val="24"/>
        </w:rPr>
        <w:t xml:space="preserve">от 31 декабря 2015 г. </w:t>
      </w:r>
      <w:r>
        <w:rPr>
          <w:rFonts w:ascii="Times New Roman" w:hAnsi="Times New Roman"/>
          <w:sz w:val="24"/>
          <w:szCs w:val="24"/>
        </w:rPr>
        <w:t>№</w:t>
      </w:r>
      <w:r w:rsidRPr="006828E3">
        <w:rPr>
          <w:rFonts w:ascii="Times New Roman" w:hAnsi="Times New Roman"/>
          <w:sz w:val="24"/>
          <w:szCs w:val="24"/>
        </w:rPr>
        <w:t xml:space="preserve"> 1577 (зарегистрирован Министерством юстиции Российской Федерации 2 февраля 2016 г., регистрационный</w:t>
      </w:r>
      <w:r>
        <w:rPr>
          <w:rFonts w:ascii="Times New Roman" w:hAnsi="Times New Roman"/>
          <w:sz w:val="24"/>
          <w:szCs w:val="24"/>
        </w:rPr>
        <w:t xml:space="preserve"> </w:t>
      </w:r>
      <w:r>
        <w:rPr>
          <w:rFonts w:ascii="Times New Roman" w:hAnsi="Times New Roman"/>
          <w:sz w:val="24"/>
          <w:szCs w:val="24"/>
        </w:rPr>
        <w:br/>
        <w:t>№</w:t>
      </w:r>
      <w:r w:rsidRPr="006828E3">
        <w:rPr>
          <w:rFonts w:ascii="Times New Roman" w:hAnsi="Times New Roman"/>
          <w:sz w:val="24"/>
          <w:szCs w:val="24"/>
        </w:rPr>
        <w:t xml:space="preserve"> 40937)</w:t>
      </w:r>
      <w:r>
        <w:rPr>
          <w:rFonts w:ascii="Times New Roman" w:hAnsi="Times New Roman"/>
          <w:sz w:val="24"/>
          <w:szCs w:val="24"/>
        </w:rPr>
        <w:t xml:space="preserve"> и </w:t>
      </w:r>
      <w:r w:rsidRPr="006828E3">
        <w:rPr>
          <w:rFonts w:ascii="Times New Roman" w:hAnsi="Times New Roman"/>
          <w:sz w:val="24"/>
          <w:szCs w:val="24"/>
        </w:rPr>
        <w:t xml:space="preserve">приказом Министерства просвещения Российской Федерации от 11 декабря 2020 г. </w:t>
      </w:r>
      <w:r>
        <w:rPr>
          <w:rFonts w:ascii="Times New Roman" w:hAnsi="Times New Roman"/>
          <w:sz w:val="24"/>
          <w:szCs w:val="24"/>
        </w:rPr>
        <w:br/>
      </w:r>
      <w:r w:rsidRPr="006828E3">
        <w:rPr>
          <w:rFonts w:ascii="Times New Roman" w:hAnsi="Times New Roman"/>
          <w:sz w:val="24"/>
          <w:szCs w:val="24"/>
        </w:rPr>
        <w:t>№ 712 (зарегистрирован  Министерством юстиции Российской Федерации 25 декабря 2020 г., регистрационный № 61828)</w:t>
      </w:r>
      <w:r>
        <w:rPr>
          <w:rFonts w:ascii="Times New Roman" w:hAnsi="Times New Roman"/>
          <w:sz w:val="24"/>
          <w:szCs w:val="24"/>
        </w:rPr>
        <w:t xml:space="preserve"> (далее – ФГОС ООО, утвержденный приказом № 1897).</w:t>
      </w:r>
    </w:p>
  </w:footnote>
  <w:footnote w:id="2">
    <w:p w:rsidR="000C5679" w:rsidRPr="00AE479F" w:rsidRDefault="000C5679" w:rsidP="005B3502">
      <w:pPr>
        <w:pStyle w:val="affb"/>
        <w:jc w:val="both"/>
      </w:pPr>
      <w:r>
        <w:rPr>
          <w:rStyle w:val="af2"/>
          <w:rFonts w:eastAsiaTheme="majorEastAsia"/>
        </w:rPr>
        <w:footnoteRef/>
      </w:r>
      <w:r>
        <w:t xml:space="preserve"> </w:t>
      </w:r>
      <w:r w:rsidRPr="00EE0888">
        <w:rPr>
          <w:sz w:val="24"/>
          <w:szCs w:val="24"/>
          <w:lang w:val="ru-RU"/>
        </w:rPr>
        <w:t xml:space="preserve">Пункт 3 </w:t>
      </w:r>
      <w:r w:rsidRPr="00EE0888">
        <w:rPr>
          <w:sz w:val="24"/>
          <w:szCs w:val="24"/>
        </w:rPr>
        <w:t xml:space="preserve">статьи </w:t>
      </w:r>
      <w:r w:rsidRPr="00EE0888">
        <w:rPr>
          <w:sz w:val="24"/>
          <w:szCs w:val="24"/>
          <w:lang w:val="ru-RU"/>
        </w:rPr>
        <w:t>34</w:t>
      </w:r>
      <w:r w:rsidRPr="00E16212">
        <w:rPr>
          <w:sz w:val="24"/>
          <w:szCs w:val="24"/>
        </w:rPr>
        <w:t xml:space="preserve"> Федерального закона от 29 декабря 2012 г. № 273-ФЗ «Об образовании </w:t>
      </w:r>
      <w:r w:rsidRPr="00E16212">
        <w:rPr>
          <w:sz w:val="24"/>
          <w:szCs w:val="24"/>
        </w:rPr>
        <w:br/>
        <w:t xml:space="preserve">в Российской Федерации» (Собрание законодательства Российской Федерации, 2012, № 53, </w:t>
      </w:r>
      <w:r w:rsidRPr="00E16212">
        <w:rPr>
          <w:sz w:val="24"/>
          <w:szCs w:val="24"/>
        </w:rPr>
        <w:br/>
        <w:t>ст. 7598).</w:t>
      </w:r>
    </w:p>
  </w:footnote>
  <w:footnote w:id="3">
    <w:p w:rsidR="000C5679" w:rsidRPr="0013603B" w:rsidRDefault="000C5679" w:rsidP="00B33A51">
      <w:pPr>
        <w:pStyle w:val="affb"/>
        <w:jc w:val="both"/>
      </w:pPr>
      <w:r>
        <w:rPr>
          <w:rStyle w:val="af2"/>
          <w:rFonts w:eastAsiaTheme="majorEastAsia"/>
        </w:rPr>
        <w:footnoteRef/>
      </w:r>
      <w:r>
        <w:t xml:space="preserve"> </w:t>
      </w:r>
      <w:r>
        <w:rPr>
          <w:sz w:val="24"/>
          <w:szCs w:val="24"/>
          <w:lang w:val="ru-RU"/>
        </w:rPr>
        <w:t>С</w:t>
      </w:r>
      <w:r w:rsidRPr="00E16212">
        <w:rPr>
          <w:sz w:val="24"/>
          <w:szCs w:val="24"/>
        </w:rPr>
        <w:t>тать</w:t>
      </w:r>
      <w:r>
        <w:rPr>
          <w:sz w:val="24"/>
          <w:szCs w:val="24"/>
          <w:lang w:val="ru-RU"/>
        </w:rPr>
        <w:t>я</w:t>
      </w:r>
      <w:r w:rsidRPr="00E16212">
        <w:rPr>
          <w:sz w:val="24"/>
          <w:szCs w:val="24"/>
        </w:rPr>
        <w:t xml:space="preserve"> </w:t>
      </w:r>
      <w:r>
        <w:rPr>
          <w:sz w:val="24"/>
          <w:szCs w:val="24"/>
          <w:lang w:val="ru-RU"/>
        </w:rPr>
        <w:t>95</w:t>
      </w:r>
      <w:r w:rsidRPr="00E16212">
        <w:rPr>
          <w:sz w:val="24"/>
          <w:szCs w:val="24"/>
        </w:rPr>
        <w:t xml:space="preserve"> Федерального закона от 29 декабря 2012 г. № 273-ФЗ «Об образовании </w:t>
      </w:r>
      <w:r w:rsidRPr="00E16212">
        <w:rPr>
          <w:sz w:val="24"/>
          <w:szCs w:val="24"/>
        </w:rPr>
        <w:br/>
        <w:t xml:space="preserve">в Российской Федерации» (Собрание законодательства Российской Федерации, 2012, № 53, </w:t>
      </w:r>
      <w:r w:rsidRPr="00E16212">
        <w:rPr>
          <w:sz w:val="24"/>
          <w:szCs w:val="24"/>
        </w:rPr>
        <w:br/>
        <w:t xml:space="preserve">ст. 7598; 2022, </w:t>
      </w:r>
      <w:r w:rsidRPr="00EE0888">
        <w:rPr>
          <w:sz w:val="24"/>
          <w:szCs w:val="24"/>
        </w:rPr>
        <w:t xml:space="preserve">№ </w:t>
      </w:r>
      <w:r w:rsidRPr="00EE0888">
        <w:rPr>
          <w:sz w:val="24"/>
          <w:szCs w:val="24"/>
          <w:lang w:val="ru-RU"/>
        </w:rPr>
        <w:t>48</w:t>
      </w:r>
      <w:r w:rsidRPr="00EE0888">
        <w:rPr>
          <w:sz w:val="24"/>
          <w:szCs w:val="24"/>
        </w:rPr>
        <w:t xml:space="preserve">, ст. </w:t>
      </w:r>
      <w:r w:rsidRPr="00EE0888">
        <w:rPr>
          <w:sz w:val="24"/>
          <w:szCs w:val="24"/>
          <w:lang w:val="ru-RU"/>
        </w:rPr>
        <w:t>8332</w:t>
      </w:r>
      <w:r w:rsidRPr="00EE0888">
        <w:rPr>
          <w:sz w:val="24"/>
          <w:szCs w:val="24"/>
        </w:rPr>
        <w:t>).</w:t>
      </w:r>
    </w:p>
  </w:footnote>
  <w:footnote w:id="4">
    <w:p w:rsidR="000C5679" w:rsidRPr="00A6627E" w:rsidRDefault="000C5679" w:rsidP="00A6627E">
      <w:r w:rsidRPr="00A6627E">
        <w:footnoteRef/>
      </w:r>
      <w:r w:rsidRPr="00A6627E">
        <w:rPr>
          <w:lang w:val="en-US"/>
        </w:rPr>
        <w:t xml:space="preserve"> Common European Framework of Reference for Languages: Learning, teaching, assessment. https:/</w:t>
      </w:r>
      <w:hyperlink r:id="rId1">
        <w:r w:rsidRPr="00A6627E">
          <w:rPr>
            <w:lang w:val="en-US"/>
          </w:rPr>
          <w:t>/www</w:t>
        </w:r>
      </w:hyperlink>
      <w:r w:rsidRPr="00A6627E">
        <w:rPr>
          <w:lang w:val="en-US"/>
        </w:rPr>
        <w:t>.</w:t>
      </w:r>
      <w:hyperlink r:id="rId2">
        <w:r w:rsidRPr="00A6627E">
          <w:t>coe.int/en/web/common-european-</w:t>
        </w:r>
      </w:hyperlink>
      <w:r w:rsidRPr="00A6627E">
        <w:t xml:space="preserve"> framework-reference-languages</w:t>
      </w:r>
    </w:p>
  </w:footnote>
  <w:footnote w:id="5">
    <w:p w:rsidR="000C5679" w:rsidRPr="009A60EA" w:rsidRDefault="000C5679" w:rsidP="009A60EA">
      <w:r w:rsidRPr="009A60EA">
        <w:footnoteRef/>
      </w:r>
      <w:r w:rsidRPr="009A60EA">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6">
    <w:p w:rsidR="000C5679" w:rsidRPr="00CA3EF7" w:rsidRDefault="000C5679" w:rsidP="00A721A3">
      <w:pPr>
        <w:pStyle w:val="affb"/>
        <w:jc w:val="both"/>
        <w:rPr>
          <w:sz w:val="24"/>
          <w:szCs w:val="24"/>
          <w:lang w:val="ru-RU"/>
        </w:rPr>
      </w:pPr>
      <w:r w:rsidRPr="00CA3EF7">
        <w:rPr>
          <w:rStyle w:val="af2"/>
          <w:rFonts w:eastAsiaTheme="majorEastAsia"/>
          <w:szCs w:val="24"/>
        </w:rPr>
        <w:footnoteRef/>
      </w:r>
      <w:r>
        <w:rPr>
          <w:sz w:val="24"/>
          <w:szCs w:val="24"/>
          <w:lang w:val="ru-RU"/>
        </w:rPr>
        <w:t> МС – здесь и далее отмечены э</w:t>
      </w:r>
      <w:r w:rsidRPr="00C82BA7">
        <w:rPr>
          <w:sz w:val="24"/>
          <w:szCs w:val="24"/>
          <w:lang w:val="ru-RU"/>
        </w:rPr>
        <w:t>лементы содержания, включающие межпредметные связи</w:t>
      </w:r>
      <w:r>
        <w:rPr>
          <w:sz w:val="24"/>
          <w:szCs w:val="24"/>
          <w:lang w:val="ru-RU"/>
        </w:rPr>
        <w:t>.</w:t>
      </w:r>
    </w:p>
  </w:footnote>
  <w:footnote w:id="7">
    <w:p w:rsidR="000C5679" w:rsidRPr="007971F4" w:rsidRDefault="000C5679" w:rsidP="00A721A3">
      <w:pPr>
        <w:pStyle w:val="affb"/>
        <w:jc w:val="both"/>
        <w:rPr>
          <w:sz w:val="24"/>
          <w:szCs w:val="24"/>
          <w:lang w:val="ru-RU"/>
        </w:rPr>
      </w:pPr>
      <w:r w:rsidRPr="000E6B16">
        <w:rPr>
          <w:rStyle w:val="af2"/>
          <w:rFonts w:eastAsiaTheme="majorEastAsia"/>
          <w:szCs w:val="24"/>
        </w:rPr>
        <w:footnoteRef/>
      </w:r>
      <w:r w:rsidRPr="000E6B16">
        <w:rPr>
          <w:sz w:val="24"/>
          <w:szCs w:val="24"/>
          <w:lang w:val="ru-RU"/>
        </w:rPr>
        <w:t> Здесь</w:t>
      </w:r>
      <w:r>
        <w:rPr>
          <w:sz w:val="24"/>
          <w:szCs w:val="24"/>
          <w:lang w:val="ru-RU"/>
        </w:rPr>
        <w:t xml:space="preserve"> и далее приводится р</w:t>
      </w:r>
      <w:r w:rsidRPr="00C82BA7">
        <w:rPr>
          <w:sz w:val="24"/>
          <w:szCs w:val="24"/>
          <w:lang w:val="ru-RU"/>
        </w:rPr>
        <w:t>асширенный перечень лабораторных работ и опытов, из которого учитель делает выбор по</w:t>
      </w:r>
      <w:r>
        <w:rPr>
          <w:sz w:val="24"/>
          <w:szCs w:val="24"/>
          <w:lang w:val="ru-RU"/>
        </w:rPr>
        <w:t xml:space="preserve"> </w:t>
      </w:r>
      <w:r w:rsidRPr="00C82BA7">
        <w:rPr>
          <w:sz w:val="24"/>
          <w:szCs w:val="24"/>
          <w:lang w:val="ru-RU"/>
        </w:rPr>
        <w:t xml:space="preserve">своему усмотрению и с учётом списка экспериментальных заданий, предлагаемых в рамках </w:t>
      </w:r>
      <w:r>
        <w:rPr>
          <w:sz w:val="24"/>
          <w:szCs w:val="24"/>
          <w:lang w:val="ru-RU"/>
        </w:rPr>
        <w:t>основного государственного экзамена (</w:t>
      </w:r>
      <w:r w:rsidRPr="00C82BA7">
        <w:rPr>
          <w:sz w:val="24"/>
          <w:szCs w:val="24"/>
          <w:lang w:val="ru-RU"/>
        </w:rPr>
        <w:t>ОГЭ</w:t>
      </w:r>
      <w:r>
        <w:rPr>
          <w:sz w:val="24"/>
          <w:szCs w:val="24"/>
          <w:lang w:val="ru-RU"/>
        </w:rPr>
        <w:t>)</w:t>
      </w:r>
      <w:r w:rsidRPr="00C82BA7">
        <w:rPr>
          <w:sz w:val="24"/>
          <w:szCs w:val="24"/>
          <w:lang w:val="ru-RU"/>
        </w:rPr>
        <w:t xml:space="preserve"> по физике</w:t>
      </w:r>
      <w:r>
        <w:rPr>
          <w:sz w:val="24"/>
          <w:szCs w:val="24"/>
          <w:lang w:val="ru-RU"/>
        </w:rPr>
        <w:t>.</w:t>
      </w:r>
    </w:p>
  </w:footnote>
  <w:footnote w:id="8">
    <w:p w:rsidR="000C5679" w:rsidRPr="00A721A3" w:rsidRDefault="000C5679" w:rsidP="00A721A3">
      <w:r w:rsidRPr="00A721A3">
        <w:footnoteRef/>
      </w:r>
      <w:r w:rsidRPr="00A721A3">
        <w:t xml:space="preserve"> Здесь и далее приводится расширенный перечень лабораторных и практических работ, </w:t>
      </w:r>
      <w:r w:rsidRPr="00A721A3">
        <w:br/>
        <w:t>из которых учитель делает выбор по своему усмотрению.</w:t>
      </w:r>
    </w:p>
  </w:footnote>
  <w:footnote w:id="9">
    <w:p w:rsidR="000C5679" w:rsidRPr="00A721A3" w:rsidRDefault="000C5679" w:rsidP="00A721A3">
      <w:r w:rsidRPr="00A721A3">
        <w:footnoteRef/>
      </w:r>
      <w:r w:rsidRPr="00A721A3">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10">
    <w:p w:rsidR="000C5679" w:rsidRPr="00A721A3" w:rsidRDefault="000C5679" w:rsidP="00A721A3">
      <w:r w:rsidRPr="00A721A3">
        <w:footnoteRef/>
      </w:r>
      <w:r w:rsidRPr="00A721A3">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11">
    <w:p w:rsidR="000C5679" w:rsidRPr="00A721A3" w:rsidRDefault="000C5679" w:rsidP="00A721A3">
      <w:r w:rsidRPr="00A721A3">
        <w:footnoteRef/>
      </w:r>
      <w:r w:rsidRPr="00A721A3">
        <w:t xml:space="preserve"> Темы 2 и 3 возможно менять местами по усмотрению учителя, рассматривая содержание темы</w:t>
      </w:r>
      <w:r w:rsidRPr="00A721A3">
        <w:br/>
        <w:t>2 в качестве обобщения учебного материала.</w:t>
      </w:r>
    </w:p>
  </w:footnote>
  <w:footnote w:id="12">
    <w:p w:rsidR="000C5679" w:rsidRPr="00A721A3" w:rsidRDefault="000C5679" w:rsidP="00A721A3">
      <w:r w:rsidRPr="00A721A3">
        <w:footnoteRef/>
      </w:r>
      <w:r w:rsidRPr="00A721A3">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3">
    <w:p w:rsidR="000C5679" w:rsidRPr="00A721A3" w:rsidRDefault="000C5679" w:rsidP="00A721A3">
      <w:r w:rsidRPr="00A721A3">
        <w:footnoteRef/>
      </w:r>
      <w:r w:rsidRPr="00A721A3">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4">
    <w:p w:rsidR="000C5679" w:rsidRPr="00A721A3" w:rsidRDefault="000C5679" w:rsidP="00A721A3">
      <w:r w:rsidRPr="00A721A3">
        <w:footnoteRef/>
      </w:r>
      <w:r w:rsidRPr="00A721A3">
        <w:t xml:space="preserve"> Изучаются 6 отрядов млекопитающих на примере двух видов из каждого отряда по выбору учителя.</w:t>
      </w:r>
    </w:p>
  </w:footnote>
  <w:footnote w:id="15">
    <w:p w:rsidR="000C5679" w:rsidRPr="00E947E5" w:rsidRDefault="000C5679" w:rsidP="00E947E5">
      <w:r w:rsidRPr="00E947E5">
        <w:footnoteRef/>
      </w:r>
      <w:r w:rsidRPr="00E947E5">
        <w:t xml:space="preserve"> В случае, если в начальной школе тематический материал по блокам 37.6.1.1. и 37.6.1.2. уже был освоен на достаточном уровне, целесообразно повторить его сокращенно и увеличить количество учебных часов на изучение других тематических блоков.</w:t>
      </w:r>
    </w:p>
  </w:footnote>
  <w:footnote w:id="16">
    <w:p w:rsidR="000C5679" w:rsidRPr="00E947E5" w:rsidRDefault="000C5679" w:rsidP="00E947E5">
      <w:r w:rsidRPr="00E947E5">
        <w:footnoteRef/>
      </w:r>
      <w:r w:rsidRPr="00E947E5">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17">
    <w:p w:rsidR="000C5679" w:rsidRPr="00E947E5" w:rsidRDefault="000C5679" w:rsidP="00E947E5">
      <w:r w:rsidRPr="00E947E5">
        <w:footnoteRef/>
      </w:r>
      <w:r w:rsidRPr="00E947E5">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18">
    <w:p w:rsidR="000C5679" w:rsidRPr="00E947E5" w:rsidRDefault="000C5679" w:rsidP="00E947E5">
      <w:r w:rsidRPr="00E947E5">
        <w:footnoteRef/>
      </w:r>
      <w:r w:rsidRPr="00E947E5">
        <w:t xml:space="preserve">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19">
    <w:p w:rsidR="000C5679" w:rsidRPr="00E947E5" w:rsidRDefault="000C5679" w:rsidP="00E947E5">
      <w:r w:rsidRPr="00E947E5">
        <w:footnoteRef/>
      </w:r>
      <w:r w:rsidRPr="00E947E5">
        <w:t xml:space="preserve"> Например, казачья лезгинка, калмыцкая гармошка.</w:t>
      </w:r>
    </w:p>
  </w:footnote>
  <w:footnote w:id="20">
    <w:p w:rsidR="000C5679" w:rsidRPr="00E947E5" w:rsidRDefault="000C5679" w:rsidP="00E947E5">
      <w:r w:rsidRPr="00E947E5">
        <w:footnoteRef/>
      </w:r>
      <w:r w:rsidRPr="00E947E5">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1">
    <w:p w:rsidR="000C5679" w:rsidRPr="004D7206" w:rsidRDefault="000C5679" w:rsidP="00E947E5">
      <w:pPr>
        <w:rPr>
          <w:rFonts w:ascii="Times New Roman" w:hAnsi="Times New Roman"/>
        </w:rPr>
      </w:pPr>
      <w:r w:rsidRPr="004D7206">
        <w:rPr>
          <w:rFonts w:ascii="Times New Roman" w:hAnsi="Times New Roman"/>
        </w:rPr>
        <w:footnoteRef/>
      </w:r>
      <w:r w:rsidRPr="004D7206">
        <w:rPr>
          <w:rFonts w:ascii="Times New Roman" w:hAnsi="Times New Roman"/>
        </w:rPr>
        <w:t xml:space="preserve"> Для изучения данной темы рекомендуется выбрать не менее 2–3 национальных культур</w:t>
      </w:r>
      <w:r w:rsidRPr="004D7206">
        <w:rPr>
          <w:rFonts w:ascii="Times New Roman" w:hAnsi="Times New Roman"/>
        </w:rPr>
        <w:br/>
        <w:t>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w:t>
      </w:r>
    </w:p>
  </w:footnote>
  <w:footnote w:id="22">
    <w:p w:rsidR="000C5679" w:rsidRPr="004D7206" w:rsidRDefault="000C5679" w:rsidP="00E947E5">
      <w:pPr>
        <w:rPr>
          <w:rFonts w:ascii="Times New Roman" w:hAnsi="Times New Roman"/>
        </w:rPr>
      </w:pPr>
      <w:r w:rsidRPr="004D7206">
        <w:rPr>
          <w:rFonts w:ascii="Times New Roman" w:hAnsi="Times New Roman"/>
        </w:rPr>
        <w:footnoteRef/>
      </w:r>
      <w:r w:rsidRPr="004D7206">
        <w:rPr>
          <w:rFonts w:ascii="Times New Roman" w:hAnsi="Times New Roman"/>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23">
    <w:p w:rsidR="000C5679" w:rsidRPr="004D7206" w:rsidRDefault="000C5679" w:rsidP="00E947E5">
      <w:pPr>
        <w:rPr>
          <w:rFonts w:ascii="Times New Roman" w:hAnsi="Times New Roman"/>
        </w:rPr>
      </w:pPr>
      <w:r w:rsidRPr="004D7206">
        <w:rPr>
          <w:rFonts w:ascii="Times New Roman" w:hAnsi="Times New Roman"/>
        </w:rPr>
        <w:footnoteRef/>
      </w:r>
      <w:r w:rsidRPr="004D7206">
        <w:rPr>
          <w:rFonts w:ascii="Times New Roman" w:hAnsi="Times New Roman"/>
        </w:rP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w:t>
      </w:r>
      <w:r w:rsidRPr="004D7206">
        <w:rPr>
          <w:rFonts w:ascii="Times New Roman" w:hAnsi="Times New Roman"/>
        </w:rPr>
        <w:br/>
        <w:t>к использованию лишь в качестве контекста и не должны подменять собой освоение, постижение смысла самих музыкальных произведений.</w:t>
      </w:r>
    </w:p>
  </w:footnote>
  <w:footnote w:id="24">
    <w:p w:rsidR="000C5679" w:rsidRPr="004D7206" w:rsidRDefault="000C5679" w:rsidP="00E947E5">
      <w:pPr>
        <w:rPr>
          <w:rFonts w:ascii="Times New Roman" w:hAnsi="Times New Roman"/>
        </w:rPr>
      </w:pPr>
      <w:r w:rsidRPr="004D7206">
        <w:rPr>
          <w:rFonts w:ascii="Times New Roman" w:hAnsi="Times New Roman"/>
        </w:rPr>
        <w:footnoteRef/>
      </w:r>
      <w:r w:rsidRPr="004D7206">
        <w:rPr>
          <w:rFonts w:ascii="Times New Roman" w:hAnsi="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25">
    <w:p w:rsidR="000C5679" w:rsidRPr="004D7206" w:rsidRDefault="000C5679" w:rsidP="00E947E5">
      <w:pPr>
        <w:rPr>
          <w:rFonts w:ascii="Times New Roman" w:hAnsi="Times New Roman"/>
        </w:rPr>
      </w:pPr>
      <w:r w:rsidRPr="004D7206">
        <w:rPr>
          <w:rFonts w:ascii="Times New Roman" w:hAnsi="Times New Roman"/>
        </w:rPr>
        <w:footnoteRef/>
      </w:r>
      <w:r w:rsidRPr="004D7206">
        <w:rPr>
          <w:rFonts w:ascii="Times New Roman" w:hAnsi="Times New Roman"/>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И.С. Бах,</w:t>
      </w:r>
      <w:r w:rsidRPr="00E947E5">
        <w:t xml:space="preserve"> </w:t>
      </w:r>
      <w:r w:rsidRPr="004D7206">
        <w:rPr>
          <w:rFonts w:ascii="Times New Roman" w:hAnsi="Times New Roman"/>
        </w:rPr>
        <w:t>В.А. Моцарт, П.И. Чайковский,</w:t>
      </w:r>
      <w:r w:rsidRPr="004D7206">
        <w:rPr>
          <w:rFonts w:ascii="Times New Roman" w:hAnsi="Times New Roman"/>
        </w:rPr>
        <w:br/>
        <w:t>С.В. Рахманинов.</w:t>
      </w:r>
    </w:p>
  </w:footnote>
  <w:footnote w:id="26">
    <w:p w:rsidR="000C5679" w:rsidRPr="004D7206" w:rsidRDefault="000C5679" w:rsidP="00E947E5">
      <w:pPr>
        <w:rPr>
          <w:rFonts w:ascii="Times New Roman" w:hAnsi="Times New Roman"/>
        </w:rPr>
      </w:pPr>
      <w:r w:rsidRPr="004D7206">
        <w:rPr>
          <w:rFonts w:ascii="Times New Roman" w:hAnsi="Times New Roman"/>
        </w:rPr>
        <w:footnoteRef/>
      </w:r>
      <w:r w:rsidRPr="004D7206">
        <w:rPr>
          <w:rFonts w:ascii="Times New Roman" w:hAnsi="Times New Roman"/>
        </w:rPr>
        <w:t xml:space="preserve"> Уточнение различий между музыкой католической и протестантской церкви зависит от уровня подготовки обучающихся (как по музыке, так и по основам религиозных культур и светской этики) и может быть раскрыто позднее или факультативно по усмотрению учителя. Также</w:t>
      </w:r>
      <w:r w:rsidRPr="004D7206">
        <w:rPr>
          <w:rFonts w:ascii="Times New Roman" w:hAnsi="Times New Roman"/>
        </w:rPr>
        <w:br/>
        <w:t>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w:t>
      </w:r>
      <w:r w:rsidRPr="004D7206">
        <w:rPr>
          <w:rFonts w:ascii="Times New Roman" w:hAnsi="Times New Roman"/>
        </w:rPr>
        <w:br/>
        <w:t>и религиозных верований, распространенных в данном регионе.</w:t>
      </w:r>
    </w:p>
  </w:footnote>
  <w:footnote w:id="27">
    <w:p w:rsidR="000C5679" w:rsidRPr="004D7206" w:rsidRDefault="000C5679" w:rsidP="00E947E5">
      <w:pPr>
        <w:rPr>
          <w:rFonts w:ascii="Times New Roman" w:hAnsi="Times New Roman"/>
        </w:rPr>
      </w:pPr>
      <w:r w:rsidRPr="004D7206">
        <w:rPr>
          <w:rFonts w:ascii="Times New Roman" w:hAnsi="Times New Roman"/>
        </w:rPr>
        <w:footnoteRef/>
      </w:r>
      <w:r w:rsidRPr="004D7206">
        <w:rPr>
          <w:rFonts w:ascii="Times New Roman" w:hAnsi="Times New Roman"/>
        </w:rPr>
        <w:t xml:space="preserve"> Изучение тематических блоков данного модуля строится по биографическому принципу.</w:t>
      </w:r>
      <w:r w:rsidRPr="004D7206">
        <w:rPr>
          <w:rFonts w:ascii="Times New Roman" w:hAnsi="Times New Roman"/>
        </w:rPr>
        <w:br/>
        <w:t>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w:t>
      </w:r>
      <w:r w:rsidRPr="004D7206">
        <w:rPr>
          <w:rFonts w:ascii="Times New Roman" w:hAnsi="Times New Roman"/>
        </w:rPr>
        <w:br/>
        <w:t>к творчеству русских композиторов, прослеживая продолжение и развитие круга национальных сюжетов, образов, интонаций.</w:t>
      </w:r>
    </w:p>
  </w:footnote>
  <w:footnote w:id="28">
    <w:p w:rsidR="000C5679" w:rsidRPr="004D7206" w:rsidRDefault="000C5679" w:rsidP="00E947E5">
      <w:pPr>
        <w:rPr>
          <w:rFonts w:ascii="Times New Roman" w:hAnsi="Times New Roman"/>
        </w:rPr>
      </w:pPr>
      <w:r w:rsidRPr="004D7206">
        <w:rPr>
          <w:rFonts w:ascii="Times New Roman" w:hAnsi="Times New Roman"/>
        </w:rPr>
        <w:footnoteRef/>
      </w:r>
      <w:r w:rsidRPr="004D7206">
        <w:rPr>
          <w:rFonts w:ascii="Times New Roman" w:hAnsi="Times New Roman"/>
        </w:rPr>
        <w:t xml:space="preserve"> На выбор учителя. Например: Испания, Китай, Индия или: Франция, США, Япония, – не менее трех национальных культур, значимых в мировом масштабе.</w:t>
      </w:r>
    </w:p>
  </w:footnote>
  <w:footnote w:id="29">
    <w:p w:rsidR="000C5679" w:rsidRPr="003F6D73" w:rsidRDefault="000C5679" w:rsidP="00E947E5">
      <w:pPr>
        <w:pStyle w:val="footnote0"/>
        <w:spacing w:line="240" w:lineRule="auto"/>
        <w:ind w:firstLine="0"/>
        <w:rPr>
          <w:rFonts w:cs="Times New Roman"/>
          <w:sz w:val="24"/>
          <w:szCs w:val="24"/>
        </w:rPr>
      </w:pPr>
      <w:r w:rsidRPr="003F6D73">
        <w:rPr>
          <w:rFonts w:cs="Times New Roman"/>
          <w:sz w:val="24"/>
          <w:szCs w:val="24"/>
          <w:vertAlign w:val="superscript"/>
        </w:rPr>
        <w:footnoteRef/>
      </w:r>
      <w:r>
        <w:rPr>
          <w:rFonts w:cs="Times New Roman"/>
          <w:sz w:val="24"/>
          <w:szCs w:val="24"/>
        </w:rPr>
        <w:t xml:space="preserve"> </w:t>
      </w:r>
      <w:r w:rsidRPr="003F6D73">
        <w:rPr>
          <w:rFonts w:cs="Times New Roman"/>
          <w:sz w:val="24"/>
          <w:szCs w:val="24"/>
        </w:rPr>
        <w:t>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работы».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5pt;height:11.5pt" o:bullet="t">
        <v:imagedata r:id="rId1" o:title="clip_image001"/>
      </v:shape>
    </w:pict>
  </w:numPicBullet>
  <w:abstractNum w:abstractNumId="0" w15:restartNumberingAfterBreak="0">
    <w:nsid w:val="01D903CC"/>
    <w:multiLevelType w:val="multilevel"/>
    <w:tmpl w:val="C980F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C2955"/>
    <w:multiLevelType w:val="hybridMultilevel"/>
    <w:tmpl w:val="9DC64DD6"/>
    <w:lvl w:ilvl="0" w:tplc="63B6D63A">
      <w:numFmt w:val="bullet"/>
      <w:lvlText w:val=""/>
      <w:lvlJc w:val="left"/>
      <w:pPr>
        <w:ind w:left="467" w:hanging="360"/>
      </w:pPr>
      <w:rPr>
        <w:rFonts w:ascii="Symbol" w:eastAsia="Symbol" w:hAnsi="Symbol" w:cs="Symbol" w:hint="default"/>
        <w:w w:val="100"/>
        <w:sz w:val="24"/>
        <w:szCs w:val="24"/>
        <w:lang w:val="ru-RU" w:eastAsia="ru-RU" w:bidi="ru-RU"/>
      </w:rPr>
    </w:lvl>
    <w:lvl w:ilvl="1" w:tplc="19AADE10">
      <w:numFmt w:val="bullet"/>
      <w:lvlText w:val="•"/>
      <w:lvlJc w:val="left"/>
      <w:pPr>
        <w:ind w:left="838" w:hanging="360"/>
      </w:pPr>
      <w:rPr>
        <w:rFonts w:hint="default"/>
        <w:lang w:val="ru-RU" w:eastAsia="ru-RU" w:bidi="ru-RU"/>
      </w:rPr>
    </w:lvl>
    <w:lvl w:ilvl="2" w:tplc="C6A0700A">
      <w:numFmt w:val="bullet"/>
      <w:lvlText w:val="•"/>
      <w:lvlJc w:val="left"/>
      <w:pPr>
        <w:ind w:left="1216" w:hanging="360"/>
      </w:pPr>
      <w:rPr>
        <w:rFonts w:hint="default"/>
        <w:lang w:val="ru-RU" w:eastAsia="ru-RU" w:bidi="ru-RU"/>
      </w:rPr>
    </w:lvl>
    <w:lvl w:ilvl="3" w:tplc="D2524094">
      <w:numFmt w:val="bullet"/>
      <w:lvlText w:val="•"/>
      <w:lvlJc w:val="left"/>
      <w:pPr>
        <w:ind w:left="1595" w:hanging="360"/>
      </w:pPr>
      <w:rPr>
        <w:rFonts w:hint="default"/>
        <w:lang w:val="ru-RU" w:eastAsia="ru-RU" w:bidi="ru-RU"/>
      </w:rPr>
    </w:lvl>
    <w:lvl w:ilvl="4" w:tplc="ED6E357A">
      <w:numFmt w:val="bullet"/>
      <w:lvlText w:val="•"/>
      <w:lvlJc w:val="left"/>
      <w:pPr>
        <w:ind w:left="1973" w:hanging="360"/>
      </w:pPr>
      <w:rPr>
        <w:rFonts w:hint="default"/>
        <w:lang w:val="ru-RU" w:eastAsia="ru-RU" w:bidi="ru-RU"/>
      </w:rPr>
    </w:lvl>
    <w:lvl w:ilvl="5" w:tplc="EF24CEA4">
      <w:numFmt w:val="bullet"/>
      <w:lvlText w:val="•"/>
      <w:lvlJc w:val="left"/>
      <w:pPr>
        <w:ind w:left="2352" w:hanging="360"/>
      </w:pPr>
      <w:rPr>
        <w:rFonts w:hint="default"/>
        <w:lang w:val="ru-RU" w:eastAsia="ru-RU" w:bidi="ru-RU"/>
      </w:rPr>
    </w:lvl>
    <w:lvl w:ilvl="6" w:tplc="F1421D26">
      <w:numFmt w:val="bullet"/>
      <w:lvlText w:val="•"/>
      <w:lvlJc w:val="left"/>
      <w:pPr>
        <w:ind w:left="2730" w:hanging="360"/>
      </w:pPr>
      <w:rPr>
        <w:rFonts w:hint="default"/>
        <w:lang w:val="ru-RU" w:eastAsia="ru-RU" w:bidi="ru-RU"/>
      </w:rPr>
    </w:lvl>
    <w:lvl w:ilvl="7" w:tplc="9FFCF346">
      <w:numFmt w:val="bullet"/>
      <w:lvlText w:val="•"/>
      <w:lvlJc w:val="left"/>
      <w:pPr>
        <w:ind w:left="3108" w:hanging="360"/>
      </w:pPr>
      <w:rPr>
        <w:rFonts w:hint="default"/>
        <w:lang w:val="ru-RU" w:eastAsia="ru-RU" w:bidi="ru-RU"/>
      </w:rPr>
    </w:lvl>
    <w:lvl w:ilvl="8" w:tplc="7060B67E">
      <w:numFmt w:val="bullet"/>
      <w:lvlText w:val="•"/>
      <w:lvlJc w:val="left"/>
      <w:pPr>
        <w:ind w:left="3487" w:hanging="360"/>
      </w:pPr>
      <w:rPr>
        <w:rFonts w:hint="default"/>
        <w:lang w:val="ru-RU" w:eastAsia="ru-RU" w:bidi="ru-RU"/>
      </w:rPr>
    </w:lvl>
  </w:abstractNum>
  <w:abstractNum w:abstractNumId="2" w15:restartNumberingAfterBreak="0">
    <w:nsid w:val="0335273E"/>
    <w:multiLevelType w:val="hybridMultilevel"/>
    <w:tmpl w:val="65B68E6E"/>
    <w:lvl w:ilvl="0" w:tplc="85E40180">
      <w:start w:val="1"/>
      <w:numFmt w:val="decimal"/>
      <w:lvlText w:val="%1)"/>
      <w:lvlJc w:val="left"/>
      <w:pPr>
        <w:ind w:left="106" w:hanging="201"/>
      </w:pPr>
      <w:rPr>
        <w:rFonts w:ascii="Times New Roman" w:eastAsia="Times New Roman" w:hAnsi="Times New Roman" w:cs="Times New Roman" w:hint="default"/>
        <w:b w:val="0"/>
        <w:bCs w:val="0"/>
        <w:i w:val="0"/>
        <w:iCs w:val="0"/>
        <w:w w:val="100"/>
        <w:sz w:val="22"/>
        <w:szCs w:val="22"/>
        <w:lang w:val="ru-RU" w:eastAsia="en-US" w:bidi="ar-SA"/>
      </w:rPr>
    </w:lvl>
    <w:lvl w:ilvl="1" w:tplc="FEA8FDAC">
      <w:numFmt w:val="bullet"/>
      <w:lvlText w:val="•"/>
      <w:lvlJc w:val="left"/>
      <w:pPr>
        <w:ind w:left="542" w:hanging="201"/>
      </w:pPr>
      <w:rPr>
        <w:rFonts w:hint="default"/>
        <w:lang w:val="ru-RU" w:eastAsia="en-US" w:bidi="ar-SA"/>
      </w:rPr>
    </w:lvl>
    <w:lvl w:ilvl="2" w:tplc="49E694EC">
      <w:numFmt w:val="bullet"/>
      <w:lvlText w:val="•"/>
      <w:lvlJc w:val="left"/>
      <w:pPr>
        <w:ind w:left="985" w:hanging="201"/>
      </w:pPr>
      <w:rPr>
        <w:rFonts w:hint="default"/>
        <w:lang w:val="ru-RU" w:eastAsia="en-US" w:bidi="ar-SA"/>
      </w:rPr>
    </w:lvl>
    <w:lvl w:ilvl="3" w:tplc="C124FF20">
      <w:numFmt w:val="bullet"/>
      <w:lvlText w:val="•"/>
      <w:lvlJc w:val="left"/>
      <w:pPr>
        <w:ind w:left="1428" w:hanging="201"/>
      </w:pPr>
      <w:rPr>
        <w:rFonts w:hint="default"/>
        <w:lang w:val="ru-RU" w:eastAsia="en-US" w:bidi="ar-SA"/>
      </w:rPr>
    </w:lvl>
    <w:lvl w:ilvl="4" w:tplc="00DC699C">
      <w:numFmt w:val="bullet"/>
      <w:lvlText w:val="•"/>
      <w:lvlJc w:val="left"/>
      <w:pPr>
        <w:ind w:left="1870" w:hanging="201"/>
      </w:pPr>
      <w:rPr>
        <w:rFonts w:hint="default"/>
        <w:lang w:val="ru-RU" w:eastAsia="en-US" w:bidi="ar-SA"/>
      </w:rPr>
    </w:lvl>
    <w:lvl w:ilvl="5" w:tplc="1A884806">
      <w:numFmt w:val="bullet"/>
      <w:lvlText w:val="•"/>
      <w:lvlJc w:val="left"/>
      <w:pPr>
        <w:ind w:left="2313" w:hanging="201"/>
      </w:pPr>
      <w:rPr>
        <w:rFonts w:hint="default"/>
        <w:lang w:val="ru-RU" w:eastAsia="en-US" w:bidi="ar-SA"/>
      </w:rPr>
    </w:lvl>
    <w:lvl w:ilvl="6" w:tplc="800E3BD4">
      <w:numFmt w:val="bullet"/>
      <w:lvlText w:val="•"/>
      <w:lvlJc w:val="left"/>
      <w:pPr>
        <w:ind w:left="2756" w:hanging="201"/>
      </w:pPr>
      <w:rPr>
        <w:rFonts w:hint="default"/>
        <w:lang w:val="ru-RU" w:eastAsia="en-US" w:bidi="ar-SA"/>
      </w:rPr>
    </w:lvl>
    <w:lvl w:ilvl="7" w:tplc="91B8B6AA">
      <w:numFmt w:val="bullet"/>
      <w:lvlText w:val="•"/>
      <w:lvlJc w:val="left"/>
      <w:pPr>
        <w:ind w:left="3198" w:hanging="201"/>
      </w:pPr>
      <w:rPr>
        <w:rFonts w:hint="default"/>
        <w:lang w:val="ru-RU" w:eastAsia="en-US" w:bidi="ar-SA"/>
      </w:rPr>
    </w:lvl>
    <w:lvl w:ilvl="8" w:tplc="512A4F50">
      <w:numFmt w:val="bullet"/>
      <w:lvlText w:val="•"/>
      <w:lvlJc w:val="left"/>
      <w:pPr>
        <w:ind w:left="3641" w:hanging="201"/>
      </w:pPr>
      <w:rPr>
        <w:rFonts w:hint="default"/>
        <w:lang w:val="ru-RU" w:eastAsia="en-US" w:bidi="ar-SA"/>
      </w:rPr>
    </w:lvl>
  </w:abstractNum>
  <w:abstractNum w:abstractNumId="3" w15:restartNumberingAfterBreak="0">
    <w:nsid w:val="03557799"/>
    <w:multiLevelType w:val="hybridMultilevel"/>
    <w:tmpl w:val="886E4550"/>
    <w:lvl w:ilvl="0" w:tplc="A1AA634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380759C"/>
    <w:multiLevelType w:val="hybridMultilevel"/>
    <w:tmpl w:val="7270CC88"/>
    <w:lvl w:ilvl="0" w:tplc="3A1CB7D8">
      <w:numFmt w:val="bullet"/>
      <w:lvlText w:val=""/>
      <w:lvlJc w:val="left"/>
      <w:pPr>
        <w:ind w:left="467" w:hanging="360"/>
      </w:pPr>
      <w:rPr>
        <w:rFonts w:ascii="Symbol" w:eastAsia="Symbol" w:hAnsi="Symbol" w:cs="Symbol" w:hint="default"/>
        <w:w w:val="100"/>
        <w:sz w:val="24"/>
        <w:szCs w:val="24"/>
        <w:lang w:val="ru-RU" w:eastAsia="ru-RU" w:bidi="ru-RU"/>
      </w:rPr>
    </w:lvl>
    <w:lvl w:ilvl="1" w:tplc="90686094">
      <w:numFmt w:val="bullet"/>
      <w:lvlText w:val="•"/>
      <w:lvlJc w:val="left"/>
      <w:pPr>
        <w:ind w:left="838" w:hanging="360"/>
      </w:pPr>
      <w:rPr>
        <w:rFonts w:hint="default"/>
        <w:lang w:val="ru-RU" w:eastAsia="ru-RU" w:bidi="ru-RU"/>
      </w:rPr>
    </w:lvl>
    <w:lvl w:ilvl="2" w:tplc="94B422DE">
      <w:numFmt w:val="bullet"/>
      <w:lvlText w:val="•"/>
      <w:lvlJc w:val="left"/>
      <w:pPr>
        <w:ind w:left="1216" w:hanging="360"/>
      </w:pPr>
      <w:rPr>
        <w:rFonts w:hint="default"/>
        <w:lang w:val="ru-RU" w:eastAsia="ru-RU" w:bidi="ru-RU"/>
      </w:rPr>
    </w:lvl>
    <w:lvl w:ilvl="3" w:tplc="12025D50">
      <w:numFmt w:val="bullet"/>
      <w:lvlText w:val="•"/>
      <w:lvlJc w:val="left"/>
      <w:pPr>
        <w:ind w:left="1595" w:hanging="360"/>
      </w:pPr>
      <w:rPr>
        <w:rFonts w:hint="default"/>
        <w:lang w:val="ru-RU" w:eastAsia="ru-RU" w:bidi="ru-RU"/>
      </w:rPr>
    </w:lvl>
    <w:lvl w:ilvl="4" w:tplc="543CD8B8">
      <w:numFmt w:val="bullet"/>
      <w:lvlText w:val="•"/>
      <w:lvlJc w:val="left"/>
      <w:pPr>
        <w:ind w:left="1973" w:hanging="360"/>
      </w:pPr>
      <w:rPr>
        <w:rFonts w:hint="default"/>
        <w:lang w:val="ru-RU" w:eastAsia="ru-RU" w:bidi="ru-RU"/>
      </w:rPr>
    </w:lvl>
    <w:lvl w:ilvl="5" w:tplc="A8D6A5B8">
      <w:numFmt w:val="bullet"/>
      <w:lvlText w:val="•"/>
      <w:lvlJc w:val="left"/>
      <w:pPr>
        <w:ind w:left="2352" w:hanging="360"/>
      </w:pPr>
      <w:rPr>
        <w:rFonts w:hint="default"/>
        <w:lang w:val="ru-RU" w:eastAsia="ru-RU" w:bidi="ru-RU"/>
      </w:rPr>
    </w:lvl>
    <w:lvl w:ilvl="6" w:tplc="F508E80E">
      <w:numFmt w:val="bullet"/>
      <w:lvlText w:val="•"/>
      <w:lvlJc w:val="left"/>
      <w:pPr>
        <w:ind w:left="2730" w:hanging="360"/>
      </w:pPr>
      <w:rPr>
        <w:rFonts w:hint="default"/>
        <w:lang w:val="ru-RU" w:eastAsia="ru-RU" w:bidi="ru-RU"/>
      </w:rPr>
    </w:lvl>
    <w:lvl w:ilvl="7" w:tplc="F3385AFE">
      <w:numFmt w:val="bullet"/>
      <w:lvlText w:val="•"/>
      <w:lvlJc w:val="left"/>
      <w:pPr>
        <w:ind w:left="3108" w:hanging="360"/>
      </w:pPr>
      <w:rPr>
        <w:rFonts w:hint="default"/>
        <w:lang w:val="ru-RU" w:eastAsia="ru-RU" w:bidi="ru-RU"/>
      </w:rPr>
    </w:lvl>
    <w:lvl w:ilvl="8" w:tplc="1760FDFE">
      <w:numFmt w:val="bullet"/>
      <w:lvlText w:val="•"/>
      <w:lvlJc w:val="left"/>
      <w:pPr>
        <w:ind w:left="3487" w:hanging="360"/>
      </w:pPr>
      <w:rPr>
        <w:rFonts w:hint="default"/>
        <w:lang w:val="ru-RU" w:eastAsia="ru-RU" w:bidi="ru-RU"/>
      </w:rPr>
    </w:lvl>
  </w:abstractNum>
  <w:abstractNum w:abstractNumId="5" w15:restartNumberingAfterBreak="0">
    <w:nsid w:val="038E03C1"/>
    <w:multiLevelType w:val="multilevel"/>
    <w:tmpl w:val="52AA99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3F62DAE"/>
    <w:multiLevelType w:val="hybridMultilevel"/>
    <w:tmpl w:val="62748D76"/>
    <w:lvl w:ilvl="0" w:tplc="498E2238">
      <w:numFmt w:val="bullet"/>
      <w:lvlText w:val="-"/>
      <w:lvlJc w:val="left"/>
      <w:pPr>
        <w:ind w:left="335" w:hanging="140"/>
      </w:pPr>
      <w:rPr>
        <w:rFonts w:ascii="Times New Roman" w:eastAsia="Times New Roman" w:hAnsi="Times New Roman" w:cs="Times New Roman" w:hint="default"/>
        <w:color w:val="252525"/>
        <w:w w:val="99"/>
        <w:sz w:val="24"/>
        <w:szCs w:val="24"/>
        <w:lang w:val="ru-RU" w:eastAsia="en-US" w:bidi="ar-SA"/>
      </w:rPr>
    </w:lvl>
    <w:lvl w:ilvl="1" w:tplc="2A321F6E">
      <w:numFmt w:val="bullet"/>
      <w:lvlText w:val="-"/>
      <w:lvlJc w:val="left"/>
      <w:pPr>
        <w:ind w:left="477" w:hanging="140"/>
      </w:pPr>
      <w:rPr>
        <w:rFonts w:ascii="Times New Roman" w:eastAsia="Times New Roman" w:hAnsi="Times New Roman" w:cs="Times New Roman" w:hint="default"/>
        <w:w w:val="99"/>
        <w:sz w:val="24"/>
        <w:szCs w:val="24"/>
        <w:lang w:val="ru-RU" w:eastAsia="en-US" w:bidi="ar-SA"/>
      </w:rPr>
    </w:lvl>
    <w:lvl w:ilvl="2" w:tplc="2BD63C1A">
      <w:numFmt w:val="bullet"/>
      <w:lvlText w:val="•"/>
      <w:lvlJc w:val="left"/>
      <w:pPr>
        <w:ind w:left="1660" w:hanging="140"/>
      </w:pPr>
      <w:rPr>
        <w:rFonts w:hint="default"/>
        <w:lang w:val="ru-RU" w:eastAsia="en-US" w:bidi="ar-SA"/>
      </w:rPr>
    </w:lvl>
    <w:lvl w:ilvl="3" w:tplc="03AEA8A8">
      <w:numFmt w:val="bullet"/>
      <w:lvlText w:val="•"/>
      <w:lvlJc w:val="left"/>
      <w:pPr>
        <w:ind w:left="2841" w:hanging="140"/>
      </w:pPr>
      <w:rPr>
        <w:rFonts w:hint="default"/>
        <w:lang w:val="ru-RU" w:eastAsia="en-US" w:bidi="ar-SA"/>
      </w:rPr>
    </w:lvl>
    <w:lvl w:ilvl="4" w:tplc="BBC64A68">
      <w:numFmt w:val="bullet"/>
      <w:lvlText w:val="•"/>
      <w:lvlJc w:val="left"/>
      <w:pPr>
        <w:ind w:left="4022" w:hanging="140"/>
      </w:pPr>
      <w:rPr>
        <w:rFonts w:hint="default"/>
        <w:lang w:val="ru-RU" w:eastAsia="en-US" w:bidi="ar-SA"/>
      </w:rPr>
    </w:lvl>
    <w:lvl w:ilvl="5" w:tplc="CA8ACEC6">
      <w:numFmt w:val="bullet"/>
      <w:lvlText w:val="•"/>
      <w:lvlJc w:val="left"/>
      <w:pPr>
        <w:ind w:left="5202" w:hanging="140"/>
      </w:pPr>
      <w:rPr>
        <w:rFonts w:hint="default"/>
        <w:lang w:val="ru-RU" w:eastAsia="en-US" w:bidi="ar-SA"/>
      </w:rPr>
    </w:lvl>
    <w:lvl w:ilvl="6" w:tplc="320C4166">
      <w:numFmt w:val="bullet"/>
      <w:lvlText w:val="•"/>
      <w:lvlJc w:val="left"/>
      <w:pPr>
        <w:ind w:left="6383" w:hanging="140"/>
      </w:pPr>
      <w:rPr>
        <w:rFonts w:hint="default"/>
        <w:lang w:val="ru-RU" w:eastAsia="en-US" w:bidi="ar-SA"/>
      </w:rPr>
    </w:lvl>
    <w:lvl w:ilvl="7" w:tplc="32F09544">
      <w:numFmt w:val="bullet"/>
      <w:lvlText w:val="•"/>
      <w:lvlJc w:val="left"/>
      <w:pPr>
        <w:ind w:left="7564" w:hanging="140"/>
      </w:pPr>
      <w:rPr>
        <w:rFonts w:hint="default"/>
        <w:lang w:val="ru-RU" w:eastAsia="en-US" w:bidi="ar-SA"/>
      </w:rPr>
    </w:lvl>
    <w:lvl w:ilvl="8" w:tplc="BEC05C72">
      <w:numFmt w:val="bullet"/>
      <w:lvlText w:val="•"/>
      <w:lvlJc w:val="left"/>
      <w:pPr>
        <w:ind w:left="8744" w:hanging="140"/>
      </w:pPr>
      <w:rPr>
        <w:rFonts w:hint="default"/>
        <w:lang w:val="ru-RU" w:eastAsia="en-US" w:bidi="ar-SA"/>
      </w:rPr>
    </w:lvl>
  </w:abstractNum>
  <w:abstractNum w:abstractNumId="7" w15:restartNumberingAfterBreak="0">
    <w:nsid w:val="07434736"/>
    <w:multiLevelType w:val="hybridMultilevel"/>
    <w:tmpl w:val="528AF23C"/>
    <w:lvl w:ilvl="0" w:tplc="9C5AA80E">
      <w:numFmt w:val="bullet"/>
      <w:lvlText w:val=""/>
      <w:lvlJc w:val="left"/>
      <w:pPr>
        <w:ind w:left="467" w:hanging="360"/>
      </w:pPr>
      <w:rPr>
        <w:rFonts w:ascii="Symbol" w:eastAsia="Symbol" w:hAnsi="Symbol" w:cs="Symbol" w:hint="default"/>
        <w:w w:val="100"/>
        <w:sz w:val="24"/>
        <w:szCs w:val="24"/>
        <w:lang w:val="ru-RU" w:eastAsia="ru-RU" w:bidi="ru-RU"/>
      </w:rPr>
    </w:lvl>
    <w:lvl w:ilvl="1" w:tplc="9AAA1016">
      <w:numFmt w:val="bullet"/>
      <w:lvlText w:val="•"/>
      <w:lvlJc w:val="left"/>
      <w:pPr>
        <w:ind w:left="838" w:hanging="360"/>
      </w:pPr>
      <w:rPr>
        <w:rFonts w:hint="default"/>
        <w:lang w:val="ru-RU" w:eastAsia="ru-RU" w:bidi="ru-RU"/>
      </w:rPr>
    </w:lvl>
    <w:lvl w:ilvl="2" w:tplc="6BECA998">
      <w:numFmt w:val="bullet"/>
      <w:lvlText w:val="•"/>
      <w:lvlJc w:val="left"/>
      <w:pPr>
        <w:ind w:left="1216" w:hanging="360"/>
      </w:pPr>
      <w:rPr>
        <w:rFonts w:hint="default"/>
        <w:lang w:val="ru-RU" w:eastAsia="ru-RU" w:bidi="ru-RU"/>
      </w:rPr>
    </w:lvl>
    <w:lvl w:ilvl="3" w:tplc="DE3EB28C">
      <w:numFmt w:val="bullet"/>
      <w:lvlText w:val="•"/>
      <w:lvlJc w:val="left"/>
      <w:pPr>
        <w:ind w:left="1595" w:hanging="360"/>
      </w:pPr>
      <w:rPr>
        <w:rFonts w:hint="default"/>
        <w:lang w:val="ru-RU" w:eastAsia="ru-RU" w:bidi="ru-RU"/>
      </w:rPr>
    </w:lvl>
    <w:lvl w:ilvl="4" w:tplc="1C5C6A1C">
      <w:numFmt w:val="bullet"/>
      <w:lvlText w:val="•"/>
      <w:lvlJc w:val="left"/>
      <w:pPr>
        <w:ind w:left="1973" w:hanging="360"/>
      </w:pPr>
      <w:rPr>
        <w:rFonts w:hint="default"/>
        <w:lang w:val="ru-RU" w:eastAsia="ru-RU" w:bidi="ru-RU"/>
      </w:rPr>
    </w:lvl>
    <w:lvl w:ilvl="5" w:tplc="1BFE5C04">
      <w:numFmt w:val="bullet"/>
      <w:lvlText w:val="•"/>
      <w:lvlJc w:val="left"/>
      <w:pPr>
        <w:ind w:left="2352" w:hanging="360"/>
      </w:pPr>
      <w:rPr>
        <w:rFonts w:hint="default"/>
        <w:lang w:val="ru-RU" w:eastAsia="ru-RU" w:bidi="ru-RU"/>
      </w:rPr>
    </w:lvl>
    <w:lvl w:ilvl="6" w:tplc="9E7A35F6">
      <w:numFmt w:val="bullet"/>
      <w:lvlText w:val="•"/>
      <w:lvlJc w:val="left"/>
      <w:pPr>
        <w:ind w:left="2730" w:hanging="360"/>
      </w:pPr>
      <w:rPr>
        <w:rFonts w:hint="default"/>
        <w:lang w:val="ru-RU" w:eastAsia="ru-RU" w:bidi="ru-RU"/>
      </w:rPr>
    </w:lvl>
    <w:lvl w:ilvl="7" w:tplc="78F867B4">
      <w:numFmt w:val="bullet"/>
      <w:lvlText w:val="•"/>
      <w:lvlJc w:val="left"/>
      <w:pPr>
        <w:ind w:left="3108" w:hanging="360"/>
      </w:pPr>
      <w:rPr>
        <w:rFonts w:hint="default"/>
        <w:lang w:val="ru-RU" w:eastAsia="ru-RU" w:bidi="ru-RU"/>
      </w:rPr>
    </w:lvl>
    <w:lvl w:ilvl="8" w:tplc="FAB4967E">
      <w:numFmt w:val="bullet"/>
      <w:lvlText w:val="•"/>
      <w:lvlJc w:val="left"/>
      <w:pPr>
        <w:ind w:left="3487" w:hanging="360"/>
      </w:pPr>
      <w:rPr>
        <w:rFonts w:hint="default"/>
        <w:lang w:val="ru-RU" w:eastAsia="ru-RU" w:bidi="ru-RU"/>
      </w:rPr>
    </w:lvl>
  </w:abstractNum>
  <w:abstractNum w:abstractNumId="8" w15:restartNumberingAfterBreak="0">
    <w:nsid w:val="076B5148"/>
    <w:multiLevelType w:val="hybridMultilevel"/>
    <w:tmpl w:val="000E8E34"/>
    <w:lvl w:ilvl="0" w:tplc="0B9CE16E">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BE3C9382">
      <w:numFmt w:val="bullet"/>
      <w:lvlText w:val="•"/>
      <w:lvlJc w:val="left"/>
      <w:pPr>
        <w:ind w:left="690" w:hanging="300"/>
      </w:pPr>
      <w:rPr>
        <w:rFonts w:hint="default"/>
        <w:lang w:val="ru-RU" w:eastAsia="ru-RU" w:bidi="ru-RU"/>
      </w:rPr>
    </w:lvl>
    <w:lvl w:ilvl="2" w:tplc="80B876D6">
      <w:numFmt w:val="bullet"/>
      <w:lvlText w:val="•"/>
      <w:lvlJc w:val="left"/>
      <w:pPr>
        <w:ind w:left="1280" w:hanging="300"/>
      </w:pPr>
      <w:rPr>
        <w:rFonts w:hint="default"/>
        <w:lang w:val="ru-RU" w:eastAsia="ru-RU" w:bidi="ru-RU"/>
      </w:rPr>
    </w:lvl>
    <w:lvl w:ilvl="3" w:tplc="6F30F17E">
      <w:numFmt w:val="bullet"/>
      <w:lvlText w:val="•"/>
      <w:lvlJc w:val="left"/>
      <w:pPr>
        <w:ind w:left="1870" w:hanging="300"/>
      </w:pPr>
      <w:rPr>
        <w:rFonts w:hint="default"/>
        <w:lang w:val="ru-RU" w:eastAsia="ru-RU" w:bidi="ru-RU"/>
      </w:rPr>
    </w:lvl>
    <w:lvl w:ilvl="4" w:tplc="2034AF5E">
      <w:numFmt w:val="bullet"/>
      <w:lvlText w:val="•"/>
      <w:lvlJc w:val="left"/>
      <w:pPr>
        <w:ind w:left="2460" w:hanging="300"/>
      </w:pPr>
      <w:rPr>
        <w:rFonts w:hint="default"/>
        <w:lang w:val="ru-RU" w:eastAsia="ru-RU" w:bidi="ru-RU"/>
      </w:rPr>
    </w:lvl>
    <w:lvl w:ilvl="5" w:tplc="470AC95A">
      <w:numFmt w:val="bullet"/>
      <w:lvlText w:val="•"/>
      <w:lvlJc w:val="left"/>
      <w:pPr>
        <w:ind w:left="3050" w:hanging="300"/>
      </w:pPr>
      <w:rPr>
        <w:rFonts w:hint="default"/>
        <w:lang w:val="ru-RU" w:eastAsia="ru-RU" w:bidi="ru-RU"/>
      </w:rPr>
    </w:lvl>
    <w:lvl w:ilvl="6" w:tplc="18304B1C">
      <w:numFmt w:val="bullet"/>
      <w:lvlText w:val="•"/>
      <w:lvlJc w:val="left"/>
      <w:pPr>
        <w:ind w:left="3640" w:hanging="300"/>
      </w:pPr>
      <w:rPr>
        <w:rFonts w:hint="default"/>
        <w:lang w:val="ru-RU" w:eastAsia="ru-RU" w:bidi="ru-RU"/>
      </w:rPr>
    </w:lvl>
    <w:lvl w:ilvl="7" w:tplc="019ADD20">
      <w:numFmt w:val="bullet"/>
      <w:lvlText w:val="•"/>
      <w:lvlJc w:val="left"/>
      <w:pPr>
        <w:ind w:left="4230" w:hanging="300"/>
      </w:pPr>
      <w:rPr>
        <w:rFonts w:hint="default"/>
        <w:lang w:val="ru-RU" w:eastAsia="ru-RU" w:bidi="ru-RU"/>
      </w:rPr>
    </w:lvl>
    <w:lvl w:ilvl="8" w:tplc="9C4EED94">
      <w:numFmt w:val="bullet"/>
      <w:lvlText w:val="•"/>
      <w:lvlJc w:val="left"/>
      <w:pPr>
        <w:ind w:left="4820" w:hanging="300"/>
      </w:pPr>
      <w:rPr>
        <w:rFonts w:hint="default"/>
        <w:lang w:val="ru-RU" w:eastAsia="ru-RU" w:bidi="ru-RU"/>
      </w:rPr>
    </w:lvl>
  </w:abstractNum>
  <w:abstractNum w:abstractNumId="9" w15:restartNumberingAfterBreak="0">
    <w:nsid w:val="078A667F"/>
    <w:multiLevelType w:val="hybridMultilevel"/>
    <w:tmpl w:val="AC4C878A"/>
    <w:lvl w:ilvl="0" w:tplc="53B224B4">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817ACD76">
      <w:numFmt w:val="bullet"/>
      <w:lvlText w:val="•"/>
      <w:lvlJc w:val="left"/>
      <w:pPr>
        <w:ind w:left="690" w:hanging="300"/>
      </w:pPr>
      <w:rPr>
        <w:rFonts w:hint="default"/>
        <w:lang w:val="ru-RU" w:eastAsia="ru-RU" w:bidi="ru-RU"/>
      </w:rPr>
    </w:lvl>
    <w:lvl w:ilvl="2" w:tplc="B4500F5E">
      <w:numFmt w:val="bullet"/>
      <w:lvlText w:val="•"/>
      <w:lvlJc w:val="left"/>
      <w:pPr>
        <w:ind w:left="1280" w:hanging="300"/>
      </w:pPr>
      <w:rPr>
        <w:rFonts w:hint="default"/>
        <w:lang w:val="ru-RU" w:eastAsia="ru-RU" w:bidi="ru-RU"/>
      </w:rPr>
    </w:lvl>
    <w:lvl w:ilvl="3" w:tplc="C5A8583A">
      <w:numFmt w:val="bullet"/>
      <w:lvlText w:val="•"/>
      <w:lvlJc w:val="left"/>
      <w:pPr>
        <w:ind w:left="1870" w:hanging="300"/>
      </w:pPr>
      <w:rPr>
        <w:rFonts w:hint="default"/>
        <w:lang w:val="ru-RU" w:eastAsia="ru-RU" w:bidi="ru-RU"/>
      </w:rPr>
    </w:lvl>
    <w:lvl w:ilvl="4" w:tplc="1292DB06">
      <w:numFmt w:val="bullet"/>
      <w:lvlText w:val="•"/>
      <w:lvlJc w:val="left"/>
      <w:pPr>
        <w:ind w:left="2460" w:hanging="300"/>
      </w:pPr>
      <w:rPr>
        <w:rFonts w:hint="default"/>
        <w:lang w:val="ru-RU" w:eastAsia="ru-RU" w:bidi="ru-RU"/>
      </w:rPr>
    </w:lvl>
    <w:lvl w:ilvl="5" w:tplc="13CE3E14">
      <w:numFmt w:val="bullet"/>
      <w:lvlText w:val="•"/>
      <w:lvlJc w:val="left"/>
      <w:pPr>
        <w:ind w:left="3050" w:hanging="300"/>
      </w:pPr>
      <w:rPr>
        <w:rFonts w:hint="default"/>
        <w:lang w:val="ru-RU" w:eastAsia="ru-RU" w:bidi="ru-RU"/>
      </w:rPr>
    </w:lvl>
    <w:lvl w:ilvl="6" w:tplc="144CF77A">
      <w:numFmt w:val="bullet"/>
      <w:lvlText w:val="•"/>
      <w:lvlJc w:val="left"/>
      <w:pPr>
        <w:ind w:left="3640" w:hanging="300"/>
      </w:pPr>
      <w:rPr>
        <w:rFonts w:hint="default"/>
        <w:lang w:val="ru-RU" w:eastAsia="ru-RU" w:bidi="ru-RU"/>
      </w:rPr>
    </w:lvl>
    <w:lvl w:ilvl="7" w:tplc="B8449916">
      <w:numFmt w:val="bullet"/>
      <w:lvlText w:val="•"/>
      <w:lvlJc w:val="left"/>
      <w:pPr>
        <w:ind w:left="4230" w:hanging="300"/>
      </w:pPr>
      <w:rPr>
        <w:rFonts w:hint="default"/>
        <w:lang w:val="ru-RU" w:eastAsia="ru-RU" w:bidi="ru-RU"/>
      </w:rPr>
    </w:lvl>
    <w:lvl w:ilvl="8" w:tplc="4C907E0E">
      <w:numFmt w:val="bullet"/>
      <w:lvlText w:val="•"/>
      <w:lvlJc w:val="left"/>
      <w:pPr>
        <w:ind w:left="4820" w:hanging="300"/>
      </w:pPr>
      <w:rPr>
        <w:rFonts w:hint="default"/>
        <w:lang w:val="ru-RU" w:eastAsia="ru-RU" w:bidi="ru-RU"/>
      </w:rPr>
    </w:lvl>
  </w:abstractNum>
  <w:abstractNum w:abstractNumId="10" w15:restartNumberingAfterBreak="0">
    <w:nsid w:val="079F1421"/>
    <w:multiLevelType w:val="hybridMultilevel"/>
    <w:tmpl w:val="D5FE00B6"/>
    <w:lvl w:ilvl="0" w:tplc="C7548F2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9437E3F"/>
    <w:multiLevelType w:val="hybridMultilevel"/>
    <w:tmpl w:val="368AAEAC"/>
    <w:lvl w:ilvl="0" w:tplc="AF8644A6">
      <w:numFmt w:val="bullet"/>
      <w:lvlText w:val=""/>
      <w:lvlJc w:val="left"/>
      <w:pPr>
        <w:ind w:left="467" w:hanging="360"/>
      </w:pPr>
      <w:rPr>
        <w:rFonts w:ascii="Symbol" w:eastAsia="Symbol" w:hAnsi="Symbol" w:cs="Symbol" w:hint="default"/>
        <w:w w:val="100"/>
        <w:sz w:val="24"/>
        <w:szCs w:val="24"/>
        <w:lang w:val="ru-RU" w:eastAsia="ru-RU" w:bidi="ru-RU"/>
      </w:rPr>
    </w:lvl>
    <w:lvl w:ilvl="1" w:tplc="084A719E">
      <w:numFmt w:val="bullet"/>
      <w:lvlText w:val="•"/>
      <w:lvlJc w:val="left"/>
      <w:pPr>
        <w:ind w:left="838" w:hanging="360"/>
      </w:pPr>
      <w:rPr>
        <w:rFonts w:hint="default"/>
        <w:lang w:val="ru-RU" w:eastAsia="ru-RU" w:bidi="ru-RU"/>
      </w:rPr>
    </w:lvl>
    <w:lvl w:ilvl="2" w:tplc="3E5CCB76">
      <w:numFmt w:val="bullet"/>
      <w:lvlText w:val="•"/>
      <w:lvlJc w:val="left"/>
      <w:pPr>
        <w:ind w:left="1216" w:hanging="360"/>
      </w:pPr>
      <w:rPr>
        <w:rFonts w:hint="default"/>
        <w:lang w:val="ru-RU" w:eastAsia="ru-RU" w:bidi="ru-RU"/>
      </w:rPr>
    </w:lvl>
    <w:lvl w:ilvl="3" w:tplc="E8A46E58">
      <w:numFmt w:val="bullet"/>
      <w:lvlText w:val="•"/>
      <w:lvlJc w:val="left"/>
      <w:pPr>
        <w:ind w:left="1595" w:hanging="360"/>
      </w:pPr>
      <w:rPr>
        <w:rFonts w:hint="default"/>
        <w:lang w:val="ru-RU" w:eastAsia="ru-RU" w:bidi="ru-RU"/>
      </w:rPr>
    </w:lvl>
    <w:lvl w:ilvl="4" w:tplc="A17463A2">
      <w:numFmt w:val="bullet"/>
      <w:lvlText w:val="•"/>
      <w:lvlJc w:val="left"/>
      <w:pPr>
        <w:ind w:left="1973" w:hanging="360"/>
      </w:pPr>
      <w:rPr>
        <w:rFonts w:hint="default"/>
        <w:lang w:val="ru-RU" w:eastAsia="ru-RU" w:bidi="ru-RU"/>
      </w:rPr>
    </w:lvl>
    <w:lvl w:ilvl="5" w:tplc="B02CF752">
      <w:numFmt w:val="bullet"/>
      <w:lvlText w:val="•"/>
      <w:lvlJc w:val="left"/>
      <w:pPr>
        <w:ind w:left="2352" w:hanging="360"/>
      </w:pPr>
      <w:rPr>
        <w:rFonts w:hint="default"/>
        <w:lang w:val="ru-RU" w:eastAsia="ru-RU" w:bidi="ru-RU"/>
      </w:rPr>
    </w:lvl>
    <w:lvl w:ilvl="6" w:tplc="B5E474B8">
      <w:numFmt w:val="bullet"/>
      <w:lvlText w:val="•"/>
      <w:lvlJc w:val="left"/>
      <w:pPr>
        <w:ind w:left="2730" w:hanging="360"/>
      </w:pPr>
      <w:rPr>
        <w:rFonts w:hint="default"/>
        <w:lang w:val="ru-RU" w:eastAsia="ru-RU" w:bidi="ru-RU"/>
      </w:rPr>
    </w:lvl>
    <w:lvl w:ilvl="7" w:tplc="21261056">
      <w:numFmt w:val="bullet"/>
      <w:lvlText w:val="•"/>
      <w:lvlJc w:val="left"/>
      <w:pPr>
        <w:ind w:left="3108" w:hanging="360"/>
      </w:pPr>
      <w:rPr>
        <w:rFonts w:hint="default"/>
        <w:lang w:val="ru-RU" w:eastAsia="ru-RU" w:bidi="ru-RU"/>
      </w:rPr>
    </w:lvl>
    <w:lvl w:ilvl="8" w:tplc="1BFC0EE4">
      <w:numFmt w:val="bullet"/>
      <w:lvlText w:val="•"/>
      <w:lvlJc w:val="left"/>
      <w:pPr>
        <w:ind w:left="3487" w:hanging="360"/>
      </w:pPr>
      <w:rPr>
        <w:rFonts w:hint="default"/>
        <w:lang w:val="ru-RU" w:eastAsia="ru-RU" w:bidi="ru-RU"/>
      </w:rPr>
    </w:lvl>
  </w:abstractNum>
  <w:abstractNum w:abstractNumId="12" w15:restartNumberingAfterBreak="0">
    <w:nsid w:val="09D27B74"/>
    <w:multiLevelType w:val="hybridMultilevel"/>
    <w:tmpl w:val="B4500FD4"/>
    <w:lvl w:ilvl="0" w:tplc="A6AA3E8A">
      <w:numFmt w:val="bullet"/>
      <w:lvlText w:val="—"/>
      <w:lvlJc w:val="left"/>
      <w:pPr>
        <w:ind w:left="407" w:hanging="300"/>
      </w:pPr>
      <w:rPr>
        <w:rFonts w:ascii="Times New Roman" w:eastAsia="Times New Roman" w:hAnsi="Times New Roman" w:cs="Times New Roman" w:hint="default"/>
        <w:spacing w:val="-4"/>
        <w:w w:val="100"/>
        <w:sz w:val="24"/>
        <w:szCs w:val="24"/>
        <w:lang w:val="ru-RU" w:eastAsia="ru-RU" w:bidi="ru-RU"/>
      </w:rPr>
    </w:lvl>
    <w:lvl w:ilvl="1" w:tplc="92CAF396">
      <w:numFmt w:val="bullet"/>
      <w:lvlText w:val="•"/>
      <w:lvlJc w:val="left"/>
      <w:pPr>
        <w:ind w:left="960" w:hanging="300"/>
      </w:pPr>
      <w:rPr>
        <w:rFonts w:hint="default"/>
        <w:lang w:val="ru-RU" w:eastAsia="ru-RU" w:bidi="ru-RU"/>
      </w:rPr>
    </w:lvl>
    <w:lvl w:ilvl="2" w:tplc="60A4E6E0">
      <w:numFmt w:val="bullet"/>
      <w:lvlText w:val="•"/>
      <w:lvlJc w:val="left"/>
      <w:pPr>
        <w:ind w:left="1520" w:hanging="300"/>
      </w:pPr>
      <w:rPr>
        <w:rFonts w:hint="default"/>
        <w:lang w:val="ru-RU" w:eastAsia="ru-RU" w:bidi="ru-RU"/>
      </w:rPr>
    </w:lvl>
    <w:lvl w:ilvl="3" w:tplc="AC1086AA">
      <w:numFmt w:val="bullet"/>
      <w:lvlText w:val="•"/>
      <w:lvlJc w:val="left"/>
      <w:pPr>
        <w:ind w:left="2080" w:hanging="300"/>
      </w:pPr>
      <w:rPr>
        <w:rFonts w:hint="default"/>
        <w:lang w:val="ru-RU" w:eastAsia="ru-RU" w:bidi="ru-RU"/>
      </w:rPr>
    </w:lvl>
    <w:lvl w:ilvl="4" w:tplc="ADB6AA22">
      <w:numFmt w:val="bullet"/>
      <w:lvlText w:val="•"/>
      <w:lvlJc w:val="left"/>
      <w:pPr>
        <w:ind w:left="2640" w:hanging="300"/>
      </w:pPr>
      <w:rPr>
        <w:rFonts w:hint="default"/>
        <w:lang w:val="ru-RU" w:eastAsia="ru-RU" w:bidi="ru-RU"/>
      </w:rPr>
    </w:lvl>
    <w:lvl w:ilvl="5" w:tplc="57C229D4">
      <w:numFmt w:val="bullet"/>
      <w:lvlText w:val="•"/>
      <w:lvlJc w:val="left"/>
      <w:pPr>
        <w:ind w:left="3200" w:hanging="300"/>
      </w:pPr>
      <w:rPr>
        <w:rFonts w:hint="default"/>
        <w:lang w:val="ru-RU" w:eastAsia="ru-RU" w:bidi="ru-RU"/>
      </w:rPr>
    </w:lvl>
    <w:lvl w:ilvl="6" w:tplc="F328F15A">
      <w:numFmt w:val="bullet"/>
      <w:lvlText w:val="•"/>
      <w:lvlJc w:val="left"/>
      <w:pPr>
        <w:ind w:left="3760" w:hanging="300"/>
      </w:pPr>
      <w:rPr>
        <w:rFonts w:hint="default"/>
        <w:lang w:val="ru-RU" w:eastAsia="ru-RU" w:bidi="ru-RU"/>
      </w:rPr>
    </w:lvl>
    <w:lvl w:ilvl="7" w:tplc="CCE04E44">
      <w:numFmt w:val="bullet"/>
      <w:lvlText w:val="•"/>
      <w:lvlJc w:val="left"/>
      <w:pPr>
        <w:ind w:left="4320" w:hanging="300"/>
      </w:pPr>
      <w:rPr>
        <w:rFonts w:hint="default"/>
        <w:lang w:val="ru-RU" w:eastAsia="ru-RU" w:bidi="ru-RU"/>
      </w:rPr>
    </w:lvl>
    <w:lvl w:ilvl="8" w:tplc="04B86C22">
      <w:numFmt w:val="bullet"/>
      <w:lvlText w:val="•"/>
      <w:lvlJc w:val="left"/>
      <w:pPr>
        <w:ind w:left="4880" w:hanging="300"/>
      </w:pPr>
      <w:rPr>
        <w:rFonts w:hint="default"/>
        <w:lang w:val="ru-RU" w:eastAsia="ru-RU" w:bidi="ru-RU"/>
      </w:rPr>
    </w:lvl>
  </w:abstractNum>
  <w:abstractNum w:abstractNumId="13" w15:restartNumberingAfterBreak="0">
    <w:nsid w:val="09D728CD"/>
    <w:multiLevelType w:val="hybridMultilevel"/>
    <w:tmpl w:val="CFF469DC"/>
    <w:lvl w:ilvl="0" w:tplc="82662594">
      <w:numFmt w:val="bullet"/>
      <w:lvlText w:val=""/>
      <w:lvlJc w:val="left"/>
      <w:pPr>
        <w:ind w:left="467" w:hanging="360"/>
      </w:pPr>
      <w:rPr>
        <w:rFonts w:ascii="Symbol" w:eastAsia="Symbol" w:hAnsi="Symbol" w:cs="Symbol" w:hint="default"/>
        <w:w w:val="100"/>
        <w:sz w:val="24"/>
        <w:szCs w:val="24"/>
        <w:lang w:val="ru-RU" w:eastAsia="ru-RU" w:bidi="ru-RU"/>
      </w:rPr>
    </w:lvl>
    <w:lvl w:ilvl="1" w:tplc="FA508DE6">
      <w:numFmt w:val="bullet"/>
      <w:lvlText w:val="•"/>
      <w:lvlJc w:val="left"/>
      <w:pPr>
        <w:ind w:left="838" w:hanging="360"/>
      </w:pPr>
      <w:rPr>
        <w:rFonts w:hint="default"/>
        <w:lang w:val="ru-RU" w:eastAsia="ru-RU" w:bidi="ru-RU"/>
      </w:rPr>
    </w:lvl>
    <w:lvl w:ilvl="2" w:tplc="4D8EC782">
      <w:numFmt w:val="bullet"/>
      <w:lvlText w:val="•"/>
      <w:lvlJc w:val="left"/>
      <w:pPr>
        <w:ind w:left="1216" w:hanging="360"/>
      </w:pPr>
      <w:rPr>
        <w:rFonts w:hint="default"/>
        <w:lang w:val="ru-RU" w:eastAsia="ru-RU" w:bidi="ru-RU"/>
      </w:rPr>
    </w:lvl>
    <w:lvl w:ilvl="3" w:tplc="7F8A4990">
      <w:numFmt w:val="bullet"/>
      <w:lvlText w:val="•"/>
      <w:lvlJc w:val="left"/>
      <w:pPr>
        <w:ind w:left="1595" w:hanging="360"/>
      </w:pPr>
      <w:rPr>
        <w:rFonts w:hint="default"/>
        <w:lang w:val="ru-RU" w:eastAsia="ru-RU" w:bidi="ru-RU"/>
      </w:rPr>
    </w:lvl>
    <w:lvl w:ilvl="4" w:tplc="8B34C84C">
      <w:numFmt w:val="bullet"/>
      <w:lvlText w:val="•"/>
      <w:lvlJc w:val="left"/>
      <w:pPr>
        <w:ind w:left="1973" w:hanging="360"/>
      </w:pPr>
      <w:rPr>
        <w:rFonts w:hint="default"/>
        <w:lang w:val="ru-RU" w:eastAsia="ru-RU" w:bidi="ru-RU"/>
      </w:rPr>
    </w:lvl>
    <w:lvl w:ilvl="5" w:tplc="B07E60CA">
      <w:numFmt w:val="bullet"/>
      <w:lvlText w:val="•"/>
      <w:lvlJc w:val="left"/>
      <w:pPr>
        <w:ind w:left="2352" w:hanging="360"/>
      </w:pPr>
      <w:rPr>
        <w:rFonts w:hint="default"/>
        <w:lang w:val="ru-RU" w:eastAsia="ru-RU" w:bidi="ru-RU"/>
      </w:rPr>
    </w:lvl>
    <w:lvl w:ilvl="6" w:tplc="BB4E113E">
      <w:numFmt w:val="bullet"/>
      <w:lvlText w:val="•"/>
      <w:lvlJc w:val="left"/>
      <w:pPr>
        <w:ind w:left="2730" w:hanging="360"/>
      </w:pPr>
      <w:rPr>
        <w:rFonts w:hint="default"/>
        <w:lang w:val="ru-RU" w:eastAsia="ru-RU" w:bidi="ru-RU"/>
      </w:rPr>
    </w:lvl>
    <w:lvl w:ilvl="7" w:tplc="F558BDC8">
      <w:numFmt w:val="bullet"/>
      <w:lvlText w:val="•"/>
      <w:lvlJc w:val="left"/>
      <w:pPr>
        <w:ind w:left="3108" w:hanging="360"/>
      </w:pPr>
      <w:rPr>
        <w:rFonts w:hint="default"/>
        <w:lang w:val="ru-RU" w:eastAsia="ru-RU" w:bidi="ru-RU"/>
      </w:rPr>
    </w:lvl>
    <w:lvl w:ilvl="8" w:tplc="133A0DB2">
      <w:numFmt w:val="bullet"/>
      <w:lvlText w:val="•"/>
      <w:lvlJc w:val="left"/>
      <w:pPr>
        <w:ind w:left="3487" w:hanging="360"/>
      </w:pPr>
      <w:rPr>
        <w:rFonts w:hint="default"/>
        <w:lang w:val="ru-RU" w:eastAsia="ru-RU" w:bidi="ru-RU"/>
      </w:rPr>
    </w:lvl>
  </w:abstractNum>
  <w:abstractNum w:abstractNumId="14" w15:restartNumberingAfterBreak="0">
    <w:nsid w:val="0AF3454A"/>
    <w:multiLevelType w:val="hybridMultilevel"/>
    <w:tmpl w:val="B7421350"/>
    <w:lvl w:ilvl="0" w:tplc="2EAA9EA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5" w15:restartNumberingAfterBreak="0">
    <w:nsid w:val="0B4A5279"/>
    <w:multiLevelType w:val="hybridMultilevel"/>
    <w:tmpl w:val="5E3A5330"/>
    <w:lvl w:ilvl="0" w:tplc="AAD64B88">
      <w:numFmt w:val="bullet"/>
      <w:lvlText w:val=""/>
      <w:lvlJc w:val="left"/>
      <w:pPr>
        <w:ind w:left="467" w:hanging="360"/>
      </w:pPr>
      <w:rPr>
        <w:rFonts w:ascii="Symbol" w:eastAsia="Symbol" w:hAnsi="Symbol" w:cs="Symbol" w:hint="default"/>
        <w:w w:val="100"/>
        <w:sz w:val="24"/>
        <w:szCs w:val="24"/>
        <w:lang w:val="ru-RU" w:eastAsia="ru-RU" w:bidi="ru-RU"/>
      </w:rPr>
    </w:lvl>
    <w:lvl w:ilvl="1" w:tplc="F96A0CE0">
      <w:numFmt w:val="bullet"/>
      <w:lvlText w:val="•"/>
      <w:lvlJc w:val="left"/>
      <w:pPr>
        <w:ind w:left="838" w:hanging="360"/>
      </w:pPr>
      <w:rPr>
        <w:rFonts w:hint="default"/>
        <w:lang w:val="ru-RU" w:eastAsia="ru-RU" w:bidi="ru-RU"/>
      </w:rPr>
    </w:lvl>
    <w:lvl w:ilvl="2" w:tplc="53A42F46">
      <w:numFmt w:val="bullet"/>
      <w:lvlText w:val="•"/>
      <w:lvlJc w:val="left"/>
      <w:pPr>
        <w:ind w:left="1216" w:hanging="360"/>
      </w:pPr>
      <w:rPr>
        <w:rFonts w:hint="default"/>
        <w:lang w:val="ru-RU" w:eastAsia="ru-RU" w:bidi="ru-RU"/>
      </w:rPr>
    </w:lvl>
    <w:lvl w:ilvl="3" w:tplc="FBBC0D68">
      <w:numFmt w:val="bullet"/>
      <w:lvlText w:val="•"/>
      <w:lvlJc w:val="left"/>
      <w:pPr>
        <w:ind w:left="1595" w:hanging="360"/>
      </w:pPr>
      <w:rPr>
        <w:rFonts w:hint="default"/>
        <w:lang w:val="ru-RU" w:eastAsia="ru-RU" w:bidi="ru-RU"/>
      </w:rPr>
    </w:lvl>
    <w:lvl w:ilvl="4" w:tplc="C1E03C24">
      <w:numFmt w:val="bullet"/>
      <w:lvlText w:val="•"/>
      <w:lvlJc w:val="left"/>
      <w:pPr>
        <w:ind w:left="1973" w:hanging="360"/>
      </w:pPr>
      <w:rPr>
        <w:rFonts w:hint="default"/>
        <w:lang w:val="ru-RU" w:eastAsia="ru-RU" w:bidi="ru-RU"/>
      </w:rPr>
    </w:lvl>
    <w:lvl w:ilvl="5" w:tplc="7DD6F0E0">
      <w:numFmt w:val="bullet"/>
      <w:lvlText w:val="•"/>
      <w:lvlJc w:val="left"/>
      <w:pPr>
        <w:ind w:left="2352" w:hanging="360"/>
      </w:pPr>
      <w:rPr>
        <w:rFonts w:hint="default"/>
        <w:lang w:val="ru-RU" w:eastAsia="ru-RU" w:bidi="ru-RU"/>
      </w:rPr>
    </w:lvl>
    <w:lvl w:ilvl="6" w:tplc="46F456AC">
      <w:numFmt w:val="bullet"/>
      <w:lvlText w:val="•"/>
      <w:lvlJc w:val="left"/>
      <w:pPr>
        <w:ind w:left="2730" w:hanging="360"/>
      </w:pPr>
      <w:rPr>
        <w:rFonts w:hint="default"/>
        <w:lang w:val="ru-RU" w:eastAsia="ru-RU" w:bidi="ru-RU"/>
      </w:rPr>
    </w:lvl>
    <w:lvl w:ilvl="7" w:tplc="9E465C7A">
      <w:numFmt w:val="bullet"/>
      <w:lvlText w:val="•"/>
      <w:lvlJc w:val="left"/>
      <w:pPr>
        <w:ind w:left="3108" w:hanging="360"/>
      </w:pPr>
      <w:rPr>
        <w:rFonts w:hint="default"/>
        <w:lang w:val="ru-RU" w:eastAsia="ru-RU" w:bidi="ru-RU"/>
      </w:rPr>
    </w:lvl>
    <w:lvl w:ilvl="8" w:tplc="13342C64">
      <w:numFmt w:val="bullet"/>
      <w:lvlText w:val="•"/>
      <w:lvlJc w:val="left"/>
      <w:pPr>
        <w:ind w:left="3487" w:hanging="360"/>
      </w:pPr>
      <w:rPr>
        <w:rFonts w:hint="default"/>
        <w:lang w:val="ru-RU" w:eastAsia="ru-RU" w:bidi="ru-RU"/>
      </w:rPr>
    </w:lvl>
  </w:abstractNum>
  <w:abstractNum w:abstractNumId="16" w15:restartNumberingAfterBreak="0">
    <w:nsid w:val="0BE44F03"/>
    <w:multiLevelType w:val="hybridMultilevel"/>
    <w:tmpl w:val="C4E2CF0A"/>
    <w:lvl w:ilvl="0" w:tplc="5978C020">
      <w:start w:val="1"/>
      <w:numFmt w:val="decimal"/>
      <w:lvlText w:val="%1."/>
      <w:lvlJc w:val="left"/>
      <w:pPr>
        <w:ind w:left="922" w:hanging="286"/>
      </w:pPr>
      <w:rPr>
        <w:rFonts w:ascii="Times New Roman" w:eastAsia="Times New Roman" w:hAnsi="Times New Roman" w:cs="Times New Roman" w:hint="default"/>
        <w:spacing w:val="-25"/>
        <w:w w:val="100"/>
        <w:sz w:val="24"/>
        <w:szCs w:val="24"/>
        <w:lang w:val="ru-RU" w:eastAsia="ru-RU" w:bidi="ru-RU"/>
      </w:rPr>
    </w:lvl>
    <w:lvl w:ilvl="1" w:tplc="0B4242AA">
      <w:numFmt w:val="bullet"/>
      <w:lvlText w:val="•"/>
      <w:lvlJc w:val="left"/>
      <w:pPr>
        <w:ind w:left="1892" w:hanging="286"/>
      </w:pPr>
      <w:rPr>
        <w:rFonts w:hint="default"/>
        <w:lang w:val="ru-RU" w:eastAsia="ru-RU" w:bidi="ru-RU"/>
      </w:rPr>
    </w:lvl>
    <w:lvl w:ilvl="2" w:tplc="FEF6C10E">
      <w:numFmt w:val="bullet"/>
      <w:lvlText w:val="•"/>
      <w:lvlJc w:val="left"/>
      <w:pPr>
        <w:ind w:left="2865" w:hanging="286"/>
      </w:pPr>
      <w:rPr>
        <w:rFonts w:hint="default"/>
        <w:lang w:val="ru-RU" w:eastAsia="ru-RU" w:bidi="ru-RU"/>
      </w:rPr>
    </w:lvl>
    <w:lvl w:ilvl="3" w:tplc="CD4692B4">
      <w:numFmt w:val="bullet"/>
      <w:lvlText w:val="•"/>
      <w:lvlJc w:val="left"/>
      <w:pPr>
        <w:ind w:left="3837" w:hanging="286"/>
      </w:pPr>
      <w:rPr>
        <w:rFonts w:hint="default"/>
        <w:lang w:val="ru-RU" w:eastAsia="ru-RU" w:bidi="ru-RU"/>
      </w:rPr>
    </w:lvl>
    <w:lvl w:ilvl="4" w:tplc="A2A2BB20">
      <w:numFmt w:val="bullet"/>
      <w:lvlText w:val="•"/>
      <w:lvlJc w:val="left"/>
      <w:pPr>
        <w:ind w:left="4810" w:hanging="286"/>
      </w:pPr>
      <w:rPr>
        <w:rFonts w:hint="default"/>
        <w:lang w:val="ru-RU" w:eastAsia="ru-RU" w:bidi="ru-RU"/>
      </w:rPr>
    </w:lvl>
    <w:lvl w:ilvl="5" w:tplc="7068E78E">
      <w:numFmt w:val="bullet"/>
      <w:lvlText w:val="•"/>
      <w:lvlJc w:val="left"/>
      <w:pPr>
        <w:ind w:left="5783" w:hanging="286"/>
      </w:pPr>
      <w:rPr>
        <w:rFonts w:hint="default"/>
        <w:lang w:val="ru-RU" w:eastAsia="ru-RU" w:bidi="ru-RU"/>
      </w:rPr>
    </w:lvl>
    <w:lvl w:ilvl="6" w:tplc="EEE08E28">
      <w:numFmt w:val="bullet"/>
      <w:lvlText w:val="•"/>
      <w:lvlJc w:val="left"/>
      <w:pPr>
        <w:ind w:left="6755" w:hanging="286"/>
      </w:pPr>
      <w:rPr>
        <w:rFonts w:hint="default"/>
        <w:lang w:val="ru-RU" w:eastAsia="ru-RU" w:bidi="ru-RU"/>
      </w:rPr>
    </w:lvl>
    <w:lvl w:ilvl="7" w:tplc="3266DCF4">
      <w:numFmt w:val="bullet"/>
      <w:lvlText w:val="•"/>
      <w:lvlJc w:val="left"/>
      <w:pPr>
        <w:ind w:left="7728" w:hanging="286"/>
      </w:pPr>
      <w:rPr>
        <w:rFonts w:hint="default"/>
        <w:lang w:val="ru-RU" w:eastAsia="ru-RU" w:bidi="ru-RU"/>
      </w:rPr>
    </w:lvl>
    <w:lvl w:ilvl="8" w:tplc="01987654">
      <w:numFmt w:val="bullet"/>
      <w:lvlText w:val="•"/>
      <w:lvlJc w:val="left"/>
      <w:pPr>
        <w:ind w:left="8701" w:hanging="286"/>
      </w:pPr>
      <w:rPr>
        <w:rFonts w:hint="default"/>
        <w:lang w:val="ru-RU" w:eastAsia="ru-RU" w:bidi="ru-RU"/>
      </w:rPr>
    </w:lvl>
  </w:abstractNum>
  <w:abstractNum w:abstractNumId="17" w15:restartNumberingAfterBreak="0">
    <w:nsid w:val="0C0F4444"/>
    <w:multiLevelType w:val="multilevel"/>
    <w:tmpl w:val="512EB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C5D7944"/>
    <w:multiLevelType w:val="hybridMultilevel"/>
    <w:tmpl w:val="1524660E"/>
    <w:lvl w:ilvl="0" w:tplc="900A5CBA">
      <w:numFmt w:val="bullet"/>
      <w:lvlText w:val=""/>
      <w:lvlJc w:val="left"/>
      <w:pPr>
        <w:ind w:left="467" w:hanging="360"/>
      </w:pPr>
      <w:rPr>
        <w:rFonts w:ascii="Symbol" w:eastAsia="Symbol" w:hAnsi="Symbol" w:cs="Symbol" w:hint="default"/>
        <w:w w:val="100"/>
        <w:sz w:val="24"/>
        <w:szCs w:val="24"/>
        <w:lang w:val="ru-RU" w:eastAsia="ru-RU" w:bidi="ru-RU"/>
      </w:rPr>
    </w:lvl>
    <w:lvl w:ilvl="1" w:tplc="BD4EE104">
      <w:numFmt w:val="bullet"/>
      <w:lvlText w:val="•"/>
      <w:lvlJc w:val="left"/>
      <w:pPr>
        <w:ind w:left="838" w:hanging="360"/>
      </w:pPr>
      <w:rPr>
        <w:rFonts w:hint="default"/>
        <w:lang w:val="ru-RU" w:eastAsia="ru-RU" w:bidi="ru-RU"/>
      </w:rPr>
    </w:lvl>
    <w:lvl w:ilvl="2" w:tplc="09A2E4EE">
      <w:numFmt w:val="bullet"/>
      <w:lvlText w:val="•"/>
      <w:lvlJc w:val="left"/>
      <w:pPr>
        <w:ind w:left="1216" w:hanging="360"/>
      </w:pPr>
      <w:rPr>
        <w:rFonts w:hint="default"/>
        <w:lang w:val="ru-RU" w:eastAsia="ru-RU" w:bidi="ru-RU"/>
      </w:rPr>
    </w:lvl>
    <w:lvl w:ilvl="3" w:tplc="3C1663D0">
      <w:numFmt w:val="bullet"/>
      <w:lvlText w:val="•"/>
      <w:lvlJc w:val="left"/>
      <w:pPr>
        <w:ind w:left="1595" w:hanging="360"/>
      </w:pPr>
      <w:rPr>
        <w:rFonts w:hint="default"/>
        <w:lang w:val="ru-RU" w:eastAsia="ru-RU" w:bidi="ru-RU"/>
      </w:rPr>
    </w:lvl>
    <w:lvl w:ilvl="4" w:tplc="9E664722">
      <w:numFmt w:val="bullet"/>
      <w:lvlText w:val="•"/>
      <w:lvlJc w:val="left"/>
      <w:pPr>
        <w:ind w:left="1973" w:hanging="360"/>
      </w:pPr>
      <w:rPr>
        <w:rFonts w:hint="default"/>
        <w:lang w:val="ru-RU" w:eastAsia="ru-RU" w:bidi="ru-RU"/>
      </w:rPr>
    </w:lvl>
    <w:lvl w:ilvl="5" w:tplc="30709FC4">
      <w:numFmt w:val="bullet"/>
      <w:lvlText w:val="•"/>
      <w:lvlJc w:val="left"/>
      <w:pPr>
        <w:ind w:left="2352" w:hanging="360"/>
      </w:pPr>
      <w:rPr>
        <w:rFonts w:hint="default"/>
        <w:lang w:val="ru-RU" w:eastAsia="ru-RU" w:bidi="ru-RU"/>
      </w:rPr>
    </w:lvl>
    <w:lvl w:ilvl="6" w:tplc="CBF8A528">
      <w:numFmt w:val="bullet"/>
      <w:lvlText w:val="•"/>
      <w:lvlJc w:val="left"/>
      <w:pPr>
        <w:ind w:left="2730" w:hanging="360"/>
      </w:pPr>
      <w:rPr>
        <w:rFonts w:hint="default"/>
        <w:lang w:val="ru-RU" w:eastAsia="ru-RU" w:bidi="ru-RU"/>
      </w:rPr>
    </w:lvl>
    <w:lvl w:ilvl="7" w:tplc="67E2DD9E">
      <w:numFmt w:val="bullet"/>
      <w:lvlText w:val="•"/>
      <w:lvlJc w:val="left"/>
      <w:pPr>
        <w:ind w:left="3108" w:hanging="360"/>
      </w:pPr>
      <w:rPr>
        <w:rFonts w:hint="default"/>
        <w:lang w:val="ru-RU" w:eastAsia="ru-RU" w:bidi="ru-RU"/>
      </w:rPr>
    </w:lvl>
    <w:lvl w:ilvl="8" w:tplc="99B65E22">
      <w:numFmt w:val="bullet"/>
      <w:lvlText w:val="•"/>
      <w:lvlJc w:val="left"/>
      <w:pPr>
        <w:ind w:left="3487" w:hanging="360"/>
      </w:pPr>
      <w:rPr>
        <w:rFonts w:hint="default"/>
        <w:lang w:val="ru-RU" w:eastAsia="ru-RU" w:bidi="ru-RU"/>
      </w:rPr>
    </w:lvl>
  </w:abstractNum>
  <w:abstractNum w:abstractNumId="19" w15:restartNumberingAfterBreak="0">
    <w:nsid w:val="0D1B6422"/>
    <w:multiLevelType w:val="hybridMultilevel"/>
    <w:tmpl w:val="2EF25AA2"/>
    <w:lvl w:ilvl="0" w:tplc="C7548F22">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0" w15:restartNumberingAfterBreak="0">
    <w:nsid w:val="0F666F48"/>
    <w:multiLevelType w:val="hybridMultilevel"/>
    <w:tmpl w:val="F782CD46"/>
    <w:lvl w:ilvl="0" w:tplc="A13ADFD6">
      <w:numFmt w:val="bullet"/>
      <w:lvlText w:val="–"/>
      <w:lvlJc w:val="left"/>
      <w:pPr>
        <w:ind w:left="1642" w:hanging="360"/>
      </w:pPr>
      <w:rPr>
        <w:rFonts w:ascii="Times New Roman" w:eastAsia="Times New Roman" w:hAnsi="Times New Roman" w:cs="Times New Roman" w:hint="default"/>
        <w:spacing w:val="-2"/>
        <w:w w:val="100"/>
        <w:sz w:val="24"/>
        <w:szCs w:val="24"/>
        <w:lang w:val="ru-RU" w:eastAsia="ru-RU" w:bidi="ru-RU"/>
      </w:rPr>
    </w:lvl>
    <w:lvl w:ilvl="1" w:tplc="C890EF70">
      <w:numFmt w:val="bullet"/>
      <w:lvlText w:val="•"/>
      <w:lvlJc w:val="left"/>
      <w:pPr>
        <w:ind w:left="2540" w:hanging="360"/>
      </w:pPr>
      <w:rPr>
        <w:rFonts w:hint="default"/>
        <w:lang w:val="ru-RU" w:eastAsia="ru-RU" w:bidi="ru-RU"/>
      </w:rPr>
    </w:lvl>
    <w:lvl w:ilvl="2" w:tplc="5E7C1EC6">
      <w:numFmt w:val="bullet"/>
      <w:lvlText w:val="•"/>
      <w:lvlJc w:val="left"/>
      <w:pPr>
        <w:ind w:left="3441" w:hanging="360"/>
      </w:pPr>
      <w:rPr>
        <w:rFonts w:hint="default"/>
        <w:lang w:val="ru-RU" w:eastAsia="ru-RU" w:bidi="ru-RU"/>
      </w:rPr>
    </w:lvl>
    <w:lvl w:ilvl="3" w:tplc="15A60846">
      <w:numFmt w:val="bullet"/>
      <w:lvlText w:val="•"/>
      <w:lvlJc w:val="left"/>
      <w:pPr>
        <w:ind w:left="4341" w:hanging="360"/>
      </w:pPr>
      <w:rPr>
        <w:rFonts w:hint="default"/>
        <w:lang w:val="ru-RU" w:eastAsia="ru-RU" w:bidi="ru-RU"/>
      </w:rPr>
    </w:lvl>
    <w:lvl w:ilvl="4" w:tplc="CDCA6414">
      <w:numFmt w:val="bullet"/>
      <w:lvlText w:val="•"/>
      <w:lvlJc w:val="left"/>
      <w:pPr>
        <w:ind w:left="5242" w:hanging="360"/>
      </w:pPr>
      <w:rPr>
        <w:rFonts w:hint="default"/>
        <w:lang w:val="ru-RU" w:eastAsia="ru-RU" w:bidi="ru-RU"/>
      </w:rPr>
    </w:lvl>
    <w:lvl w:ilvl="5" w:tplc="E18E8850">
      <w:numFmt w:val="bullet"/>
      <w:lvlText w:val="•"/>
      <w:lvlJc w:val="left"/>
      <w:pPr>
        <w:ind w:left="6143" w:hanging="360"/>
      </w:pPr>
      <w:rPr>
        <w:rFonts w:hint="default"/>
        <w:lang w:val="ru-RU" w:eastAsia="ru-RU" w:bidi="ru-RU"/>
      </w:rPr>
    </w:lvl>
    <w:lvl w:ilvl="6" w:tplc="E488EFB2">
      <w:numFmt w:val="bullet"/>
      <w:lvlText w:val="•"/>
      <w:lvlJc w:val="left"/>
      <w:pPr>
        <w:ind w:left="7043" w:hanging="360"/>
      </w:pPr>
      <w:rPr>
        <w:rFonts w:hint="default"/>
        <w:lang w:val="ru-RU" w:eastAsia="ru-RU" w:bidi="ru-RU"/>
      </w:rPr>
    </w:lvl>
    <w:lvl w:ilvl="7" w:tplc="2DFEC152">
      <w:numFmt w:val="bullet"/>
      <w:lvlText w:val="•"/>
      <w:lvlJc w:val="left"/>
      <w:pPr>
        <w:ind w:left="7944" w:hanging="360"/>
      </w:pPr>
      <w:rPr>
        <w:rFonts w:hint="default"/>
        <w:lang w:val="ru-RU" w:eastAsia="ru-RU" w:bidi="ru-RU"/>
      </w:rPr>
    </w:lvl>
    <w:lvl w:ilvl="8" w:tplc="EA2E8A16">
      <w:numFmt w:val="bullet"/>
      <w:lvlText w:val="•"/>
      <w:lvlJc w:val="left"/>
      <w:pPr>
        <w:ind w:left="8845" w:hanging="360"/>
      </w:pPr>
      <w:rPr>
        <w:rFonts w:hint="default"/>
        <w:lang w:val="ru-RU" w:eastAsia="ru-RU" w:bidi="ru-RU"/>
      </w:rPr>
    </w:lvl>
  </w:abstractNum>
  <w:abstractNum w:abstractNumId="21"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2" w15:restartNumberingAfterBreak="0">
    <w:nsid w:val="10373E71"/>
    <w:multiLevelType w:val="hybridMultilevel"/>
    <w:tmpl w:val="64A0D258"/>
    <w:lvl w:ilvl="0" w:tplc="F064ED90">
      <w:start w:val="1"/>
      <w:numFmt w:val="decimal"/>
      <w:lvlText w:val="%1)"/>
      <w:lvlJc w:val="left"/>
      <w:pPr>
        <w:ind w:left="106" w:hanging="260"/>
      </w:pPr>
      <w:rPr>
        <w:rFonts w:ascii="Times New Roman" w:eastAsia="Times New Roman" w:hAnsi="Times New Roman" w:cs="Times New Roman" w:hint="default"/>
        <w:b w:val="0"/>
        <w:bCs w:val="0"/>
        <w:i w:val="0"/>
        <w:iCs w:val="0"/>
        <w:w w:val="100"/>
        <w:sz w:val="24"/>
        <w:szCs w:val="24"/>
        <w:lang w:val="ru-RU" w:eastAsia="en-US" w:bidi="ar-SA"/>
      </w:rPr>
    </w:lvl>
    <w:lvl w:ilvl="1" w:tplc="4C049C40">
      <w:numFmt w:val="bullet"/>
      <w:lvlText w:val="•"/>
      <w:lvlJc w:val="left"/>
      <w:pPr>
        <w:ind w:left="981" w:hanging="260"/>
      </w:pPr>
      <w:rPr>
        <w:rFonts w:hint="default"/>
        <w:lang w:val="ru-RU" w:eastAsia="en-US" w:bidi="ar-SA"/>
      </w:rPr>
    </w:lvl>
    <w:lvl w:ilvl="2" w:tplc="AC78140A">
      <w:numFmt w:val="bullet"/>
      <w:lvlText w:val="•"/>
      <w:lvlJc w:val="left"/>
      <w:pPr>
        <w:ind w:left="1863" w:hanging="260"/>
      </w:pPr>
      <w:rPr>
        <w:rFonts w:hint="default"/>
        <w:lang w:val="ru-RU" w:eastAsia="en-US" w:bidi="ar-SA"/>
      </w:rPr>
    </w:lvl>
    <w:lvl w:ilvl="3" w:tplc="3322FE56">
      <w:numFmt w:val="bullet"/>
      <w:lvlText w:val="•"/>
      <w:lvlJc w:val="left"/>
      <w:pPr>
        <w:ind w:left="2744" w:hanging="260"/>
      </w:pPr>
      <w:rPr>
        <w:rFonts w:hint="default"/>
        <w:lang w:val="ru-RU" w:eastAsia="en-US" w:bidi="ar-SA"/>
      </w:rPr>
    </w:lvl>
    <w:lvl w:ilvl="4" w:tplc="B9E877A6">
      <w:numFmt w:val="bullet"/>
      <w:lvlText w:val="•"/>
      <w:lvlJc w:val="left"/>
      <w:pPr>
        <w:ind w:left="3626" w:hanging="260"/>
      </w:pPr>
      <w:rPr>
        <w:rFonts w:hint="default"/>
        <w:lang w:val="ru-RU" w:eastAsia="en-US" w:bidi="ar-SA"/>
      </w:rPr>
    </w:lvl>
    <w:lvl w:ilvl="5" w:tplc="BAE42F04">
      <w:numFmt w:val="bullet"/>
      <w:lvlText w:val="•"/>
      <w:lvlJc w:val="left"/>
      <w:pPr>
        <w:ind w:left="4508" w:hanging="260"/>
      </w:pPr>
      <w:rPr>
        <w:rFonts w:hint="default"/>
        <w:lang w:val="ru-RU" w:eastAsia="en-US" w:bidi="ar-SA"/>
      </w:rPr>
    </w:lvl>
    <w:lvl w:ilvl="6" w:tplc="08B6A74E">
      <w:numFmt w:val="bullet"/>
      <w:lvlText w:val="•"/>
      <w:lvlJc w:val="left"/>
      <w:pPr>
        <w:ind w:left="5389" w:hanging="260"/>
      </w:pPr>
      <w:rPr>
        <w:rFonts w:hint="default"/>
        <w:lang w:val="ru-RU" w:eastAsia="en-US" w:bidi="ar-SA"/>
      </w:rPr>
    </w:lvl>
    <w:lvl w:ilvl="7" w:tplc="C87AACE4">
      <w:numFmt w:val="bullet"/>
      <w:lvlText w:val="•"/>
      <w:lvlJc w:val="left"/>
      <w:pPr>
        <w:ind w:left="6271" w:hanging="260"/>
      </w:pPr>
      <w:rPr>
        <w:rFonts w:hint="default"/>
        <w:lang w:val="ru-RU" w:eastAsia="en-US" w:bidi="ar-SA"/>
      </w:rPr>
    </w:lvl>
    <w:lvl w:ilvl="8" w:tplc="2F765218">
      <w:numFmt w:val="bullet"/>
      <w:lvlText w:val="•"/>
      <w:lvlJc w:val="left"/>
      <w:pPr>
        <w:ind w:left="7152" w:hanging="260"/>
      </w:pPr>
      <w:rPr>
        <w:rFonts w:hint="default"/>
        <w:lang w:val="ru-RU" w:eastAsia="en-US" w:bidi="ar-SA"/>
      </w:rPr>
    </w:lvl>
  </w:abstractNum>
  <w:abstractNum w:abstractNumId="23" w15:restartNumberingAfterBreak="0">
    <w:nsid w:val="104B40BC"/>
    <w:multiLevelType w:val="hybridMultilevel"/>
    <w:tmpl w:val="7648146A"/>
    <w:lvl w:ilvl="0" w:tplc="737238D8">
      <w:numFmt w:val="bullet"/>
      <w:lvlText w:val="—"/>
      <w:lvlJc w:val="left"/>
      <w:pPr>
        <w:ind w:left="107" w:hanging="300"/>
      </w:pPr>
      <w:rPr>
        <w:rFonts w:ascii="Times New Roman" w:eastAsia="Times New Roman" w:hAnsi="Times New Roman" w:cs="Times New Roman" w:hint="default"/>
        <w:spacing w:val="-23"/>
        <w:w w:val="100"/>
        <w:sz w:val="24"/>
        <w:szCs w:val="24"/>
        <w:lang w:val="ru-RU" w:eastAsia="ru-RU" w:bidi="ru-RU"/>
      </w:rPr>
    </w:lvl>
    <w:lvl w:ilvl="1" w:tplc="02EC5794">
      <w:numFmt w:val="bullet"/>
      <w:lvlText w:val="•"/>
      <w:lvlJc w:val="left"/>
      <w:pPr>
        <w:ind w:left="690" w:hanging="300"/>
      </w:pPr>
      <w:rPr>
        <w:rFonts w:hint="default"/>
        <w:lang w:val="ru-RU" w:eastAsia="ru-RU" w:bidi="ru-RU"/>
      </w:rPr>
    </w:lvl>
    <w:lvl w:ilvl="2" w:tplc="3444787C">
      <w:numFmt w:val="bullet"/>
      <w:lvlText w:val="•"/>
      <w:lvlJc w:val="left"/>
      <w:pPr>
        <w:ind w:left="1280" w:hanging="300"/>
      </w:pPr>
      <w:rPr>
        <w:rFonts w:hint="default"/>
        <w:lang w:val="ru-RU" w:eastAsia="ru-RU" w:bidi="ru-RU"/>
      </w:rPr>
    </w:lvl>
    <w:lvl w:ilvl="3" w:tplc="8F6CBAE4">
      <w:numFmt w:val="bullet"/>
      <w:lvlText w:val="•"/>
      <w:lvlJc w:val="left"/>
      <w:pPr>
        <w:ind w:left="1870" w:hanging="300"/>
      </w:pPr>
      <w:rPr>
        <w:rFonts w:hint="default"/>
        <w:lang w:val="ru-RU" w:eastAsia="ru-RU" w:bidi="ru-RU"/>
      </w:rPr>
    </w:lvl>
    <w:lvl w:ilvl="4" w:tplc="48AC54C4">
      <w:numFmt w:val="bullet"/>
      <w:lvlText w:val="•"/>
      <w:lvlJc w:val="left"/>
      <w:pPr>
        <w:ind w:left="2460" w:hanging="300"/>
      </w:pPr>
      <w:rPr>
        <w:rFonts w:hint="default"/>
        <w:lang w:val="ru-RU" w:eastAsia="ru-RU" w:bidi="ru-RU"/>
      </w:rPr>
    </w:lvl>
    <w:lvl w:ilvl="5" w:tplc="77B03C8E">
      <w:numFmt w:val="bullet"/>
      <w:lvlText w:val="•"/>
      <w:lvlJc w:val="left"/>
      <w:pPr>
        <w:ind w:left="3050" w:hanging="300"/>
      </w:pPr>
      <w:rPr>
        <w:rFonts w:hint="default"/>
        <w:lang w:val="ru-RU" w:eastAsia="ru-RU" w:bidi="ru-RU"/>
      </w:rPr>
    </w:lvl>
    <w:lvl w:ilvl="6" w:tplc="7EFC1734">
      <w:numFmt w:val="bullet"/>
      <w:lvlText w:val="•"/>
      <w:lvlJc w:val="left"/>
      <w:pPr>
        <w:ind w:left="3640" w:hanging="300"/>
      </w:pPr>
      <w:rPr>
        <w:rFonts w:hint="default"/>
        <w:lang w:val="ru-RU" w:eastAsia="ru-RU" w:bidi="ru-RU"/>
      </w:rPr>
    </w:lvl>
    <w:lvl w:ilvl="7" w:tplc="A1469FC0">
      <w:numFmt w:val="bullet"/>
      <w:lvlText w:val="•"/>
      <w:lvlJc w:val="left"/>
      <w:pPr>
        <w:ind w:left="4230" w:hanging="300"/>
      </w:pPr>
      <w:rPr>
        <w:rFonts w:hint="default"/>
        <w:lang w:val="ru-RU" w:eastAsia="ru-RU" w:bidi="ru-RU"/>
      </w:rPr>
    </w:lvl>
    <w:lvl w:ilvl="8" w:tplc="F73091DC">
      <w:numFmt w:val="bullet"/>
      <w:lvlText w:val="•"/>
      <w:lvlJc w:val="left"/>
      <w:pPr>
        <w:ind w:left="4820" w:hanging="300"/>
      </w:pPr>
      <w:rPr>
        <w:rFonts w:hint="default"/>
        <w:lang w:val="ru-RU" w:eastAsia="ru-RU" w:bidi="ru-RU"/>
      </w:rPr>
    </w:lvl>
  </w:abstractNum>
  <w:abstractNum w:abstractNumId="24" w15:restartNumberingAfterBreak="0">
    <w:nsid w:val="10CE5028"/>
    <w:multiLevelType w:val="hybridMultilevel"/>
    <w:tmpl w:val="90D47B4E"/>
    <w:lvl w:ilvl="0" w:tplc="E1FACFB6">
      <w:start w:val="1"/>
      <w:numFmt w:val="decimal"/>
      <w:lvlText w:val="%1."/>
      <w:lvlJc w:val="left"/>
      <w:pPr>
        <w:ind w:left="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0EE00B04">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F50A2D4A">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C7F6BDF0">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51EA1762">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658283E2">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E072EFCE">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41945120">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CDA6F540">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1837856"/>
    <w:multiLevelType w:val="hybridMultilevel"/>
    <w:tmpl w:val="787CC00C"/>
    <w:lvl w:ilvl="0" w:tplc="3D847666">
      <w:start w:val="1"/>
      <w:numFmt w:val="decimal"/>
      <w:lvlText w:val="%1."/>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F033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8694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E0F5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9478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A892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50C9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3DA65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F43A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2255499"/>
    <w:multiLevelType w:val="hybridMultilevel"/>
    <w:tmpl w:val="59A22B56"/>
    <w:lvl w:ilvl="0" w:tplc="E86AD70E">
      <w:numFmt w:val="bullet"/>
      <w:lvlText w:val=""/>
      <w:lvlJc w:val="left"/>
      <w:pPr>
        <w:ind w:left="467" w:hanging="360"/>
      </w:pPr>
      <w:rPr>
        <w:rFonts w:ascii="Symbol" w:eastAsia="Symbol" w:hAnsi="Symbol" w:cs="Symbol" w:hint="default"/>
        <w:w w:val="100"/>
        <w:sz w:val="24"/>
        <w:szCs w:val="24"/>
        <w:lang w:val="ru-RU" w:eastAsia="ru-RU" w:bidi="ru-RU"/>
      </w:rPr>
    </w:lvl>
    <w:lvl w:ilvl="1" w:tplc="C25614FC">
      <w:numFmt w:val="bullet"/>
      <w:lvlText w:val="•"/>
      <w:lvlJc w:val="left"/>
      <w:pPr>
        <w:ind w:left="838" w:hanging="360"/>
      </w:pPr>
      <w:rPr>
        <w:rFonts w:hint="default"/>
        <w:lang w:val="ru-RU" w:eastAsia="ru-RU" w:bidi="ru-RU"/>
      </w:rPr>
    </w:lvl>
    <w:lvl w:ilvl="2" w:tplc="5406C246">
      <w:numFmt w:val="bullet"/>
      <w:lvlText w:val="•"/>
      <w:lvlJc w:val="left"/>
      <w:pPr>
        <w:ind w:left="1216" w:hanging="360"/>
      </w:pPr>
      <w:rPr>
        <w:rFonts w:hint="default"/>
        <w:lang w:val="ru-RU" w:eastAsia="ru-RU" w:bidi="ru-RU"/>
      </w:rPr>
    </w:lvl>
    <w:lvl w:ilvl="3" w:tplc="B1AC9CCA">
      <w:numFmt w:val="bullet"/>
      <w:lvlText w:val="•"/>
      <w:lvlJc w:val="left"/>
      <w:pPr>
        <w:ind w:left="1595" w:hanging="360"/>
      </w:pPr>
      <w:rPr>
        <w:rFonts w:hint="default"/>
        <w:lang w:val="ru-RU" w:eastAsia="ru-RU" w:bidi="ru-RU"/>
      </w:rPr>
    </w:lvl>
    <w:lvl w:ilvl="4" w:tplc="7E46B7B2">
      <w:numFmt w:val="bullet"/>
      <w:lvlText w:val="•"/>
      <w:lvlJc w:val="left"/>
      <w:pPr>
        <w:ind w:left="1973" w:hanging="360"/>
      </w:pPr>
      <w:rPr>
        <w:rFonts w:hint="default"/>
        <w:lang w:val="ru-RU" w:eastAsia="ru-RU" w:bidi="ru-RU"/>
      </w:rPr>
    </w:lvl>
    <w:lvl w:ilvl="5" w:tplc="97DEBA52">
      <w:numFmt w:val="bullet"/>
      <w:lvlText w:val="•"/>
      <w:lvlJc w:val="left"/>
      <w:pPr>
        <w:ind w:left="2352" w:hanging="360"/>
      </w:pPr>
      <w:rPr>
        <w:rFonts w:hint="default"/>
        <w:lang w:val="ru-RU" w:eastAsia="ru-RU" w:bidi="ru-RU"/>
      </w:rPr>
    </w:lvl>
    <w:lvl w:ilvl="6" w:tplc="84D42BB0">
      <w:numFmt w:val="bullet"/>
      <w:lvlText w:val="•"/>
      <w:lvlJc w:val="left"/>
      <w:pPr>
        <w:ind w:left="2730" w:hanging="360"/>
      </w:pPr>
      <w:rPr>
        <w:rFonts w:hint="default"/>
        <w:lang w:val="ru-RU" w:eastAsia="ru-RU" w:bidi="ru-RU"/>
      </w:rPr>
    </w:lvl>
    <w:lvl w:ilvl="7" w:tplc="5DDC5AF8">
      <w:numFmt w:val="bullet"/>
      <w:lvlText w:val="•"/>
      <w:lvlJc w:val="left"/>
      <w:pPr>
        <w:ind w:left="3108" w:hanging="360"/>
      </w:pPr>
      <w:rPr>
        <w:rFonts w:hint="default"/>
        <w:lang w:val="ru-RU" w:eastAsia="ru-RU" w:bidi="ru-RU"/>
      </w:rPr>
    </w:lvl>
    <w:lvl w:ilvl="8" w:tplc="5850481E">
      <w:numFmt w:val="bullet"/>
      <w:lvlText w:val="•"/>
      <w:lvlJc w:val="left"/>
      <w:pPr>
        <w:ind w:left="3487" w:hanging="360"/>
      </w:pPr>
      <w:rPr>
        <w:rFonts w:hint="default"/>
        <w:lang w:val="ru-RU" w:eastAsia="ru-RU" w:bidi="ru-RU"/>
      </w:rPr>
    </w:lvl>
  </w:abstractNum>
  <w:abstractNum w:abstractNumId="27"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12FE5EEA"/>
    <w:multiLevelType w:val="hybridMultilevel"/>
    <w:tmpl w:val="FC563112"/>
    <w:lvl w:ilvl="0" w:tplc="66E4A7FC">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9" w15:restartNumberingAfterBreak="0">
    <w:nsid w:val="134D362E"/>
    <w:multiLevelType w:val="hybridMultilevel"/>
    <w:tmpl w:val="2CECAED8"/>
    <w:lvl w:ilvl="0" w:tplc="C7548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4E95F35"/>
    <w:multiLevelType w:val="hybridMultilevel"/>
    <w:tmpl w:val="65723338"/>
    <w:lvl w:ilvl="0" w:tplc="7A42A172">
      <w:numFmt w:val="bullet"/>
      <w:lvlText w:val=""/>
      <w:lvlJc w:val="left"/>
      <w:pPr>
        <w:ind w:left="467" w:hanging="360"/>
      </w:pPr>
      <w:rPr>
        <w:rFonts w:ascii="Symbol" w:eastAsia="Symbol" w:hAnsi="Symbol" w:cs="Symbol" w:hint="default"/>
        <w:w w:val="100"/>
        <w:sz w:val="24"/>
        <w:szCs w:val="24"/>
        <w:lang w:val="ru-RU" w:eastAsia="ru-RU" w:bidi="ru-RU"/>
      </w:rPr>
    </w:lvl>
    <w:lvl w:ilvl="1" w:tplc="35A461AC">
      <w:numFmt w:val="bullet"/>
      <w:lvlText w:val="•"/>
      <w:lvlJc w:val="left"/>
      <w:pPr>
        <w:ind w:left="838" w:hanging="360"/>
      </w:pPr>
      <w:rPr>
        <w:rFonts w:hint="default"/>
        <w:lang w:val="ru-RU" w:eastAsia="ru-RU" w:bidi="ru-RU"/>
      </w:rPr>
    </w:lvl>
    <w:lvl w:ilvl="2" w:tplc="792054C0">
      <w:numFmt w:val="bullet"/>
      <w:lvlText w:val="•"/>
      <w:lvlJc w:val="left"/>
      <w:pPr>
        <w:ind w:left="1216" w:hanging="360"/>
      </w:pPr>
      <w:rPr>
        <w:rFonts w:hint="default"/>
        <w:lang w:val="ru-RU" w:eastAsia="ru-RU" w:bidi="ru-RU"/>
      </w:rPr>
    </w:lvl>
    <w:lvl w:ilvl="3" w:tplc="AE184F26">
      <w:numFmt w:val="bullet"/>
      <w:lvlText w:val="•"/>
      <w:lvlJc w:val="left"/>
      <w:pPr>
        <w:ind w:left="1595" w:hanging="360"/>
      </w:pPr>
      <w:rPr>
        <w:rFonts w:hint="default"/>
        <w:lang w:val="ru-RU" w:eastAsia="ru-RU" w:bidi="ru-RU"/>
      </w:rPr>
    </w:lvl>
    <w:lvl w:ilvl="4" w:tplc="F316168E">
      <w:numFmt w:val="bullet"/>
      <w:lvlText w:val="•"/>
      <w:lvlJc w:val="left"/>
      <w:pPr>
        <w:ind w:left="1973" w:hanging="360"/>
      </w:pPr>
      <w:rPr>
        <w:rFonts w:hint="default"/>
        <w:lang w:val="ru-RU" w:eastAsia="ru-RU" w:bidi="ru-RU"/>
      </w:rPr>
    </w:lvl>
    <w:lvl w:ilvl="5" w:tplc="B052DE02">
      <w:numFmt w:val="bullet"/>
      <w:lvlText w:val="•"/>
      <w:lvlJc w:val="left"/>
      <w:pPr>
        <w:ind w:left="2352" w:hanging="360"/>
      </w:pPr>
      <w:rPr>
        <w:rFonts w:hint="default"/>
        <w:lang w:val="ru-RU" w:eastAsia="ru-RU" w:bidi="ru-RU"/>
      </w:rPr>
    </w:lvl>
    <w:lvl w:ilvl="6" w:tplc="B726A696">
      <w:numFmt w:val="bullet"/>
      <w:lvlText w:val="•"/>
      <w:lvlJc w:val="left"/>
      <w:pPr>
        <w:ind w:left="2730" w:hanging="360"/>
      </w:pPr>
      <w:rPr>
        <w:rFonts w:hint="default"/>
        <w:lang w:val="ru-RU" w:eastAsia="ru-RU" w:bidi="ru-RU"/>
      </w:rPr>
    </w:lvl>
    <w:lvl w:ilvl="7" w:tplc="5596AD16">
      <w:numFmt w:val="bullet"/>
      <w:lvlText w:val="•"/>
      <w:lvlJc w:val="left"/>
      <w:pPr>
        <w:ind w:left="3108" w:hanging="360"/>
      </w:pPr>
      <w:rPr>
        <w:rFonts w:hint="default"/>
        <w:lang w:val="ru-RU" w:eastAsia="ru-RU" w:bidi="ru-RU"/>
      </w:rPr>
    </w:lvl>
    <w:lvl w:ilvl="8" w:tplc="DA8CE6C4">
      <w:numFmt w:val="bullet"/>
      <w:lvlText w:val="•"/>
      <w:lvlJc w:val="left"/>
      <w:pPr>
        <w:ind w:left="3487" w:hanging="360"/>
      </w:pPr>
      <w:rPr>
        <w:rFonts w:hint="default"/>
        <w:lang w:val="ru-RU" w:eastAsia="ru-RU" w:bidi="ru-RU"/>
      </w:rPr>
    </w:lvl>
  </w:abstractNum>
  <w:abstractNum w:abstractNumId="31"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2" w15:restartNumberingAfterBreak="0">
    <w:nsid w:val="155352D5"/>
    <w:multiLevelType w:val="hybridMultilevel"/>
    <w:tmpl w:val="16645E8C"/>
    <w:lvl w:ilvl="0" w:tplc="BCBE6FF2">
      <w:numFmt w:val="bullet"/>
      <w:lvlText w:val=""/>
      <w:lvlJc w:val="left"/>
      <w:pPr>
        <w:ind w:left="467" w:hanging="360"/>
      </w:pPr>
      <w:rPr>
        <w:rFonts w:ascii="Symbol" w:eastAsia="Symbol" w:hAnsi="Symbol" w:cs="Symbol" w:hint="default"/>
        <w:w w:val="100"/>
        <w:sz w:val="24"/>
        <w:szCs w:val="24"/>
        <w:lang w:val="ru-RU" w:eastAsia="ru-RU" w:bidi="ru-RU"/>
      </w:rPr>
    </w:lvl>
    <w:lvl w:ilvl="1" w:tplc="20DCEE24">
      <w:numFmt w:val="bullet"/>
      <w:lvlText w:val="•"/>
      <w:lvlJc w:val="left"/>
      <w:pPr>
        <w:ind w:left="838" w:hanging="360"/>
      </w:pPr>
      <w:rPr>
        <w:rFonts w:hint="default"/>
        <w:lang w:val="ru-RU" w:eastAsia="ru-RU" w:bidi="ru-RU"/>
      </w:rPr>
    </w:lvl>
    <w:lvl w:ilvl="2" w:tplc="8E7E1F30">
      <w:numFmt w:val="bullet"/>
      <w:lvlText w:val="•"/>
      <w:lvlJc w:val="left"/>
      <w:pPr>
        <w:ind w:left="1216" w:hanging="360"/>
      </w:pPr>
      <w:rPr>
        <w:rFonts w:hint="default"/>
        <w:lang w:val="ru-RU" w:eastAsia="ru-RU" w:bidi="ru-RU"/>
      </w:rPr>
    </w:lvl>
    <w:lvl w:ilvl="3" w:tplc="F5402270">
      <w:numFmt w:val="bullet"/>
      <w:lvlText w:val="•"/>
      <w:lvlJc w:val="left"/>
      <w:pPr>
        <w:ind w:left="1595" w:hanging="360"/>
      </w:pPr>
      <w:rPr>
        <w:rFonts w:hint="default"/>
        <w:lang w:val="ru-RU" w:eastAsia="ru-RU" w:bidi="ru-RU"/>
      </w:rPr>
    </w:lvl>
    <w:lvl w:ilvl="4" w:tplc="8AE29DA8">
      <w:numFmt w:val="bullet"/>
      <w:lvlText w:val="•"/>
      <w:lvlJc w:val="left"/>
      <w:pPr>
        <w:ind w:left="1973" w:hanging="360"/>
      </w:pPr>
      <w:rPr>
        <w:rFonts w:hint="default"/>
        <w:lang w:val="ru-RU" w:eastAsia="ru-RU" w:bidi="ru-RU"/>
      </w:rPr>
    </w:lvl>
    <w:lvl w:ilvl="5" w:tplc="DBA4C032">
      <w:numFmt w:val="bullet"/>
      <w:lvlText w:val="•"/>
      <w:lvlJc w:val="left"/>
      <w:pPr>
        <w:ind w:left="2352" w:hanging="360"/>
      </w:pPr>
      <w:rPr>
        <w:rFonts w:hint="default"/>
        <w:lang w:val="ru-RU" w:eastAsia="ru-RU" w:bidi="ru-RU"/>
      </w:rPr>
    </w:lvl>
    <w:lvl w:ilvl="6" w:tplc="CCB82322">
      <w:numFmt w:val="bullet"/>
      <w:lvlText w:val="•"/>
      <w:lvlJc w:val="left"/>
      <w:pPr>
        <w:ind w:left="2730" w:hanging="360"/>
      </w:pPr>
      <w:rPr>
        <w:rFonts w:hint="default"/>
        <w:lang w:val="ru-RU" w:eastAsia="ru-RU" w:bidi="ru-RU"/>
      </w:rPr>
    </w:lvl>
    <w:lvl w:ilvl="7" w:tplc="51C6A348">
      <w:numFmt w:val="bullet"/>
      <w:lvlText w:val="•"/>
      <w:lvlJc w:val="left"/>
      <w:pPr>
        <w:ind w:left="3108" w:hanging="360"/>
      </w:pPr>
      <w:rPr>
        <w:rFonts w:hint="default"/>
        <w:lang w:val="ru-RU" w:eastAsia="ru-RU" w:bidi="ru-RU"/>
      </w:rPr>
    </w:lvl>
    <w:lvl w:ilvl="8" w:tplc="6E704A2C">
      <w:numFmt w:val="bullet"/>
      <w:lvlText w:val="•"/>
      <w:lvlJc w:val="left"/>
      <w:pPr>
        <w:ind w:left="3487" w:hanging="360"/>
      </w:pPr>
      <w:rPr>
        <w:rFonts w:hint="default"/>
        <w:lang w:val="ru-RU" w:eastAsia="ru-RU" w:bidi="ru-RU"/>
      </w:rPr>
    </w:lvl>
  </w:abstractNum>
  <w:abstractNum w:abstractNumId="33" w15:restartNumberingAfterBreak="0">
    <w:nsid w:val="156D3ACF"/>
    <w:multiLevelType w:val="hybridMultilevel"/>
    <w:tmpl w:val="C7967420"/>
    <w:lvl w:ilvl="0" w:tplc="5D90B602">
      <w:numFmt w:val="bullet"/>
      <w:lvlText w:val=""/>
      <w:lvlJc w:val="left"/>
      <w:pPr>
        <w:ind w:left="467" w:hanging="360"/>
      </w:pPr>
      <w:rPr>
        <w:rFonts w:ascii="Symbol" w:eastAsia="Symbol" w:hAnsi="Symbol" w:cs="Symbol" w:hint="default"/>
        <w:w w:val="100"/>
        <w:sz w:val="24"/>
        <w:szCs w:val="24"/>
        <w:lang w:val="ru-RU" w:eastAsia="ru-RU" w:bidi="ru-RU"/>
      </w:rPr>
    </w:lvl>
    <w:lvl w:ilvl="1" w:tplc="1584DAF0">
      <w:numFmt w:val="bullet"/>
      <w:lvlText w:val="•"/>
      <w:lvlJc w:val="left"/>
      <w:pPr>
        <w:ind w:left="838" w:hanging="360"/>
      </w:pPr>
      <w:rPr>
        <w:rFonts w:hint="default"/>
        <w:lang w:val="ru-RU" w:eastAsia="ru-RU" w:bidi="ru-RU"/>
      </w:rPr>
    </w:lvl>
    <w:lvl w:ilvl="2" w:tplc="A6385C86">
      <w:numFmt w:val="bullet"/>
      <w:lvlText w:val="•"/>
      <w:lvlJc w:val="left"/>
      <w:pPr>
        <w:ind w:left="1216" w:hanging="360"/>
      </w:pPr>
      <w:rPr>
        <w:rFonts w:hint="default"/>
        <w:lang w:val="ru-RU" w:eastAsia="ru-RU" w:bidi="ru-RU"/>
      </w:rPr>
    </w:lvl>
    <w:lvl w:ilvl="3" w:tplc="E220A5C2">
      <w:numFmt w:val="bullet"/>
      <w:lvlText w:val="•"/>
      <w:lvlJc w:val="left"/>
      <w:pPr>
        <w:ind w:left="1595" w:hanging="360"/>
      </w:pPr>
      <w:rPr>
        <w:rFonts w:hint="default"/>
        <w:lang w:val="ru-RU" w:eastAsia="ru-RU" w:bidi="ru-RU"/>
      </w:rPr>
    </w:lvl>
    <w:lvl w:ilvl="4" w:tplc="9E20C502">
      <w:numFmt w:val="bullet"/>
      <w:lvlText w:val="•"/>
      <w:lvlJc w:val="left"/>
      <w:pPr>
        <w:ind w:left="1973" w:hanging="360"/>
      </w:pPr>
      <w:rPr>
        <w:rFonts w:hint="default"/>
        <w:lang w:val="ru-RU" w:eastAsia="ru-RU" w:bidi="ru-RU"/>
      </w:rPr>
    </w:lvl>
    <w:lvl w:ilvl="5" w:tplc="703E7F3E">
      <w:numFmt w:val="bullet"/>
      <w:lvlText w:val="•"/>
      <w:lvlJc w:val="left"/>
      <w:pPr>
        <w:ind w:left="2352" w:hanging="360"/>
      </w:pPr>
      <w:rPr>
        <w:rFonts w:hint="default"/>
        <w:lang w:val="ru-RU" w:eastAsia="ru-RU" w:bidi="ru-RU"/>
      </w:rPr>
    </w:lvl>
    <w:lvl w:ilvl="6" w:tplc="F3D61486">
      <w:numFmt w:val="bullet"/>
      <w:lvlText w:val="•"/>
      <w:lvlJc w:val="left"/>
      <w:pPr>
        <w:ind w:left="2730" w:hanging="360"/>
      </w:pPr>
      <w:rPr>
        <w:rFonts w:hint="default"/>
        <w:lang w:val="ru-RU" w:eastAsia="ru-RU" w:bidi="ru-RU"/>
      </w:rPr>
    </w:lvl>
    <w:lvl w:ilvl="7" w:tplc="B9DE23CC">
      <w:numFmt w:val="bullet"/>
      <w:lvlText w:val="•"/>
      <w:lvlJc w:val="left"/>
      <w:pPr>
        <w:ind w:left="3108" w:hanging="360"/>
      </w:pPr>
      <w:rPr>
        <w:rFonts w:hint="default"/>
        <w:lang w:val="ru-RU" w:eastAsia="ru-RU" w:bidi="ru-RU"/>
      </w:rPr>
    </w:lvl>
    <w:lvl w:ilvl="8" w:tplc="B02AA738">
      <w:numFmt w:val="bullet"/>
      <w:lvlText w:val="•"/>
      <w:lvlJc w:val="left"/>
      <w:pPr>
        <w:ind w:left="3487" w:hanging="360"/>
      </w:pPr>
      <w:rPr>
        <w:rFonts w:hint="default"/>
        <w:lang w:val="ru-RU" w:eastAsia="ru-RU" w:bidi="ru-RU"/>
      </w:rPr>
    </w:lvl>
  </w:abstractNum>
  <w:abstractNum w:abstractNumId="34" w15:restartNumberingAfterBreak="0">
    <w:nsid w:val="15C0093C"/>
    <w:multiLevelType w:val="hybridMultilevel"/>
    <w:tmpl w:val="CE4E2F84"/>
    <w:lvl w:ilvl="0" w:tplc="4700568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6243E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A27A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5ABA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8C67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D0295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5C8E5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F4AB9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CAC15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765341A"/>
    <w:multiLevelType w:val="multilevel"/>
    <w:tmpl w:val="315606F2"/>
    <w:lvl w:ilvl="0">
      <w:start w:val="1"/>
      <w:numFmt w:val="decimal"/>
      <w:lvlText w:val="%1"/>
      <w:lvlJc w:val="left"/>
      <w:pPr>
        <w:ind w:left="1322" w:hanging="539"/>
      </w:pPr>
      <w:rPr>
        <w:rFonts w:hint="default"/>
        <w:lang w:val="ru-RU" w:eastAsia="en-US" w:bidi="ar-SA"/>
      </w:rPr>
    </w:lvl>
    <w:lvl w:ilvl="1">
      <w:start w:val="5"/>
      <w:numFmt w:val="decimal"/>
      <w:lvlText w:val="%1.%2"/>
      <w:lvlJc w:val="left"/>
      <w:pPr>
        <w:ind w:left="1322" w:hanging="539"/>
      </w:pPr>
      <w:rPr>
        <w:rFonts w:hint="default"/>
        <w:lang w:val="ru-RU" w:eastAsia="en-US" w:bidi="ar-SA"/>
      </w:rPr>
    </w:lvl>
    <w:lvl w:ilvl="2">
      <w:start w:val="1"/>
      <w:numFmt w:val="decimal"/>
      <w:lvlText w:val="%1.%2.%3"/>
      <w:lvlJc w:val="left"/>
      <w:pPr>
        <w:ind w:left="1322" w:hanging="539"/>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495" w:hanging="356"/>
      </w:pPr>
      <w:rPr>
        <w:rFonts w:ascii="Symbol" w:eastAsia="Symbol" w:hAnsi="Symbol" w:cs="Symbol" w:hint="default"/>
        <w:w w:val="100"/>
        <w:sz w:val="24"/>
        <w:szCs w:val="24"/>
        <w:lang w:val="ru-RU" w:eastAsia="en-US" w:bidi="ar-SA"/>
      </w:rPr>
    </w:lvl>
    <w:lvl w:ilvl="4">
      <w:numFmt w:val="bullet"/>
      <w:lvlText w:val="•"/>
      <w:lvlJc w:val="left"/>
      <w:pPr>
        <w:ind w:left="4496" w:hanging="356"/>
      </w:pPr>
      <w:rPr>
        <w:rFonts w:hint="default"/>
        <w:lang w:val="ru-RU" w:eastAsia="en-US" w:bidi="ar-SA"/>
      </w:rPr>
    </w:lvl>
    <w:lvl w:ilvl="5">
      <w:numFmt w:val="bullet"/>
      <w:lvlText w:val="•"/>
      <w:lvlJc w:val="left"/>
      <w:pPr>
        <w:ind w:left="5495" w:hanging="356"/>
      </w:pPr>
      <w:rPr>
        <w:rFonts w:hint="default"/>
        <w:lang w:val="ru-RU" w:eastAsia="en-US" w:bidi="ar-SA"/>
      </w:rPr>
    </w:lvl>
    <w:lvl w:ilvl="6">
      <w:numFmt w:val="bullet"/>
      <w:lvlText w:val="•"/>
      <w:lvlJc w:val="left"/>
      <w:pPr>
        <w:ind w:left="6493" w:hanging="356"/>
      </w:pPr>
      <w:rPr>
        <w:rFonts w:hint="default"/>
        <w:lang w:val="ru-RU" w:eastAsia="en-US" w:bidi="ar-SA"/>
      </w:rPr>
    </w:lvl>
    <w:lvl w:ilvl="7">
      <w:numFmt w:val="bullet"/>
      <w:lvlText w:val="•"/>
      <w:lvlJc w:val="left"/>
      <w:pPr>
        <w:ind w:left="7492" w:hanging="356"/>
      </w:pPr>
      <w:rPr>
        <w:rFonts w:hint="default"/>
        <w:lang w:val="ru-RU" w:eastAsia="en-US" w:bidi="ar-SA"/>
      </w:rPr>
    </w:lvl>
    <w:lvl w:ilvl="8">
      <w:numFmt w:val="bullet"/>
      <w:lvlText w:val="•"/>
      <w:lvlJc w:val="left"/>
      <w:pPr>
        <w:ind w:left="8491" w:hanging="356"/>
      </w:pPr>
      <w:rPr>
        <w:rFonts w:hint="default"/>
        <w:lang w:val="ru-RU" w:eastAsia="en-US" w:bidi="ar-SA"/>
      </w:rPr>
    </w:lvl>
  </w:abstractNum>
  <w:abstractNum w:abstractNumId="37" w15:restartNumberingAfterBreak="0">
    <w:nsid w:val="17677422"/>
    <w:multiLevelType w:val="multilevel"/>
    <w:tmpl w:val="723027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15:restartNumberingAfterBreak="0">
    <w:nsid w:val="178A4DB9"/>
    <w:multiLevelType w:val="hybridMultilevel"/>
    <w:tmpl w:val="FF1454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8134DFB"/>
    <w:multiLevelType w:val="hybridMultilevel"/>
    <w:tmpl w:val="CCBA8DE6"/>
    <w:lvl w:ilvl="0" w:tplc="5BB6B008">
      <w:start w:val="5"/>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B4D274C6">
      <w:numFmt w:val="bullet"/>
      <w:lvlText w:val="•"/>
      <w:lvlJc w:val="left"/>
      <w:pPr>
        <w:ind w:left="1161" w:hanging="201"/>
      </w:pPr>
      <w:rPr>
        <w:rFonts w:hint="default"/>
        <w:lang w:val="ru-RU" w:eastAsia="en-US" w:bidi="ar-SA"/>
      </w:rPr>
    </w:lvl>
    <w:lvl w:ilvl="2" w:tplc="6620789A">
      <w:numFmt w:val="bullet"/>
      <w:lvlText w:val="•"/>
      <w:lvlJc w:val="left"/>
      <w:pPr>
        <w:ind w:left="2023" w:hanging="201"/>
      </w:pPr>
      <w:rPr>
        <w:rFonts w:hint="default"/>
        <w:lang w:val="ru-RU" w:eastAsia="en-US" w:bidi="ar-SA"/>
      </w:rPr>
    </w:lvl>
    <w:lvl w:ilvl="3" w:tplc="2FA054FC">
      <w:numFmt w:val="bullet"/>
      <w:lvlText w:val="•"/>
      <w:lvlJc w:val="left"/>
      <w:pPr>
        <w:ind w:left="2884" w:hanging="201"/>
      </w:pPr>
      <w:rPr>
        <w:rFonts w:hint="default"/>
        <w:lang w:val="ru-RU" w:eastAsia="en-US" w:bidi="ar-SA"/>
      </w:rPr>
    </w:lvl>
    <w:lvl w:ilvl="4" w:tplc="E3AA7400">
      <w:numFmt w:val="bullet"/>
      <w:lvlText w:val="•"/>
      <w:lvlJc w:val="left"/>
      <w:pPr>
        <w:ind w:left="3746" w:hanging="201"/>
      </w:pPr>
      <w:rPr>
        <w:rFonts w:hint="default"/>
        <w:lang w:val="ru-RU" w:eastAsia="en-US" w:bidi="ar-SA"/>
      </w:rPr>
    </w:lvl>
    <w:lvl w:ilvl="5" w:tplc="99D2A934">
      <w:numFmt w:val="bullet"/>
      <w:lvlText w:val="•"/>
      <w:lvlJc w:val="left"/>
      <w:pPr>
        <w:ind w:left="4608" w:hanging="201"/>
      </w:pPr>
      <w:rPr>
        <w:rFonts w:hint="default"/>
        <w:lang w:val="ru-RU" w:eastAsia="en-US" w:bidi="ar-SA"/>
      </w:rPr>
    </w:lvl>
    <w:lvl w:ilvl="6" w:tplc="E116C902">
      <w:numFmt w:val="bullet"/>
      <w:lvlText w:val="•"/>
      <w:lvlJc w:val="left"/>
      <w:pPr>
        <w:ind w:left="5469" w:hanging="201"/>
      </w:pPr>
      <w:rPr>
        <w:rFonts w:hint="default"/>
        <w:lang w:val="ru-RU" w:eastAsia="en-US" w:bidi="ar-SA"/>
      </w:rPr>
    </w:lvl>
    <w:lvl w:ilvl="7" w:tplc="D2DC0278">
      <w:numFmt w:val="bullet"/>
      <w:lvlText w:val="•"/>
      <w:lvlJc w:val="left"/>
      <w:pPr>
        <w:ind w:left="6331" w:hanging="201"/>
      </w:pPr>
      <w:rPr>
        <w:rFonts w:hint="default"/>
        <w:lang w:val="ru-RU" w:eastAsia="en-US" w:bidi="ar-SA"/>
      </w:rPr>
    </w:lvl>
    <w:lvl w:ilvl="8" w:tplc="EEB67CD6">
      <w:numFmt w:val="bullet"/>
      <w:lvlText w:val="•"/>
      <w:lvlJc w:val="left"/>
      <w:pPr>
        <w:ind w:left="7192" w:hanging="201"/>
      </w:pPr>
      <w:rPr>
        <w:rFonts w:hint="default"/>
        <w:lang w:val="ru-RU" w:eastAsia="en-US" w:bidi="ar-SA"/>
      </w:rPr>
    </w:lvl>
  </w:abstractNum>
  <w:abstractNum w:abstractNumId="40" w15:restartNumberingAfterBreak="0">
    <w:nsid w:val="18925A0F"/>
    <w:multiLevelType w:val="hybridMultilevel"/>
    <w:tmpl w:val="7D1C35DE"/>
    <w:lvl w:ilvl="0" w:tplc="177EC03A">
      <w:numFmt w:val="bullet"/>
      <w:lvlText w:val=""/>
      <w:lvlJc w:val="left"/>
      <w:pPr>
        <w:ind w:left="467" w:hanging="360"/>
      </w:pPr>
      <w:rPr>
        <w:rFonts w:ascii="Symbol" w:eastAsia="Symbol" w:hAnsi="Symbol" w:cs="Symbol" w:hint="default"/>
        <w:w w:val="100"/>
        <w:sz w:val="24"/>
        <w:szCs w:val="24"/>
        <w:lang w:val="ru-RU" w:eastAsia="ru-RU" w:bidi="ru-RU"/>
      </w:rPr>
    </w:lvl>
    <w:lvl w:ilvl="1" w:tplc="F4A06732">
      <w:numFmt w:val="bullet"/>
      <w:lvlText w:val="•"/>
      <w:lvlJc w:val="left"/>
      <w:pPr>
        <w:ind w:left="838" w:hanging="360"/>
      </w:pPr>
      <w:rPr>
        <w:rFonts w:hint="default"/>
        <w:lang w:val="ru-RU" w:eastAsia="ru-RU" w:bidi="ru-RU"/>
      </w:rPr>
    </w:lvl>
    <w:lvl w:ilvl="2" w:tplc="6EFA046A">
      <w:numFmt w:val="bullet"/>
      <w:lvlText w:val="•"/>
      <w:lvlJc w:val="left"/>
      <w:pPr>
        <w:ind w:left="1216" w:hanging="360"/>
      </w:pPr>
      <w:rPr>
        <w:rFonts w:hint="default"/>
        <w:lang w:val="ru-RU" w:eastAsia="ru-RU" w:bidi="ru-RU"/>
      </w:rPr>
    </w:lvl>
    <w:lvl w:ilvl="3" w:tplc="9378032C">
      <w:numFmt w:val="bullet"/>
      <w:lvlText w:val="•"/>
      <w:lvlJc w:val="left"/>
      <w:pPr>
        <w:ind w:left="1595" w:hanging="360"/>
      </w:pPr>
      <w:rPr>
        <w:rFonts w:hint="default"/>
        <w:lang w:val="ru-RU" w:eastAsia="ru-RU" w:bidi="ru-RU"/>
      </w:rPr>
    </w:lvl>
    <w:lvl w:ilvl="4" w:tplc="0ECC0858">
      <w:numFmt w:val="bullet"/>
      <w:lvlText w:val="•"/>
      <w:lvlJc w:val="left"/>
      <w:pPr>
        <w:ind w:left="1973" w:hanging="360"/>
      </w:pPr>
      <w:rPr>
        <w:rFonts w:hint="default"/>
        <w:lang w:val="ru-RU" w:eastAsia="ru-RU" w:bidi="ru-RU"/>
      </w:rPr>
    </w:lvl>
    <w:lvl w:ilvl="5" w:tplc="83D89760">
      <w:numFmt w:val="bullet"/>
      <w:lvlText w:val="•"/>
      <w:lvlJc w:val="left"/>
      <w:pPr>
        <w:ind w:left="2352" w:hanging="360"/>
      </w:pPr>
      <w:rPr>
        <w:rFonts w:hint="default"/>
        <w:lang w:val="ru-RU" w:eastAsia="ru-RU" w:bidi="ru-RU"/>
      </w:rPr>
    </w:lvl>
    <w:lvl w:ilvl="6" w:tplc="DB7E0D7A">
      <w:numFmt w:val="bullet"/>
      <w:lvlText w:val="•"/>
      <w:lvlJc w:val="left"/>
      <w:pPr>
        <w:ind w:left="2730" w:hanging="360"/>
      </w:pPr>
      <w:rPr>
        <w:rFonts w:hint="default"/>
        <w:lang w:val="ru-RU" w:eastAsia="ru-RU" w:bidi="ru-RU"/>
      </w:rPr>
    </w:lvl>
    <w:lvl w:ilvl="7" w:tplc="7054BCC8">
      <w:numFmt w:val="bullet"/>
      <w:lvlText w:val="•"/>
      <w:lvlJc w:val="left"/>
      <w:pPr>
        <w:ind w:left="3108" w:hanging="360"/>
      </w:pPr>
      <w:rPr>
        <w:rFonts w:hint="default"/>
        <w:lang w:val="ru-RU" w:eastAsia="ru-RU" w:bidi="ru-RU"/>
      </w:rPr>
    </w:lvl>
    <w:lvl w:ilvl="8" w:tplc="EF52C732">
      <w:numFmt w:val="bullet"/>
      <w:lvlText w:val="•"/>
      <w:lvlJc w:val="left"/>
      <w:pPr>
        <w:ind w:left="3487" w:hanging="360"/>
      </w:pPr>
      <w:rPr>
        <w:rFonts w:hint="default"/>
        <w:lang w:val="ru-RU" w:eastAsia="ru-RU" w:bidi="ru-RU"/>
      </w:rPr>
    </w:lvl>
  </w:abstractNum>
  <w:abstractNum w:abstractNumId="41" w15:restartNumberingAfterBreak="0">
    <w:nsid w:val="18D37B04"/>
    <w:multiLevelType w:val="hybridMultilevel"/>
    <w:tmpl w:val="4D04E184"/>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15:restartNumberingAfterBreak="0">
    <w:nsid w:val="19323C79"/>
    <w:multiLevelType w:val="hybridMultilevel"/>
    <w:tmpl w:val="697AE2B4"/>
    <w:lvl w:ilvl="0" w:tplc="9E92CAC2">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32FC3932">
      <w:numFmt w:val="bullet"/>
      <w:lvlText w:val="•"/>
      <w:lvlJc w:val="left"/>
      <w:pPr>
        <w:ind w:left="690" w:hanging="300"/>
      </w:pPr>
      <w:rPr>
        <w:rFonts w:hint="default"/>
        <w:lang w:val="ru-RU" w:eastAsia="ru-RU" w:bidi="ru-RU"/>
      </w:rPr>
    </w:lvl>
    <w:lvl w:ilvl="2" w:tplc="860610EC">
      <w:numFmt w:val="bullet"/>
      <w:lvlText w:val="•"/>
      <w:lvlJc w:val="left"/>
      <w:pPr>
        <w:ind w:left="1280" w:hanging="300"/>
      </w:pPr>
      <w:rPr>
        <w:rFonts w:hint="default"/>
        <w:lang w:val="ru-RU" w:eastAsia="ru-RU" w:bidi="ru-RU"/>
      </w:rPr>
    </w:lvl>
    <w:lvl w:ilvl="3" w:tplc="8AF44B2E">
      <w:numFmt w:val="bullet"/>
      <w:lvlText w:val="•"/>
      <w:lvlJc w:val="left"/>
      <w:pPr>
        <w:ind w:left="1870" w:hanging="300"/>
      </w:pPr>
      <w:rPr>
        <w:rFonts w:hint="default"/>
        <w:lang w:val="ru-RU" w:eastAsia="ru-RU" w:bidi="ru-RU"/>
      </w:rPr>
    </w:lvl>
    <w:lvl w:ilvl="4" w:tplc="A3D48ADC">
      <w:numFmt w:val="bullet"/>
      <w:lvlText w:val="•"/>
      <w:lvlJc w:val="left"/>
      <w:pPr>
        <w:ind w:left="2460" w:hanging="300"/>
      </w:pPr>
      <w:rPr>
        <w:rFonts w:hint="default"/>
        <w:lang w:val="ru-RU" w:eastAsia="ru-RU" w:bidi="ru-RU"/>
      </w:rPr>
    </w:lvl>
    <w:lvl w:ilvl="5" w:tplc="95FA1772">
      <w:numFmt w:val="bullet"/>
      <w:lvlText w:val="•"/>
      <w:lvlJc w:val="left"/>
      <w:pPr>
        <w:ind w:left="3050" w:hanging="300"/>
      </w:pPr>
      <w:rPr>
        <w:rFonts w:hint="default"/>
        <w:lang w:val="ru-RU" w:eastAsia="ru-RU" w:bidi="ru-RU"/>
      </w:rPr>
    </w:lvl>
    <w:lvl w:ilvl="6" w:tplc="CE8A368E">
      <w:numFmt w:val="bullet"/>
      <w:lvlText w:val="•"/>
      <w:lvlJc w:val="left"/>
      <w:pPr>
        <w:ind w:left="3640" w:hanging="300"/>
      </w:pPr>
      <w:rPr>
        <w:rFonts w:hint="default"/>
        <w:lang w:val="ru-RU" w:eastAsia="ru-RU" w:bidi="ru-RU"/>
      </w:rPr>
    </w:lvl>
    <w:lvl w:ilvl="7" w:tplc="3BB05BB0">
      <w:numFmt w:val="bullet"/>
      <w:lvlText w:val="•"/>
      <w:lvlJc w:val="left"/>
      <w:pPr>
        <w:ind w:left="4230" w:hanging="300"/>
      </w:pPr>
      <w:rPr>
        <w:rFonts w:hint="default"/>
        <w:lang w:val="ru-RU" w:eastAsia="ru-RU" w:bidi="ru-RU"/>
      </w:rPr>
    </w:lvl>
    <w:lvl w:ilvl="8" w:tplc="D3F86A64">
      <w:numFmt w:val="bullet"/>
      <w:lvlText w:val="•"/>
      <w:lvlJc w:val="left"/>
      <w:pPr>
        <w:ind w:left="4820" w:hanging="300"/>
      </w:pPr>
      <w:rPr>
        <w:rFonts w:hint="default"/>
        <w:lang w:val="ru-RU" w:eastAsia="ru-RU" w:bidi="ru-RU"/>
      </w:rPr>
    </w:lvl>
  </w:abstractNum>
  <w:abstractNum w:abstractNumId="43" w15:restartNumberingAfterBreak="0">
    <w:nsid w:val="196D31BE"/>
    <w:multiLevelType w:val="hybridMultilevel"/>
    <w:tmpl w:val="0F1AC5E6"/>
    <w:lvl w:ilvl="0" w:tplc="A370990C">
      <w:numFmt w:val="bullet"/>
      <w:lvlText w:val=""/>
      <w:lvlJc w:val="left"/>
      <w:pPr>
        <w:ind w:left="467" w:hanging="360"/>
      </w:pPr>
      <w:rPr>
        <w:rFonts w:ascii="Symbol" w:eastAsia="Symbol" w:hAnsi="Symbol" w:cs="Symbol" w:hint="default"/>
        <w:w w:val="100"/>
        <w:sz w:val="24"/>
        <w:szCs w:val="24"/>
        <w:lang w:val="ru-RU" w:eastAsia="ru-RU" w:bidi="ru-RU"/>
      </w:rPr>
    </w:lvl>
    <w:lvl w:ilvl="1" w:tplc="D418144A">
      <w:numFmt w:val="bullet"/>
      <w:lvlText w:val="•"/>
      <w:lvlJc w:val="left"/>
      <w:pPr>
        <w:ind w:left="838" w:hanging="360"/>
      </w:pPr>
      <w:rPr>
        <w:rFonts w:hint="default"/>
        <w:lang w:val="ru-RU" w:eastAsia="ru-RU" w:bidi="ru-RU"/>
      </w:rPr>
    </w:lvl>
    <w:lvl w:ilvl="2" w:tplc="9F96EBEC">
      <w:numFmt w:val="bullet"/>
      <w:lvlText w:val="•"/>
      <w:lvlJc w:val="left"/>
      <w:pPr>
        <w:ind w:left="1216" w:hanging="360"/>
      </w:pPr>
      <w:rPr>
        <w:rFonts w:hint="default"/>
        <w:lang w:val="ru-RU" w:eastAsia="ru-RU" w:bidi="ru-RU"/>
      </w:rPr>
    </w:lvl>
    <w:lvl w:ilvl="3" w:tplc="54522B66">
      <w:numFmt w:val="bullet"/>
      <w:lvlText w:val="•"/>
      <w:lvlJc w:val="left"/>
      <w:pPr>
        <w:ind w:left="1595" w:hanging="360"/>
      </w:pPr>
      <w:rPr>
        <w:rFonts w:hint="default"/>
        <w:lang w:val="ru-RU" w:eastAsia="ru-RU" w:bidi="ru-RU"/>
      </w:rPr>
    </w:lvl>
    <w:lvl w:ilvl="4" w:tplc="5810B694">
      <w:numFmt w:val="bullet"/>
      <w:lvlText w:val="•"/>
      <w:lvlJc w:val="left"/>
      <w:pPr>
        <w:ind w:left="1973" w:hanging="360"/>
      </w:pPr>
      <w:rPr>
        <w:rFonts w:hint="default"/>
        <w:lang w:val="ru-RU" w:eastAsia="ru-RU" w:bidi="ru-RU"/>
      </w:rPr>
    </w:lvl>
    <w:lvl w:ilvl="5" w:tplc="C56E9794">
      <w:numFmt w:val="bullet"/>
      <w:lvlText w:val="•"/>
      <w:lvlJc w:val="left"/>
      <w:pPr>
        <w:ind w:left="2352" w:hanging="360"/>
      </w:pPr>
      <w:rPr>
        <w:rFonts w:hint="default"/>
        <w:lang w:val="ru-RU" w:eastAsia="ru-RU" w:bidi="ru-RU"/>
      </w:rPr>
    </w:lvl>
    <w:lvl w:ilvl="6" w:tplc="99524F40">
      <w:numFmt w:val="bullet"/>
      <w:lvlText w:val="•"/>
      <w:lvlJc w:val="left"/>
      <w:pPr>
        <w:ind w:left="2730" w:hanging="360"/>
      </w:pPr>
      <w:rPr>
        <w:rFonts w:hint="default"/>
        <w:lang w:val="ru-RU" w:eastAsia="ru-RU" w:bidi="ru-RU"/>
      </w:rPr>
    </w:lvl>
    <w:lvl w:ilvl="7" w:tplc="9B4A1490">
      <w:numFmt w:val="bullet"/>
      <w:lvlText w:val="•"/>
      <w:lvlJc w:val="left"/>
      <w:pPr>
        <w:ind w:left="3108" w:hanging="360"/>
      </w:pPr>
      <w:rPr>
        <w:rFonts w:hint="default"/>
        <w:lang w:val="ru-RU" w:eastAsia="ru-RU" w:bidi="ru-RU"/>
      </w:rPr>
    </w:lvl>
    <w:lvl w:ilvl="8" w:tplc="5E766EBA">
      <w:numFmt w:val="bullet"/>
      <w:lvlText w:val="•"/>
      <w:lvlJc w:val="left"/>
      <w:pPr>
        <w:ind w:left="3487" w:hanging="360"/>
      </w:pPr>
      <w:rPr>
        <w:rFonts w:hint="default"/>
        <w:lang w:val="ru-RU" w:eastAsia="ru-RU" w:bidi="ru-RU"/>
      </w:rPr>
    </w:lvl>
  </w:abstractNum>
  <w:abstractNum w:abstractNumId="44" w15:restartNumberingAfterBreak="0">
    <w:nsid w:val="19935556"/>
    <w:multiLevelType w:val="hybridMultilevel"/>
    <w:tmpl w:val="D1D8C75A"/>
    <w:lvl w:ilvl="0" w:tplc="B7388F5E">
      <w:start w:val="2"/>
      <w:numFmt w:val="decimal"/>
      <w:lvlText w:val="%1)"/>
      <w:lvlJc w:val="left"/>
      <w:pPr>
        <w:ind w:left="366" w:hanging="260"/>
      </w:pPr>
      <w:rPr>
        <w:rFonts w:ascii="Times New Roman" w:eastAsia="Times New Roman" w:hAnsi="Times New Roman" w:cs="Times New Roman" w:hint="default"/>
        <w:b w:val="0"/>
        <w:bCs w:val="0"/>
        <w:i w:val="0"/>
        <w:iCs w:val="0"/>
        <w:w w:val="100"/>
        <w:sz w:val="24"/>
        <w:szCs w:val="24"/>
        <w:lang w:val="ru-RU" w:eastAsia="en-US" w:bidi="ar-SA"/>
      </w:rPr>
    </w:lvl>
    <w:lvl w:ilvl="1" w:tplc="A55E97FA">
      <w:numFmt w:val="bullet"/>
      <w:lvlText w:val="•"/>
      <w:lvlJc w:val="left"/>
      <w:pPr>
        <w:ind w:left="789" w:hanging="260"/>
      </w:pPr>
      <w:rPr>
        <w:rFonts w:hint="default"/>
        <w:lang w:val="ru-RU" w:eastAsia="en-US" w:bidi="ar-SA"/>
      </w:rPr>
    </w:lvl>
    <w:lvl w:ilvl="2" w:tplc="F814C894">
      <w:numFmt w:val="bullet"/>
      <w:lvlText w:val="•"/>
      <w:lvlJc w:val="left"/>
      <w:pPr>
        <w:ind w:left="1219" w:hanging="260"/>
      </w:pPr>
      <w:rPr>
        <w:rFonts w:hint="default"/>
        <w:lang w:val="ru-RU" w:eastAsia="en-US" w:bidi="ar-SA"/>
      </w:rPr>
    </w:lvl>
    <w:lvl w:ilvl="3" w:tplc="84DEDF70">
      <w:numFmt w:val="bullet"/>
      <w:lvlText w:val="•"/>
      <w:lvlJc w:val="left"/>
      <w:pPr>
        <w:ind w:left="1649" w:hanging="260"/>
      </w:pPr>
      <w:rPr>
        <w:rFonts w:hint="default"/>
        <w:lang w:val="ru-RU" w:eastAsia="en-US" w:bidi="ar-SA"/>
      </w:rPr>
    </w:lvl>
    <w:lvl w:ilvl="4" w:tplc="7D7A5694">
      <w:numFmt w:val="bullet"/>
      <w:lvlText w:val="•"/>
      <w:lvlJc w:val="left"/>
      <w:pPr>
        <w:ind w:left="2079" w:hanging="260"/>
      </w:pPr>
      <w:rPr>
        <w:rFonts w:hint="default"/>
        <w:lang w:val="ru-RU" w:eastAsia="en-US" w:bidi="ar-SA"/>
      </w:rPr>
    </w:lvl>
    <w:lvl w:ilvl="5" w:tplc="D4182130">
      <w:numFmt w:val="bullet"/>
      <w:lvlText w:val="•"/>
      <w:lvlJc w:val="left"/>
      <w:pPr>
        <w:ind w:left="2509" w:hanging="260"/>
      </w:pPr>
      <w:rPr>
        <w:rFonts w:hint="default"/>
        <w:lang w:val="ru-RU" w:eastAsia="en-US" w:bidi="ar-SA"/>
      </w:rPr>
    </w:lvl>
    <w:lvl w:ilvl="6" w:tplc="B52A95FC">
      <w:numFmt w:val="bullet"/>
      <w:lvlText w:val="•"/>
      <w:lvlJc w:val="left"/>
      <w:pPr>
        <w:ind w:left="2939" w:hanging="260"/>
      </w:pPr>
      <w:rPr>
        <w:rFonts w:hint="default"/>
        <w:lang w:val="ru-RU" w:eastAsia="en-US" w:bidi="ar-SA"/>
      </w:rPr>
    </w:lvl>
    <w:lvl w:ilvl="7" w:tplc="5AB410E8">
      <w:numFmt w:val="bullet"/>
      <w:lvlText w:val="•"/>
      <w:lvlJc w:val="left"/>
      <w:pPr>
        <w:ind w:left="3369" w:hanging="260"/>
      </w:pPr>
      <w:rPr>
        <w:rFonts w:hint="default"/>
        <w:lang w:val="ru-RU" w:eastAsia="en-US" w:bidi="ar-SA"/>
      </w:rPr>
    </w:lvl>
    <w:lvl w:ilvl="8" w:tplc="DC74EEEC">
      <w:numFmt w:val="bullet"/>
      <w:lvlText w:val="•"/>
      <w:lvlJc w:val="left"/>
      <w:pPr>
        <w:ind w:left="3799" w:hanging="260"/>
      </w:pPr>
      <w:rPr>
        <w:rFonts w:hint="default"/>
        <w:lang w:val="ru-RU" w:eastAsia="en-US" w:bidi="ar-SA"/>
      </w:rPr>
    </w:lvl>
  </w:abstractNum>
  <w:abstractNum w:abstractNumId="45" w15:restartNumberingAfterBreak="0">
    <w:nsid w:val="1AC47FA1"/>
    <w:multiLevelType w:val="hybridMultilevel"/>
    <w:tmpl w:val="48DED1CE"/>
    <w:lvl w:ilvl="0" w:tplc="7910B848">
      <w:start w:val="1"/>
      <w:numFmt w:val="decimal"/>
      <w:lvlText w:val="%1."/>
      <w:lvlJc w:val="left"/>
      <w:pPr>
        <w:ind w:left="692"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15:restartNumberingAfterBreak="0">
    <w:nsid w:val="1AD9374C"/>
    <w:multiLevelType w:val="hybridMultilevel"/>
    <w:tmpl w:val="321831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15:restartNumberingAfterBreak="0">
    <w:nsid w:val="1BE317A3"/>
    <w:multiLevelType w:val="hybridMultilevel"/>
    <w:tmpl w:val="070A82A0"/>
    <w:lvl w:ilvl="0" w:tplc="DA660152">
      <w:numFmt w:val="bullet"/>
      <w:lvlText w:val=""/>
      <w:lvlJc w:val="left"/>
      <w:pPr>
        <w:ind w:left="467" w:hanging="360"/>
      </w:pPr>
      <w:rPr>
        <w:rFonts w:ascii="Symbol" w:eastAsia="Symbol" w:hAnsi="Symbol" w:cs="Symbol" w:hint="default"/>
        <w:w w:val="100"/>
        <w:sz w:val="24"/>
        <w:szCs w:val="24"/>
        <w:lang w:val="ru-RU" w:eastAsia="ru-RU" w:bidi="ru-RU"/>
      </w:rPr>
    </w:lvl>
    <w:lvl w:ilvl="1" w:tplc="0A70E5DE">
      <w:numFmt w:val="bullet"/>
      <w:lvlText w:val="•"/>
      <w:lvlJc w:val="left"/>
      <w:pPr>
        <w:ind w:left="838" w:hanging="360"/>
      </w:pPr>
      <w:rPr>
        <w:rFonts w:hint="default"/>
        <w:lang w:val="ru-RU" w:eastAsia="ru-RU" w:bidi="ru-RU"/>
      </w:rPr>
    </w:lvl>
    <w:lvl w:ilvl="2" w:tplc="327ABBB4">
      <w:numFmt w:val="bullet"/>
      <w:lvlText w:val="•"/>
      <w:lvlJc w:val="left"/>
      <w:pPr>
        <w:ind w:left="1216" w:hanging="360"/>
      </w:pPr>
      <w:rPr>
        <w:rFonts w:hint="default"/>
        <w:lang w:val="ru-RU" w:eastAsia="ru-RU" w:bidi="ru-RU"/>
      </w:rPr>
    </w:lvl>
    <w:lvl w:ilvl="3" w:tplc="93547EA6">
      <w:numFmt w:val="bullet"/>
      <w:lvlText w:val="•"/>
      <w:lvlJc w:val="left"/>
      <w:pPr>
        <w:ind w:left="1595" w:hanging="360"/>
      </w:pPr>
      <w:rPr>
        <w:rFonts w:hint="default"/>
        <w:lang w:val="ru-RU" w:eastAsia="ru-RU" w:bidi="ru-RU"/>
      </w:rPr>
    </w:lvl>
    <w:lvl w:ilvl="4" w:tplc="2C30A570">
      <w:numFmt w:val="bullet"/>
      <w:lvlText w:val="•"/>
      <w:lvlJc w:val="left"/>
      <w:pPr>
        <w:ind w:left="1973" w:hanging="360"/>
      </w:pPr>
      <w:rPr>
        <w:rFonts w:hint="default"/>
        <w:lang w:val="ru-RU" w:eastAsia="ru-RU" w:bidi="ru-RU"/>
      </w:rPr>
    </w:lvl>
    <w:lvl w:ilvl="5" w:tplc="5A84E518">
      <w:numFmt w:val="bullet"/>
      <w:lvlText w:val="•"/>
      <w:lvlJc w:val="left"/>
      <w:pPr>
        <w:ind w:left="2352" w:hanging="360"/>
      </w:pPr>
      <w:rPr>
        <w:rFonts w:hint="default"/>
        <w:lang w:val="ru-RU" w:eastAsia="ru-RU" w:bidi="ru-RU"/>
      </w:rPr>
    </w:lvl>
    <w:lvl w:ilvl="6" w:tplc="70CA8E64">
      <w:numFmt w:val="bullet"/>
      <w:lvlText w:val="•"/>
      <w:lvlJc w:val="left"/>
      <w:pPr>
        <w:ind w:left="2730" w:hanging="360"/>
      </w:pPr>
      <w:rPr>
        <w:rFonts w:hint="default"/>
        <w:lang w:val="ru-RU" w:eastAsia="ru-RU" w:bidi="ru-RU"/>
      </w:rPr>
    </w:lvl>
    <w:lvl w:ilvl="7" w:tplc="1E703770">
      <w:numFmt w:val="bullet"/>
      <w:lvlText w:val="•"/>
      <w:lvlJc w:val="left"/>
      <w:pPr>
        <w:ind w:left="3108" w:hanging="360"/>
      </w:pPr>
      <w:rPr>
        <w:rFonts w:hint="default"/>
        <w:lang w:val="ru-RU" w:eastAsia="ru-RU" w:bidi="ru-RU"/>
      </w:rPr>
    </w:lvl>
    <w:lvl w:ilvl="8" w:tplc="182E15EA">
      <w:numFmt w:val="bullet"/>
      <w:lvlText w:val="•"/>
      <w:lvlJc w:val="left"/>
      <w:pPr>
        <w:ind w:left="3487" w:hanging="360"/>
      </w:pPr>
      <w:rPr>
        <w:rFonts w:hint="default"/>
        <w:lang w:val="ru-RU" w:eastAsia="ru-RU" w:bidi="ru-RU"/>
      </w:rPr>
    </w:lvl>
  </w:abstractNum>
  <w:abstractNum w:abstractNumId="48" w15:restartNumberingAfterBreak="0">
    <w:nsid w:val="1C2E3C8A"/>
    <w:multiLevelType w:val="hybridMultilevel"/>
    <w:tmpl w:val="5E265E4E"/>
    <w:lvl w:ilvl="0" w:tplc="6ECE3F46">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C0FC2A0C">
      <w:numFmt w:val="bullet"/>
      <w:lvlText w:val="•"/>
      <w:lvlJc w:val="left"/>
      <w:pPr>
        <w:ind w:left="690" w:hanging="300"/>
      </w:pPr>
      <w:rPr>
        <w:rFonts w:hint="default"/>
        <w:lang w:val="ru-RU" w:eastAsia="ru-RU" w:bidi="ru-RU"/>
      </w:rPr>
    </w:lvl>
    <w:lvl w:ilvl="2" w:tplc="8990E8AE">
      <w:numFmt w:val="bullet"/>
      <w:lvlText w:val="•"/>
      <w:lvlJc w:val="left"/>
      <w:pPr>
        <w:ind w:left="1280" w:hanging="300"/>
      </w:pPr>
      <w:rPr>
        <w:rFonts w:hint="default"/>
        <w:lang w:val="ru-RU" w:eastAsia="ru-RU" w:bidi="ru-RU"/>
      </w:rPr>
    </w:lvl>
    <w:lvl w:ilvl="3" w:tplc="1B7CE952">
      <w:numFmt w:val="bullet"/>
      <w:lvlText w:val="•"/>
      <w:lvlJc w:val="left"/>
      <w:pPr>
        <w:ind w:left="1870" w:hanging="300"/>
      </w:pPr>
      <w:rPr>
        <w:rFonts w:hint="default"/>
        <w:lang w:val="ru-RU" w:eastAsia="ru-RU" w:bidi="ru-RU"/>
      </w:rPr>
    </w:lvl>
    <w:lvl w:ilvl="4" w:tplc="8510239A">
      <w:numFmt w:val="bullet"/>
      <w:lvlText w:val="•"/>
      <w:lvlJc w:val="left"/>
      <w:pPr>
        <w:ind w:left="2460" w:hanging="300"/>
      </w:pPr>
      <w:rPr>
        <w:rFonts w:hint="default"/>
        <w:lang w:val="ru-RU" w:eastAsia="ru-RU" w:bidi="ru-RU"/>
      </w:rPr>
    </w:lvl>
    <w:lvl w:ilvl="5" w:tplc="27DA4792">
      <w:numFmt w:val="bullet"/>
      <w:lvlText w:val="•"/>
      <w:lvlJc w:val="left"/>
      <w:pPr>
        <w:ind w:left="3050" w:hanging="300"/>
      </w:pPr>
      <w:rPr>
        <w:rFonts w:hint="default"/>
        <w:lang w:val="ru-RU" w:eastAsia="ru-RU" w:bidi="ru-RU"/>
      </w:rPr>
    </w:lvl>
    <w:lvl w:ilvl="6" w:tplc="26168666">
      <w:numFmt w:val="bullet"/>
      <w:lvlText w:val="•"/>
      <w:lvlJc w:val="left"/>
      <w:pPr>
        <w:ind w:left="3640" w:hanging="300"/>
      </w:pPr>
      <w:rPr>
        <w:rFonts w:hint="default"/>
        <w:lang w:val="ru-RU" w:eastAsia="ru-RU" w:bidi="ru-RU"/>
      </w:rPr>
    </w:lvl>
    <w:lvl w:ilvl="7" w:tplc="695ED9F4">
      <w:numFmt w:val="bullet"/>
      <w:lvlText w:val="•"/>
      <w:lvlJc w:val="left"/>
      <w:pPr>
        <w:ind w:left="4230" w:hanging="300"/>
      </w:pPr>
      <w:rPr>
        <w:rFonts w:hint="default"/>
        <w:lang w:val="ru-RU" w:eastAsia="ru-RU" w:bidi="ru-RU"/>
      </w:rPr>
    </w:lvl>
    <w:lvl w:ilvl="8" w:tplc="F2EE1FE4">
      <w:numFmt w:val="bullet"/>
      <w:lvlText w:val="•"/>
      <w:lvlJc w:val="left"/>
      <w:pPr>
        <w:ind w:left="4820" w:hanging="300"/>
      </w:pPr>
      <w:rPr>
        <w:rFonts w:hint="default"/>
        <w:lang w:val="ru-RU" w:eastAsia="ru-RU" w:bidi="ru-RU"/>
      </w:rPr>
    </w:lvl>
  </w:abstractNum>
  <w:abstractNum w:abstractNumId="49" w15:restartNumberingAfterBreak="0">
    <w:nsid w:val="1CE240AC"/>
    <w:multiLevelType w:val="hybridMultilevel"/>
    <w:tmpl w:val="91C235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1D8B2499"/>
    <w:multiLevelType w:val="hybridMultilevel"/>
    <w:tmpl w:val="6F2A3C04"/>
    <w:lvl w:ilvl="0" w:tplc="AFD4F994">
      <w:numFmt w:val="bullet"/>
      <w:lvlText w:val="—"/>
      <w:lvlJc w:val="left"/>
      <w:pPr>
        <w:ind w:left="107" w:hanging="300"/>
      </w:pPr>
      <w:rPr>
        <w:rFonts w:ascii="Times New Roman" w:eastAsia="Times New Roman" w:hAnsi="Times New Roman" w:cs="Times New Roman" w:hint="default"/>
        <w:spacing w:val="-13"/>
        <w:w w:val="100"/>
        <w:sz w:val="24"/>
        <w:szCs w:val="24"/>
        <w:lang w:val="ru-RU" w:eastAsia="ru-RU" w:bidi="ru-RU"/>
      </w:rPr>
    </w:lvl>
    <w:lvl w:ilvl="1" w:tplc="5492FC24">
      <w:numFmt w:val="bullet"/>
      <w:lvlText w:val="•"/>
      <w:lvlJc w:val="left"/>
      <w:pPr>
        <w:ind w:left="690" w:hanging="300"/>
      </w:pPr>
      <w:rPr>
        <w:rFonts w:hint="default"/>
        <w:lang w:val="ru-RU" w:eastAsia="ru-RU" w:bidi="ru-RU"/>
      </w:rPr>
    </w:lvl>
    <w:lvl w:ilvl="2" w:tplc="7F22A558">
      <w:numFmt w:val="bullet"/>
      <w:lvlText w:val="•"/>
      <w:lvlJc w:val="left"/>
      <w:pPr>
        <w:ind w:left="1280" w:hanging="300"/>
      </w:pPr>
      <w:rPr>
        <w:rFonts w:hint="default"/>
        <w:lang w:val="ru-RU" w:eastAsia="ru-RU" w:bidi="ru-RU"/>
      </w:rPr>
    </w:lvl>
    <w:lvl w:ilvl="3" w:tplc="95A8B588">
      <w:numFmt w:val="bullet"/>
      <w:lvlText w:val="•"/>
      <w:lvlJc w:val="left"/>
      <w:pPr>
        <w:ind w:left="1870" w:hanging="300"/>
      </w:pPr>
      <w:rPr>
        <w:rFonts w:hint="default"/>
        <w:lang w:val="ru-RU" w:eastAsia="ru-RU" w:bidi="ru-RU"/>
      </w:rPr>
    </w:lvl>
    <w:lvl w:ilvl="4" w:tplc="D93C7BDE">
      <w:numFmt w:val="bullet"/>
      <w:lvlText w:val="•"/>
      <w:lvlJc w:val="left"/>
      <w:pPr>
        <w:ind w:left="2460" w:hanging="300"/>
      </w:pPr>
      <w:rPr>
        <w:rFonts w:hint="default"/>
        <w:lang w:val="ru-RU" w:eastAsia="ru-RU" w:bidi="ru-RU"/>
      </w:rPr>
    </w:lvl>
    <w:lvl w:ilvl="5" w:tplc="5DAAAE6A">
      <w:numFmt w:val="bullet"/>
      <w:lvlText w:val="•"/>
      <w:lvlJc w:val="left"/>
      <w:pPr>
        <w:ind w:left="3050" w:hanging="300"/>
      </w:pPr>
      <w:rPr>
        <w:rFonts w:hint="default"/>
        <w:lang w:val="ru-RU" w:eastAsia="ru-RU" w:bidi="ru-RU"/>
      </w:rPr>
    </w:lvl>
    <w:lvl w:ilvl="6" w:tplc="CEA89214">
      <w:numFmt w:val="bullet"/>
      <w:lvlText w:val="•"/>
      <w:lvlJc w:val="left"/>
      <w:pPr>
        <w:ind w:left="3640" w:hanging="300"/>
      </w:pPr>
      <w:rPr>
        <w:rFonts w:hint="default"/>
        <w:lang w:val="ru-RU" w:eastAsia="ru-RU" w:bidi="ru-RU"/>
      </w:rPr>
    </w:lvl>
    <w:lvl w:ilvl="7" w:tplc="7CA407C2">
      <w:numFmt w:val="bullet"/>
      <w:lvlText w:val="•"/>
      <w:lvlJc w:val="left"/>
      <w:pPr>
        <w:ind w:left="4230" w:hanging="300"/>
      </w:pPr>
      <w:rPr>
        <w:rFonts w:hint="default"/>
        <w:lang w:val="ru-RU" w:eastAsia="ru-RU" w:bidi="ru-RU"/>
      </w:rPr>
    </w:lvl>
    <w:lvl w:ilvl="8" w:tplc="FA508A60">
      <w:numFmt w:val="bullet"/>
      <w:lvlText w:val="•"/>
      <w:lvlJc w:val="left"/>
      <w:pPr>
        <w:ind w:left="4820" w:hanging="300"/>
      </w:pPr>
      <w:rPr>
        <w:rFonts w:hint="default"/>
        <w:lang w:val="ru-RU" w:eastAsia="ru-RU" w:bidi="ru-RU"/>
      </w:rPr>
    </w:lvl>
  </w:abstractNum>
  <w:abstractNum w:abstractNumId="51" w15:restartNumberingAfterBreak="0">
    <w:nsid w:val="1D976A92"/>
    <w:multiLevelType w:val="hybridMultilevel"/>
    <w:tmpl w:val="44201198"/>
    <w:lvl w:ilvl="0" w:tplc="62586972">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AA6EB422">
      <w:numFmt w:val="bullet"/>
      <w:lvlText w:val="•"/>
      <w:lvlJc w:val="left"/>
      <w:pPr>
        <w:ind w:left="690" w:hanging="300"/>
      </w:pPr>
      <w:rPr>
        <w:rFonts w:hint="default"/>
        <w:lang w:val="ru-RU" w:eastAsia="ru-RU" w:bidi="ru-RU"/>
      </w:rPr>
    </w:lvl>
    <w:lvl w:ilvl="2" w:tplc="EB78D900">
      <w:numFmt w:val="bullet"/>
      <w:lvlText w:val="•"/>
      <w:lvlJc w:val="left"/>
      <w:pPr>
        <w:ind w:left="1280" w:hanging="300"/>
      </w:pPr>
      <w:rPr>
        <w:rFonts w:hint="default"/>
        <w:lang w:val="ru-RU" w:eastAsia="ru-RU" w:bidi="ru-RU"/>
      </w:rPr>
    </w:lvl>
    <w:lvl w:ilvl="3" w:tplc="94FE3E20">
      <w:numFmt w:val="bullet"/>
      <w:lvlText w:val="•"/>
      <w:lvlJc w:val="left"/>
      <w:pPr>
        <w:ind w:left="1870" w:hanging="300"/>
      </w:pPr>
      <w:rPr>
        <w:rFonts w:hint="default"/>
        <w:lang w:val="ru-RU" w:eastAsia="ru-RU" w:bidi="ru-RU"/>
      </w:rPr>
    </w:lvl>
    <w:lvl w:ilvl="4" w:tplc="A5008406">
      <w:numFmt w:val="bullet"/>
      <w:lvlText w:val="•"/>
      <w:lvlJc w:val="left"/>
      <w:pPr>
        <w:ind w:left="2460" w:hanging="300"/>
      </w:pPr>
      <w:rPr>
        <w:rFonts w:hint="default"/>
        <w:lang w:val="ru-RU" w:eastAsia="ru-RU" w:bidi="ru-RU"/>
      </w:rPr>
    </w:lvl>
    <w:lvl w:ilvl="5" w:tplc="6422DB16">
      <w:numFmt w:val="bullet"/>
      <w:lvlText w:val="•"/>
      <w:lvlJc w:val="left"/>
      <w:pPr>
        <w:ind w:left="3050" w:hanging="300"/>
      </w:pPr>
      <w:rPr>
        <w:rFonts w:hint="default"/>
        <w:lang w:val="ru-RU" w:eastAsia="ru-RU" w:bidi="ru-RU"/>
      </w:rPr>
    </w:lvl>
    <w:lvl w:ilvl="6" w:tplc="52C4B72C">
      <w:numFmt w:val="bullet"/>
      <w:lvlText w:val="•"/>
      <w:lvlJc w:val="left"/>
      <w:pPr>
        <w:ind w:left="3640" w:hanging="300"/>
      </w:pPr>
      <w:rPr>
        <w:rFonts w:hint="default"/>
        <w:lang w:val="ru-RU" w:eastAsia="ru-RU" w:bidi="ru-RU"/>
      </w:rPr>
    </w:lvl>
    <w:lvl w:ilvl="7" w:tplc="AC6429E8">
      <w:numFmt w:val="bullet"/>
      <w:lvlText w:val="•"/>
      <w:lvlJc w:val="left"/>
      <w:pPr>
        <w:ind w:left="4230" w:hanging="300"/>
      </w:pPr>
      <w:rPr>
        <w:rFonts w:hint="default"/>
        <w:lang w:val="ru-RU" w:eastAsia="ru-RU" w:bidi="ru-RU"/>
      </w:rPr>
    </w:lvl>
    <w:lvl w:ilvl="8" w:tplc="1F56AE48">
      <w:numFmt w:val="bullet"/>
      <w:lvlText w:val="•"/>
      <w:lvlJc w:val="left"/>
      <w:pPr>
        <w:ind w:left="4820" w:hanging="300"/>
      </w:pPr>
      <w:rPr>
        <w:rFonts w:hint="default"/>
        <w:lang w:val="ru-RU" w:eastAsia="ru-RU" w:bidi="ru-RU"/>
      </w:rPr>
    </w:lvl>
  </w:abstractNum>
  <w:abstractNum w:abstractNumId="52" w15:restartNumberingAfterBreak="0">
    <w:nsid w:val="1DB428F7"/>
    <w:multiLevelType w:val="hybridMultilevel"/>
    <w:tmpl w:val="832CC2BA"/>
    <w:lvl w:ilvl="0" w:tplc="C7548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DEA5D94"/>
    <w:multiLevelType w:val="hybridMultilevel"/>
    <w:tmpl w:val="E5AED876"/>
    <w:lvl w:ilvl="0" w:tplc="C414CEF0">
      <w:start w:val="1"/>
      <w:numFmt w:val="decimal"/>
      <w:lvlText w:val="%1."/>
      <w:lvlJc w:val="left"/>
      <w:pPr>
        <w:ind w:left="864" w:hanging="361"/>
        <w:jc w:val="right"/>
      </w:pPr>
      <w:rPr>
        <w:rFonts w:hint="default"/>
        <w:b/>
        <w:bCs/>
        <w:w w:val="100"/>
        <w:lang w:val="ru-RU" w:eastAsia="en-US" w:bidi="ar-SA"/>
      </w:rPr>
    </w:lvl>
    <w:lvl w:ilvl="1" w:tplc="5AE6AA98">
      <w:numFmt w:val="none"/>
      <w:lvlText w:val=""/>
      <w:lvlJc w:val="left"/>
      <w:pPr>
        <w:tabs>
          <w:tab w:val="num" w:pos="360"/>
        </w:tabs>
      </w:pPr>
    </w:lvl>
    <w:lvl w:ilvl="2" w:tplc="1E7E224C">
      <w:numFmt w:val="bullet"/>
      <w:lvlText w:val="•"/>
      <w:lvlJc w:val="left"/>
      <w:pPr>
        <w:ind w:left="2263" w:hanging="361"/>
      </w:pPr>
      <w:rPr>
        <w:rFonts w:hint="default"/>
        <w:lang w:val="ru-RU" w:eastAsia="en-US" w:bidi="ar-SA"/>
      </w:rPr>
    </w:lvl>
    <w:lvl w:ilvl="3" w:tplc="479A45CC">
      <w:numFmt w:val="bullet"/>
      <w:lvlText w:val="•"/>
      <w:lvlJc w:val="left"/>
      <w:pPr>
        <w:ind w:left="3447" w:hanging="361"/>
      </w:pPr>
      <w:rPr>
        <w:rFonts w:hint="default"/>
        <w:lang w:val="ru-RU" w:eastAsia="en-US" w:bidi="ar-SA"/>
      </w:rPr>
    </w:lvl>
    <w:lvl w:ilvl="4" w:tplc="1E8437E8">
      <w:numFmt w:val="bullet"/>
      <w:lvlText w:val="•"/>
      <w:lvlJc w:val="left"/>
      <w:pPr>
        <w:ind w:left="4630" w:hanging="361"/>
      </w:pPr>
      <w:rPr>
        <w:rFonts w:hint="default"/>
        <w:lang w:val="ru-RU" w:eastAsia="en-US" w:bidi="ar-SA"/>
      </w:rPr>
    </w:lvl>
    <w:lvl w:ilvl="5" w:tplc="0C2C7638">
      <w:numFmt w:val="bullet"/>
      <w:lvlText w:val="•"/>
      <w:lvlJc w:val="left"/>
      <w:pPr>
        <w:ind w:left="5814" w:hanging="361"/>
      </w:pPr>
      <w:rPr>
        <w:rFonts w:hint="default"/>
        <w:lang w:val="ru-RU" w:eastAsia="en-US" w:bidi="ar-SA"/>
      </w:rPr>
    </w:lvl>
    <w:lvl w:ilvl="6" w:tplc="B5923164">
      <w:numFmt w:val="bullet"/>
      <w:lvlText w:val="•"/>
      <w:lvlJc w:val="left"/>
      <w:pPr>
        <w:ind w:left="6997" w:hanging="361"/>
      </w:pPr>
      <w:rPr>
        <w:rFonts w:hint="default"/>
        <w:lang w:val="ru-RU" w:eastAsia="en-US" w:bidi="ar-SA"/>
      </w:rPr>
    </w:lvl>
    <w:lvl w:ilvl="7" w:tplc="3C3E975E">
      <w:numFmt w:val="bullet"/>
      <w:lvlText w:val="•"/>
      <w:lvlJc w:val="left"/>
      <w:pPr>
        <w:ind w:left="8181" w:hanging="361"/>
      </w:pPr>
      <w:rPr>
        <w:rFonts w:hint="default"/>
        <w:lang w:val="ru-RU" w:eastAsia="en-US" w:bidi="ar-SA"/>
      </w:rPr>
    </w:lvl>
    <w:lvl w:ilvl="8" w:tplc="6CFA1E66">
      <w:numFmt w:val="bullet"/>
      <w:lvlText w:val="•"/>
      <w:lvlJc w:val="left"/>
      <w:pPr>
        <w:ind w:left="9364" w:hanging="361"/>
      </w:pPr>
      <w:rPr>
        <w:rFonts w:hint="default"/>
        <w:lang w:val="ru-RU" w:eastAsia="en-US" w:bidi="ar-SA"/>
      </w:rPr>
    </w:lvl>
  </w:abstractNum>
  <w:abstractNum w:abstractNumId="54" w15:restartNumberingAfterBreak="0">
    <w:nsid w:val="1E92024E"/>
    <w:multiLevelType w:val="hybridMultilevel"/>
    <w:tmpl w:val="A0BCC26C"/>
    <w:lvl w:ilvl="0" w:tplc="4776D578">
      <w:start w:val="1"/>
      <w:numFmt w:val="decimal"/>
      <w:lvlText w:val="%1"/>
      <w:lvlJc w:val="left"/>
      <w:pPr>
        <w:ind w:left="1061" w:hanging="361"/>
      </w:pPr>
      <w:rPr>
        <w:rFonts w:hint="default"/>
        <w:lang w:val="ru-RU" w:eastAsia="en-US" w:bidi="ar-SA"/>
      </w:rPr>
    </w:lvl>
    <w:lvl w:ilvl="1" w:tplc="E570A0DC">
      <w:numFmt w:val="none"/>
      <w:lvlText w:val=""/>
      <w:lvlJc w:val="left"/>
      <w:pPr>
        <w:tabs>
          <w:tab w:val="num" w:pos="360"/>
        </w:tabs>
      </w:pPr>
    </w:lvl>
    <w:lvl w:ilvl="2" w:tplc="A8601414">
      <w:numFmt w:val="bullet"/>
      <w:lvlText w:val="•"/>
      <w:lvlJc w:val="left"/>
      <w:pPr>
        <w:ind w:left="3194" w:hanging="361"/>
      </w:pPr>
      <w:rPr>
        <w:rFonts w:hint="default"/>
        <w:lang w:val="ru-RU" w:eastAsia="en-US" w:bidi="ar-SA"/>
      </w:rPr>
    </w:lvl>
    <w:lvl w:ilvl="3" w:tplc="AA4A4C3A">
      <w:numFmt w:val="bullet"/>
      <w:lvlText w:val="•"/>
      <w:lvlJc w:val="left"/>
      <w:pPr>
        <w:ind w:left="4261" w:hanging="361"/>
      </w:pPr>
      <w:rPr>
        <w:rFonts w:hint="default"/>
        <w:lang w:val="ru-RU" w:eastAsia="en-US" w:bidi="ar-SA"/>
      </w:rPr>
    </w:lvl>
    <w:lvl w:ilvl="4" w:tplc="AD8E8CEE">
      <w:numFmt w:val="bullet"/>
      <w:lvlText w:val="•"/>
      <w:lvlJc w:val="left"/>
      <w:pPr>
        <w:ind w:left="5328" w:hanging="361"/>
      </w:pPr>
      <w:rPr>
        <w:rFonts w:hint="default"/>
        <w:lang w:val="ru-RU" w:eastAsia="en-US" w:bidi="ar-SA"/>
      </w:rPr>
    </w:lvl>
    <w:lvl w:ilvl="5" w:tplc="1254A142">
      <w:numFmt w:val="bullet"/>
      <w:lvlText w:val="•"/>
      <w:lvlJc w:val="left"/>
      <w:pPr>
        <w:ind w:left="6396" w:hanging="361"/>
      </w:pPr>
      <w:rPr>
        <w:rFonts w:hint="default"/>
        <w:lang w:val="ru-RU" w:eastAsia="en-US" w:bidi="ar-SA"/>
      </w:rPr>
    </w:lvl>
    <w:lvl w:ilvl="6" w:tplc="E0803210">
      <w:numFmt w:val="bullet"/>
      <w:lvlText w:val="•"/>
      <w:lvlJc w:val="left"/>
      <w:pPr>
        <w:ind w:left="7463" w:hanging="361"/>
      </w:pPr>
      <w:rPr>
        <w:rFonts w:hint="default"/>
        <w:lang w:val="ru-RU" w:eastAsia="en-US" w:bidi="ar-SA"/>
      </w:rPr>
    </w:lvl>
    <w:lvl w:ilvl="7" w:tplc="125CA434">
      <w:numFmt w:val="bullet"/>
      <w:lvlText w:val="•"/>
      <w:lvlJc w:val="left"/>
      <w:pPr>
        <w:ind w:left="8530" w:hanging="361"/>
      </w:pPr>
      <w:rPr>
        <w:rFonts w:hint="default"/>
        <w:lang w:val="ru-RU" w:eastAsia="en-US" w:bidi="ar-SA"/>
      </w:rPr>
    </w:lvl>
    <w:lvl w:ilvl="8" w:tplc="C6BCB790">
      <w:numFmt w:val="bullet"/>
      <w:lvlText w:val="•"/>
      <w:lvlJc w:val="left"/>
      <w:pPr>
        <w:ind w:left="9597" w:hanging="361"/>
      </w:pPr>
      <w:rPr>
        <w:rFonts w:hint="default"/>
        <w:lang w:val="ru-RU" w:eastAsia="en-US" w:bidi="ar-SA"/>
      </w:rPr>
    </w:lvl>
  </w:abstractNum>
  <w:abstractNum w:abstractNumId="55" w15:restartNumberingAfterBreak="0">
    <w:nsid w:val="1FA53457"/>
    <w:multiLevelType w:val="hybridMultilevel"/>
    <w:tmpl w:val="67B876C4"/>
    <w:lvl w:ilvl="0" w:tplc="BE369FA6">
      <w:numFmt w:val="bullet"/>
      <w:lvlText w:val=""/>
      <w:lvlJc w:val="left"/>
      <w:pPr>
        <w:ind w:left="467" w:hanging="360"/>
      </w:pPr>
      <w:rPr>
        <w:rFonts w:ascii="Symbol" w:eastAsia="Symbol" w:hAnsi="Symbol" w:cs="Symbol" w:hint="default"/>
        <w:w w:val="100"/>
        <w:sz w:val="24"/>
        <w:szCs w:val="24"/>
        <w:lang w:val="ru-RU" w:eastAsia="ru-RU" w:bidi="ru-RU"/>
      </w:rPr>
    </w:lvl>
    <w:lvl w:ilvl="1" w:tplc="34702544">
      <w:numFmt w:val="bullet"/>
      <w:lvlText w:val="•"/>
      <w:lvlJc w:val="left"/>
      <w:pPr>
        <w:ind w:left="838" w:hanging="360"/>
      </w:pPr>
      <w:rPr>
        <w:rFonts w:hint="default"/>
        <w:lang w:val="ru-RU" w:eastAsia="ru-RU" w:bidi="ru-RU"/>
      </w:rPr>
    </w:lvl>
    <w:lvl w:ilvl="2" w:tplc="0D1EB486">
      <w:numFmt w:val="bullet"/>
      <w:lvlText w:val="•"/>
      <w:lvlJc w:val="left"/>
      <w:pPr>
        <w:ind w:left="1216" w:hanging="360"/>
      </w:pPr>
      <w:rPr>
        <w:rFonts w:hint="default"/>
        <w:lang w:val="ru-RU" w:eastAsia="ru-RU" w:bidi="ru-RU"/>
      </w:rPr>
    </w:lvl>
    <w:lvl w:ilvl="3" w:tplc="1EBC5E3C">
      <w:numFmt w:val="bullet"/>
      <w:lvlText w:val="•"/>
      <w:lvlJc w:val="left"/>
      <w:pPr>
        <w:ind w:left="1595" w:hanging="360"/>
      </w:pPr>
      <w:rPr>
        <w:rFonts w:hint="default"/>
        <w:lang w:val="ru-RU" w:eastAsia="ru-RU" w:bidi="ru-RU"/>
      </w:rPr>
    </w:lvl>
    <w:lvl w:ilvl="4" w:tplc="A55C510E">
      <w:numFmt w:val="bullet"/>
      <w:lvlText w:val="•"/>
      <w:lvlJc w:val="left"/>
      <w:pPr>
        <w:ind w:left="1973" w:hanging="360"/>
      </w:pPr>
      <w:rPr>
        <w:rFonts w:hint="default"/>
        <w:lang w:val="ru-RU" w:eastAsia="ru-RU" w:bidi="ru-RU"/>
      </w:rPr>
    </w:lvl>
    <w:lvl w:ilvl="5" w:tplc="168669F6">
      <w:numFmt w:val="bullet"/>
      <w:lvlText w:val="•"/>
      <w:lvlJc w:val="left"/>
      <w:pPr>
        <w:ind w:left="2352" w:hanging="360"/>
      </w:pPr>
      <w:rPr>
        <w:rFonts w:hint="default"/>
        <w:lang w:val="ru-RU" w:eastAsia="ru-RU" w:bidi="ru-RU"/>
      </w:rPr>
    </w:lvl>
    <w:lvl w:ilvl="6" w:tplc="8998344C">
      <w:numFmt w:val="bullet"/>
      <w:lvlText w:val="•"/>
      <w:lvlJc w:val="left"/>
      <w:pPr>
        <w:ind w:left="2730" w:hanging="360"/>
      </w:pPr>
      <w:rPr>
        <w:rFonts w:hint="default"/>
        <w:lang w:val="ru-RU" w:eastAsia="ru-RU" w:bidi="ru-RU"/>
      </w:rPr>
    </w:lvl>
    <w:lvl w:ilvl="7" w:tplc="C5B41C5E">
      <w:numFmt w:val="bullet"/>
      <w:lvlText w:val="•"/>
      <w:lvlJc w:val="left"/>
      <w:pPr>
        <w:ind w:left="3108" w:hanging="360"/>
      </w:pPr>
      <w:rPr>
        <w:rFonts w:hint="default"/>
        <w:lang w:val="ru-RU" w:eastAsia="ru-RU" w:bidi="ru-RU"/>
      </w:rPr>
    </w:lvl>
    <w:lvl w:ilvl="8" w:tplc="BB506726">
      <w:numFmt w:val="bullet"/>
      <w:lvlText w:val="•"/>
      <w:lvlJc w:val="left"/>
      <w:pPr>
        <w:ind w:left="3487" w:hanging="360"/>
      </w:pPr>
      <w:rPr>
        <w:rFonts w:hint="default"/>
        <w:lang w:val="ru-RU" w:eastAsia="ru-RU" w:bidi="ru-RU"/>
      </w:rPr>
    </w:lvl>
  </w:abstractNum>
  <w:abstractNum w:abstractNumId="56" w15:restartNumberingAfterBreak="0">
    <w:nsid w:val="203557D1"/>
    <w:multiLevelType w:val="hybridMultilevel"/>
    <w:tmpl w:val="91F4C7F6"/>
    <w:lvl w:ilvl="0" w:tplc="A19EB3A6">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57" w15:restartNumberingAfterBreak="0">
    <w:nsid w:val="20B5026F"/>
    <w:multiLevelType w:val="hybridMultilevel"/>
    <w:tmpl w:val="BD3C4384"/>
    <w:lvl w:ilvl="0" w:tplc="2EAA9EA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58" w15:restartNumberingAfterBreak="0">
    <w:nsid w:val="20F10244"/>
    <w:multiLevelType w:val="hybridMultilevel"/>
    <w:tmpl w:val="3C38A3E4"/>
    <w:lvl w:ilvl="0" w:tplc="E68AE3DA">
      <w:numFmt w:val="bullet"/>
      <w:lvlText w:val=""/>
      <w:lvlJc w:val="left"/>
      <w:pPr>
        <w:ind w:left="467" w:hanging="360"/>
      </w:pPr>
      <w:rPr>
        <w:rFonts w:ascii="Symbol" w:eastAsia="Symbol" w:hAnsi="Symbol" w:cs="Symbol" w:hint="default"/>
        <w:w w:val="100"/>
        <w:sz w:val="24"/>
        <w:szCs w:val="24"/>
        <w:lang w:val="ru-RU" w:eastAsia="ru-RU" w:bidi="ru-RU"/>
      </w:rPr>
    </w:lvl>
    <w:lvl w:ilvl="1" w:tplc="E59AFA54">
      <w:numFmt w:val="bullet"/>
      <w:lvlText w:val="•"/>
      <w:lvlJc w:val="left"/>
      <w:pPr>
        <w:ind w:left="838" w:hanging="360"/>
      </w:pPr>
      <w:rPr>
        <w:rFonts w:hint="default"/>
        <w:lang w:val="ru-RU" w:eastAsia="ru-RU" w:bidi="ru-RU"/>
      </w:rPr>
    </w:lvl>
    <w:lvl w:ilvl="2" w:tplc="F89062D6">
      <w:numFmt w:val="bullet"/>
      <w:lvlText w:val="•"/>
      <w:lvlJc w:val="left"/>
      <w:pPr>
        <w:ind w:left="1216" w:hanging="360"/>
      </w:pPr>
      <w:rPr>
        <w:rFonts w:hint="default"/>
        <w:lang w:val="ru-RU" w:eastAsia="ru-RU" w:bidi="ru-RU"/>
      </w:rPr>
    </w:lvl>
    <w:lvl w:ilvl="3" w:tplc="224C0710">
      <w:numFmt w:val="bullet"/>
      <w:lvlText w:val="•"/>
      <w:lvlJc w:val="left"/>
      <w:pPr>
        <w:ind w:left="1595" w:hanging="360"/>
      </w:pPr>
      <w:rPr>
        <w:rFonts w:hint="default"/>
        <w:lang w:val="ru-RU" w:eastAsia="ru-RU" w:bidi="ru-RU"/>
      </w:rPr>
    </w:lvl>
    <w:lvl w:ilvl="4" w:tplc="377E654E">
      <w:numFmt w:val="bullet"/>
      <w:lvlText w:val="•"/>
      <w:lvlJc w:val="left"/>
      <w:pPr>
        <w:ind w:left="1973" w:hanging="360"/>
      </w:pPr>
      <w:rPr>
        <w:rFonts w:hint="default"/>
        <w:lang w:val="ru-RU" w:eastAsia="ru-RU" w:bidi="ru-RU"/>
      </w:rPr>
    </w:lvl>
    <w:lvl w:ilvl="5" w:tplc="B9B003DE">
      <w:numFmt w:val="bullet"/>
      <w:lvlText w:val="•"/>
      <w:lvlJc w:val="left"/>
      <w:pPr>
        <w:ind w:left="2352" w:hanging="360"/>
      </w:pPr>
      <w:rPr>
        <w:rFonts w:hint="default"/>
        <w:lang w:val="ru-RU" w:eastAsia="ru-RU" w:bidi="ru-RU"/>
      </w:rPr>
    </w:lvl>
    <w:lvl w:ilvl="6" w:tplc="BD8C427E">
      <w:numFmt w:val="bullet"/>
      <w:lvlText w:val="•"/>
      <w:lvlJc w:val="left"/>
      <w:pPr>
        <w:ind w:left="2730" w:hanging="360"/>
      </w:pPr>
      <w:rPr>
        <w:rFonts w:hint="default"/>
        <w:lang w:val="ru-RU" w:eastAsia="ru-RU" w:bidi="ru-RU"/>
      </w:rPr>
    </w:lvl>
    <w:lvl w:ilvl="7" w:tplc="64D85380">
      <w:numFmt w:val="bullet"/>
      <w:lvlText w:val="•"/>
      <w:lvlJc w:val="left"/>
      <w:pPr>
        <w:ind w:left="3108" w:hanging="360"/>
      </w:pPr>
      <w:rPr>
        <w:rFonts w:hint="default"/>
        <w:lang w:val="ru-RU" w:eastAsia="ru-RU" w:bidi="ru-RU"/>
      </w:rPr>
    </w:lvl>
    <w:lvl w:ilvl="8" w:tplc="EC6C6D0C">
      <w:numFmt w:val="bullet"/>
      <w:lvlText w:val="•"/>
      <w:lvlJc w:val="left"/>
      <w:pPr>
        <w:ind w:left="3487" w:hanging="360"/>
      </w:pPr>
      <w:rPr>
        <w:rFonts w:hint="default"/>
        <w:lang w:val="ru-RU" w:eastAsia="ru-RU" w:bidi="ru-RU"/>
      </w:rPr>
    </w:lvl>
  </w:abstractNum>
  <w:abstractNum w:abstractNumId="59" w15:restartNumberingAfterBreak="0">
    <w:nsid w:val="21503ED0"/>
    <w:multiLevelType w:val="multilevel"/>
    <w:tmpl w:val="DFD21382"/>
    <w:lvl w:ilvl="0">
      <w:start w:val="1"/>
      <w:numFmt w:val="decimal"/>
      <w:lvlText w:val="%1"/>
      <w:lvlJc w:val="left"/>
      <w:pPr>
        <w:ind w:left="1385" w:hanging="601"/>
      </w:pPr>
      <w:rPr>
        <w:rFonts w:hint="default"/>
        <w:lang w:val="ru-RU" w:eastAsia="en-US" w:bidi="ar-SA"/>
      </w:rPr>
    </w:lvl>
    <w:lvl w:ilvl="1">
      <w:start w:val="1"/>
      <w:numFmt w:val="decimal"/>
      <w:lvlText w:val="%1.%2"/>
      <w:lvlJc w:val="left"/>
      <w:pPr>
        <w:ind w:left="1385" w:hanging="601"/>
      </w:pPr>
      <w:rPr>
        <w:rFonts w:hint="default"/>
        <w:lang w:val="ru-RU" w:eastAsia="en-US" w:bidi="ar-SA"/>
      </w:rPr>
    </w:lvl>
    <w:lvl w:ilvl="2">
      <w:start w:val="1"/>
      <w:numFmt w:val="decimal"/>
      <w:lvlText w:val="%1.%2.%3"/>
      <w:lvlJc w:val="left"/>
      <w:pPr>
        <w:ind w:left="1385" w:hanging="601"/>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2211" w:hanging="361"/>
      </w:pPr>
      <w:rPr>
        <w:rFonts w:ascii="Symbol" w:eastAsia="Symbol" w:hAnsi="Symbol" w:cs="Symbol" w:hint="default"/>
        <w:w w:val="100"/>
        <w:sz w:val="24"/>
        <w:szCs w:val="24"/>
        <w:lang w:val="ru-RU" w:eastAsia="en-US" w:bidi="ar-SA"/>
      </w:rPr>
    </w:lvl>
    <w:lvl w:ilvl="4">
      <w:numFmt w:val="bullet"/>
      <w:lvlText w:val="•"/>
      <w:lvlJc w:val="left"/>
      <w:pPr>
        <w:ind w:left="4287" w:hanging="361"/>
      </w:pPr>
      <w:rPr>
        <w:rFonts w:hint="default"/>
        <w:lang w:val="ru-RU" w:eastAsia="en-US" w:bidi="ar-SA"/>
      </w:rPr>
    </w:lvl>
    <w:lvl w:ilvl="5">
      <w:numFmt w:val="bullet"/>
      <w:lvlText w:val="•"/>
      <w:lvlJc w:val="left"/>
      <w:pPr>
        <w:ind w:left="5320" w:hanging="361"/>
      </w:pPr>
      <w:rPr>
        <w:rFonts w:hint="default"/>
        <w:lang w:val="ru-RU" w:eastAsia="en-US" w:bidi="ar-SA"/>
      </w:rPr>
    </w:lvl>
    <w:lvl w:ilvl="6">
      <w:numFmt w:val="bullet"/>
      <w:lvlText w:val="•"/>
      <w:lvlJc w:val="left"/>
      <w:pPr>
        <w:ind w:left="6354" w:hanging="361"/>
      </w:pPr>
      <w:rPr>
        <w:rFonts w:hint="default"/>
        <w:lang w:val="ru-RU" w:eastAsia="en-US" w:bidi="ar-SA"/>
      </w:rPr>
    </w:lvl>
    <w:lvl w:ilvl="7">
      <w:numFmt w:val="bullet"/>
      <w:lvlText w:val="•"/>
      <w:lvlJc w:val="left"/>
      <w:pPr>
        <w:ind w:left="7388" w:hanging="361"/>
      </w:pPr>
      <w:rPr>
        <w:rFonts w:hint="default"/>
        <w:lang w:val="ru-RU" w:eastAsia="en-US" w:bidi="ar-SA"/>
      </w:rPr>
    </w:lvl>
    <w:lvl w:ilvl="8">
      <w:numFmt w:val="bullet"/>
      <w:lvlText w:val="•"/>
      <w:lvlJc w:val="left"/>
      <w:pPr>
        <w:ind w:left="8421" w:hanging="361"/>
      </w:pPr>
      <w:rPr>
        <w:rFonts w:hint="default"/>
        <w:lang w:val="ru-RU" w:eastAsia="en-US" w:bidi="ar-SA"/>
      </w:rPr>
    </w:lvl>
  </w:abstractNum>
  <w:abstractNum w:abstractNumId="60" w15:restartNumberingAfterBreak="0">
    <w:nsid w:val="242420A1"/>
    <w:multiLevelType w:val="hybridMultilevel"/>
    <w:tmpl w:val="CF161F8E"/>
    <w:lvl w:ilvl="0" w:tplc="DC400E18">
      <w:numFmt w:val="bullet"/>
      <w:lvlText w:val=""/>
      <w:lvlJc w:val="left"/>
      <w:pPr>
        <w:ind w:left="467" w:hanging="360"/>
      </w:pPr>
      <w:rPr>
        <w:rFonts w:ascii="Symbol" w:eastAsia="Symbol" w:hAnsi="Symbol" w:cs="Symbol" w:hint="default"/>
        <w:w w:val="100"/>
        <w:sz w:val="24"/>
        <w:szCs w:val="24"/>
        <w:lang w:val="ru-RU" w:eastAsia="ru-RU" w:bidi="ru-RU"/>
      </w:rPr>
    </w:lvl>
    <w:lvl w:ilvl="1" w:tplc="F9886E64">
      <w:numFmt w:val="bullet"/>
      <w:lvlText w:val="•"/>
      <w:lvlJc w:val="left"/>
      <w:pPr>
        <w:ind w:left="838" w:hanging="360"/>
      </w:pPr>
      <w:rPr>
        <w:rFonts w:hint="default"/>
        <w:lang w:val="ru-RU" w:eastAsia="ru-RU" w:bidi="ru-RU"/>
      </w:rPr>
    </w:lvl>
    <w:lvl w:ilvl="2" w:tplc="8BF26C6C">
      <w:numFmt w:val="bullet"/>
      <w:lvlText w:val="•"/>
      <w:lvlJc w:val="left"/>
      <w:pPr>
        <w:ind w:left="1216" w:hanging="360"/>
      </w:pPr>
      <w:rPr>
        <w:rFonts w:hint="default"/>
        <w:lang w:val="ru-RU" w:eastAsia="ru-RU" w:bidi="ru-RU"/>
      </w:rPr>
    </w:lvl>
    <w:lvl w:ilvl="3" w:tplc="042C7102">
      <w:numFmt w:val="bullet"/>
      <w:lvlText w:val="•"/>
      <w:lvlJc w:val="left"/>
      <w:pPr>
        <w:ind w:left="1595" w:hanging="360"/>
      </w:pPr>
      <w:rPr>
        <w:rFonts w:hint="default"/>
        <w:lang w:val="ru-RU" w:eastAsia="ru-RU" w:bidi="ru-RU"/>
      </w:rPr>
    </w:lvl>
    <w:lvl w:ilvl="4" w:tplc="C8A28EFA">
      <w:numFmt w:val="bullet"/>
      <w:lvlText w:val="•"/>
      <w:lvlJc w:val="left"/>
      <w:pPr>
        <w:ind w:left="1973" w:hanging="360"/>
      </w:pPr>
      <w:rPr>
        <w:rFonts w:hint="default"/>
        <w:lang w:val="ru-RU" w:eastAsia="ru-RU" w:bidi="ru-RU"/>
      </w:rPr>
    </w:lvl>
    <w:lvl w:ilvl="5" w:tplc="97BED4B6">
      <w:numFmt w:val="bullet"/>
      <w:lvlText w:val="•"/>
      <w:lvlJc w:val="left"/>
      <w:pPr>
        <w:ind w:left="2352" w:hanging="360"/>
      </w:pPr>
      <w:rPr>
        <w:rFonts w:hint="default"/>
        <w:lang w:val="ru-RU" w:eastAsia="ru-RU" w:bidi="ru-RU"/>
      </w:rPr>
    </w:lvl>
    <w:lvl w:ilvl="6" w:tplc="DAA69538">
      <w:numFmt w:val="bullet"/>
      <w:lvlText w:val="•"/>
      <w:lvlJc w:val="left"/>
      <w:pPr>
        <w:ind w:left="2730" w:hanging="360"/>
      </w:pPr>
      <w:rPr>
        <w:rFonts w:hint="default"/>
        <w:lang w:val="ru-RU" w:eastAsia="ru-RU" w:bidi="ru-RU"/>
      </w:rPr>
    </w:lvl>
    <w:lvl w:ilvl="7" w:tplc="EA8CBE64">
      <w:numFmt w:val="bullet"/>
      <w:lvlText w:val="•"/>
      <w:lvlJc w:val="left"/>
      <w:pPr>
        <w:ind w:left="3108" w:hanging="360"/>
      </w:pPr>
      <w:rPr>
        <w:rFonts w:hint="default"/>
        <w:lang w:val="ru-RU" w:eastAsia="ru-RU" w:bidi="ru-RU"/>
      </w:rPr>
    </w:lvl>
    <w:lvl w:ilvl="8" w:tplc="94866174">
      <w:numFmt w:val="bullet"/>
      <w:lvlText w:val="•"/>
      <w:lvlJc w:val="left"/>
      <w:pPr>
        <w:ind w:left="3487" w:hanging="360"/>
      </w:pPr>
      <w:rPr>
        <w:rFonts w:hint="default"/>
        <w:lang w:val="ru-RU" w:eastAsia="ru-RU" w:bidi="ru-RU"/>
      </w:rPr>
    </w:lvl>
  </w:abstractNum>
  <w:abstractNum w:abstractNumId="61" w15:restartNumberingAfterBreak="0">
    <w:nsid w:val="2459296A"/>
    <w:multiLevelType w:val="multilevel"/>
    <w:tmpl w:val="2A60EE78"/>
    <w:lvl w:ilvl="0">
      <w:start w:val="2"/>
      <w:numFmt w:val="decimal"/>
      <w:lvlText w:val="%1"/>
      <w:lvlJc w:val="left"/>
      <w:pPr>
        <w:ind w:left="360" w:hanging="360"/>
      </w:pPr>
      <w:rPr>
        <w:rFonts w:hint="default"/>
      </w:rPr>
    </w:lvl>
    <w:lvl w:ilvl="1">
      <w:start w:val="3"/>
      <w:numFmt w:val="decimal"/>
      <w:lvlText w:val="%1.%2"/>
      <w:lvlJc w:val="left"/>
      <w:pPr>
        <w:ind w:left="1682" w:hanging="360"/>
      </w:pPr>
      <w:rPr>
        <w:rFonts w:hint="default"/>
      </w:rPr>
    </w:lvl>
    <w:lvl w:ilvl="2">
      <w:start w:val="1"/>
      <w:numFmt w:val="decimal"/>
      <w:lvlText w:val="%1.%2.%3"/>
      <w:lvlJc w:val="left"/>
      <w:pPr>
        <w:ind w:left="3364" w:hanging="720"/>
      </w:pPr>
      <w:rPr>
        <w:rFonts w:hint="default"/>
      </w:rPr>
    </w:lvl>
    <w:lvl w:ilvl="3">
      <w:start w:val="1"/>
      <w:numFmt w:val="decimal"/>
      <w:lvlText w:val="%1.%2.%3.%4"/>
      <w:lvlJc w:val="left"/>
      <w:pPr>
        <w:ind w:left="4686" w:hanging="720"/>
      </w:pPr>
      <w:rPr>
        <w:rFonts w:hint="default"/>
      </w:rPr>
    </w:lvl>
    <w:lvl w:ilvl="4">
      <w:start w:val="1"/>
      <w:numFmt w:val="decimal"/>
      <w:lvlText w:val="%1.%2.%3.%4.%5"/>
      <w:lvlJc w:val="left"/>
      <w:pPr>
        <w:ind w:left="6368" w:hanging="1080"/>
      </w:pPr>
      <w:rPr>
        <w:rFonts w:hint="default"/>
      </w:rPr>
    </w:lvl>
    <w:lvl w:ilvl="5">
      <w:start w:val="1"/>
      <w:numFmt w:val="decimal"/>
      <w:lvlText w:val="%1.%2.%3.%4.%5.%6"/>
      <w:lvlJc w:val="left"/>
      <w:pPr>
        <w:ind w:left="7690" w:hanging="1080"/>
      </w:pPr>
      <w:rPr>
        <w:rFonts w:hint="default"/>
      </w:rPr>
    </w:lvl>
    <w:lvl w:ilvl="6">
      <w:start w:val="1"/>
      <w:numFmt w:val="decimal"/>
      <w:lvlText w:val="%1.%2.%3.%4.%5.%6.%7"/>
      <w:lvlJc w:val="left"/>
      <w:pPr>
        <w:ind w:left="9372" w:hanging="1440"/>
      </w:pPr>
      <w:rPr>
        <w:rFonts w:hint="default"/>
      </w:rPr>
    </w:lvl>
    <w:lvl w:ilvl="7">
      <w:start w:val="1"/>
      <w:numFmt w:val="decimal"/>
      <w:lvlText w:val="%1.%2.%3.%4.%5.%6.%7.%8"/>
      <w:lvlJc w:val="left"/>
      <w:pPr>
        <w:ind w:left="10694" w:hanging="1440"/>
      </w:pPr>
      <w:rPr>
        <w:rFonts w:hint="default"/>
      </w:rPr>
    </w:lvl>
    <w:lvl w:ilvl="8">
      <w:start w:val="1"/>
      <w:numFmt w:val="decimal"/>
      <w:lvlText w:val="%1.%2.%3.%4.%5.%6.%7.%8.%9"/>
      <w:lvlJc w:val="left"/>
      <w:pPr>
        <w:ind w:left="12376" w:hanging="1800"/>
      </w:pPr>
      <w:rPr>
        <w:rFonts w:hint="default"/>
      </w:rPr>
    </w:lvl>
  </w:abstractNum>
  <w:abstractNum w:abstractNumId="62" w15:restartNumberingAfterBreak="0">
    <w:nsid w:val="24904F24"/>
    <w:multiLevelType w:val="hybridMultilevel"/>
    <w:tmpl w:val="0576E25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4" w15:restartNumberingAfterBreak="0">
    <w:nsid w:val="256002CA"/>
    <w:multiLevelType w:val="hybridMultilevel"/>
    <w:tmpl w:val="48D22AFE"/>
    <w:lvl w:ilvl="0" w:tplc="9CE8E4B6">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BD26FDF8">
      <w:numFmt w:val="bullet"/>
      <w:lvlText w:val="•"/>
      <w:lvlJc w:val="left"/>
      <w:pPr>
        <w:ind w:left="690" w:hanging="300"/>
      </w:pPr>
      <w:rPr>
        <w:rFonts w:hint="default"/>
        <w:lang w:val="ru-RU" w:eastAsia="ru-RU" w:bidi="ru-RU"/>
      </w:rPr>
    </w:lvl>
    <w:lvl w:ilvl="2" w:tplc="BADC191C">
      <w:numFmt w:val="bullet"/>
      <w:lvlText w:val="•"/>
      <w:lvlJc w:val="left"/>
      <w:pPr>
        <w:ind w:left="1280" w:hanging="300"/>
      </w:pPr>
      <w:rPr>
        <w:rFonts w:hint="default"/>
        <w:lang w:val="ru-RU" w:eastAsia="ru-RU" w:bidi="ru-RU"/>
      </w:rPr>
    </w:lvl>
    <w:lvl w:ilvl="3" w:tplc="B5285BC0">
      <w:numFmt w:val="bullet"/>
      <w:lvlText w:val="•"/>
      <w:lvlJc w:val="left"/>
      <w:pPr>
        <w:ind w:left="1870" w:hanging="300"/>
      </w:pPr>
      <w:rPr>
        <w:rFonts w:hint="default"/>
        <w:lang w:val="ru-RU" w:eastAsia="ru-RU" w:bidi="ru-RU"/>
      </w:rPr>
    </w:lvl>
    <w:lvl w:ilvl="4" w:tplc="293E9AE4">
      <w:numFmt w:val="bullet"/>
      <w:lvlText w:val="•"/>
      <w:lvlJc w:val="left"/>
      <w:pPr>
        <w:ind w:left="2460" w:hanging="300"/>
      </w:pPr>
      <w:rPr>
        <w:rFonts w:hint="default"/>
        <w:lang w:val="ru-RU" w:eastAsia="ru-RU" w:bidi="ru-RU"/>
      </w:rPr>
    </w:lvl>
    <w:lvl w:ilvl="5" w:tplc="AC84B478">
      <w:numFmt w:val="bullet"/>
      <w:lvlText w:val="•"/>
      <w:lvlJc w:val="left"/>
      <w:pPr>
        <w:ind w:left="3050" w:hanging="300"/>
      </w:pPr>
      <w:rPr>
        <w:rFonts w:hint="default"/>
        <w:lang w:val="ru-RU" w:eastAsia="ru-RU" w:bidi="ru-RU"/>
      </w:rPr>
    </w:lvl>
    <w:lvl w:ilvl="6" w:tplc="DD7452E6">
      <w:numFmt w:val="bullet"/>
      <w:lvlText w:val="•"/>
      <w:lvlJc w:val="left"/>
      <w:pPr>
        <w:ind w:left="3640" w:hanging="300"/>
      </w:pPr>
      <w:rPr>
        <w:rFonts w:hint="default"/>
        <w:lang w:val="ru-RU" w:eastAsia="ru-RU" w:bidi="ru-RU"/>
      </w:rPr>
    </w:lvl>
    <w:lvl w:ilvl="7" w:tplc="D0F4BC58">
      <w:numFmt w:val="bullet"/>
      <w:lvlText w:val="•"/>
      <w:lvlJc w:val="left"/>
      <w:pPr>
        <w:ind w:left="4230" w:hanging="300"/>
      </w:pPr>
      <w:rPr>
        <w:rFonts w:hint="default"/>
        <w:lang w:val="ru-RU" w:eastAsia="ru-RU" w:bidi="ru-RU"/>
      </w:rPr>
    </w:lvl>
    <w:lvl w:ilvl="8" w:tplc="0E30AB4C">
      <w:numFmt w:val="bullet"/>
      <w:lvlText w:val="•"/>
      <w:lvlJc w:val="left"/>
      <w:pPr>
        <w:ind w:left="4820" w:hanging="300"/>
      </w:pPr>
      <w:rPr>
        <w:rFonts w:hint="default"/>
        <w:lang w:val="ru-RU" w:eastAsia="ru-RU" w:bidi="ru-RU"/>
      </w:rPr>
    </w:lvl>
  </w:abstractNum>
  <w:abstractNum w:abstractNumId="65" w15:restartNumberingAfterBreak="0">
    <w:nsid w:val="25CD61CE"/>
    <w:multiLevelType w:val="hybridMultilevel"/>
    <w:tmpl w:val="A3BCF08C"/>
    <w:lvl w:ilvl="0" w:tplc="E03888DA">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66" w15:restartNumberingAfterBreak="0">
    <w:nsid w:val="25F96A59"/>
    <w:multiLevelType w:val="hybridMultilevel"/>
    <w:tmpl w:val="628E6488"/>
    <w:lvl w:ilvl="0" w:tplc="37541F3E">
      <w:numFmt w:val="bullet"/>
      <w:lvlText w:val=""/>
      <w:lvlJc w:val="left"/>
      <w:pPr>
        <w:ind w:left="467" w:hanging="360"/>
      </w:pPr>
      <w:rPr>
        <w:rFonts w:ascii="Symbol" w:eastAsia="Symbol" w:hAnsi="Symbol" w:cs="Symbol" w:hint="default"/>
        <w:w w:val="100"/>
        <w:sz w:val="24"/>
        <w:szCs w:val="24"/>
        <w:lang w:val="ru-RU" w:eastAsia="ru-RU" w:bidi="ru-RU"/>
      </w:rPr>
    </w:lvl>
    <w:lvl w:ilvl="1" w:tplc="188E741E">
      <w:numFmt w:val="bullet"/>
      <w:lvlText w:val="•"/>
      <w:lvlJc w:val="left"/>
      <w:pPr>
        <w:ind w:left="838" w:hanging="360"/>
      </w:pPr>
      <w:rPr>
        <w:rFonts w:hint="default"/>
        <w:lang w:val="ru-RU" w:eastAsia="ru-RU" w:bidi="ru-RU"/>
      </w:rPr>
    </w:lvl>
    <w:lvl w:ilvl="2" w:tplc="1F123D84">
      <w:numFmt w:val="bullet"/>
      <w:lvlText w:val="•"/>
      <w:lvlJc w:val="left"/>
      <w:pPr>
        <w:ind w:left="1216" w:hanging="360"/>
      </w:pPr>
      <w:rPr>
        <w:rFonts w:hint="default"/>
        <w:lang w:val="ru-RU" w:eastAsia="ru-RU" w:bidi="ru-RU"/>
      </w:rPr>
    </w:lvl>
    <w:lvl w:ilvl="3" w:tplc="4E14DA96">
      <w:numFmt w:val="bullet"/>
      <w:lvlText w:val="•"/>
      <w:lvlJc w:val="left"/>
      <w:pPr>
        <w:ind w:left="1595" w:hanging="360"/>
      </w:pPr>
      <w:rPr>
        <w:rFonts w:hint="default"/>
        <w:lang w:val="ru-RU" w:eastAsia="ru-RU" w:bidi="ru-RU"/>
      </w:rPr>
    </w:lvl>
    <w:lvl w:ilvl="4" w:tplc="2E18A71A">
      <w:numFmt w:val="bullet"/>
      <w:lvlText w:val="•"/>
      <w:lvlJc w:val="left"/>
      <w:pPr>
        <w:ind w:left="1973" w:hanging="360"/>
      </w:pPr>
      <w:rPr>
        <w:rFonts w:hint="default"/>
        <w:lang w:val="ru-RU" w:eastAsia="ru-RU" w:bidi="ru-RU"/>
      </w:rPr>
    </w:lvl>
    <w:lvl w:ilvl="5" w:tplc="18E0C02C">
      <w:numFmt w:val="bullet"/>
      <w:lvlText w:val="•"/>
      <w:lvlJc w:val="left"/>
      <w:pPr>
        <w:ind w:left="2352" w:hanging="360"/>
      </w:pPr>
      <w:rPr>
        <w:rFonts w:hint="default"/>
        <w:lang w:val="ru-RU" w:eastAsia="ru-RU" w:bidi="ru-RU"/>
      </w:rPr>
    </w:lvl>
    <w:lvl w:ilvl="6" w:tplc="DA521FA4">
      <w:numFmt w:val="bullet"/>
      <w:lvlText w:val="•"/>
      <w:lvlJc w:val="left"/>
      <w:pPr>
        <w:ind w:left="2730" w:hanging="360"/>
      </w:pPr>
      <w:rPr>
        <w:rFonts w:hint="default"/>
        <w:lang w:val="ru-RU" w:eastAsia="ru-RU" w:bidi="ru-RU"/>
      </w:rPr>
    </w:lvl>
    <w:lvl w:ilvl="7" w:tplc="59E669BE">
      <w:numFmt w:val="bullet"/>
      <w:lvlText w:val="•"/>
      <w:lvlJc w:val="left"/>
      <w:pPr>
        <w:ind w:left="3108" w:hanging="360"/>
      </w:pPr>
      <w:rPr>
        <w:rFonts w:hint="default"/>
        <w:lang w:val="ru-RU" w:eastAsia="ru-RU" w:bidi="ru-RU"/>
      </w:rPr>
    </w:lvl>
    <w:lvl w:ilvl="8" w:tplc="385435EA">
      <w:numFmt w:val="bullet"/>
      <w:lvlText w:val="•"/>
      <w:lvlJc w:val="left"/>
      <w:pPr>
        <w:ind w:left="3487" w:hanging="360"/>
      </w:pPr>
      <w:rPr>
        <w:rFonts w:hint="default"/>
        <w:lang w:val="ru-RU" w:eastAsia="ru-RU" w:bidi="ru-RU"/>
      </w:rPr>
    </w:lvl>
  </w:abstractNum>
  <w:abstractNum w:abstractNumId="67" w15:restartNumberingAfterBreak="0">
    <w:nsid w:val="26733FA4"/>
    <w:multiLevelType w:val="hybridMultilevel"/>
    <w:tmpl w:val="68EE03C0"/>
    <w:lvl w:ilvl="0" w:tplc="439646D2">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50B0ECB2">
      <w:numFmt w:val="bullet"/>
      <w:lvlText w:val="•"/>
      <w:lvlJc w:val="left"/>
      <w:pPr>
        <w:ind w:left="690" w:hanging="300"/>
      </w:pPr>
      <w:rPr>
        <w:rFonts w:hint="default"/>
        <w:lang w:val="ru-RU" w:eastAsia="ru-RU" w:bidi="ru-RU"/>
      </w:rPr>
    </w:lvl>
    <w:lvl w:ilvl="2" w:tplc="2B98B2CE">
      <w:numFmt w:val="bullet"/>
      <w:lvlText w:val="•"/>
      <w:lvlJc w:val="left"/>
      <w:pPr>
        <w:ind w:left="1280" w:hanging="300"/>
      </w:pPr>
      <w:rPr>
        <w:rFonts w:hint="default"/>
        <w:lang w:val="ru-RU" w:eastAsia="ru-RU" w:bidi="ru-RU"/>
      </w:rPr>
    </w:lvl>
    <w:lvl w:ilvl="3" w:tplc="409E5F6C">
      <w:numFmt w:val="bullet"/>
      <w:lvlText w:val="•"/>
      <w:lvlJc w:val="left"/>
      <w:pPr>
        <w:ind w:left="1870" w:hanging="300"/>
      </w:pPr>
      <w:rPr>
        <w:rFonts w:hint="default"/>
        <w:lang w:val="ru-RU" w:eastAsia="ru-RU" w:bidi="ru-RU"/>
      </w:rPr>
    </w:lvl>
    <w:lvl w:ilvl="4" w:tplc="15E08B54">
      <w:numFmt w:val="bullet"/>
      <w:lvlText w:val="•"/>
      <w:lvlJc w:val="left"/>
      <w:pPr>
        <w:ind w:left="2460" w:hanging="300"/>
      </w:pPr>
      <w:rPr>
        <w:rFonts w:hint="default"/>
        <w:lang w:val="ru-RU" w:eastAsia="ru-RU" w:bidi="ru-RU"/>
      </w:rPr>
    </w:lvl>
    <w:lvl w:ilvl="5" w:tplc="8EE6B1AC">
      <w:numFmt w:val="bullet"/>
      <w:lvlText w:val="•"/>
      <w:lvlJc w:val="left"/>
      <w:pPr>
        <w:ind w:left="3050" w:hanging="300"/>
      </w:pPr>
      <w:rPr>
        <w:rFonts w:hint="default"/>
        <w:lang w:val="ru-RU" w:eastAsia="ru-RU" w:bidi="ru-RU"/>
      </w:rPr>
    </w:lvl>
    <w:lvl w:ilvl="6" w:tplc="BBFC4E2A">
      <w:numFmt w:val="bullet"/>
      <w:lvlText w:val="•"/>
      <w:lvlJc w:val="left"/>
      <w:pPr>
        <w:ind w:left="3640" w:hanging="300"/>
      </w:pPr>
      <w:rPr>
        <w:rFonts w:hint="default"/>
        <w:lang w:val="ru-RU" w:eastAsia="ru-RU" w:bidi="ru-RU"/>
      </w:rPr>
    </w:lvl>
    <w:lvl w:ilvl="7" w:tplc="209A2DB6">
      <w:numFmt w:val="bullet"/>
      <w:lvlText w:val="•"/>
      <w:lvlJc w:val="left"/>
      <w:pPr>
        <w:ind w:left="4230" w:hanging="300"/>
      </w:pPr>
      <w:rPr>
        <w:rFonts w:hint="default"/>
        <w:lang w:val="ru-RU" w:eastAsia="ru-RU" w:bidi="ru-RU"/>
      </w:rPr>
    </w:lvl>
    <w:lvl w:ilvl="8" w:tplc="22AC6BB0">
      <w:numFmt w:val="bullet"/>
      <w:lvlText w:val="•"/>
      <w:lvlJc w:val="left"/>
      <w:pPr>
        <w:ind w:left="4820" w:hanging="300"/>
      </w:pPr>
      <w:rPr>
        <w:rFonts w:hint="default"/>
        <w:lang w:val="ru-RU" w:eastAsia="ru-RU" w:bidi="ru-RU"/>
      </w:rPr>
    </w:lvl>
  </w:abstractNum>
  <w:abstractNum w:abstractNumId="68" w15:restartNumberingAfterBreak="0">
    <w:nsid w:val="274C39AB"/>
    <w:multiLevelType w:val="hybridMultilevel"/>
    <w:tmpl w:val="A9C20ED0"/>
    <w:lvl w:ilvl="0" w:tplc="57D4F52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69" w15:restartNumberingAfterBreak="0">
    <w:nsid w:val="277F73A7"/>
    <w:multiLevelType w:val="hybridMultilevel"/>
    <w:tmpl w:val="5E1E2220"/>
    <w:lvl w:ilvl="0" w:tplc="66869E7A">
      <w:numFmt w:val="bullet"/>
      <w:lvlText w:val=""/>
      <w:lvlJc w:val="left"/>
      <w:pPr>
        <w:ind w:left="467" w:hanging="360"/>
      </w:pPr>
      <w:rPr>
        <w:rFonts w:ascii="Symbol" w:eastAsia="Symbol" w:hAnsi="Symbol" w:cs="Symbol" w:hint="default"/>
        <w:w w:val="100"/>
        <w:sz w:val="24"/>
        <w:szCs w:val="24"/>
        <w:lang w:val="ru-RU" w:eastAsia="ru-RU" w:bidi="ru-RU"/>
      </w:rPr>
    </w:lvl>
    <w:lvl w:ilvl="1" w:tplc="4B902B0C">
      <w:numFmt w:val="bullet"/>
      <w:lvlText w:val="•"/>
      <w:lvlJc w:val="left"/>
      <w:pPr>
        <w:ind w:left="838" w:hanging="360"/>
      </w:pPr>
      <w:rPr>
        <w:rFonts w:hint="default"/>
        <w:lang w:val="ru-RU" w:eastAsia="ru-RU" w:bidi="ru-RU"/>
      </w:rPr>
    </w:lvl>
    <w:lvl w:ilvl="2" w:tplc="D2A24174">
      <w:numFmt w:val="bullet"/>
      <w:lvlText w:val="•"/>
      <w:lvlJc w:val="left"/>
      <w:pPr>
        <w:ind w:left="1216" w:hanging="360"/>
      </w:pPr>
      <w:rPr>
        <w:rFonts w:hint="default"/>
        <w:lang w:val="ru-RU" w:eastAsia="ru-RU" w:bidi="ru-RU"/>
      </w:rPr>
    </w:lvl>
    <w:lvl w:ilvl="3" w:tplc="60C870B4">
      <w:numFmt w:val="bullet"/>
      <w:lvlText w:val="•"/>
      <w:lvlJc w:val="left"/>
      <w:pPr>
        <w:ind w:left="1595" w:hanging="360"/>
      </w:pPr>
      <w:rPr>
        <w:rFonts w:hint="default"/>
        <w:lang w:val="ru-RU" w:eastAsia="ru-RU" w:bidi="ru-RU"/>
      </w:rPr>
    </w:lvl>
    <w:lvl w:ilvl="4" w:tplc="4430454C">
      <w:numFmt w:val="bullet"/>
      <w:lvlText w:val="•"/>
      <w:lvlJc w:val="left"/>
      <w:pPr>
        <w:ind w:left="1973" w:hanging="360"/>
      </w:pPr>
      <w:rPr>
        <w:rFonts w:hint="default"/>
        <w:lang w:val="ru-RU" w:eastAsia="ru-RU" w:bidi="ru-RU"/>
      </w:rPr>
    </w:lvl>
    <w:lvl w:ilvl="5" w:tplc="F330114E">
      <w:numFmt w:val="bullet"/>
      <w:lvlText w:val="•"/>
      <w:lvlJc w:val="left"/>
      <w:pPr>
        <w:ind w:left="2352" w:hanging="360"/>
      </w:pPr>
      <w:rPr>
        <w:rFonts w:hint="default"/>
        <w:lang w:val="ru-RU" w:eastAsia="ru-RU" w:bidi="ru-RU"/>
      </w:rPr>
    </w:lvl>
    <w:lvl w:ilvl="6" w:tplc="49B64326">
      <w:numFmt w:val="bullet"/>
      <w:lvlText w:val="•"/>
      <w:lvlJc w:val="left"/>
      <w:pPr>
        <w:ind w:left="2730" w:hanging="360"/>
      </w:pPr>
      <w:rPr>
        <w:rFonts w:hint="default"/>
        <w:lang w:val="ru-RU" w:eastAsia="ru-RU" w:bidi="ru-RU"/>
      </w:rPr>
    </w:lvl>
    <w:lvl w:ilvl="7" w:tplc="7006EF72">
      <w:numFmt w:val="bullet"/>
      <w:lvlText w:val="•"/>
      <w:lvlJc w:val="left"/>
      <w:pPr>
        <w:ind w:left="3108" w:hanging="360"/>
      </w:pPr>
      <w:rPr>
        <w:rFonts w:hint="default"/>
        <w:lang w:val="ru-RU" w:eastAsia="ru-RU" w:bidi="ru-RU"/>
      </w:rPr>
    </w:lvl>
    <w:lvl w:ilvl="8" w:tplc="7D9424AA">
      <w:numFmt w:val="bullet"/>
      <w:lvlText w:val="•"/>
      <w:lvlJc w:val="left"/>
      <w:pPr>
        <w:ind w:left="3487" w:hanging="360"/>
      </w:pPr>
      <w:rPr>
        <w:rFonts w:hint="default"/>
        <w:lang w:val="ru-RU" w:eastAsia="ru-RU" w:bidi="ru-RU"/>
      </w:rPr>
    </w:lvl>
  </w:abstractNum>
  <w:abstractNum w:abstractNumId="70"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1" w15:restartNumberingAfterBreak="0">
    <w:nsid w:val="280875D0"/>
    <w:multiLevelType w:val="hybridMultilevel"/>
    <w:tmpl w:val="DCC28B06"/>
    <w:lvl w:ilvl="0" w:tplc="FC5E61A4">
      <w:numFmt w:val="bullet"/>
      <w:lvlText w:val=""/>
      <w:lvlJc w:val="left"/>
      <w:pPr>
        <w:ind w:left="467" w:hanging="360"/>
      </w:pPr>
      <w:rPr>
        <w:rFonts w:ascii="Symbol" w:eastAsia="Symbol" w:hAnsi="Symbol" w:cs="Symbol" w:hint="default"/>
        <w:w w:val="100"/>
        <w:sz w:val="24"/>
        <w:szCs w:val="24"/>
        <w:lang w:val="ru-RU" w:eastAsia="ru-RU" w:bidi="ru-RU"/>
      </w:rPr>
    </w:lvl>
    <w:lvl w:ilvl="1" w:tplc="330CCD7A">
      <w:numFmt w:val="bullet"/>
      <w:lvlText w:val="•"/>
      <w:lvlJc w:val="left"/>
      <w:pPr>
        <w:ind w:left="838" w:hanging="360"/>
      </w:pPr>
      <w:rPr>
        <w:rFonts w:hint="default"/>
        <w:lang w:val="ru-RU" w:eastAsia="ru-RU" w:bidi="ru-RU"/>
      </w:rPr>
    </w:lvl>
    <w:lvl w:ilvl="2" w:tplc="766812AE">
      <w:numFmt w:val="bullet"/>
      <w:lvlText w:val="•"/>
      <w:lvlJc w:val="left"/>
      <w:pPr>
        <w:ind w:left="1216" w:hanging="360"/>
      </w:pPr>
      <w:rPr>
        <w:rFonts w:hint="default"/>
        <w:lang w:val="ru-RU" w:eastAsia="ru-RU" w:bidi="ru-RU"/>
      </w:rPr>
    </w:lvl>
    <w:lvl w:ilvl="3" w:tplc="E0EC74C0">
      <w:numFmt w:val="bullet"/>
      <w:lvlText w:val="•"/>
      <w:lvlJc w:val="left"/>
      <w:pPr>
        <w:ind w:left="1595" w:hanging="360"/>
      </w:pPr>
      <w:rPr>
        <w:rFonts w:hint="default"/>
        <w:lang w:val="ru-RU" w:eastAsia="ru-RU" w:bidi="ru-RU"/>
      </w:rPr>
    </w:lvl>
    <w:lvl w:ilvl="4" w:tplc="6ECAAFEC">
      <w:numFmt w:val="bullet"/>
      <w:lvlText w:val="•"/>
      <w:lvlJc w:val="left"/>
      <w:pPr>
        <w:ind w:left="1973" w:hanging="360"/>
      </w:pPr>
      <w:rPr>
        <w:rFonts w:hint="default"/>
        <w:lang w:val="ru-RU" w:eastAsia="ru-RU" w:bidi="ru-RU"/>
      </w:rPr>
    </w:lvl>
    <w:lvl w:ilvl="5" w:tplc="86D8AFC4">
      <w:numFmt w:val="bullet"/>
      <w:lvlText w:val="•"/>
      <w:lvlJc w:val="left"/>
      <w:pPr>
        <w:ind w:left="2352" w:hanging="360"/>
      </w:pPr>
      <w:rPr>
        <w:rFonts w:hint="default"/>
        <w:lang w:val="ru-RU" w:eastAsia="ru-RU" w:bidi="ru-RU"/>
      </w:rPr>
    </w:lvl>
    <w:lvl w:ilvl="6" w:tplc="A6E0812E">
      <w:numFmt w:val="bullet"/>
      <w:lvlText w:val="•"/>
      <w:lvlJc w:val="left"/>
      <w:pPr>
        <w:ind w:left="2730" w:hanging="360"/>
      </w:pPr>
      <w:rPr>
        <w:rFonts w:hint="default"/>
        <w:lang w:val="ru-RU" w:eastAsia="ru-RU" w:bidi="ru-RU"/>
      </w:rPr>
    </w:lvl>
    <w:lvl w:ilvl="7" w:tplc="5E988B36">
      <w:numFmt w:val="bullet"/>
      <w:lvlText w:val="•"/>
      <w:lvlJc w:val="left"/>
      <w:pPr>
        <w:ind w:left="3108" w:hanging="360"/>
      </w:pPr>
      <w:rPr>
        <w:rFonts w:hint="default"/>
        <w:lang w:val="ru-RU" w:eastAsia="ru-RU" w:bidi="ru-RU"/>
      </w:rPr>
    </w:lvl>
    <w:lvl w:ilvl="8" w:tplc="0C80D51A">
      <w:numFmt w:val="bullet"/>
      <w:lvlText w:val="•"/>
      <w:lvlJc w:val="left"/>
      <w:pPr>
        <w:ind w:left="3487" w:hanging="360"/>
      </w:pPr>
      <w:rPr>
        <w:rFonts w:hint="default"/>
        <w:lang w:val="ru-RU" w:eastAsia="ru-RU" w:bidi="ru-RU"/>
      </w:rPr>
    </w:lvl>
  </w:abstractNum>
  <w:abstractNum w:abstractNumId="72" w15:restartNumberingAfterBreak="0">
    <w:nsid w:val="28EC327F"/>
    <w:multiLevelType w:val="hybridMultilevel"/>
    <w:tmpl w:val="D31A4E30"/>
    <w:lvl w:ilvl="0" w:tplc="15582964">
      <w:numFmt w:val="bullet"/>
      <w:lvlText w:val=""/>
      <w:lvlJc w:val="left"/>
      <w:pPr>
        <w:ind w:left="467" w:hanging="360"/>
      </w:pPr>
      <w:rPr>
        <w:rFonts w:ascii="Symbol" w:eastAsia="Symbol" w:hAnsi="Symbol" w:cs="Symbol" w:hint="default"/>
        <w:w w:val="100"/>
        <w:sz w:val="24"/>
        <w:szCs w:val="24"/>
        <w:lang w:val="ru-RU" w:eastAsia="ru-RU" w:bidi="ru-RU"/>
      </w:rPr>
    </w:lvl>
    <w:lvl w:ilvl="1" w:tplc="2AF2FF3E">
      <w:numFmt w:val="bullet"/>
      <w:lvlText w:val="•"/>
      <w:lvlJc w:val="left"/>
      <w:pPr>
        <w:ind w:left="838" w:hanging="360"/>
      </w:pPr>
      <w:rPr>
        <w:rFonts w:hint="default"/>
        <w:lang w:val="ru-RU" w:eastAsia="ru-RU" w:bidi="ru-RU"/>
      </w:rPr>
    </w:lvl>
    <w:lvl w:ilvl="2" w:tplc="7EDAFD48">
      <w:numFmt w:val="bullet"/>
      <w:lvlText w:val="•"/>
      <w:lvlJc w:val="left"/>
      <w:pPr>
        <w:ind w:left="1216" w:hanging="360"/>
      </w:pPr>
      <w:rPr>
        <w:rFonts w:hint="default"/>
        <w:lang w:val="ru-RU" w:eastAsia="ru-RU" w:bidi="ru-RU"/>
      </w:rPr>
    </w:lvl>
    <w:lvl w:ilvl="3" w:tplc="647A21F0">
      <w:numFmt w:val="bullet"/>
      <w:lvlText w:val="•"/>
      <w:lvlJc w:val="left"/>
      <w:pPr>
        <w:ind w:left="1595" w:hanging="360"/>
      </w:pPr>
      <w:rPr>
        <w:rFonts w:hint="default"/>
        <w:lang w:val="ru-RU" w:eastAsia="ru-RU" w:bidi="ru-RU"/>
      </w:rPr>
    </w:lvl>
    <w:lvl w:ilvl="4" w:tplc="549AF2EA">
      <w:numFmt w:val="bullet"/>
      <w:lvlText w:val="•"/>
      <w:lvlJc w:val="left"/>
      <w:pPr>
        <w:ind w:left="1973" w:hanging="360"/>
      </w:pPr>
      <w:rPr>
        <w:rFonts w:hint="default"/>
        <w:lang w:val="ru-RU" w:eastAsia="ru-RU" w:bidi="ru-RU"/>
      </w:rPr>
    </w:lvl>
    <w:lvl w:ilvl="5" w:tplc="9DE018E8">
      <w:numFmt w:val="bullet"/>
      <w:lvlText w:val="•"/>
      <w:lvlJc w:val="left"/>
      <w:pPr>
        <w:ind w:left="2352" w:hanging="360"/>
      </w:pPr>
      <w:rPr>
        <w:rFonts w:hint="default"/>
        <w:lang w:val="ru-RU" w:eastAsia="ru-RU" w:bidi="ru-RU"/>
      </w:rPr>
    </w:lvl>
    <w:lvl w:ilvl="6" w:tplc="0310E094">
      <w:numFmt w:val="bullet"/>
      <w:lvlText w:val="•"/>
      <w:lvlJc w:val="left"/>
      <w:pPr>
        <w:ind w:left="2730" w:hanging="360"/>
      </w:pPr>
      <w:rPr>
        <w:rFonts w:hint="default"/>
        <w:lang w:val="ru-RU" w:eastAsia="ru-RU" w:bidi="ru-RU"/>
      </w:rPr>
    </w:lvl>
    <w:lvl w:ilvl="7" w:tplc="2BF60536">
      <w:numFmt w:val="bullet"/>
      <w:lvlText w:val="•"/>
      <w:lvlJc w:val="left"/>
      <w:pPr>
        <w:ind w:left="3108" w:hanging="360"/>
      </w:pPr>
      <w:rPr>
        <w:rFonts w:hint="default"/>
        <w:lang w:val="ru-RU" w:eastAsia="ru-RU" w:bidi="ru-RU"/>
      </w:rPr>
    </w:lvl>
    <w:lvl w:ilvl="8" w:tplc="45D8C956">
      <w:numFmt w:val="bullet"/>
      <w:lvlText w:val="•"/>
      <w:lvlJc w:val="left"/>
      <w:pPr>
        <w:ind w:left="3487" w:hanging="360"/>
      </w:pPr>
      <w:rPr>
        <w:rFonts w:hint="default"/>
        <w:lang w:val="ru-RU" w:eastAsia="ru-RU" w:bidi="ru-RU"/>
      </w:rPr>
    </w:lvl>
  </w:abstractNum>
  <w:abstractNum w:abstractNumId="73" w15:restartNumberingAfterBreak="0">
    <w:nsid w:val="29056E6C"/>
    <w:multiLevelType w:val="hybridMultilevel"/>
    <w:tmpl w:val="C7B2A88E"/>
    <w:lvl w:ilvl="0" w:tplc="D38ACFBE">
      <w:numFmt w:val="bullet"/>
      <w:lvlText w:val=""/>
      <w:lvlJc w:val="left"/>
      <w:pPr>
        <w:ind w:left="467" w:hanging="360"/>
      </w:pPr>
      <w:rPr>
        <w:rFonts w:ascii="Symbol" w:eastAsia="Symbol" w:hAnsi="Symbol" w:cs="Symbol" w:hint="default"/>
        <w:w w:val="100"/>
        <w:sz w:val="24"/>
        <w:szCs w:val="24"/>
        <w:lang w:val="ru-RU" w:eastAsia="ru-RU" w:bidi="ru-RU"/>
      </w:rPr>
    </w:lvl>
    <w:lvl w:ilvl="1" w:tplc="60F62D84">
      <w:numFmt w:val="bullet"/>
      <w:lvlText w:val="•"/>
      <w:lvlJc w:val="left"/>
      <w:pPr>
        <w:ind w:left="838" w:hanging="360"/>
      </w:pPr>
      <w:rPr>
        <w:rFonts w:hint="default"/>
        <w:lang w:val="ru-RU" w:eastAsia="ru-RU" w:bidi="ru-RU"/>
      </w:rPr>
    </w:lvl>
    <w:lvl w:ilvl="2" w:tplc="88C464D2">
      <w:numFmt w:val="bullet"/>
      <w:lvlText w:val="•"/>
      <w:lvlJc w:val="left"/>
      <w:pPr>
        <w:ind w:left="1216" w:hanging="360"/>
      </w:pPr>
      <w:rPr>
        <w:rFonts w:hint="default"/>
        <w:lang w:val="ru-RU" w:eastAsia="ru-RU" w:bidi="ru-RU"/>
      </w:rPr>
    </w:lvl>
    <w:lvl w:ilvl="3" w:tplc="2128437E">
      <w:numFmt w:val="bullet"/>
      <w:lvlText w:val="•"/>
      <w:lvlJc w:val="left"/>
      <w:pPr>
        <w:ind w:left="1595" w:hanging="360"/>
      </w:pPr>
      <w:rPr>
        <w:rFonts w:hint="default"/>
        <w:lang w:val="ru-RU" w:eastAsia="ru-RU" w:bidi="ru-RU"/>
      </w:rPr>
    </w:lvl>
    <w:lvl w:ilvl="4" w:tplc="9E2A5494">
      <w:numFmt w:val="bullet"/>
      <w:lvlText w:val="•"/>
      <w:lvlJc w:val="left"/>
      <w:pPr>
        <w:ind w:left="1973" w:hanging="360"/>
      </w:pPr>
      <w:rPr>
        <w:rFonts w:hint="default"/>
        <w:lang w:val="ru-RU" w:eastAsia="ru-RU" w:bidi="ru-RU"/>
      </w:rPr>
    </w:lvl>
    <w:lvl w:ilvl="5" w:tplc="27A2F5BA">
      <w:numFmt w:val="bullet"/>
      <w:lvlText w:val="•"/>
      <w:lvlJc w:val="left"/>
      <w:pPr>
        <w:ind w:left="2352" w:hanging="360"/>
      </w:pPr>
      <w:rPr>
        <w:rFonts w:hint="default"/>
        <w:lang w:val="ru-RU" w:eastAsia="ru-RU" w:bidi="ru-RU"/>
      </w:rPr>
    </w:lvl>
    <w:lvl w:ilvl="6" w:tplc="70004B5C">
      <w:numFmt w:val="bullet"/>
      <w:lvlText w:val="•"/>
      <w:lvlJc w:val="left"/>
      <w:pPr>
        <w:ind w:left="2730" w:hanging="360"/>
      </w:pPr>
      <w:rPr>
        <w:rFonts w:hint="default"/>
        <w:lang w:val="ru-RU" w:eastAsia="ru-RU" w:bidi="ru-RU"/>
      </w:rPr>
    </w:lvl>
    <w:lvl w:ilvl="7" w:tplc="85E05C2C">
      <w:numFmt w:val="bullet"/>
      <w:lvlText w:val="•"/>
      <w:lvlJc w:val="left"/>
      <w:pPr>
        <w:ind w:left="3108" w:hanging="360"/>
      </w:pPr>
      <w:rPr>
        <w:rFonts w:hint="default"/>
        <w:lang w:val="ru-RU" w:eastAsia="ru-RU" w:bidi="ru-RU"/>
      </w:rPr>
    </w:lvl>
    <w:lvl w:ilvl="8" w:tplc="6FC42DCC">
      <w:numFmt w:val="bullet"/>
      <w:lvlText w:val="•"/>
      <w:lvlJc w:val="left"/>
      <w:pPr>
        <w:ind w:left="3487" w:hanging="360"/>
      </w:pPr>
      <w:rPr>
        <w:rFonts w:hint="default"/>
        <w:lang w:val="ru-RU" w:eastAsia="ru-RU" w:bidi="ru-RU"/>
      </w:rPr>
    </w:lvl>
  </w:abstractNum>
  <w:abstractNum w:abstractNumId="74" w15:restartNumberingAfterBreak="0">
    <w:nsid w:val="2A9A1F45"/>
    <w:multiLevelType w:val="multilevel"/>
    <w:tmpl w:val="88F817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BAC2335"/>
    <w:multiLevelType w:val="hybridMultilevel"/>
    <w:tmpl w:val="A1FA78C0"/>
    <w:lvl w:ilvl="0" w:tplc="F7CC0EF8">
      <w:numFmt w:val="bullet"/>
      <w:lvlText w:val=""/>
      <w:lvlJc w:val="left"/>
      <w:pPr>
        <w:ind w:left="467" w:hanging="360"/>
      </w:pPr>
      <w:rPr>
        <w:rFonts w:ascii="Symbol" w:eastAsia="Symbol" w:hAnsi="Symbol" w:cs="Symbol" w:hint="default"/>
        <w:w w:val="100"/>
        <w:sz w:val="24"/>
        <w:szCs w:val="24"/>
        <w:lang w:val="ru-RU" w:eastAsia="ru-RU" w:bidi="ru-RU"/>
      </w:rPr>
    </w:lvl>
    <w:lvl w:ilvl="1" w:tplc="8472AFB2">
      <w:numFmt w:val="bullet"/>
      <w:lvlText w:val="•"/>
      <w:lvlJc w:val="left"/>
      <w:pPr>
        <w:ind w:left="838" w:hanging="360"/>
      </w:pPr>
      <w:rPr>
        <w:rFonts w:hint="default"/>
        <w:lang w:val="ru-RU" w:eastAsia="ru-RU" w:bidi="ru-RU"/>
      </w:rPr>
    </w:lvl>
    <w:lvl w:ilvl="2" w:tplc="B8CCF970">
      <w:numFmt w:val="bullet"/>
      <w:lvlText w:val="•"/>
      <w:lvlJc w:val="left"/>
      <w:pPr>
        <w:ind w:left="1216" w:hanging="360"/>
      </w:pPr>
      <w:rPr>
        <w:rFonts w:hint="default"/>
        <w:lang w:val="ru-RU" w:eastAsia="ru-RU" w:bidi="ru-RU"/>
      </w:rPr>
    </w:lvl>
    <w:lvl w:ilvl="3" w:tplc="D8BAE3F2">
      <w:numFmt w:val="bullet"/>
      <w:lvlText w:val="•"/>
      <w:lvlJc w:val="left"/>
      <w:pPr>
        <w:ind w:left="1595" w:hanging="360"/>
      </w:pPr>
      <w:rPr>
        <w:rFonts w:hint="default"/>
        <w:lang w:val="ru-RU" w:eastAsia="ru-RU" w:bidi="ru-RU"/>
      </w:rPr>
    </w:lvl>
    <w:lvl w:ilvl="4" w:tplc="55BA514A">
      <w:numFmt w:val="bullet"/>
      <w:lvlText w:val="•"/>
      <w:lvlJc w:val="left"/>
      <w:pPr>
        <w:ind w:left="1973" w:hanging="360"/>
      </w:pPr>
      <w:rPr>
        <w:rFonts w:hint="default"/>
        <w:lang w:val="ru-RU" w:eastAsia="ru-RU" w:bidi="ru-RU"/>
      </w:rPr>
    </w:lvl>
    <w:lvl w:ilvl="5" w:tplc="1B56169E">
      <w:numFmt w:val="bullet"/>
      <w:lvlText w:val="•"/>
      <w:lvlJc w:val="left"/>
      <w:pPr>
        <w:ind w:left="2352" w:hanging="360"/>
      </w:pPr>
      <w:rPr>
        <w:rFonts w:hint="default"/>
        <w:lang w:val="ru-RU" w:eastAsia="ru-RU" w:bidi="ru-RU"/>
      </w:rPr>
    </w:lvl>
    <w:lvl w:ilvl="6" w:tplc="0D2C9EE0">
      <w:numFmt w:val="bullet"/>
      <w:lvlText w:val="•"/>
      <w:lvlJc w:val="left"/>
      <w:pPr>
        <w:ind w:left="2730" w:hanging="360"/>
      </w:pPr>
      <w:rPr>
        <w:rFonts w:hint="default"/>
        <w:lang w:val="ru-RU" w:eastAsia="ru-RU" w:bidi="ru-RU"/>
      </w:rPr>
    </w:lvl>
    <w:lvl w:ilvl="7" w:tplc="84D6AE4A">
      <w:numFmt w:val="bullet"/>
      <w:lvlText w:val="•"/>
      <w:lvlJc w:val="left"/>
      <w:pPr>
        <w:ind w:left="3108" w:hanging="360"/>
      </w:pPr>
      <w:rPr>
        <w:rFonts w:hint="default"/>
        <w:lang w:val="ru-RU" w:eastAsia="ru-RU" w:bidi="ru-RU"/>
      </w:rPr>
    </w:lvl>
    <w:lvl w:ilvl="8" w:tplc="D61EB710">
      <w:numFmt w:val="bullet"/>
      <w:lvlText w:val="•"/>
      <w:lvlJc w:val="left"/>
      <w:pPr>
        <w:ind w:left="3487" w:hanging="360"/>
      </w:pPr>
      <w:rPr>
        <w:rFonts w:hint="default"/>
        <w:lang w:val="ru-RU" w:eastAsia="ru-RU" w:bidi="ru-RU"/>
      </w:rPr>
    </w:lvl>
  </w:abstractNum>
  <w:abstractNum w:abstractNumId="76" w15:restartNumberingAfterBreak="0">
    <w:nsid w:val="2C405E30"/>
    <w:multiLevelType w:val="hybridMultilevel"/>
    <w:tmpl w:val="65CE11C0"/>
    <w:lvl w:ilvl="0" w:tplc="3208ADAE">
      <w:numFmt w:val="bullet"/>
      <w:lvlText w:val=""/>
      <w:lvlJc w:val="left"/>
      <w:pPr>
        <w:ind w:left="467" w:hanging="360"/>
      </w:pPr>
      <w:rPr>
        <w:rFonts w:ascii="Symbol" w:eastAsia="Symbol" w:hAnsi="Symbol" w:cs="Symbol" w:hint="default"/>
        <w:w w:val="100"/>
        <w:sz w:val="24"/>
        <w:szCs w:val="24"/>
        <w:lang w:val="ru-RU" w:eastAsia="ru-RU" w:bidi="ru-RU"/>
      </w:rPr>
    </w:lvl>
    <w:lvl w:ilvl="1" w:tplc="9C8AE1F4">
      <w:numFmt w:val="bullet"/>
      <w:lvlText w:val="•"/>
      <w:lvlJc w:val="left"/>
      <w:pPr>
        <w:ind w:left="838" w:hanging="360"/>
      </w:pPr>
      <w:rPr>
        <w:rFonts w:hint="default"/>
        <w:lang w:val="ru-RU" w:eastAsia="ru-RU" w:bidi="ru-RU"/>
      </w:rPr>
    </w:lvl>
    <w:lvl w:ilvl="2" w:tplc="CCD48E9C">
      <w:numFmt w:val="bullet"/>
      <w:lvlText w:val="•"/>
      <w:lvlJc w:val="left"/>
      <w:pPr>
        <w:ind w:left="1216" w:hanging="360"/>
      </w:pPr>
      <w:rPr>
        <w:rFonts w:hint="default"/>
        <w:lang w:val="ru-RU" w:eastAsia="ru-RU" w:bidi="ru-RU"/>
      </w:rPr>
    </w:lvl>
    <w:lvl w:ilvl="3" w:tplc="956CDF58">
      <w:numFmt w:val="bullet"/>
      <w:lvlText w:val="•"/>
      <w:lvlJc w:val="left"/>
      <w:pPr>
        <w:ind w:left="1595" w:hanging="360"/>
      </w:pPr>
      <w:rPr>
        <w:rFonts w:hint="default"/>
        <w:lang w:val="ru-RU" w:eastAsia="ru-RU" w:bidi="ru-RU"/>
      </w:rPr>
    </w:lvl>
    <w:lvl w:ilvl="4" w:tplc="DE4EFC82">
      <w:numFmt w:val="bullet"/>
      <w:lvlText w:val="•"/>
      <w:lvlJc w:val="left"/>
      <w:pPr>
        <w:ind w:left="1973" w:hanging="360"/>
      </w:pPr>
      <w:rPr>
        <w:rFonts w:hint="default"/>
        <w:lang w:val="ru-RU" w:eastAsia="ru-RU" w:bidi="ru-RU"/>
      </w:rPr>
    </w:lvl>
    <w:lvl w:ilvl="5" w:tplc="97EEEF20">
      <w:numFmt w:val="bullet"/>
      <w:lvlText w:val="•"/>
      <w:lvlJc w:val="left"/>
      <w:pPr>
        <w:ind w:left="2352" w:hanging="360"/>
      </w:pPr>
      <w:rPr>
        <w:rFonts w:hint="default"/>
        <w:lang w:val="ru-RU" w:eastAsia="ru-RU" w:bidi="ru-RU"/>
      </w:rPr>
    </w:lvl>
    <w:lvl w:ilvl="6" w:tplc="2800F188">
      <w:numFmt w:val="bullet"/>
      <w:lvlText w:val="•"/>
      <w:lvlJc w:val="left"/>
      <w:pPr>
        <w:ind w:left="2730" w:hanging="360"/>
      </w:pPr>
      <w:rPr>
        <w:rFonts w:hint="default"/>
        <w:lang w:val="ru-RU" w:eastAsia="ru-RU" w:bidi="ru-RU"/>
      </w:rPr>
    </w:lvl>
    <w:lvl w:ilvl="7" w:tplc="805CE4BC">
      <w:numFmt w:val="bullet"/>
      <w:lvlText w:val="•"/>
      <w:lvlJc w:val="left"/>
      <w:pPr>
        <w:ind w:left="3108" w:hanging="360"/>
      </w:pPr>
      <w:rPr>
        <w:rFonts w:hint="default"/>
        <w:lang w:val="ru-RU" w:eastAsia="ru-RU" w:bidi="ru-RU"/>
      </w:rPr>
    </w:lvl>
    <w:lvl w:ilvl="8" w:tplc="A474952A">
      <w:numFmt w:val="bullet"/>
      <w:lvlText w:val="•"/>
      <w:lvlJc w:val="left"/>
      <w:pPr>
        <w:ind w:left="3487" w:hanging="360"/>
      </w:pPr>
      <w:rPr>
        <w:rFonts w:hint="default"/>
        <w:lang w:val="ru-RU" w:eastAsia="ru-RU" w:bidi="ru-RU"/>
      </w:rPr>
    </w:lvl>
  </w:abstractNum>
  <w:abstractNum w:abstractNumId="77" w15:restartNumberingAfterBreak="0">
    <w:nsid w:val="2D403967"/>
    <w:multiLevelType w:val="hybridMultilevel"/>
    <w:tmpl w:val="AFF6F808"/>
    <w:lvl w:ilvl="0" w:tplc="F6907B0E">
      <w:numFmt w:val="bullet"/>
      <w:lvlText w:val="—"/>
      <w:lvlJc w:val="left"/>
      <w:pPr>
        <w:ind w:left="407" w:hanging="300"/>
      </w:pPr>
      <w:rPr>
        <w:rFonts w:ascii="Times New Roman" w:eastAsia="Times New Roman" w:hAnsi="Times New Roman" w:cs="Times New Roman" w:hint="default"/>
        <w:spacing w:val="-8"/>
        <w:w w:val="100"/>
        <w:sz w:val="24"/>
        <w:szCs w:val="24"/>
        <w:lang w:val="ru-RU" w:eastAsia="ru-RU" w:bidi="ru-RU"/>
      </w:rPr>
    </w:lvl>
    <w:lvl w:ilvl="1" w:tplc="3DB23A42">
      <w:numFmt w:val="bullet"/>
      <w:lvlText w:val="•"/>
      <w:lvlJc w:val="left"/>
      <w:pPr>
        <w:ind w:left="960" w:hanging="300"/>
      </w:pPr>
      <w:rPr>
        <w:rFonts w:hint="default"/>
        <w:lang w:val="ru-RU" w:eastAsia="ru-RU" w:bidi="ru-RU"/>
      </w:rPr>
    </w:lvl>
    <w:lvl w:ilvl="2" w:tplc="4EAECA5E">
      <w:numFmt w:val="bullet"/>
      <w:lvlText w:val="•"/>
      <w:lvlJc w:val="left"/>
      <w:pPr>
        <w:ind w:left="1520" w:hanging="300"/>
      </w:pPr>
      <w:rPr>
        <w:rFonts w:hint="default"/>
        <w:lang w:val="ru-RU" w:eastAsia="ru-RU" w:bidi="ru-RU"/>
      </w:rPr>
    </w:lvl>
    <w:lvl w:ilvl="3" w:tplc="1E54FFD0">
      <w:numFmt w:val="bullet"/>
      <w:lvlText w:val="•"/>
      <w:lvlJc w:val="left"/>
      <w:pPr>
        <w:ind w:left="2080" w:hanging="300"/>
      </w:pPr>
      <w:rPr>
        <w:rFonts w:hint="default"/>
        <w:lang w:val="ru-RU" w:eastAsia="ru-RU" w:bidi="ru-RU"/>
      </w:rPr>
    </w:lvl>
    <w:lvl w:ilvl="4" w:tplc="8AB81DC4">
      <w:numFmt w:val="bullet"/>
      <w:lvlText w:val="•"/>
      <w:lvlJc w:val="left"/>
      <w:pPr>
        <w:ind w:left="2640" w:hanging="300"/>
      </w:pPr>
      <w:rPr>
        <w:rFonts w:hint="default"/>
        <w:lang w:val="ru-RU" w:eastAsia="ru-RU" w:bidi="ru-RU"/>
      </w:rPr>
    </w:lvl>
    <w:lvl w:ilvl="5" w:tplc="60C26386">
      <w:numFmt w:val="bullet"/>
      <w:lvlText w:val="•"/>
      <w:lvlJc w:val="left"/>
      <w:pPr>
        <w:ind w:left="3200" w:hanging="300"/>
      </w:pPr>
      <w:rPr>
        <w:rFonts w:hint="default"/>
        <w:lang w:val="ru-RU" w:eastAsia="ru-RU" w:bidi="ru-RU"/>
      </w:rPr>
    </w:lvl>
    <w:lvl w:ilvl="6" w:tplc="82A8C4EC">
      <w:numFmt w:val="bullet"/>
      <w:lvlText w:val="•"/>
      <w:lvlJc w:val="left"/>
      <w:pPr>
        <w:ind w:left="3760" w:hanging="300"/>
      </w:pPr>
      <w:rPr>
        <w:rFonts w:hint="default"/>
        <w:lang w:val="ru-RU" w:eastAsia="ru-RU" w:bidi="ru-RU"/>
      </w:rPr>
    </w:lvl>
    <w:lvl w:ilvl="7" w:tplc="48880A32">
      <w:numFmt w:val="bullet"/>
      <w:lvlText w:val="•"/>
      <w:lvlJc w:val="left"/>
      <w:pPr>
        <w:ind w:left="4320" w:hanging="300"/>
      </w:pPr>
      <w:rPr>
        <w:rFonts w:hint="default"/>
        <w:lang w:val="ru-RU" w:eastAsia="ru-RU" w:bidi="ru-RU"/>
      </w:rPr>
    </w:lvl>
    <w:lvl w:ilvl="8" w:tplc="A1F821D4">
      <w:numFmt w:val="bullet"/>
      <w:lvlText w:val="•"/>
      <w:lvlJc w:val="left"/>
      <w:pPr>
        <w:ind w:left="4880" w:hanging="300"/>
      </w:pPr>
      <w:rPr>
        <w:rFonts w:hint="default"/>
        <w:lang w:val="ru-RU" w:eastAsia="ru-RU" w:bidi="ru-RU"/>
      </w:rPr>
    </w:lvl>
  </w:abstractNum>
  <w:abstractNum w:abstractNumId="78"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9" w15:restartNumberingAfterBreak="0">
    <w:nsid w:val="30E20A5C"/>
    <w:multiLevelType w:val="hybridMultilevel"/>
    <w:tmpl w:val="2474F11C"/>
    <w:lvl w:ilvl="0" w:tplc="7548E7A0">
      <w:numFmt w:val="bullet"/>
      <w:lvlText w:val=""/>
      <w:lvlJc w:val="left"/>
      <w:pPr>
        <w:ind w:left="467" w:hanging="360"/>
      </w:pPr>
      <w:rPr>
        <w:rFonts w:ascii="Symbol" w:eastAsia="Symbol" w:hAnsi="Symbol" w:cs="Symbol" w:hint="default"/>
        <w:w w:val="100"/>
        <w:sz w:val="24"/>
        <w:szCs w:val="24"/>
        <w:lang w:val="ru-RU" w:eastAsia="ru-RU" w:bidi="ru-RU"/>
      </w:rPr>
    </w:lvl>
    <w:lvl w:ilvl="1" w:tplc="A19C56C2">
      <w:numFmt w:val="bullet"/>
      <w:lvlText w:val="•"/>
      <w:lvlJc w:val="left"/>
      <w:pPr>
        <w:ind w:left="838" w:hanging="360"/>
      </w:pPr>
      <w:rPr>
        <w:rFonts w:hint="default"/>
        <w:lang w:val="ru-RU" w:eastAsia="ru-RU" w:bidi="ru-RU"/>
      </w:rPr>
    </w:lvl>
    <w:lvl w:ilvl="2" w:tplc="CA8E24B8">
      <w:numFmt w:val="bullet"/>
      <w:lvlText w:val="•"/>
      <w:lvlJc w:val="left"/>
      <w:pPr>
        <w:ind w:left="1216" w:hanging="360"/>
      </w:pPr>
      <w:rPr>
        <w:rFonts w:hint="default"/>
        <w:lang w:val="ru-RU" w:eastAsia="ru-RU" w:bidi="ru-RU"/>
      </w:rPr>
    </w:lvl>
    <w:lvl w:ilvl="3" w:tplc="F3EE96E2">
      <w:numFmt w:val="bullet"/>
      <w:lvlText w:val="•"/>
      <w:lvlJc w:val="left"/>
      <w:pPr>
        <w:ind w:left="1595" w:hanging="360"/>
      </w:pPr>
      <w:rPr>
        <w:rFonts w:hint="default"/>
        <w:lang w:val="ru-RU" w:eastAsia="ru-RU" w:bidi="ru-RU"/>
      </w:rPr>
    </w:lvl>
    <w:lvl w:ilvl="4" w:tplc="E7006DB0">
      <w:numFmt w:val="bullet"/>
      <w:lvlText w:val="•"/>
      <w:lvlJc w:val="left"/>
      <w:pPr>
        <w:ind w:left="1973" w:hanging="360"/>
      </w:pPr>
      <w:rPr>
        <w:rFonts w:hint="default"/>
        <w:lang w:val="ru-RU" w:eastAsia="ru-RU" w:bidi="ru-RU"/>
      </w:rPr>
    </w:lvl>
    <w:lvl w:ilvl="5" w:tplc="508C91B4">
      <w:numFmt w:val="bullet"/>
      <w:lvlText w:val="•"/>
      <w:lvlJc w:val="left"/>
      <w:pPr>
        <w:ind w:left="2352" w:hanging="360"/>
      </w:pPr>
      <w:rPr>
        <w:rFonts w:hint="default"/>
        <w:lang w:val="ru-RU" w:eastAsia="ru-RU" w:bidi="ru-RU"/>
      </w:rPr>
    </w:lvl>
    <w:lvl w:ilvl="6" w:tplc="2968CB6C">
      <w:numFmt w:val="bullet"/>
      <w:lvlText w:val="•"/>
      <w:lvlJc w:val="left"/>
      <w:pPr>
        <w:ind w:left="2730" w:hanging="360"/>
      </w:pPr>
      <w:rPr>
        <w:rFonts w:hint="default"/>
        <w:lang w:val="ru-RU" w:eastAsia="ru-RU" w:bidi="ru-RU"/>
      </w:rPr>
    </w:lvl>
    <w:lvl w:ilvl="7" w:tplc="8B46A300">
      <w:numFmt w:val="bullet"/>
      <w:lvlText w:val="•"/>
      <w:lvlJc w:val="left"/>
      <w:pPr>
        <w:ind w:left="3108" w:hanging="360"/>
      </w:pPr>
      <w:rPr>
        <w:rFonts w:hint="default"/>
        <w:lang w:val="ru-RU" w:eastAsia="ru-RU" w:bidi="ru-RU"/>
      </w:rPr>
    </w:lvl>
    <w:lvl w:ilvl="8" w:tplc="AFBAE6D8">
      <w:numFmt w:val="bullet"/>
      <w:lvlText w:val="•"/>
      <w:lvlJc w:val="left"/>
      <w:pPr>
        <w:ind w:left="3487" w:hanging="360"/>
      </w:pPr>
      <w:rPr>
        <w:rFonts w:hint="default"/>
        <w:lang w:val="ru-RU" w:eastAsia="ru-RU" w:bidi="ru-RU"/>
      </w:rPr>
    </w:lvl>
  </w:abstractNum>
  <w:abstractNum w:abstractNumId="80" w15:restartNumberingAfterBreak="0">
    <w:nsid w:val="314E4C10"/>
    <w:multiLevelType w:val="hybridMultilevel"/>
    <w:tmpl w:val="95DA568E"/>
    <w:lvl w:ilvl="0" w:tplc="1458BDEE">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0BB0B7FA">
      <w:numFmt w:val="bullet"/>
      <w:lvlText w:val="•"/>
      <w:lvlJc w:val="left"/>
      <w:pPr>
        <w:ind w:left="690" w:hanging="300"/>
      </w:pPr>
      <w:rPr>
        <w:rFonts w:hint="default"/>
        <w:lang w:val="ru-RU" w:eastAsia="ru-RU" w:bidi="ru-RU"/>
      </w:rPr>
    </w:lvl>
    <w:lvl w:ilvl="2" w:tplc="9CD2C094">
      <w:numFmt w:val="bullet"/>
      <w:lvlText w:val="•"/>
      <w:lvlJc w:val="left"/>
      <w:pPr>
        <w:ind w:left="1280" w:hanging="300"/>
      </w:pPr>
      <w:rPr>
        <w:rFonts w:hint="default"/>
        <w:lang w:val="ru-RU" w:eastAsia="ru-RU" w:bidi="ru-RU"/>
      </w:rPr>
    </w:lvl>
    <w:lvl w:ilvl="3" w:tplc="66B23144">
      <w:numFmt w:val="bullet"/>
      <w:lvlText w:val="•"/>
      <w:lvlJc w:val="left"/>
      <w:pPr>
        <w:ind w:left="1870" w:hanging="300"/>
      </w:pPr>
      <w:rPr>
        <w:rFonts w:hint="default"/>
        <w:lang w:val="ru-RU" w:eastAsia="ru-RU" w:bidi="ru-RU"/>
      </w:rPr>
    </w:lvl>
    <w:lvl w:ilvl="4" w:tplc="506A5A9E">
      <w:numFmt w:val="bullet"/>
      <w:lvlText w:val="•"/>
      <w:lvlJc w:val="left"/>
      <w:pPr>
        <w:ind w:left="2460" w:hanging="300"/>
      </w:pPr>
      <w:rPr>
        <w:rFonts w:hint="default"/>
        <w:lang w:val="ru-RU" w:eastAsia="ru-RU" w:bidi="ru-RU"/>
      </w:rPr>
    </w:lvl>
    <w:lvl w:ilvl="5" w:tplc="E398C1CC">
      <w:numFmt w:val="bullet"/>
      <w:lvlText w:val="•"/>
      <w:lvlJc w:val="left"/>
      <w:pPr>
        <w:ind w:left="3050" w:hanging="300"/>
      </w:pPr>
      <w:rPr>
        <w:rFonts w:hint="default"/>
        <w:lang w:val="ru-RU" w:eastAsia="ru-RU" w:bidi="ru-RU"/>
      </w:rPr>
    </w:lvl>
    <w:lvl w:ilvl="6" w:tplc="674C50C0">
      <w:numFmt w:val="bullet"/>
      <w:lvlText w:val="•"/>
      <w:lvlJc w:val="left"/>
      <w:pPr>
        <w:ind w:left="3640" w:hanging="300"/>
      </w:pPr>
      <w:rPr>
        <w:rFonts w:hint="default"/>
        <w:lang w:val="ru-RU" w:eastAsia="ru-RU" w:bidi="ru-RU"/>
      </w:rPr>
    </w:lvl>
    <w:lvl w:ilvl="7" w:tplc="4D623706">
      <w:numFmt w:val="bullet"/>
      <w:lvlText w:val="•"/>
      <w:lvlJc w:val="left"/>
      <w:pPr>
        <w:ind w:left="4230" w:hanging="300"/>
      </w:pPr>
      <w:rPr>
        <w:rFonts w:hint="default"/>
        <w:lang w:val="ru-RU" w:eastAsia="ru-RU" w:bidi="ru-RU"/>
      </w:rPr>
    </w:lvl>
    <w:lvl w:ilvl="8" w:tplc="28B88810">
      <w:numFmt w:val="bullet"/>
      <w:lvlText w:val="•"/>
      <w:lvlJc w:val="left"/>
      <w:pPr>
        <w:ind w:left="4820" w:hanging="300"/>
      </w:pPr>
      <w:rPr>
        <w:rFonts w:hint="default"/>
        <w:lang w:val="ru-RU" w:eastAsia="ru-RU" w:bidi="ru-RU"/>
      </w:rPr>
    </w:lvl>
  </w:abstractNum>
  <w:abstractNum w:abstractNumId="81" w15:restartNumberingAfterBreak="0">
    <w:nsid w:val="315F3A16"/>
    <w:multiLevelType w:val="hybridMultilevel"/>
    <w:tmpl w:val="40D0C94A"/>
    <w:lvl w:ilvl="0" w:tplc="E03888DA">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82" w15:restartNumberingAfterBreak="0">
    <w:nsid w:val="31CC2ED9"/>
    <w:multiLevelType w:val="hybridMultilevel"/>
    <w:tmpl w:val="ECAE8604"/>
    <w:lvl w:ilvl="0" w:tplc="BABA2954">
      <w:start w:val="1"/>
      <w:numFmt w:val="decimal"/>
      <w:lvlText w:val="%1."/>
      <w:lvlJc w:val="left"/>
      <w:pPr>
        <w:ind w:left="387" w:hanging="281"/>
      </w:pPr>
      <w:rPr>
        <w:rFonts w:ascii="Times New Roman" w:eastAsia="Times New Roman" w:hAnsi="Times New Roman" w:cs="Times New Roman" w:hint="default"/>
        <w:w w:val="100"/>
        <w:sz w:val="28"/>
        <w:szCs w:val="28"/>
        <w:lang w:val="ru-RU" w:eastAsia="en-US" w:bidi="ar-SA"/>
      </w:rPr>
    </w:lvl>
    <w:lvl w:ilvl="1" w:tplc="0A0E2186">
      <w:numFmt w:val="bullet"/>
      <w:lvlText w:val="•"/>
      <w:lvlJc w:val="left"/>
      <w:pPr>
        <w:ind w:left="889" w:hanging="281"/>
      </w:pPr>
      <w:rPr>
        <w:rFonts w:hint="default"/>
        <w:lang w:val="ru-RU" w:eastAsia="en-US" w:bidi="ar-SA"/>
      </w:rPr>
    </w:lvl>
    <w:lvl w:ilvl="2" w:tplc="9524305E">
      <w:numFmt w:val="bullet"/>
      <w:lvlText w:val="•"/>
      <w:lvlJc w:val="left"/>
      <w:pPr>
        <w:ind w:left="1399" w:hanging="281"/>
      </w:pPr>
      <w:rPr>
        <w:rFonts w:hint="default"/>
        <w:lang w:val="ru-RU" w:eastAsia="en-US" w:bidi="ar-SA"/>
      </w:rPr>
    </w:lvl>
    <w:lvl w:ilvl="3" w:tplc="F1724E90">
      <w:numFmt w:val="bullet"/>
      <w:lvlText w:val="•"/>
      <w:lvlJc w:val="left"/>
      <w:pPr>
        <w:ind w:left="1908" w:hanging="281"/>
      </w:pPr>
      <w:rPr>
        <w:rFonts w:hint="default"/>
        <w:lang w:val="ru-RU" w:eastAsia="en-US" w:bidi="ar-SA"/>
      </w:rPr>
    </w:lvl>
    <w:lvl w:ilvl="4" w:tplc="65DAE97C">
      <w:numFmt w:val="bullet"/>
      <w:lvlText w:val="•"/>
      <w:lvlJc w:val="left"/>
      <w:pPr>
        <w:ind w:left="2418" w:hanging="281"/>
      </w:pPr>
      <w:rPr>
        <w:rFonts w:hint="default"/>
        <w:lang w:val="ru-RU" w:eastAsia="en-US" w:bidi="ar-SA"/>
      </w:rPr>
    </w:lvl>
    <w:lvl w:ilvl="5" w:tplc="BD40E16A">
      <w:numFmt w:val="bullet"/>
      <w:lvlText w:val="•"/>
      <w:lvlJc w:val="left"/>
      <w:pPr>
        <w:ind w:left="2928" w:hanging="281"/>
      </w:pPr>
      <w:rPr>
        <w:rFonts w:hint="default"/>
        <w:lang w:val="ru-RU" w:eastAsia="en-US" w:bidi="ar-SA"/>
      </w:rPr>
    </w:lvl>
    <w:lvl w:ilvl="6" w:tplc="2A86D2CE">
      <w:numFmt w:val="bullet"/>
      <w:lvlText w:val="•"/>
      <w:lvlJc w:val="left"/>
      <w:pPr>
        <w:ind w:left="3437" w:hanging="281"/>
      </w:pPr>
      <w:rPr>
        <w:rFonts w:hint="default"/>
        <w:lang w:val="ru-RU" w:eastAsia="en-US" w:bidi="ar-SA"/>
      </w:rPr>
    </w:lvl>
    <w:lvl w:ilvl="7" w:tplc="B0FA1D22">
      <w:numFmt w:val="bullet"/>
      <w:lvlText w:val="•"/>
      <w:lvlJc w:val="left"/>
      <w:pPr>
        <w:ind w:left="3947" w:hanging="281"/>
      </w:pPr>
      <w:rPr>
        <w:rFonts w:hint="default"/>
        <w:lang w:val="ru-RU" w:eastAsia="en-US" w:bidi="ar-SA"/>
      </w:rPr>
    </w:lvl>
    <w:lvl w:ilvl="8" w:tplc="0B60DBEA">
      <w:numFmt w:val="bullet"/>
      <w:lvlText w:val="•"/>
      <w:lvlJc w:val="left"/>
      <w:pPr>
        <w:ind w:left="4456" w:hanging="281"/>
      </w:pPr>
      <w:rPr>
        <w:rFonts w:hint="default"/>
        <w:lang w:val="ru-RU" w:eastAsia="en-US" w:bidi="ar-SA"/>
      </w:rPr>
    </w:lvl>
  </w:abstractNum>
  <w:abstractNum w:abstractNumId="83" w15:restartNumberingAfterBreak="0">
    <w:nsid w:val="31E26270"/>
    <w:multiLevelType w:val="hybridMultilevel"/>
    <w:tmpl w:val="745C7F66"/>
    <w:lvl w:ilvl="0" w:tplc="9BE663CE">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84" w15:restartNumberingAfterBreak="0">
    <w:nsid w:val="33CD0090"/>
    <w:multiLevelType w:val="hybridMultilevel"/>
    <w:tmpl w:val="0C9C336E"/>
    <w:lvl w:ilvl="0" w:tplc="2EAA9EA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85" w15:restartNumberingAfterBreak="0">
    <w:nsid w:val="3500728A"/>
    <w:multiLevelType w:val="hybridMultilevel"/>
    <w:tmpl w:val="EB4A1AA8"/>
    <w:lvl w:ilvl="0" w:tplc="FE7EBC76">
      <w:numFmt w:val="bullet"/>
      <w:lvlText w:val=""/>
      <w:lvlJc w:val="left"/>
      <w:pPr>
        <w:ind w:left="467" w:hanging="360"/>
      </w:pPr>
      <w:rPr>
        <w:rFonts w:ascii="Symbol" w:eastAsia="Symbol" w:hAnsi="Symbol" w:cs="Symbol" w:hint="default"/>
        <w:w w:val="100"/>
        <w:sz w:val="24"/>
        <w:szCs w:val="24"/>
        <w:lang w:val="ru-RU" w:eastAsia="ru-RU" w:bidi="ru-RU"/>
      </w:rPr>
    </w:lvl>
    <w:lvl w:ilvl="1" w:tplc="A9165356">
      <w:numFmt w:val="bullet"/>
      <w:lvlText w:val="•"/>
      <w:lvlJc w:val="left"/>
      <w:pPr>
        <w:ind w:left="838" w:hanging="360"/>
      </w:pPr>
      <w:rPr>
        <w:rFonts w:hint="default"/>
        <w:lang w:val="ru-RU" w:eastAsia="ru-RU" w:bidi="ru-RU"/>
      </w:rPr>
    </w:lvl>
    <w:lvl w:ilvl="2" w:tplc="8D0C7C74">
      <w:numFmt w:val="bullet"/>
      <w:lvlText w:val="•"/>
      <w:lvlJc w:val="left"/>
      <w:pPr>
        <w:ind w:left="1216" w:hanging="360"/>
      </w:pPr>
      <w:rPr>
        <w:rFonts w:hint="default"/>
        <w:lang w:val="ru-RU" w:eastAsia="ru-RU" w:bidi="ru-RU"/>
      </w:rPr>
    </w:lvl>
    <w:lvl w:ilvl="3" w:tplc="F6FE1CEA">
      <w:numFmt w:val="bullet"/>
      <w:lvlText w:val="•"/>
      <w:lvlJc w:val="left"/>
      <w:pPr>
        <w:ind w:left="1595" w:hanging="360"/>
      </w:pPr>
      <w:rPr>
        <w:rFonts w:hint="default"/>
        <w:lang w:val="ru-RU" w:eastAsia="ru-RU" w:bidi="ru-RU"/>
      </w:rPr>
    </w:lvl>
    <w:lvl w:ilvl="4" w:tplc="A5A664FA">
      <w:numFmt w:val="bullet"/>
      <w:lvlText w:val="•"/>
      <w:lvlJc w:val="left"/>
      <w:pPr>
        <w:ind w:left="1973" w:hanging="360"/>
      </w:pPr>
      <w:rPr>
        <w:rFonts w:hint="default"/>
        <w:lang w:val="ru-RU" w:eastAsia="ru-RU" w:bidi="ru-RU"/>
      </w:rPr>
    </w:lvl>
    <w:lvl w:ilvl="5" w:tplc="5106E490">
      <w:numFmt w:val="bullet"/>
      <w:lvlText w:val="•"/>
      <w:lvlJc w:val="left"/>
      <w:pPr>
        <w:ind w:left="2352" w:hanging="360"/>
      </w:pPr>
      <w:rPr>
        <w:rFonts w:hint="default"/>
        <w:lang w:val="ru-RU" w:eastAsia="ru-RU" w:bidi="ru-RU"/>
      </w:rPr>
    </w:lvl>
    <w:lvl w:ilvl="6" w:tplc="1F403B56">
      <w:numFmt w:val="bullet"/>
      <w:lvlText w:val="•"/>
      <w:lvlJc w:val="left"/>
      <w:pPr>
        <w:ind w:left="2730" w:hanging="360"/>
      </w:pPr>
      <w:rPr>
        <w:rFonts w:hint="default"/>
        <w:lang w:val="ru-RU" w:eastAsia="ru-RU" w:bidi="ru-RU"/>
      </w:rPr>
    </w:lvl>
    <w:lvl w:ilvl="7" w:tplc="C27208FE">
      <w:numFmt w:val="bullet"/>
      <w:lvlText w:val="•"/>
      <w:lvlJc w:val="left"/>
      <w:pPr>
        <w:ind w:left="3108" w:hanging="360"/>
      </w:pPr>
      <w:rPr>
        <w:rFonts w:hint="default"/>
        <w:lang w:val="ru-RU" w:eastAsia="ru-RU" w:bidi="ru-RU"/>
      </w:rPr>
    </w:lvl>
    <w:lvl w:ilvl="8" w:tplc="542CA5C8">
      <w:numFmt w:val="bullet"/>
      <w:lvlText w:val="•"/>
      <w:lvlJc w:val="left"/>
      <w:pPr>
        <w:ind w:left="3487" w:hanging="360"/>
      </w:pPr>
      <w:rPr>
        <w:rFonts w:hint="default"/>
        <w:lang w:val="ru-RU" w:eastAsia="ru-RU" w:bidi="ru-RU"/>
      </w:rPr>
    </w:lvl>
  </w:abstractNum>
  <w:abstractNum w:abstractNumId="86" w15:restartNumberingAfterBreak="0">
    <w:nsid w:val="35316156"/>
    <w:multiLevelType w:val="hybridMultilevel"/>
    <w:tmpl w:val="E5685D30"/>
    <w:lvl w:ilvl="0" w:tplc="79A2BE9C">
      <w:numFmt w:val="bullet"/>
      <w:lvlText w:val=""/>
      <w:lvlJc w:val="left"/>
      <w:pPr>
        <w:ind w:left="467" w:hanging="360"/>
      </w:pPr>
      <w:rPr>
        <w:rFonts w:ascii="Symbol" w:eastAsia="Symbol" w:hAnsi="Symbol" w:cs="Symbol" w:hint="default"/>
        <w:w w:val="100"/>
        <w:sz w:val="24"/>
        <w:szCs w:val="24"/>
        <w:lang w:val="ru-RU" w:eastAsia="ru-RU" w:bidi="ru-RU"/>
      </w:rPr>
    </w:lvl>
    <w:lvl w:ilvl="1" w:tplc="E7A8C7E4">
      <w:numFmt w:val="bullet"/>
      <w:lvlText w:val="•"/>
      <w:lvlJc w:val="left"/>
      <w:pPr>
        <w:ind w:left="838" w:hanging="360"/>
      </w:pPr>
      <w:rPr>
        <w:rFonts w:hint="default"/>
        <w:lang w:val="ru-RU" w:eastAsia="ru-RU" w:bidi="ru-RU"/>
      </w:rPr>
    </w:lvl>
    <w:lvl w:ilvl="2" w:tplc="1BD6306C">
      <w:numFmt w:val="bullet"/>
      <w:lvlText w:val="•"/>
      <w:lvlJc w:val="left"/>
      <w:pPr>
        <w:ind w:left="1216" w:hanging="360"/>
      </w:pPr>
      <w:rPr>
        <w:rFonts w:hint="default"/>
        <w:lang w:val="ru-RU" w:eastAsia="ru-RU" w:bidi="ru-RU"/>
      </w:rPr>
    </w:lvl>
    <w:lvl w:ilvl="3" w:tplc="18E20A50">
      <w:numFmt w:val="bullet"/>
      <w:lvlText w:val="•"/>
      <w:lvlJc w:val="left"/>
      <w:pPr>
        <w:ind w:left="1595" w:hanging="360"/>
      </w:pPr>
      <w:rPr>
        <w:rFonts w:hint="default"/>
        <w:lang w:val="ru-RU" w:eastAsia="ru-RU" w:bidi="ru-RU"/>
      </w:rPr>
    </w:lvl>
    <w:lvl w:ilvl="4" w:tplc="22A8E9C4">
      <w:numFmt w:val="bullet"/>
      <w:lvlText w:val="•"/>
      <w:lvlJc w:val="left"/>
      <w:pPr>
        <w:ind w:left="1973" w:hanging="360"/>
      </w:pPr>
      <w:rPr>
        <w:rFonts w:hint="default"/>
        <w:lang w:val="ru-RU" w:eastAsia="ru-RU" w:bidi="ru-RU"/>
      </w:rPr>
    </w:lvl>
    <w:lvl w:ilvl="5" w:tplc="840A1A58">
      <w:numFmt w:val="bullet"/>
      <w:lvlText w:val="•"/>
      <w:lvlJc w:val="left"/>
      <w:pPr>
        <w:ind w:left="2352" w:hanging="360"/>
      </w:pPr>
      <w:rPr>
        <w:rFonts w:hint="default"/>
        <w:lang w:val="ru-RU" w:eastAsia="ru-RU" w:bidi="ru-RU"/>
      </w:rPr>
    </w:lvl>
    <w:lvl w:ilvl="6" w:tplc="F5B0F318">
      <w:numFmt w:val="bullet"/>
      <w:lvlText w:val="•"/>
      <w:lvlJc w:val="left"/>
      <w:pPr>
        <w:ind w:left="2730" w:hanging="360"/>
      </w:pPr>
      <w:rPr>
        <w:rFonts w:hint="default"/>
        <w:lang w:val="ru-RU" w:eastAsia="ru-RU" w:bidi="ru-RU"/>
      </w:rPr>
    </w:lvl>
    <w:lvl w:ilvl="7" w:tplc="95D6A88E">
      <w:numFmt w:val="bullet"/>
      <w:lvlText w:val="•"/>
      <w:lvlJc w:val="left"/>
      <w:pPr>
        <w:ind w:left="3108" w:hanging="360"/>
      </w:pPr>
      <w:rPr>
        <w:rFonts w:hint="default"/>
        <w:lang w:val="ru-RU" w:eastAsia="ru-RU" w:bidi="ru-RU"/>
      </w:rPr>
    </w:lvl>
    <w:lvl w:ilvl="8" w:tplc="D3FCE298">
      <w:numFmt w:val="bullet"/>
      <w:lvlText w:val="•"/>
      <w:lvlJc w:val="left"/>
      <w:pPr>
        <w:ind w:left="3487" w:hanging="360"/>
      </w:pPr>
      <w:rPr>
        <w:rFonts w:hint="default"/>
        <w:lang w:val="ru-RU" w:eastAsia="ru-RU" w:bidi="ru-RU"/>
      </w:rPr>
    </w:lvl>
  </w:abstractNum>
  <w:abstractNum w:abstractNumId="87" w15:restartNumberingAfterBreak="0">
    <w:nsid w:val="35454C38"/>
    <w:multiLevelType w:val="hybridMultilevel"/>
    <w:tmpl w:val="30188526"/>
    <w:lvl w:ilvl="0" w:tplc="B89A778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88"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89" w15:restartNumberingAfterBreak="0">
    <w:nsid w:val="36B63227"/>
    <w:multiLevelType w:val="hybridMultilevel"/>
    <w:tmpl w:val="6B62207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15:restartNumberingAfterBreak="0">
    <w:nsid w:val="36E959EB"/>
    <w:multiLevelType w:val="hybridMultilevel"/>
    <w:tmpl w:val="B1CEDC58"/>
    <w:lvl w:ilvl="0" w:tplc="A2BCA812">
      <w:numFmt w:val="bullet"/>
      <w:lvlText w:val=""/>
      <w:lvlJc w:val="left"/>
      <w:pPr>
        <w:ind w:left="467" w:hanging="360"/>
      </w:pPr>
      <w:rPr>
        <w:rFonts w:ascii="Symbol" w:eastAsia="Symbol" w:hAnsi="Symbol" w:cs="Symbol" w:hint="default"/>
        <w:w w:val="100"/>
        <w:sz w:val="24"/>
        <w:szCs w:val="24"/>
        <w:lang w:val="ru-RU" w:eastAsia="ru-RU" w:bidi="ru-RU"/>
      </w:rPr>
    </w:lvl>
    <w:lvl w:ilvl="1" w:tplc="5D2A7108">
      <w:numFmt w:val="bullet"/>
      <w:lvlText w:val="•"/>
      <w:lvlJc w:val="left"/>
      <w:pPr>
        <w:ind w:left="838" w:hanging="360"/>
      </w:pPr>
      <w:rPr>
        <w:rFonts w:hint="default"/>
        <w:lang w:val="ru-RU" w:eastAsia="ru-RU" w:bidi="ru-RU"/>
      </w:rPr>
    </w:lvl>
    <w:lvl w:ilvl="2" w:tplc="A18017E4">
      <w:numFmt w:val="bullet"/>
      <w:lvlText w:val="•"/>
      <w:lvlJc w:val="left"/>
      <w:pPr>
        <w:ind w:left="1216" w:hanging="360"/>
      </w:pPr>
      <w:rPr>
        <w:rFonts w:hint="default"/>
        <w:lang w:val="ru-RU" w:eastAsia="ru-RU" w:bidi="ru-RU"/>
      </w:rPr>
    </w:lvl>
    <w:lvl w:ilvl="3" w:tplc="C77C5C12">
      <w:numFmt w:val="bullet"/>
      <w:lvlText w:val="•"/>
      <w:lvlJc w:val="left"/>
      <w:pPr>
        <w:ind w:left="1595" w:hanging="360"/>
      </w:pPr>
      <w:rPr>
        <w:rFonts w:hint="default"/>
        <w:lang w:val="ru-RU" w:eastAsia="ru-RU" w:bidi="ru-RU"/>
      </w:rPr>
    </w:lvl>
    <w:lvl w:ilvl="4" w:tplc="74B22BDE">
      <w:numFmt w:val="bullet"/>
      <w:lvlText w:val="•"/>
      <w:lvlJc w:val="left"/>
      <w:pPr>
        <w:ind w:left="1973" w:hanging="360"/>
      </w:pPr>
      <w:rPr>
        <w:rFonts w:hint="default"/>
        <w:lang w:val="ru-RU" w:eastAsia="ru-RU" w:bidi="ru-RU"/>
      </w:rPr>
    </w:lvl>
    <w:lvl w:ilvl="5" w:tplc="5E5C8A9A">
      <w:numFmt w:val="bullet"/>
      <w:lvlText w:val="•"/>
      <w:lvlJc w:val="left"/>
      <w:pPr>
        <w:ind w:left="2352" w:hanging="360"/>
      </w:pPr>
      <w:rPr>
        <w:rFonts w:hint="default"/>
        <w:lang w:val="ru-RU" w:eastAsia="ru-RU" w:bidi="ru-RU"/>
      </w:rPr>
    </w:lvl>
    <w:lvl w:ilvl="6" w:tplc="CDB65438">
      <w:numFmt w:val="bullet"/>
      <w:lvlText w:val="•"/>
      <w:lvlJc w:val="left"/>
      <w:pPr>
        <w:ind w:left="2730" w:hanging="360"/>
      </w:pPr>
      <w:rPr>
        <w:rFonts w:hint="default"/>
        <w:lang w:val="ru-RU" w:eastAsia="ru-RU" w:bidi="ru-RU"/>
      </w:rPr>
    </w:lvl>
    <w:lvl w:ilvl="7" w:tplc="7938D9AE">
      <w:numFmt w:val="bullet"/>
      <w:lvlText w:val="•"/>
      <w:lvlJc w:val="left"/>
      <w:pPr>
        <w:ind w:left="3108" w:hanging="360"/>
      </w:pPr>
      <w:rPr>
        <w:rFonts w:hint="default"/>
        <w:lang w:val="ru-RU" w:eastAsia="ru-RU" w:bidi="ru-RU"/>
      </w:rPr>
    </w:lvl>
    <w:lvl w:ilvl="8" w:tplc="A2E4ABEC">
      <w:numFmt w:val="bullet"/>
      <w:lvlText w:val="•"/>
      <w:lvlJc w:val="left"/>
      <w:pPr>
        <w:ind w:left="3487" w:hanging="360"/>
      </w:pPr>
      <w:rPr>
        <w:rFonts w:hint="default"/>
        <w:lang w:val="ru-RU" w:eastAsia="ru-RU" w:bidi="ru-RU"/>
      </w:rPr>
    </w:lvl>
  </w:abstractNum>
  <w:abstractNum w:abstractNumId="91" w15:restartNumberingAfterBreak="0">
    <w:nsid w:val="37074FB6"/>
    <w:multiLevelType w:val="hybridMultilevel"/>
    <w:tmpl w:val="A0E4D988"/>
    <w:lvl w:ilvl="0" w:tplc="B264181C">
      <w:numFmt w:val="bullet"/>
      <w:lvlText w:val="—"/>
      <w:lvlJc w:val="left"/>
      <w:pPr>
        <w:ind w:left="107" w:hanging="300"/>
      </w:pPr>
      <w:rPr>
        <w:rFonts w:ascii="Times New Roman" w:eastAsia="Times New Roman" w:hAnsi="Times New Roman" w:cs="Times New Roman" w:hint="default"/>
        <w:spacing w:val="-30"/>
        <w:w w:val="100"/>
        <w:sz w:val="24"/>
        <w:szCs w:val="24"/>
        <w:lang w:val="ru-RU" w:eastAsia="ru-RU" w:bidi="ru-RU"/>
      </w:rPr>
    </w:lvl>
    <w:lvl w:ilvl="1" w:tplc="294474A4">
      <w:numFmt w:val="bullet"/>
      <w:lvlText w:val="•"/>
      <w:lvlJc w:val="left"/>
      <w:pPr>
        <w:ind w:left="690" w:hanging="300"/>
      </w:pPr>
      <w:rPr>
        <w:rFonts w:hint="default"/>
        <w:lang w:val="ru-RU" w:eastAsia="ru-RU" w:bidi="ru-RU"/>
      </w:rPr>
    </w:lvl>
    <w:lvl w:ilvl="2" w:tplc="234687A8">
      <w:numFmt w:val="bullet"/>
      <w:lvlText w:val="•"/>
      <w:lvlJc w:val="left"/>
      <w:pPr>
        <w:ind w:left="1280" w:hanging="300"/>
      </w:pPr>
      <w:rPr>
        <w:rFonts w:hint="default"/>
        <w:lang w:val="ru-RU" w:eastAsia="ru-RU" w:bidi="ru-RU"/>
      </w:rPr>
    </w:lvl>
    <w:lvl w:ilvl="3" w:tplc="BB367F56">
      <w:numFmt w:val="bullet"/>
      <w:lvlText w:val="•"/>
      <w:lvlJc w:val="left"/>
      <w:pPr>
        <w:ind w:left="1870" w:hanging="300"/>
      </w:pPr>
      <w:rPr>
        <w:rFonts w:hint="default"/>
        <w:lang w:val="ru-RU" w:eastAsia="ru-RU" w:bidi="ru-RU"/>
      </w:rPr>
    </w:lvl>
    <w:lvl w:ilvl="4" w:tplc="68064966">
      <w:numFmt w:val="bullet"/>
      <w:lvlText w:val="•"/>
      <w:lvlJc w:val="left"/>
      <w:pPr>
        <w:ind w:left="2460" w:hanging="300"/>
      </w:pPr>
      <w:rPr>
        <w:rFonts w:hint="default"/>
        <w:lang w:val="ru-RU" w:eastAsia="ru-RU" w:bidi="ru-RU"/>
      </w:rPr>
    </w:lvl>
    <w:lvl w:ilvl="5" w:tplc="5E2AF66C">
      <w:numFmt w:val="bullet"/>
      <w:lvlText w:val="•"/>
      <w:lvlJc w:val="left"/>
      <w:pPr>
        <w:ind w:left="3050" w:hanging="300"/>
      </w:pPr>
      <w:rPr>
        <w:rFonts w:hint="default"/>
        <w:lang w:val="ru-RU" w:eastAsia="ru-RU" w:bidi="ru-RU"/>
      </w:rPr>
    </w:lvl>
    <w:lvl w:ilvl="6" w:tplc="248C999A">
      <w:numFmt w:val="bullet"/>
      <w:lvlText w:val="•"/>
      <w:lvlJc w:val="left"/>
      <w:pPr>
        <w:ind w:left="3640" w:hanging="300"/>
      </w:pPr>
      <w:rPr>
        <w:rFonts w:hint="default"/>
        <w:lang w:val="ru-RU" w:eastAsia="ru-RU" w:bidi="ru-RU"/>
      </w:rPr>
    </w:lvl>
    <w:lvl w:ilvl="7" w:tplc="53F68AFA">
      <w:numFmt w:val="bullet"/>
      <w:lvlText w:val="•"/>
      <w:lvlJc w:val="left"/>
      <w:pPr>
        <w:ind w:left="4230" w:hanging="300"/>
      </w:pPr>
      <w:rPr>
        <w:rFonts w:hint="default"/>
        <w:lang w:val="ru-RU" w:eastAsia="ru-RU" w:bidi="ru-RU"/>
      </w:rPr>
    </w:lvl>
    <w:lvl w:ilvl="8" w:tplc="3AD8F75E">
      <w:numFmt w:val="bullet"/>
      <w:lvlText w:val="•"/>
      <w:lvlJc w:val="left"/>
      <w:pPr>
        <w:ind w:left="4820" w:hanging="300"/>
      </w:pPr>
      <w:rPr>
        <w:rFonts w:hint="default"/>
        <w:lang w:val="ru-RU" w:eastAsia="ru-RU" w:bidi="ru-RU"/>
      </w:rPr>
    </w:lvl>
  </w:abstractNum>
  <w:abstractNum w:abstractNumId="92" w15:restartNumberingAfterBreak="0">
    <w:nsid w:val="37B271EB"/>
    <w:multiLevelType w:val="hybridMultilevel"/>
    <w:tmpl w:val="1D4081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15:restartNumberingAfterBreak="0">
    <w:nsid w:val="385B3302"/>
    <w:multiLevelType w:val="hybridMultilevel"/>
    <w:tmpl w:val="03D8EBDC"/>
    <w:lvl w:ilvl="0" w:tplc="0E90F250">
      <w:numFmt w:val="bullet"/>
      <w:lvlText w:val=""/>
      <w:lvlJc w:val="left"/>
      <w:pPr>
        <w:ind w:left="467" w:hanging="360"/>
      </w:pPr>
      <w:rPr>
        <w:rFonts w:ascii="Symbol" w:eastAsia="Symbol" w:hAnsi="Symbol" w:cs="Symbol" w:hint="default"/>
        <w:w w:val="100"/>
        <w:sz w:val="24"/>
        <w:szCs w:val="24"/>
        <w:lang w:val="ru-RU" w:eastAsia="ru-RU" w:bidi="ru-RU"/>
      </w:rPr>
    </w:lvl>
    <w:lvl w:ilvl="1" w:tplc="65D04A26">
      <w:numFmt w:val="bullet"/>
      <w:lvlText w:val="•"/>
      <w:lvlJc w:val="left"/>
      <w:pPr>
        <w:ind w:left="838" w:hanging="360"/>
      </w:pPr>
      <w:rPr>
        <w:rFonts w:hint="default"/>
        <w:lang w:val="ru-RU" w:eastAsia="ru-RU" w:bidi="ru-RU"/>
      </w:rPr>
    </w:lvl>
    <w:lvl w:ilvl="2" w:tplc="138AECCE">
      <w:numFmt w:val="bullet"/>
      <w:lvlText w:val="•"/>
      <w:lvlJc w:val="left"/>
      <w:pPr>
        <w:ind w:left="1216" w:hanging="360"/>
      </w:pPr>
      <w:rPr>
        <w:rFonts w:hint="default"/>
        <w:lang w:val="ru-RU" w:eastAsia="ru-RU" w:bidi="ru-RU"/>
      </w:rPr>
    </w:lvl>
    <w:lvl w:ilvl="3" w:tplc="423A17D4">
      <w:numFmt w:val="bullet"/>
      <w:lvlText w:val="•"/>
      <w:lvlJc w:val="left"/>
      <w:pPr>
        <w:ind w:left="1595" w:hanging="360"/>
      </w:pPr>
      <w:rPr>
        <w:rFonts w:hint="default"/>
        <w:lang w:val="ru-RU" w:eastAsia="ru-RU" w:bidi="ru-RU"/>
      </w:rPr>
    </w:lvl>
    <w:lvl w:ilvl="4" w:tplc="84289CC4">
      <w:numFmt w:val="bullet"/>
      <w:lvlText w:val="•"/>
      <w:lvlJc w:val="left"/>
      <w:pPr>
        <w:ind w:left="1973" w:hanging="360"/>
      </w:pPr>
      <w:rPr>
        <w:rFonts w:hint="default"/>
        <w:lang w:val="ru-RU" w:eastAsia="ru-RU" w:bidi="ru-RU"/>
      </w:rPr>
    </w:lvl>
    <w:lvl w:ilvl="5" w:tplc="A7B67E94">
      <w:numFmt w:val="bullet"/>
      <w:lvlText w:val="•"/>
      <w:lvlJc w:val="left"/>
      <w:pPr>
        <w:ind w:left="2352" w:hanging="360"/>
      </w:pPr>
      <w:rPr>
        <w:rFonts w:hint="default"/>
        <w:lang w:val="ru-RU" w:eastAsia="ru-RU" w:bidi="ru-RU"/>
      </w:rPr>
    </w:lvl>
    <w:lvl w:ilvl="6" w:tplc="5DBA2126">
      <w:numFmt w:val="bullet"/>
      <w:lvlText w:val="•"/>
      <w:lvlJc w:val="left"/>
      <w:pPr>
        <w:ind w:left="2730" w:hanging="360"/>
      </w:pPr>
      <w:rPr>
        <w:rFonts w:hint="default"/>
        <w:lang w:val="ru-RU" w:eastAsia="ru-RU" w:bidi="ru-RU"/>
      </w:rPr>
    </w:lvl>
    <w:lvl w:ilvl="7" w:tplc="382E98D0">
      <w:numFmt w:val="bullet"/>
      <w:lvlText w:val="•"/>
      <w:lvlJc w:val="left"/>
      <w:pPr>
        <w:ind w:left="3108" w:hanging="360"/>
      </w:pPr>
      <w:rPr>
        <w:rFonts w:hint="default"/>
        <w:lang w:val="ru-RU" w:eastAsia="ru-RU" w:bidi="ru-RU"/>
      </w:rPr>
    </w:lvl>
    <w:lvl w:ilvl="8" w:tplc="F9780404">
      <w:numFmt w:val="bullet"/>
      <w:lvlText w:val="•"/>
      <w:lvlJc w:val="left"/>
      <w:pPr>
        <w:ind w:left="3487" w:hanging="360"/>
      </w:pPr>
      <w:rPr>
        <w:rFonts w:hint="default"/>
        <w:lang w:val="ru-RU" w:eastAsia="ru-RU" w:bidi="ru-RU"/>
      </w:rPr>
    </w:lvl>
  </w:abstractNum>
  <w:abstractNum w:abstractNumId="94" w15:restartNumberingAfterBreak="0">
    <w:nsid w:val="39151DF1"/>
    <w:multiLevelType w:val="hybridMultilevel"/>
    <w:tmpl w:val="C9985E0A"/>
    <w:lvl w:ilvl="0" w:tplc="2522E7DA">
      <w:numFmt w:val="bullet"/>
      <w:lvlText w:val=""/>
      <w:lvlJc w:val="left"/>
      <w:pPr>
        <w:ind w:left="467" w:hanging="360"/>
      </w:pPr>
      <w:rPr>
        <w:rFonts w:ascii="Symbol" w:eastAsia="Symbol" w:hAnsi="Symbol" w:cs="Symbol" w:hint="default"/>
        <w:w w:val="100"/>
        <w:sz w:val="24"/>
        <w:szCs w:val="24"/>
        <w:lang w:val="ru-RU" w:eastAsia="ru-RU" w:bidi="ru-RU"/>
      </w:rPr>
    </w:lvl>
    <w:lvl w:ilvl="1" w:tplc="3418E526">
      <w:numFmt w:val="bullet"/>
      <w:lvlText w:val="•"/>
      <w:lvlJc w:val="left"/>
      <w:pPr>
        <w:ind w:left="838" w:hanging="360"/>
      </w:pPr>
      <w:rPr>
        <w:rFonts w:hint="default"/>
        <w:lang w:val="ru-RU" w:eastAsia="ru-RU" w:bidi="ru-RU"/>
      </w:rPr>
    </w:lvl>
    <w:lvl w:ilvl="2" w:tplc="681C7AA0">
      <w:numFmt w:val="bullet"/>
      <w:lvlText w:val="•"/>
      <w:lvlJc w:val="left"/>
      <w:pPr>
        <w:ind w:left="1216" w:hanging="360"/>
      </w:pPr>
      <w:rPr>
        <w:rFonts w:hint="default"/>
        <w:lang w:val="ru-RU" w:eastAsia="ru-RU" w:bidi="ru-RU"/>
      </w:rPr>
    </w:lvl>
    <w:lvl w:ilvl="3" w:tplc="EF90056E">
      <w:numFmt w:val="bullet"/>
      <w:lvlText w:val="•"/>
      <w:lvlJc w:val="left"/>
      <w:pPr>
        <w:ind w:left="1595" w:hanging="360"/>
      </w:pPr>
      <w:rPr>
        <w:rFonts w:hint="default"/>
        <w:lang w:val="ru-RU" w:eastAsia="ru-RU" w:bidi="ru-RU"/>
      </w:rPr>
    </w:lvl>
    <w:lvl w:ilvl="4" w:tplc="8A3C9346">
      <w:numFmt w:val="bullet"/>
      <w:lvlText w:val="•"/>
      <w:lvlJc w:val="left"/>
      <w:pPr>
        <w:ind w:left="1973" w:hanging="360"/>
      </w:pPr>
      <w:rPr>
        <w:rFonts w:hint="default"/>
        <w:lang w:val="ru-RU" w:eastAsia="ru-RU" w:bidi="ru-RU"/>
      </w:rPr>
    </w:lvl>
    <w:lvl w:ilvl="5" w:tplc="8F041232">
      <w:numFmt w:val="bullet"/>
      <w:lvlText w:val="•"/>
      <w:lvlJc w:val="left"/>
      <w:pPr>
        <w:ind w:left="2352" w:hanging="360"/>
      </w:pPr>
      <w:rPr>
        <w:rFonts w:hint="default"/>
        <w:lang w:val="ru-RU" w:eastAsia="ru-RU" w:bidi="ru-RU"/>
      </w:rPr>
    </w:lvl>
    <w:lvl w:ilvl="6" w:tplc="59962844">
      <w:numFmt w:val="bullet"/>
      <w:lvlText w:val="•"/>
      <w:lvlJc w:val="left"/>
      <w:pPr>
        <w:ind w:left="2730" w:hanging="360"/>
      </w:pPr>
      <w:rPr>
        <w:rFonts w:hint="default"/>
        <w:lang w:val="ru-RU" w:eastAsia="ru-RU" w:bidi="ru-RU"/>
      </w:rPr>
    </w:lvl>
    <w:lvl w:ilvl="7" w:tplc="34040712">
      <w:numFmt w:val="bullet"/>
      <w:lvlText w:val="•"/>
      <w:lvlJc w:val="left"/>
      <w:pPr>
        <w:ind w:left="3108" w:hanging="360"/>
      </w:pPr>
      <w:rPr>
        <w:rFonts w:hint="default"/>
        <w:lang w:val="ru-RU" w:eastAsia="ru-RU" w:bidi="ru-RU"/>
      </w:rPr>
    </w:lvl>
    <w:lvl w:ilvl="8" w:tplc="AE72D9BC">
      <w:numFmt w:val="bullet"/>
      <w:lvlText w:val="•"/>
      <w:lvlJc w:val="left"/>
      <w:pPr>
        <w:ind w:left="3487" w:hanging="360"/>
      </w:pPr>
      <w:rPr>
        <w:rFonts w:hint="default"/>
        <w:lang w:val="ru-RU" w:eastAsia="ru-RU" w:bidi="ru-RU"/>
      </w:rPr>
    </w:lvl>
  </w:abstractNum>
  <w:abstractNum w:abstractNumId="95" w15:restartNumberingAfterBreak="0">
    <w:nsid w:val="39787BCE"/>
    <w:multiLevelType w:val="hybridMultilevel"/>
    <w:tmpl w:val="BB8EEE18"/>
    <w:lvl w:ilvl="0" w:tplc="BF92EA86">
      <w:numFmt w:val="bullet"/>
      <w:lvlText w:val=""/>
      <w:lvlJc w:val="left"/>
      <w:pPr>
        <w:ind w:left="1205" w:hanging="360"/>
      </w:pPr>
      <w:rPr>
        <w:rFonts w:ascii="Symbol" w:eastAsia="Symbol" w:hAnsi="Symbol" w:cs="Symbol" w:hint="default"/>
        <w:w w:val="100"/>
        <w:sz w:val="24"/>
        <w:szCs w:val="24"/>
        <w:lang w:val="ru-RU" w:eastAsia="ru-RU" w:bidi="ru-RU"/>
      </w:rPr>
    </w:lvl>
    <w:lvl w:ilvl="1" w:tplc="DC60F370">
      <w:numFmt w:val="bullet"/>
      <w:lvlText w:val="—"/>
      <w:lvlJc w:val="left"/>
      <w:pPr>
        <w:ind w:left="922" w:hanging="300"/>
      </w:pPr>
      <w:rPr>
        <w:rFonts w:ascii="Times New Roman" w:eastAsia="Times New Roman" w:hAnsi="Times New Roman" w:cs="Times New Roman" w:hint="default"/>
        <w:spacing w:val="-5"/>
        <w:w w:val="100"/>
        <w:sz w:val="24"/>
        <w:szCs w:val="24"/>
        <w:lang w:val="ru-RU" w:eastAsia="ru-RU" w:bidi="ru-RU"/>
      </w:rPr>
    </w:lvl>
    <w:lvl w:ilvl="2" w:tplc="B5C26934">
      <w:numFmt w:val="bullet"/>
      <w:lvlText w:val="•"/>
      <w:lvlJc w:val="left"/>
      <w:pPr>
        <w:ind w:left="2249" w:hanging="300"/>
      </w:pPr>
      <w:rPr>
        <w:rFonts w:hint="default"/>
        <w:lang w:val="ru-RU" w:eastAsia="ru-RU" w:bidi="ru-RU"/>
      </w:rPr>
    </w:lvl>
    <w:lvl w:ilvl="3" w:tplc="727C6B92">
      <w:numFmt w:val="bullet"/>
      <w:lvlText w:val="•"/>
      <w:lvlJc w:val="left"/>
      <w:pPr>
        <w:ind w:left="3299" w:hanging="300"/>
      </w:pPr>
      <w:rPr>
        <w:rFonts w:hint="default"/>
        <w:lang w:val="ru-RU" w:eastAsia="ru-RU" w:bidi="ru-RU"/>
      </w:rPr>
    </w:lvl>
    <w:lvl w:ilvl="4" w:tplc="33024050">
      <w:numFmt w:val="bullet"/>
      <w:lvlText w:val="•"/>
      <w:lvlJc w:val="left"/>
      <w:pPr>
        <w:ind w:left="4348" w:hanging="300"/>
      </w:pPr>
      <w:rPr>
        <w:rFonts w:hint="default"/>
        <w:lang w:val="ru-RU" w:eastAsia="ru-RU" w:bidi="ru-RU"/>
      </w:rPr>
    </w:lvl>
    <w:lvl w:ilvl="5" w:tplc="9C061CD8">
      <w:numFmt w:val="bullet"/>
      <w:lvlText w:val="•"/>
      <w:lvlJc w:val="left"/>
      <w:pPr>
        <w:ind w:left="5398" w:hanging="300"/>
      </w:pPr>
      <w:rPr>
        <w:rFonts w:hint="default"/>
        <w:lang w:val="ru-RU" w:eastAsia="ru-RU" w:bidi="ru-RU"/>
      </w:rPr>
    </w:lvl>
    <w:lvl w:ilvl="6" w:tplc="04160332">
      <w:numFmt w:val="bullet"/>
      <w:lvlText w:val="•"/>
      <w:lvlJc w:val="left"/>
      <w:pPr>
        <w:ind w:left="6448" w:hanging="300"/>
      </w:pPr>
      <w:rPr>
        <w:rFonts w:hint="default"/>
        <w:lang w:val="ru-RU" w:eastAsia="ru-RU" w:bidi="ru-RU"/>
      </w:rPr>
    </w:lvl>
    <w:lvl w:ilvl="7" w:tplc="D62002CE">
      <w:numFmt w:val="bullet"/>
      <w:lvlText w:val="•"/>
      <w:lvlJc w:val="left"/>
      <w:pPr>
        <w:ind w:left="7497" w:hanging="300"/>
      </w:pPr>
      <w:rPr>
        <w:rFonts w:hint="default"/>
        <w:lang w:val="ru-RU" w:eastAsia="ru-RU" w:bidi="ru-RU"/>
      </w:rPr>
    </w:lvl>
    <w:lvl w:ilvl="8" w:tplc="0382D688">
      <w:numFmt w:val="bullet"/>
      <w:lvlText w:val="•"/>
      <w:lvlJc w:val="left"/>
      <w:pPr>
        <w:ind w:left="8547" w:hanging="300"/>
      </w:pPr>
      <w:rPr>
        <w:rFonts w:hint="default"/>
        <w:lang w:val="ru-RU" w:eastAsia="ru-RU" w:bidi="ru-RU"/>
      </w:rPr>
    </w:lvl>
  </w:abstractNum>
  <w:abstractNum w:abstractNumId="96" w15:restartNumberingAfterBreak="0">
    <w:nsid w:val="39CC7892"/>
    <w:multiLevelType w:val="hybridMultilevel"/>
    <w:tmpl w:val="7B18C7A8"/>
    <w:lvl w:ilvl="0" w:tplc="EE74971C">
      <w:numFmt w:val="bullet"/>
      <w:lvlText w:val=""/>
      <w:lvlJc w:val="left"/>
      <w:pPr>
        <w:ind w:left="467" w:hanging="360"/>
      </w:pPr>
      <w:rPr>
        <w:rFonts w:ascii="Symbol" w:eastAsia="Symbol" w:hAnsi="Symbol" w:cs="Symbol" w:hint="default"/>
        <w:w w:val="100"/>
        <w:sz w:val="24"/>
        <w:szCs w:val="24"/>
        <w:lang w:val="ru-RU" w:eastAsia="ru-RU" w:bidi="ru-RU"/>
      </w:rPr>
    </w:lvl>
    <w:lvl w:ilvl="1" w:tplc="93047852">
      <w:numFmt w:val="bullet"/>
      <w:lvlText w:val="•"/>
      <w:lvlJc w:val="left"/>
      <w:pPr>
        <w:ind w:left="838" w:hanging="360"/>
      </w:pPr>
      <w:rPr>
        <w:rFonts w:hint="default"/>
        <w:lang w:val="ru-RU" w:eastAsia="ru-RU" w:bidi="ru-RU"/>
      </w:rPr>
    </w:lvl>
    <w:lvl w:ilvl="2" w:tplc="700C0504">
      <w:numFmt w:val="bullet"/>
      <w:lvlText w:val="•"/>
      <w:lvlJc w:val="left"/>
      <w:pPr>
        <w:ind w:left="1216" w:hanging="360"/>
      </w:pPr>
      <w:rPr>
        <w:rFonts w:hint="default"/>
        <w:lang w:val="ru-RU" w:eastAsia="ru-RU" w:bidi="ru-RU"/>
      </w:rPr>
    </w:lvl>
    <w:lvl w:ilvl="3" w:tplc="D076ED38">
      <w:numFmt w:val="bullet"/>
      <w:lvlText w:val="•"/>
      <w:lvlJc w:val="left"/>
      <w:pPr>
        <w:ind w:left="1595" w:hanging="360"/>
      </w:pPr>
      <w:rPr>
        <w:rFonts w:hint="default"/>
        <w:lang w:val="ru-RU" w:eastAsia="ru-RU" w:bidi="ru-RU"/>
      </w:rPr>
    </w:lvl>
    <w:lvl w:ilvl="4" w:tplc="41B634A4">
      <w:numFmt w:val="bullet"/>
      <w:lvlText w:val="•"/>
      <w:lvlJc w:val="left"/>
      <w:pPr>
        <w:ind w:left="1973" w:hanging="360"/>
      </w:pPr>
      <w:rPr>
        <w:rFonts w:hint="default"/>
        <w:lang w:val="ru-RU" w:eastAsia="ru-RU" w:bidi="ru-RU"/>
      </w:rPr>
    </w:lvl>
    <w:lvl w:ilvl="5" w:tplc="E6F84116">
      <w:numFmt w:val="bullet"/>
      <w:lvlText w:val="•"/>
      <w:lvlJc w:val="left"/>
      <w:pPr>
        <w:ind w:left="2352" w:hanging="360"/>
      </w:pPr>
      <w:rPr>
        <w:rFonts w:hint="default"/>
        <w:lang w:val="ru-RU" w:eastAsia="ru-RU" w:bidi="ru-RU"/>
      </w:rPr>
    </w:lvl>
    <w:lvl w:ilvl="6" w:tplc="50ECC4F6">
      <w:numFmt w:val="bullet"/>
      <w:lvlText w:val="•"/>
      <w:lvlJc w:val="left"/>
      <w:pPr>
        <w:ind w:left="2730" w:hanging="360"/>
      </w:pPr>
      <w:rPr>
        <w:rFonts w:hint="default"/>
        <w:lang w:val="ru-RU" w:eastAsia="ru-RU" w:bidi="ru-RU"/>
      </w:rPr>
    </w:lvl>
    <w:lvl w:ilvl="7" w:tplc="CB60BBBA">
      <w:numFmt w:val="bullet"/>
      <w:lvlText w:val="•"/>
      <w:lvlJc w:val="left"/>
      <w:pPr>
        <w:ind w:left="3108" w:hanging="360"/>
      </w:pPr>
      <w:rPr>
        <w:rFonts w:hint="default"/>
        <w:lang w:val="ru-RU" w:eastAsia="ru-RU" w:bidi="ru-RU"/>
      </w:rPr>
    </w:lvl>
    <w:lvl w:ilvl="8" w:tplc="8452B5B8">
      <w:numFmt w:val="bullet"/>
      <w:lvlText w:val="•"/>
      <w:lvlJc w:val="left"/>
      <w:pPr>
        <w:ind w:left="3487" w:hanging="360"/>
      </w:pPr>
      <w:rPr>
        <w:rFonts w:hint="default"/>
        <w:lang w:val="ru-RU" w:eastAsia="ru-RU" w:bidi="ru-RU"/>
      </w:rPr>
    </w:lvl>
  </w:abstractNum>
  <w:abstractNum w:abstractNumId="97" w15:restartNumberingAfterBreak="0">
    <w:nsid w:val="39E67E09"/>
    <w:multiLevelType w:val="hybridMultilevel"/>
    <w:tmpl w:val="F3C4615A"/>
    <w:lvl w:ilvl="0" w:tplc="30FA658A">
      <w:numFmt w:val="bullet"/>
      <w:lvlText w:val=""/>
      <w:lvlJc w:val="left"/>
      <w:pPr>
        <w:ind w:left="467" w:hanging="360"/>
      </w:pPr>
      <w:rPr>
        <w:rFonts w:ascii="Symbol" w:eastAsia="Symbol" w:hAnsi="Symbol" w:cs="Symbol" w:hint="default"/>
        <w:w w:val="100"/>
        <w:sz w:val="24"/>
        <w:szCs w:val="24"/>
        <w:lang w:val="ru-RU" w:eastAsia="ru-RU" w:bidi="ru-RU"/>
      </w:rPr>
    </w:lvl>
    <w:lvl w:ilvl="1" w:tplc="E1F88774">
      <w:numFmt w:val="bullet"/>
      <w:lvlText w:val="•"/>
      <w:lvlJc w:val="left"/>
      <w:pPr>
        <w:ind w:left="838" w:hanging="360"/>
      </w:pPr>
      <w:rPr>
        <w:rFonts w:hint="default"/>
        <w:lang w:val="ru-RU" w:eastAsia="ru-RU" w:bidi="ru-RU"/>
      </w:rPr>
    </w:lvl>
    <w:lvl w:ilvl="2" w:tplc="02DE60D0">
      <w:numFmt w:val="bullet"/>
      <w:lvlText w:val="•"/>
      <w:lvlJc w:val="left"/>
      <w:pPr>
        <w:ind w:left="1216" w:hanging="360"/>
      </w:pPr>
      <w:rPr>
        <w:rFonts w:hint="default"/>
        <w:lang w:val="ru-RU" w:eastAsia="ru-RU" w:bidi="ru-RU"/>
      </w:rPr>
    </w:lvl>
    <w:lvl w:ilvl="3" w:tplc="89B0CE6A">
      <w:numFmt w:val="bullet"/>
      <w:lvlText w:val="•"/>
      <w:lvlJc w:val="left"/>
      <w:pPr>
        <w:ind w:left="1595" w:hanging="360"/>
      </w:pPr>
      <w:rPr>
        <w:rFonts w:hint="default"/>
        <w:lang w:val="ru-RU" w:eastAsia="ru-RU" w:bidi="ru-RU"/>
      </w:rPr>
    </w:lvl>
    <w:lvl w:ilvl="4" w:tplc="570E3334">
      <w:numFmt w:val="bullet"/>
      <w:lvlText w:val="•"/>
      <w:lvlJc w:val="left"/>
      <w:pPr>
        <w:ind w:left="1973" w:hanging="360"/>
      </w:pPr>
      <w:rPr>
        <w:rFonts w:hint="default"/>
        <w:lang w:val="ru-RU" w:eastAsia="ru-RU" w:bidi="ru-RU"/>
      </w:rPr>
    </w:lvl>
    <w:lvl w:ilvl="5" w:tplc="C298BBC6">
      <w:numFmt w:val="bullet"/>
      <w:lvlText w:val="•"/>
      <w:lvlJc w:val="left"/>
      <w:pPr>
        <w:ind w:left="2352" w:hanging="360"/>
      </w:pPr>
      <w:rPr>
        <w:rFonts w:hint="default"/>
        <w:lang w:val="ru-RU" w:eastAsia="ru-RU" w:bidi="ru-RU"/>
      </w:rPr>
    </w:lvl>
    <w:lvl w:ilvl="6" w:tplc="0B1C9802">
      <w:numFmt w:val="bullet"/>
      <w:lvlText w:val="•"/>
      <w:lvlJc w:val="left"/>
      <w:pPr>
        <w:ind w:left="2730" w:hanging="360"/>
      </w:pPr>
      <w:rPr>
        <w:rFonts w:hint="default"/>
        <w:lang w:val="ru-RU" w:eastAsia="ru-RU" w:bidi="ru-RU"/>
      </w:rPr>
    </w:lvl>
    <w:lvl w:ilvl="7" w:tplc="34FCF8F6">
      <w:numFmt w:val="bullet"/>
      <w:lvlText w:val="•"/>
      <w:lvlJc w:val="left"/>
      <w:pPr>
        <w:ind w:left="3108" w:hanging="360"/>
      </w:pPr>
      <w:rPr>
        <w:rFonts w:hint="default"/>
        <w:lang w:val="ru-RU" w:eastAsia="ru-RU" w:bidi="ru-RU"/>
      </w:rPr>
    </w:lvl>
    <w:lvl w:ilvl="8" w:tplc="8856F01E">
      <w:numFmt w:val="bullet"/>
      <w:lvlText w:val="•"/>
      <w:lvlJc w:val="left"/>
      <w:pPr>
        <w:ind w:left="3487" w:hanging="360"/>
      </w:pPr>
      <w:rPr>
        <w:rFonts w:hint="default"/>
        <w:lang w:val="ru-RU" w:eastAsia="ru-RU" w:bidi="ru-RU"/>
      </w:rPr>
    </w:lvl>
  </w:abstractNum>
  <w:abstractNum w:abstractNumId="98" w15:restartNumberingAfterBreak="0">
    <w:nsid w:val="3A6864B4"/>
    <w:multiLevelType w:val="hybridMultilevel"/>
    <w:tmpl w:val="32403FA0"/>
    <w:lvl w:ilvl="0" w:tplc="45A8A796">
      <w:numFmt w:val="bullet"/>
      <w:lvlText w:val=""/>
      <w:lvlJc w:val="left"/>
      <w:pPr>
        <w:ind w:left="467" w:hanging="360"/>
      </w:pPr>
      <w:rPr>
        <w:rFonts w:ascii="Symbol" w:eastAsia="Symbol" w:hAnsi="Symbol" w:cs="Symbol" w:hint="default"/>
        <w:w w:val="100"/>
        <w:sz w:val="24"/>
        <w:szCs w:val="24"/>
        <w:lang w:val="ru-RU" w:eastAsia="ru-RU" w:bidi="ru-RU"/>
      </w:rPr>
    </w:lvl>
    <w:lvl w:ilvl="1" w:tplc="8DE2A95C">
      <w:numFmt w:val="bullet"/>
      <w:lvlText w:val="•"/>
      <w:lvlJc w:val="left"/>
      <w:pPr>
        <w:ind w:left="838" w:hanging="360"/>
      </w:pPr>
      <w:rPr>
        <w:rFonts w:hint="default"/>
        <w:lang w:val="ru-RU" w:eastAsia="ru-RU" w:bidi="ru-RU"/>
      </w:rPr>
    </w:lvl>
    <w:lvl w:ilvl="2" w:tplc="DC089E8C">
      <w:numFmt w:val="bullet"/>
      <w:lvlText w:val="•"/>
      <w:lvlJc w:val="left"/>
      <w:pPr>
        <w:ind w:left="1216" w:hanging="360"/>
      </w:pPr>
      <w:rPr>
        <w:rFonts w:hint="default"/>
        <w:lang w:val="ru-RU" w:eastAsia="ru-RU" w:bidi="ru-RU"/>
      </w:rPr>
    </w:lvl>
    <w:lvl w:ilvl="3" w:tplc="02FE017A">
      <w:numFmt w:val="bullet"/>
      <w:lvlText w:val="•"/>
      <w:lvlJc w:val="left"/>
      <w:pPr>
        <w:ind w:left="1595" w:hanging="360"/>
      </w:pPr>
      <w:rPr>
        <w:rFonts w:hint="default"/>
        <w:lang w:val="ru-RU" w:eastAsia="ru-RU" w:bidi="ru-RU"/>
      </w:rPr>
    </w:lvl>
    <w:lvl w:ilvl="4" w:tplc="DD522EE8">
      <w:numFmt w:val="bullet"/>
      <w:lvlText w:val="•"/>
      <w:lvlJc w:val="left"/>
      <w:pPr>
        <w:ind w:left="1973" w:hanging="360"/>
      </w:pPr>
      <w:rPr>
        <w:rFonts w:hint="default"/>
        <w:lang w:val="ru-RU" w:eastAsia="ru-RU" w:bidi="ru-RU"/>
      </w:rPr>
    </w:lvl>
    <w:lvl w:ilvl="5" w:tplc="BF6AE152">
      <w:numFmt w:val="bullet"/>
      <w:lvlText w:val="•"/>
      <w:lvlJc w:val="left"/>
      <w:pPr>
        <w:ind w:left="2352" w:hanging="360"/>
      </w:pPr>
      <w:rPr>
        <w:rFonts w:hint="default"/>
        <w:lang w:val="ru-RU" w:eastAsia="ru-RU" w:bidi="ru-RU"/>
      </w:rPr>
    </w:lvl>
    <w:lvl w:ilvl="6" w:tplc="9D88F36A">
      <w:numFmt w:val="bullet"/>
      <w:lvlText w:val="•"/>
      <w:lvlJc w:val="left"/>
      <w:pPr>
        <w:ind w:left="2730" w:hanging="360"/>
      </w:pPr>
      <w:rPr>
        <w:rFonts w:hint="default"/>
        <w:lang w:val="ru-RU" w:eastAsia="ru-RU" w:bidi="ru-RU"/>
      </w:rPr>
    </w:lvl>
    <w:lvl w:ilvl="7" w:tplc="E0F24890">
      <w:numFmt w:val="bullet"/>
      <w:lvlText w:val="•"/>
      <w:lvlJc w:val="left"/>
      <w:pPr>
        <w:ind w:left="3108" w:hanging="360"/>
      </w:pPr>
      <w:rPr>
        <w:rFonts w:hint="default"/>
        <w:lang w:val="ru-RU" w:eastAsia="ru-RU" w:bidi="ru-RU"/>
      </w:rPr>
    </w:lvl>
    <w:lvl w:ilvl="8" w:tplc="37646542">
      <w:numFmt w:val="bullet"/>
      <w:lvlText w:val="•"/>
      <w:lvlJc w:val="left"/>
      <w:pPr>
        <w:ind w:left="3487" w:hanging="360"/>
      </w:pPr>
      <w:rPr>
        <w:rFonts w:hint="default"/>
        <w:lang w:val="ru-RU" w:eastAsia="ru-RU" w:bidi="ru-RU"/>
      </w:rPr>
    </w:lvl>
  </w:abstractNum>
  <w:abstractNum w:abstractNumId="99" w15:restartNumberingAfterBreak="0">
    <w:nsid w:val="3A7561FB"/>
    <w:multiLevelType w:val="multilevel"/>
    <w:tmpl w:val="4A38A9A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0" w15:restartNumberingAfterBreak="0">
    <w:nsid w:val="3B2701AC"/>
    <w:multiLevelType w:val="hybridMultilevel"/>
    <w:tmpl w:val="C4DA516C"/>
    <w:lvl w:ilvl="0" w:tplc="1A78F5C8">
      <w:numFmt w:val="bullet"/>
      <w:lvlText w:val=""/>
      <w:lvlJc w:val="left"/>
      <w:pPr>
        <w:ind w:left="477" w:hanging="361"/>
      </w:pPr>
      <w:rPr>
        <w:rFonts w:ascii="Symbol" w:eastAsia="Symbol" w:hAnsi="Symbol" w:cs="Symbol" w:hint="default"/>
        <w:w w:val="100"/>
        <w:sz w:val="24"/>
        <w:szCs w:val="24"/>
        <w:lang w:val="ru-RU" w:eastAsia="en-US" w:bidi="ar-SA"/>
      </w:rPr>
    </w:lvl>
    <w:lvl w:ilvl="1" w:tplc="88186DE4">
      <w:numFmt w:val="bullet"/>
      <w:lvlText w:val="•"/>
      <w:lvlJc w:val="left"/>
      <w:pPr>
        <w:ind w:left="1542" w:hanging="361"/>
      </w:pPr>
      <w:rPr>
        <w:rFonts w:hint="default"/>
        <w:lang w:val="ru-RU" w:eastAsia="en-US" w:bidi="ar-SA"/>
      </w:rPr>
    </w:lvl>
    <w:lvl w:ilvl="2" w:tplc="36F0EDC2">
      <w:numFmt w:val="bullet"/>
      <w:lvlText w:val="•"/>
      <w:lvlJc w:val="left"/>
      <w:pPr>
        <w:ind w:left="2605" w:hanging="361"/>
      </w:pPr>
      <w:rPr>
        <w:rFonts w:hint="default"/>
        <w:lang w:val="ru-RU" w:eastAsia="en-US" w:bidi="ar-SA"/>
      </w:rPr>
    </w:lvl>
    <w:lvl w:ilvl="3" w:tplc="F47AA622">
      <w:numFmt w:val="bullet"/>
      <w:lvlText w:val="•"/>
      <w:lvlJc w:val="left"/>
      <w:pPr>
        <w:ind w:left="3667" w:hanging="361"/>
      </w:pPr>
      <w:rPr>
        <w:rFonts w:hint="default"/>
        <w:lang w:val="ru-RU" w:eastAsia="en-US" w:bidi="ar-SA"/>
      </w:rPr>
    </w:lvl>
    <w:lvl w:ilvl="4" w:tplc="E062BB12">
      <w:numFmt w:val="bullet"/>
      <w:lvlText w:val="•"/>
      <w:lvlJc w:val="left"/>
      <w:pPr>
        <w:ind w:left="4730" w:hanging="361"/>
      </w:pPr>
      <w:rPr>
        <w:rFonts w:hint="default"/>
        <w:lang w:val="ru-RU" w:eastAsia="en-US" w:bidi="ar-SA"/>
      </w:rPr>
    </w:lvl>
    <w:lvl w:ilvl="5" w:tplc="200247DE">
      <w:numFmt w:val="bullet"/>
      <w:lvlText w:val="•"/>
      <w:lvlJc w:val="left"/>
      <w:pPr>
        <w:ind w:left="5793" w:hanging="361"/>
      </w:pPr>
      <w:rPr>
        <w:rFonts w:hint="default"/>
        <w:lang w:val="ru-RU" w:eastAsia="en-US" w:bidi="ar-SA"/>
      </w:rPr>
    </w:lvl>
    <w:lvl w:ilvl="6" w:tplc="89A4C980">
      <w:numFmt w:val="bullet"/>
      <w:lvlText w:val="•"/>
      <w:lvlJc w:val="left"/>
      <w:pPr>
        <w:ind w:left="6855" w:hanging="361"/>
      </w:pPr>
      <w:rPr>
        <w:rFonts w:hint="default"/>
        <w:lang w:val="ru-RU" w:eastAsia="en-US" w:bidi="ar-SA"/>
      </w:rPr>
    </w:lvl>
    <w:lvl w:ilvl="7" w:tplc="C1149F2C">
      <w:numFmt w:val="bullet"/>
      <w:lvlText w:val="•"/>
      <w:lvlJc w:val="left"/>
      <w:pPr>
        <w:ind w:left="7918" w:hanging="361"/>
      </w:pPr>
      <w:rPr>
        <w:rFonts w:hint="default"/>
        <w:lang w:val="ru-RU" w:eastAsia="en-US" w:bidi="ar-SA"/>
      </w:rPr>
    </w:lvl>
    <w:lvl w:ilvl="8" w:tplc="FDAC3500">
      <w:numFmt w:val="bullet"/>
      <w:lvlText w:val="•"/>
      <w:lvlJc w:val="left"/>
      <w:pPr>
        <w:ind w:left="8981" w:hanging="361"/>
      </w:pPr>
      <w:rPr>
        <w:rFonts w:hint="default"/>
        <w:lang w:val="ru-RU" w:eastAsia="en-US" w:bidi="ar-SA"/>
      </w:rPr>
    </w:lvl>
  </w:abstractNum>
  <w:abstractNum w:abstractNumId="101" w15:restartNumberingAfterBreak="0">
    <w:nsid w:val="3B2A00FC"/>
    <w:multiLevelType w:val="hybridMultilevel"/>
    <w:tmpl w:val="E0A6DCF0"/>
    <w:lvl w:ilvl="0" w:tplc="9EBC2D8A">
      <w:start w:val="19"/>
      <w:numFmt w:val="decimal"/>
      <w:lvlText w:val="%1."/>
      <w:lvlJc w:val="left"/>
      <w:pPr>
        <w:ind w:left="3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9288EB0C">
      <w:start w:val="1"/>
      <w:numFmt w:val="lowerLetter"/>
      <w:lvlText w:val="%2"/>
      <w:lvlJc w:val="left"/>
      <w:pPr>
        <w:ind w:left="10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BAF4D016">
      <w:start w:val="1"/>
      <w:numFmt w:val="lowerRoman"/>
      <w:lvlText w:val="%3"/>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60DC5D8A">
      <w:start w:val="1"/>
      <w:numFmt w:val="decimal"/>
      <w:lvlText w:val="%4"/>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D0DAB4E6">
      <w:start w:val="1"/>
      <w:numFmt w:val="lowerLetter"/>
      <w:lvlText w:val="%5"/>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6A38492E">
      <w:start w:val="1"/>
      <w:numFmt w:val="lowerRoman"/>
      <w:lvlText w:val="%6"/>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BA8C4650">
      <w:start w:val="1"/>
      <w:numFmt w:val="decimal"/>
      <w:lvlText w:val="%7"/>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D518B8C8">
      <w:start w:val="1"/>
      <w:numFmt w:val="lowerLetter"/>
      <w:lvlText w:val="%8"/>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50DC793E">
      <w:start w:val="1"/>
      <w:numFmt w:val="lowerRoman"/>
      <w:lvlText w:val="%9"/>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3B643185"/>
    <w:multiLevelType w:val="multilevel"/>
    <w:tmpl w:val="27BA5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D32643D"/>
    <w:multiLevelType w:val="hybridMultilevel"/>
    <w:tmpl w:val="92C8991C"/>
    <w:lvl w:ilvl="0" w:tplc="4B2ADFD6">
      <w:numFmt w:val="bullet"/>
      <w:lvlText w:val=""/>
      <w:lvlJc w:val="left"/>
      <w:pPr>
        <w:ind w:left="467" w:hanging="360"/>
      </w:pPr>
      <w:rPr>
        <w:rFonts w:ascii="Symbol" w:eastAsia="Symbol" w:hAnsi="Symbol" w:cs="Symbol" w:hint="default"/>
        <w:w w:val="100"/>
        <w:sz w:val="24"/>
        <w:szCs w:val="24"/>
        <w:lang w:val="ru-RU" w:eastAsia="ru-RU" w:bidi="ru-RU"/>
      </w:rPr>
    </w:lvl>
    <w:lvl w:ilvl="1" w:tplc="C6146128">
      <w:numFmt w:val="bullet"/>
      <w:lvlText w:val="•"/>
      <w:lvlJc w:val="left"/>
      <w:pPr>
        <w:ind w:left="838" w:hanging="360"/>
      </w:pPr>
      <w:rPr>
        <w:rFonts w:hint="default"/>
        <w:lang w:val="ru-RU" w:eastAsia="ru-RU" w:bidi="ru-RU"/>
      </w:rPr>
    </w:lvl>
    <w:lvl w:ilvl="2" w:tplc="BE36C644">
      <w:numFmt w:val="bullet"/>
      <w:lvlText w:val="•"/>
      <w:lvlJc w:val="left"/>
      <w:pPr>
        <w:ind w:left="1216" w:hanging="360"/>
      </w:pPr>
      <w:rPr>
        <w:rFonts w:hint="default"/>
        <w:lang w:val="ru-RU" w:eastAsia="ru-RU" w:bidi="ru-RU"/>
      </w:rPr>
    </w:lvl>
    <w:lvl w:ilvl="3" w:tplc="9E10356E">
      <w:numFmt w:val="bullet"/>
      <w:lvlText w:val="•"/>
      <w:lvlJc w:val="left"/>
      <w:pPr>
        <w:ind w:left="1595" w:hanging="360"/>
      </w:pPr>
      <w:rPr>
        <w:rFonts w:hint="default"/>
        <w:lang w:val="ru-RU" w:eastAsia="ru-RU" w:bidi="ru-RU"/>
      </w:rPr>
    </w:lvl>
    <w:lvl w:ilvl="4" w:tplc="26887810">
      <w:numFmt w:val="bullet"/>
      <w:lvlText w:val="•"/>
      <w:lvlJc w:val="left"/>
      <w:pPr>
        <w:ind w:left="1973" w:hanging="360"/>
      </w:pPr>
      <w:rPr>
        <w:rFonts w:hint="default"/>
        <w:lang w:val="ru-RU" w:eastAsia="ru-RU" w:bidi="ru-RU"/>
      </w:rPr>
    </w:lvl>
    <w:lvl w:ilvl="5" w:tplc="7DCEEE12">
      <w:numFmt w:val="bullet"/>
      <w:lvlText w:val="•"/>
      <w:lvlJc w:val="left"/>
      <w:pPr>
        <w:ind w:left="2352" w:hanging="360"/>
      </w:pPr>
      <w:rPr>
        <w:rFonts w:hint="default"/>
        <w:lang w:val="ru-RU" w:eastAsia="ru-RU" w:bidi="ru-RU"/>
      </w:rPr>
    </w:lvl>
    <w:lvl w:ilvl="6" w:tplc="AB7AF772">
      <w:numFmt w:val="bullet"/>
      <w:lvlText w:val="•"/>
      <w:lvlJc w:val="left"/>
      <w:pPr>
        <w:ind w:left="2730" w:hanging="360"/>
      </w:pPr>
      <w:rPr>
        <w:rFonts w:hint="default"/>
        <w:lang w:val="ru-RU" w:eastAsia="ru-RU" w:bidi="ru-RU"/>
      </w:rPr>
    </w:lvl>
    <w:lvl w:ilvl="7" w:tplc="7D5E189C">
      <w:numFmt w:val="bullet"/>
      <w:lvlText w:val="•"/>
      <w:lvlJc w:val="left"/>
      <w:pPr>
        <w:ind w:left="3108" w:hanging="360"/>
      </w:pPr>
      <w:rPr>
        <w:rFonts w:hint="default"/>
        <w:lang w:val="ru-RU" w:eastAsia="ru-RU" w:bidi="ru-RU"/>
      </w:rPr>
    </w:lvl>
    <w:lvl w:ilvl="8" w:tplc="70422264">
      <w:numFmt w:val="bullet"/>
      <w:lvlText w:val="•"/>
      <w:lvlJc w:val="left"/>
      <w:pPr>
        <w:ind w:left="3487" w:hanging="360"/>
      </w:pPr>
      <w:rPr>
        <w:rFonts w:hint="default"/>
        <w:lang w:val="ru-RU" w:eastAsia="ru-RU" w:bidi="ru-RU"/>
      </w:rPr>
    </w:lvl>
  </w:abstractNum>
  <w:abstractNum w:abstractNumId="104" w15:restartNumberingAfterBreak="0">
    <w:nsid w:val="3E660FFB"/>
    <w:multiLevelType w:val="hybridMultilevel"/>
    <w:tmpl w:val="7452FF3A"/>
    <w:lvl w:ilvl="0" w:tplc="0924FE80">
      <w:numFmt w:val="bullet"/>
      <w:lvlText w:val=""/>
      <w:lvlJc w:val="left"/>
      <w:pPr>
        <w:ind w:left="467" w:hanging="360"/>
      </w:pPr>
      <w:rPr>
        <w:rFonts w:ascii="Symbol" w:eastAsia="Symbol" w:hAnsi="Symbol" w:cs="Symbol" w:hint="default"/>
        <w:w w:val="100"/>
        <w:sz w:val="24"/>
        <w:szCs w:val="24"/>
        <w:lang w:val="ru-RU" w:eastAsia="ru-RU" w:bidi="ru-RU"/>
      </w:rPr>
    </w:lvl>
    <w:lvl w:ilvl="1" w:tplc="3EA6D1B0">
      <w:numFmt w:val="bullet"/>
      <w:lvlText w:val="•"/>
      <w:lvlJc w:val="left"/>
      <w:pPr>
        <w:ind w:left="838" w:hanging="360"/>
      </w:pPr>
      <w:rPr>
        <w:rFonts w:hint="default"/>
        <w:lang w:val="ru-RU" w:eastAsia="ru-RU" w:bidi="ru-RU"/>
      </w:rPr>
    </w:lvl>
    <w:lvl w:ilvl="2" w:tplc="F0A0C886">
      <w:numFmt w:val="bullet"/>
      <w:lvlText w:val="•"/>
      <w:lvlJc w:val="left"/>
      <w:pPr>
        <w:ind w:left="1216" w:hanging="360"/>
      </w:pPr>
      <w:rPr>
        <w:rFonts w:hint="default"/>
        <w:lang w:val="ru-RU" w:eastAsia="ru-RU" w:bidi="ru-RU"/>
      </w:rPr>
    </w:lvl>
    <w:lvl w:ilvl="3" w:tplc="34667DF8">
      <w:numFmt w:val="bullet"/>
      <w:lvlText w:val="•"/>
      <w:lvlJc w:val="left"/>
      <w:pPr>
        <w:ind w:left="1595" w:hanging="360"/>
      </w:pPr>
      <w:rPr>
        <w:rFonts w:hint="default"/>
        <w:lang w:val="ru-RU" w:eastAsia="ru-RU" w:bidi="ru-RU"/>
      </w:rPr>
    </w:lvl>
    <w:lvl w:ilvl="4" w:tplc="1F80C89E">
      <w:numFmt w:val="bullet"/>
      <w:lvlText w:val="•"/>
      <w:lvlJc w:val="left"/>
      <w:pPr>
        <w:ind w:left="1973" w:hanging="360"/>
      </w:pPr>
      <w:rPr>
        <w:rFonts w:hint="default"/>
        <w:lang w:val="ru-RU" w:eastAsia="ru-RU" w:bidi="ru-RU"/>
      </w:rPr>
    </w:lvl>
    <w:lvl w:ilvl="5" w:tplc="EF368F12">
      <w:numFmt w:val="bullet"/>
      <w:lvlText w:val="•"/>
      <w:lvlJc w:val="left"/>
      <w:pPr>
        <w:ind w:left="2352" w:hanging="360"/>
      </w:pPr>
      <w:rPr>
        <w:rFonts w:hint="default"/>
        <w:lang w:val="ru-RU" w:eastAsia="ru-RU" w:bidi="ru-RU"/>
      </w:rPr>
    </w:lvl>
    <w:lvl w:ilvl="6" w:tplc="4EE07A6E">
      <w:numFmt w:val="bullet"/>
      <w:lvlText w:val="•"/>
      <w:lvlJc w:val="left"/>
      <w:pPr>
        <w:ind w:left="2730" w:hanging="360"/>
      </w:pPr>
      <w:rPr>
        <w:rFonts w:hint="default"/>
        <w:lang w:val="ru-RU" w:eastAsia="ru-RU" w:bidi="ru-RU"/>
      </w:rPr>
    </w:lvl>
    <w:lvl w:ilvl="7" w:tplc="57C0BA5C">
      <w:numFmt w:val="bullet"/>
      <w:lvlText w:val="•"/>
      <w:lvlJc w:val="left"/>
      <w:pPr>
        <w:ind w:left="3108" w:hanging="360"/>
      </w:pPr>
      <w:rPr>
        <w:rFonts w:hint="default"/>
        <w:lang w:val="ru-RU" w:eastAsia="ru-RU" w:bidi="ru-RU"/>
      </w:rPr>
    </w:lvl>
    <w:lvl w:ilvl="8" w:tplc="141CCB12">
      <w:numFmt w:val="bullet"/>
      <w:lvlText w:val="•"/>
      <w:lvlJc w:val="left"/>
      <w:pPr>
        <w:ind w:left="3487" w:hanging="360"/>
      </w:pPr>
      <w:rPr>
        <w:rFonts w:hint="default"/>
        <w:lang w:val="ru-RU" w:eastAsia="ru-RU" w:bidi="ru-RU"/>
      </w:rPr>
    </w:lvl>
  </w:abstractNum>
  <w:abstractNum w:abstractNumId="105"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06" w15:restartNumberingAfterBreak="0">
    <w:nsid w:val="3EA51253"/>
    <w:multiLevelType w:val="hybridMultilevel"/>
    <w:tmpl w:val="42004B98"/>
    <w:lvl w:ilvl="0" w:tplc="91BE8F0A">
      <w:numFmt w:val="bullet"/>
      <w:lvlText w:val=""/>
      <w:lvlJc w:val="left"/>
      <w:pPr>
        <w:ind w:left="467" w:hanging="360"/>
      </w:pPr>
      <w:rPr>
        <w:rFonts w:ascii="Symbol" w:eastAsia="Symbol" w:hAnsi="Symbol" w:cs="Symbol" w:hint="default"/>
        <w:w w:val="100"/>
        <w:sz w:val="24"/>
        <w:szCs w:val="24"/>
        <w:lang w:val="ru-RU" w:eastAsia="ru-RU" w:bidi="ru-RU"/>
      </w:rPr>
    </w:lvl>
    <w:lvl w:ilvl="1" w:tplc="E6D88E4A">
      <w:numFmt w:val="bullet"/>
      <w:lvlText w:val="•"/>
      <w:lvlJc w:val="left"/>
      <w:pPr>
        <w:ind w:left="838" w:hanging="360"/>
      </w:pPr>
      <w:rPr>
        <w:rFonts w:hint="default"/>
        <w:lang w:val="ru-RU" w:eastAsia="ru-RU" w:bidi="ru-RU"/>
      </w:rPr>
    </w:lvl>
    <w:lvl w:ilvl="2" w:tplc="14FEC134">
      <w:numFmt w:val="bullet"/>
      <w:lvlText w:val="•"/>
      <w:lvlJc w:val="left"/>
      <w:pPr>
        <w:ind w:left="1216" w:hanging="360"/>
      </w:pPr>
      <w:rPr>
        <w:rFonts w:hint="default"/>
        <w:lang w:val="ru-RU" w:eastAsia="ru-RU" w:bidi="ru-RU"/>
      </w:rPr>
    </w:lvl>
    <w:lvl w:ilvl="3" w:tplc="6D445984">
      <w:numFmt w:val="bullet"/>
      <w:lvlText w:val="•"/>
      <w:lvlJc w:val="left"/>
      <w:pPr>
        <w:ind w:left="1595" w:hanging="360"/>
      </w:pPr>
      <w:rPr>
        <w:rFonts w:hint="default"/>
        <w:lang w:val="ru-RU" w:eastAsia="ru-RU" w:bidi="ru-RU"/>
      </w:rPr>
    </w:lvl>
    <w:lvl w:ilvl="4" w:tplc="734A8008">
      <w:numFmt w:val="bullet"/>
      <w:lvlText w:val="•"/>
      <w:lvlJc w:val="left"/>
      <w:pPr>
        <w:ind w:left="1973" w:hanging="360"/>
      </w:pPr>
      <w:rPr>
        <w:rFonts w:hint="default"/>
        <w:lang w:val="ru-RU" w:eastAsia="ru-RU" w:bidi="ru-RU"/>
      </w:rPr>
    </w:lvl>
    <w:lvl w:ilvl="5" w:tplc="33DA7E76">
      <w:numFmt w:val="bullet"/>
      <w:lvlText w:val="•"/>
      <w:lvlJc w:val="left"/>
      <w:pPr>
        <w:ind w:left="2352" w:hanging="360"/>
      </w:pPr>
      <w:rPr>
        <w:rFonts w:hint="default"/>
        <w:lang w:val="ru-RU" w:eastAsia="ru-RU" w:bidi="ru-RU"/>
      </w:rPr>
    </w:lvl>
    <w:lvl w:ilvl="6" w:tplc="FDBE1C9E">
      <w:numFmt w:val="bullet"/>
      <w:lvlText w:val="•"/>
      <w:lvlJc w:val="left"/>
      <w:pPr>
        <w:ind w:left="2730" w:hanging="360"/>
      </w:pPr>
      <w:rPr>
        <w:rFonts w:hint="default"/>
        <w:lang w:val="ru-RU" w:eastAsia="ru-RU" w:bidi="ru-RU"/>
      </w:rPr>
    </w:lvl>
    <w:lvl w:ilvl="7" w:tplc="32F0A6C4">
      <w:numFmt w:val="bullet"/>
      <w:lvlText w:val="•"/>
      <w:lvlJc w:val="left"/>
      <w:pPr>
        <w:ind w:left="3108" w:hanging="360"/>
      </w:pPr>
      <w:rPr>
        <w:rFonts w:hint="default"/>
        <w:lang w:val="ru-RU" w:eastAsia="ru-RU" w:bidi="ru-RU"/>
      </w:rPr>
    </w:lvl>
    <w:lvl w:ilvl="8" w:tplc="40242F7E">
      <w:numFmt w:val="bullet"/>
      <w:lvlText w:val="•"/>
      <w:lvlJc w:val="left"/>
      <w:pPr>
        <w:ind w:left="3487" w:hanging="360"/>
      </w:pPr>
      <w:rPr>
        <w:rFonts w:hint="default"/>
        <w:lang w:val="ru-RU" w:eastAsia="ru-RU" w:bidi="ru-RU"/>
      </w:rPr>
    </w:lvl>
  </w:abstractNum>
  <w:abstractNum w:abstractNumId="107" w15:restartNumberingAfterBreak="0">
    <w:nsid w:val="3F6712DD"/>
    <w:multiLevelType w:val="hybridMultilevel"/>
    <w:tmpl w:val="0D2CD574"/>
    <w:lvl w:ilvl="0" w:tplc="C478B7A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08" w15:restartNumberingAfterBreak="0">
    <w:nsid w:val="40536E7B"/>
    <w:multiLevelType w:val="hybridMultilevel"/>
    <w:tmpl w:val="4502E70A"/>
    <w:lvl w:ilvl="0" w:tplc="2974C6F8">
      <w:start w:val="1"/>
      <w:numFmt w:val="bullet"/>
      <w:lvlText w:val="•"/>
      <w:lvlJc w:val="left"/>
      <w:pPr>
        <w:ind w:left="45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DAE111E">
      <w:start w:val="1"/>
      <w:numFmt w:val="bullet"/>
      <w:lvlText w:val="o"/>
      <w:lvlJc w:val="left"/>
      <w:pPr>
        <w:ind w:left="12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4E2894">
      <w:start w:val="1"/>
      <w:numFmt w:val="bullet"/>
      <w:lvlText w:val="▪"/>
      <w:lvlJc w:val="left"/>
      <w:pPr>
        <w:ind w:left="19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B40C59C">
      <w:start w:val="1"/>
      <w:numFmt w:val="bullet"/>
      <w:lvlText w:val="•"/>
      <w:lvlJc w:val="left"/>
      <w:pPr>
        <w:ind w:left="2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42441A">
      <w:start w:val="1"/>
      <w:numFmt w:val="bullet"/>
      <w:lvlText w:val="o"/>
      <w:lvlJc w:val="left"/>
      <w:pPr>
        <w:ind w:left="33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D34DBC6">
      <w:start w:val="1"/>
      <w:numFmt w:val="bullet"/>
      <w:lvlText w:val="▪"/>
      <w:lvlJc w:val="left"/>
      <w:pPr>
        <w:ind w:left="40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4963E42">
      <w:start w:val="1"/>
      <w:numFmt w:val="bullet"/>
      <w:lvlText w:val="•"/>
      <w:lvlJc w:val="left"/>
      <w:pPr>
        <w:ind w:left="4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5BABC3C">
      <w:start w:val="1"/>
      <w:numFmt w:val="bullet"/>
      <w:lvlText w:val="o"/>
      <w:lvlJc w:val="left"/>
      <w:pPr>
        <w:ind w:left="55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A40F272">
      <w:start w:val="1"/>
      <w:numFmt w:val="bullet"/>
      <w:lvlText w:val="▪"/>
      <w:lvlJc w:val="left"/>
      <w:pPr>
        <w:ind w:left="62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9" w15:restartNumberingAfterBreak="0">
    <w:nsid w:val="40C34056"/>
    <w:multiLevelType w:val="hybridMultilevel"/>
    <w:tmpl w:val="B0680E26"/>
    <w:lvl w:ilvl="0" w:tplc="3FE6E8B0">
      <w:numFmt w:val="bullet"/>
      <w:lvlText w:val=""/>
      <w:lvlJc w:val="left"/>
      <w:pPr>
        <w:ind w:left="467" w:hanging="360"/>
      </w:pPr>
      <w:rPr>
        <w:rFonts w:ascii="Symbol" w:eastAsia="Symbol" w:hAnsi="Symbol" w:cs="Symbol" w:hint="default"/>
        <w:w w:val="100"/>
        <w:sz w:val="24"/>
        <w:szCs w:val="24"/>
        <w:lang w:val="ru-RU" w:eastAsia="ru-RU" w:bidi="ru-RU"/>
      </w:rPr>
    </w:lvl>
    <w:lvl w:ilvl="1" w:tplc="5308DA18">
      <w:numFmt w:val="bullet"/>
      <w:lvlText w:val="•"/>
      <w:lvlJc w:val="left"/>
      <w:pPr>
        <w:ind w:left="838" w:hanging="360"/>
      </w:pPr>
      <w:rPr>
        <w:rFonts w:hint="default"/>
        <w:lang w:val="ru-RU" w:eastAsia="ru-RU" w:bidi="ru-RU"/>
      </w:rPr>
    </w:lvl>
    <w:lvl w:ilvl="2" w:tplc="63EE129C">
      <w:numFmt w:val="bullet"/>
      <w:lvlText w:val="•"/>
      <w:lvlJc w:val="left"/>
      <w:pPr>
        <w:ind w:left="1216" w:hanging="360"/>
      </w:pPr>
      <w:rPr>
        <w:rFonts w:hint="default"/>
        <w:lang w:val="ru-RU" w:eastAsia="ru-RU" w:bidi="ru-RU"/>
      </w:rPr>
    </w:lvl>
    <w:lvl w:ilvl="3" w:tplc="68641B5A">
      <w:numFmt w:val="bullet"/>
      <w:lvlText w:val="•"/>
      <w:lvlJc w:val="left"/>
      <w:pPr>
        <w:ind w:left="1595" w:hanging="360"/>
      </w:pPr>
      <w:rPr>
        <w:rFonts w:hint="default"/>
        <w:lang w:val="ru-RU" w:eastAsia="ru-RU" w:bidi="ru-RU"/>
      </w:rPr>
    </w:lvl>
    <w:lvl w:ilvl="4" w:tplc="BF06D6D4">
      <w:numFmt w:val="bullet"/>
      <w:lvlText w:val="•"/>
      <w:lvlJc w:val="left"/>
      <w:pPr>
        <w:ind w:left="1973" w:hanging="360"/>
      </w:pPr>
      <w:rPr>
        <w:rFonts w:hint="default"/>
        <w:lang w:val="ru-RU" w:eastAsia="ru-RU" w:bidi="ru-RU"/>
      </w:rPr>
    </w:lvl>
    <w:lvl w:ilvl="5" w:tplc="FDA09186">
      <w:numFmt w:val="bullet"/>
      <w:lvlText w:val="•"/>
      <w:lvlJc w:val="left"/>
      <w:pPr>
        <w:ind w:left="2352" w:hanging="360"/>
      </w:pPr>
      <w:rPr>
        <w:rFonts w:hint="default"/>
        <w:lang w:val="ru-RU" w:eastAsia="ru-RU" w:bidi="ru-RU"/>
      </w:rPr>
    </w:lvl>
    <w:lvl w:ilvl="6" w:tplc="59EC37D0">
      <w:numFmt w:val="bullet"/>
      <w:lvlText w:val="•"/>
      <w:lvlJc w:val="left"/>
      <w:pPr>
        <w:ind w:left="2730" w:hanging="360"/>
      </w:pPr>
      <w:rPr>
        <w:rFonts w:hint="default"/>
        <w:lang w:val="ru-RU" w:eastAsia="ru-RU" w:bidi="ru-RU"/>
      </w:rPr>
    </w:lvl>
    <w:lvl w:ilvl="7" w:tplc="A0681C02">
      <w:numFmt w:val="bullet"/>
      <w:lvlText w:val="•"/>
      <w:lvlJc w:val="left"/>
      <w:pPr>
        <w:ind w:left="3108" w:hanging="360"/>
      </w:pPr>
      <w:rPr>
        <w:rFonts w:hint="default"/>
        <w:lang w:val="ru-RU" w:eastAsia="ru-RU" w:bidi="ru-RU"/>
      </w:rPr>
    </w:lvl>
    <w:lvl w:ilvl="8" w:tplc="BC3CF730">
      <w:numFmt w:val="bullet"/>
      <w:lvlText w:val="•"/>
      <w:lvlJc w:val="left"/>
      <w:pPr>
        <w:ind w:left="3487" w:hanging="360"/>
      </w:pPr>
      <w:rPr>
        <w:rFonts w:hint="default"/>
        <w:lang w:val="ru-RU" w:eastAsia="ru-RU" w:bidi="ru-RU"/>
      </w:rPr>
    </w:lvl>
  </w:abstractNum>
  <w:abstractNum w:abstractNumId="110" w15:restartNumberingAfterBreak="0">
    <w:nsid w:val="40CA4E79"/>
    <w:multiLevelType w:val="hybridMultilevel"/>
    <w:tmpl w:val="6C5EBDE6"/>
    <w:lvl w:ilvl="0" w:tplc="D88ABE84">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6BFC25AE">
      <w:numFmt w:val="bullet"/>
      <w:lvlText w:val="•"/>
      <w:lvlJc w:val="left"/>
      <w:pPr>
        <w:ind w:left="690" w:hanging="300"/>
      </w:pPr>
      <w:rPr>
        <w:rFonts w:hint="default"/>
        <w:lang w:val="ru-RU" w:eastAsia="ru-RU" w:bidi="ru-RU"/>
      </w:rPr>
    </w:lvl>
    <w:lvl w:ilvl="2" w:tplc="CAC09B8C">
      <w:numFmt w:val="bullet"/>
      <w:lvlText w:val="•"/>
      <w:lvlJc w:val="left"/>
      <w:pPr>
        <w:ind w:left="1280" w:hanging="300"/>
      </w:pPr>
      <w:rPr>
        <w:rFonts w:hint="default"/>
        <w:lang w:val="ru-RU" w:eastAsia="ru-RU" w:bidi="ru-RU"/>
      </w:rPr>
    </w:lvl>
    <w:lvl w:ilvl="3" w:tplc="B8063104">
      <w:numFmt w:val="bullet"/>
      <w:lvlText w:val="•"/>
      <w:lvlJc w:val="left"/>
      <w:pPr>
        <w:ind w:left="1870" w:hanging="300"/>
      </w:pPr>
      <w:rPr>
        <w:rFonts w:hint="default"/>
        <w:lang w:val="ru-RU" w:eastAsia="ru-RU" w:bidi="ru-RU"/>
      </w:rPr>
    </w:lvl>
    <w:lvl w:ilvl="4" w:tplc="B00C71F0">
      <w:numFmt w:val="bullet"/>
      <w:lvlText w:val="•"/>
      <w:lvlJc w:val="left"/>
      <w:pPr>
        <w:ind w:left="2460" w:hanging="300"/>
      </w:pPr>
      <w:rPr>
        <w:rFonts w:hint="default"/>
        <w:lang w:val="ru-RU" w:eastAsia="ru-RU" w:bidi="ru-RU"/>
      </w:rPr>
    </w:lvl>
    <w:lvl w:ilvl="5" w:tplc="7E529D7C">
      <w:numFmt w:val="bullet"/>
      <w:lvlText w:val="•"/>
      <w:lvlJc w:val="left"/>
      <w:pPr>
        <w:ind w:left="3050" w:hanging="300"/>
      </w:pPr>
      <w:rPr>
        <w:rFonts w:hint="default"/>
        <w:lang w:val="ru-RU" w:eastAsia="ru-RU" w:bidi="ru-RU"/>
      </w:rPr>
    </w:lvl>
    <w:lvl w:ilvl="6" w:tplc="1B1ED328">
      <w:numFmt w:val="bullet"/>
      <w:lvlText w:val="•"/>
      <w:lvlJc w:val="left"/>
      <w:pPr>
        <w:ind w:left="3640" w:hanging="300"/>
      </w:pPr>
      <w:rPr>
        <w:rFonts w:hint="default"/>
        <w:lang w:val="ru-RU" w:eastAsia="ru-RU" w:bidi="ru-RU"/>
      </w:rPr>
    </w:lvl>
    <w:lvl w:ilvl="7" w:tplc="1FF69CC0">
      <w:numFmt w:val="bullet"/>
      <w:lvlText w:val="•"/>
      <w:lvlJc w:val="left"/>
      <w:pPr>
        <w:ind w:left="4230" w:hanging="300"/>
      </w:pPr>
      <w:rPr>
        <w:rFonts w:hint="default"/>
        <w:lang w:val="ru-RU" w:eastAsia="ru-RU" w:bidi="ru-RU"/>
      </w:rPr>
    </w:lvl>
    <w:lvl w:ilvl="8" w:tplc="05F62324">
      <w:numFmt w:val="bullet"/>
      <w:lvlText w:val="•"/>
      <w:lvlJc w:val="left"/>
      <w:pPr>
        <w:ind w:left="4820" w:hanging="300"/>
      </w:pPr>
      <w:rPr>
        <w:rFonts w:hint="default"/>
        <w:lang w:val="ru-RU" w:eastAsia="ru-RU" w:bidi="ru-RU"/>
      </w:rPr>
    </w:lvl>
  </w:abstractNum>
  <w:abstractNum w:abstractNumId="111" w15:restartNumberingAfterBreak="0">
    <w:nsid w:val="40E43502"/>
    <w:multiLevelType w:val="hybridMultilevel"/>
    <w:tmpl w:val="B29ED424"/>
    <w:lvl w:ilvl="0" w:tplc="EC7E5DE2">
      <w:start w:val="1"/>
      <w:numFmt w:val="bullet"/>
      <w:lvlText w:val="-"/>
      <w:lvlJc w:val="left"/>
      <w:pPr>
        <w:ind w:left="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0890E">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E256D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F620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48B24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2A82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B431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3CBE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E8574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42546364"/>
    <w:multiLevelType w:val="multilevel"/>
    <w:tmpl w:val="975292B4"/>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2893DB6"/>
    <w:multiLevelType w:val="multilevel"/>
    <w:tmpl w:val="776C0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44373D98"/>
    <w:multiLevelType w:val="hybridMultilevel"/>
    <w:tmpl w:val="5BF8D6EC"/>
    <w:lvl w:ilvl="0" w:tplc="BA18A23A">
      <w:numFmt w:val="bullet"/>
      <w:lvlText w:val=""/>
      <w:lvlJc w:val="left"/>
      <w:pPr>
        <w:ind w:left="904" w:hanging="428"/>
      </w:pPr>
      <w:rPr>
        <w:rFonts w:ascii="Symbol" w:eastAsia="Symbol" w:hAnsi="Symbol" w:cs="Symbol" w:hint="default"/>
        <w:w w:val="100"/>
        <w:sz w:val="24"/>
        <w:szCs w:val="24"/>
        <w:lang w:val="ru-RU" w:eastAsia="en-US" w:bidi="ar-SA"/>
      </w:rPr>
    </w:lvl>
    <w:lvl w:ilvl="1" w:tplc="330A5156">
      <w:numFmt w:val="bullet"/>
      <w:lvlText w:val="•"/>
      <w:lvlJc w:val="left"/>
      <w:pPr>
        <w:ind w:left="1920" w:hanging="428"/>
      </w:pPr>
      <w:rPr>
        <w:rFonts w:hint="default"/>
        <w:lang w:val="ru-RU" w:eastAsia="en-US" w:bidi="ar-SA"/>
      </w:rPr>
    </w:lvl>
    <w:lvl w:ilvl="2" w:tplc="B7A4958C">
      <w:numFmt w:val="bullet"/>
      <w:lvlText w:val="•"/>
      <w:lvlJc w:val="left"/>
      <w:pPr>
        <w:ind w:left="2941" w:hanging="428"/>
      </w:pPr>
      <w:rPr>
        <w:rFonts w:hint="default"/>
        <w:lang w:val="ru-RU" w:eastAsia="en-US" w:bidi="ar-SA"/>
      </w:rPr>
    </w:lvl>
    <w:lvl w:ilvl="3" w:tplc="BC743F82">
      <w:numFmt w:val="bullet"/>
      <w:lvlText w:val="•"/>
      <w:lvlJc w:val="left"/>
      <w:pPr>
        <w:ind w:left="3961" w:hanging="428"/>
      </w:pPr>
      <w:rPr>
        <w:rFonts w:hint="default"/>
        <w:lang w:val="ru-RU" w:eastAsia="en-US" w:bidi="ar-SA"/>
      </w:rPr>
    </w:lvl>
    <w:lvl w:ilvl="4" w:tplc="D8CCB2EA">
      <w:numFmt w:val="bullet"/>
      <w:lvlText w:val="•"/>
      <w:lvlJc w:val="left"/>
      <w:pPr>
        <w:ind w:left="4982" w:hanging="428"/>
      </w:pPr>
      <w:rPr>
        <w:rFonts w:hint="default"/>
        <w:lang w:val="ru-RU" w:eastAsia="en-US" w:bidi="ar-SA"/>
      </w:rPr>
    </w:lvl>
    <w:lvl w:ilvl="5" w:tplc="66D46178">
      <w:numFmt w:val="bullet"/>
      <w:lvlText w:val="•"/>
      <w:lvlJc w:val="left"/>
      <w:pPr>
        <w:ind w:left="6003" w:hanging="428"/>
      </w:pPr>
      <w:rPr>
        <w:rFonts w:hint="default"/>
        <w:lang w:val="ru-RU" w:eastAsia="en-US" w:bidi="ar-SA"/>
      </w:rPr>
    </w:lvl>
    <w:lvl w:ilvl="6" w:tplc="C16243A8">
      <w:numFmt w:val="bullet"/>
      <w:lvlText w:val="•"/>
      <w:lvlJc w:val="left"/>
      <w:pPr>
        <w:ind w:left="7023" w:hanging="428"/>
      </w:pPr>
      <w:rPr>
        <w:rFonts w:hint="default"/>
        <w:lang w:val="ru-RU" w:eastAsia="en-US" w:bidi="ar-SA"/>
      </w:rPr>
    </w:lvl>
    <w:lvl w:ilvl="7" w:tplc="F126EDBC">
      <w:numFmt w:val="bullet"/>
      <w:lvlText w:val="•"/>
      <w:lvlJc w:val="left"/>
      <w:pPr>
        <w:ind w:left="8044" w:hanging="428"/>
      </w:pPr>
      <w:rPr>
        <w:rFonts w:hint="default"/>
        <w:lang w:val="ru-RU" w:eastAsia="en-US" w:bidi="ar-SA"/>
      </w:rPr>
    </w:lvl>
    <w:lvl w:ilvl="8" w:tplc="FCB66EA8">
      <w:numFmt w:val="bullet"/>
      <w:lvlText w:val="•"/>
      <w:lvlJc w:val="left"/>
      <w:pPr>
        <w:ind w:left="9065" w:hanging="428"/>
      </w:pPr>
      <w:rPr>
        <w:rFonts w:hint="default"/>
        <w:lang w:val="ru-RU" w:eastAsia="en-US" w:bidi="ar-SA"/>
      </w:rPr>
    </w:lvl>
  </w:abstractNum>
  <w:abstractNum w:abstractNumId="115" w15:restartNumberingAfterBreak="0">
    <w:nsid w:val="445B0E6F"/>
    <w:multiLevelType w:val="hybridMultilevel"/>
    <w:tmpl w:val="D046B594"/>
    <w:lvl w:ilvl="0" w:tplc="7222E244">
      <w:numFmt w:val="bullet"/>
      <w:lvlText w:val="—"/>
      <w:lvlJc w:val="left"/>
      <w:pPr>
        <w:ind w:left="107" w:hanging="300"/>
      </w:pPr>
      <w:rPr>
        <w:rFonts w:ascii="Times New Roman" w:eastAsia="Times New Roman" w:hAnsi="Times New Roman" w:cs="Times New Roman" w:hint="default"/>
        <w:spacing w:val="-3"/>
        <w:w w:val="100"/>
        <w:sz w:val="24"/>
        <w:szCs w:val="24"/>
        <w:lang w:val="ru-RU" w:eastAsia="ru-RU" w:bidi="ru-RU"/>
      </w:rPr>
    </w:lvl>
    <w:lvl w:ilvl="1" w:tplc="C9F413E2">
      <w:numFmt w:val="bullet"/>
      <w:lvlText w:val="•"/>
      <w:lvlJc w:val="left"/>
      <w:pPr>
        <w:ind w:left="690" w:hanging="300"/>
      </w:pPr>
      <w:rPr>
        <w:rFonts w:hint="default"/>
        <w:lang w:val="ru-RU" w:eastAsia="ru-RU" w:bidi="ru-RU"/>
      </w:rPr>
    </w:lvl>
    <w:lvl w:ilvl="2" w:tplc="2AE03F26">
      <w:numFmt w:val="bullet"/>
      <w:lvlText w:val="•"/>
      <w:lvlJc w:val="left"/>
      <w:pPr>
        <w:ind w:left="1280" w:hanging="300"/>
      </w:pPr>
      <w:rPr>
        <w:rFonts w:hint="default"/>
        <w:lang w:val="ru-RU" w:eastAsia="ru-RU" w:bidi="ru-RU"/>
      </w:rPr>
    </w:lvl>
    <w:lvl w:ilvl="3" w:tplc="18283C34">
      <w:numFmt w:val="bullet"/>
      <w:lvlText w:val="•"/>
      <w:lvlJc w:val="left"/>
      <w:pPr>
        <w:ind w:left="1870" w:hanging="300"/>
      </w:pPr>
      <w:rPr>
        <w:rFonts w:hint="default"/>
        <w:lang w:val="ru-RU" w:eastAsia="ru-RU" w:bidi="ru-RU"/>
      </w:rPr>
    </w:lvl>
    <w:lvl w:ilvl="4" w:tplc="F7A66278">
      <w:numFmt w:val="bullet"/>
      <w:lvlText w:val="•"/>
      <w:lvlJc w:val="left"/>
      <w:pPr>
        <w:ind w:left="2460" w:hanging="300"/>
      </w:pPr>
      <w:rPr>
        <w:rFonts w:hint="default"/>
        <w:lang w:val="ru-RU" w:eastAsia="ru-RU" w:bidi="ru-RU"/>
      </w:rPr>
    </w:lvl>
    <w:lvl w:ilvl="5" w:tplc="F5208150">
      <w:numFmt w:val="bullet"/>
      <w:lvlText w:val="•"/>
      <w:lvlJc w:val="left"/>
      <w:pPr>
        <w:ind w:left="3050" w:hanging="300"/>
      </w:pPr>
      <w:rPr>
        <w:rFonts w:hint="default"/>
        <w:lang w:val="ru-RU" w:eastAsia="ru-RU" w:bidi="ru-RU"/>
      </w:rPr>
    </w:lvl>
    <w:lvl w:ilvl="6" w:tplc="3B48A62A">
      <w:numFmt w:val="bullet"/>
      <w:lvlText w:val="•"/>
      <w:lvlJc w:val="left"/>
      <w:pPr>
        <w:ind w:left="3640" w:hanging="300"/>
      </w:pPr>
      <w:rPr>
        <w:rFonts w:hint="default"/>
        <w:lang w:val="ru-RU" w:eastAsia="ru-RU" w:bidi="ru-RU"/>
      </w:rPr>
    </w:lvl>
    <w:lvl w:ilvl="7" w:tplc="247ABAEC">
      <w:numFmt w:val="bullet"/>
      <w:lvlText w:val="•"/>
      <w:lvlJc w:val="left"/>
      <w:pPr>
        <w:ind w:left="4230" w:hanging="300"/>
      </w:pPr>
      <w:rPr>
        <w:rFonts w:hint="default"/>
        <w:lang w:val="ru-RU" w:eastAsia="ru-RU" w:bidi="ru-RU"/>
      </w:rPr>
    </w:lvl>
    <w:lvl w:ilvl="8" w:tplc="8468FD4E">
      <w:numFmt w:val="bullet"/>
      <w:lvlText w:val="•"/>
      <w:lvlJc w:val="left"/>
      <w:pPr>
        <w:ind w:left="4820" w:hanging="300"/>
      </w:pPr>
      <w:rPr>
        <w:rFonts w:hint="default"/>
        <w:lang w:val="ru-RU" w:eastAsia="ru-RU" w:bidi="ru-RU"/>
      </w:rPr>
    </w:lvl>
  </w:abstractNum>
  <w:abstractNum w:abstractNumId="116" w15:restartNumberingAfterBreak="0">
    <w:nsid w:val="44C16C6C"/>
    <w:multiLevelType w:val="hybridMultilevel"/>
    <w:tmpl w:val="77CE782E"/>
    <w:lvl w:ilvl="0" w:tplc="FB64B7FA">
      <w:numFmt w:val="bullet"/>
      <w:lvlText w:val=""/>
      <w:lvlJc w:val="left"/>
      <w:pPr>
        <w:ind w:left="467" w:hanging="360"/>
      </w:pPr>
      <w:rPr>
        <w:rFonts w:ascii="Symbol" w:eastAsia="Symbol" w:hAnsi="Symbol" w:cs="Symbol" w:hint="default"/>
        <w:w w:val="100"/>
        <w:sz w:val="24"/>
        <w:szCs w:val="24"/>
        <w:lang w:val="ru-RU" w:eastAsia="ru-RU" w:bidi="ru-RU"/>
      </w:rPr>
    </w:lvl>
    <w:lvl w:ilvl="1" w:tplc="9E66280A">
      <w:numFmt w:val="bullet"/>
      <w:lvlText w:val="•"/>
      <w:lvlJc w:val="left"/>
      <w:pPr>
        <w:ind w:left="838" w:hanging="360"/>
      </w:pPr>
      <w:rPr>
        <w:rFonts w:hint="default"/>
        <w:lang w:val="ru-RU" w:eastAsia="ru-RU" w:bidi="ru-RU"/>
      </w:rPr>
    </w:lvl>
    <w:lvl w:ilvl="2" w:tplc="5B987198">
      <w:numFmt w:val="bullet"/>
      <w:lvlText w:val="•"/>
      <w:lvlJc w:val="left"/>
      <w:pPr>
        <w:ind w:left="1216" w:hanging="360"/>
      </w:pPr>
      <w:rPr>
        <w:rFonts w:hint="default"/>
        <w:lang w:val="ru-RU" w:eastAsia="ru-RU" w:bidi="ru-RU"/>
      </w:rPr>
    </w:lvl>
    <w:lvl w:ilvl="3" w:tplc="70641190">
      <w:numFmt w:val="bullet"/>
      <w:lvlText w:val="•"/>
      <w:lvlJc w:val="left"/>
      <w:pPr>
        <w:ind w:left="1595" w:hanging="360"/>
      </w:pPr>
      <w:rPr>
        <w:rFonts w:hint="default"/>
        <w:lang w:val="ru-RU" w:eastAsia="ru-RU" w:bidi="ru-RU"/>
      </w:rPr>
    </w:lvl>
    <w:lvl w:ilvl="4" w:tplc="3E4696AA">
      <w:numFmt w:val="bullet"/>
      <w:lvlText w:val="•"/>
      <w:lvlJc w:val="left"/>
      <w:pPr>
        <w:ind w:left="1973" w:hanging="360"/>
      </w:pPr>
      <w:rPr>
        <w:rFonts w:hint="default"/>
        <w:lang w:val="ru-RU" w:eastAsia="ru-RU" w:bidi="ru-RU"/>
      </w:rPr>
    </w:lvl>
    <w:lvl w:ilvl="5" w:tplc="79D2FE96">
      <w:numFmt w:val="bullet"/>
      <w:lvlText w:val="•"/>
      <w:lvlJc w:val="left"/>
      <w:pPr>
        <w:ind w:left="2352" w:hanging="360"/>
      </w:pPr>
      <w:rPr>
        <w:rFonts w:hint="default"/>
        <w:lang w:val="ru-RU" w:eastAsia="ru-RU" w:bidi="ru-RU"/>
      </w:rPr>
    </w:lvl>
    <w:lvl w:ilvl="6" w:tplc="79B0C43A">
      <w:numFmt w:val="bullet"/>
      <w:lvlText w:val="•"/>
      <w:lvlJc w:val="left"/>
      <w:pPr>
        <w:ind w:left="2730" w:hanging="360"/>
      </w:pPr>
      <w:rPr>
        <w:rFonts w:hint="default"/>
        <w:lang w:val="ru-RU" w:eastAsia="ru-RU" w:bidi="ru-RU"/>
      </w:rPr>
    </w:lvl>
    <w:lvl w:ilvl="7" w:tplc="5E50AAFE">
      <w:numFmt w:val="bullet"/>
      <w:lvlText w:val="•"/>
      <w:lvlJc w:val="left"/>
      <w:pPr>
        <w:ind w:left="3108" w:hanging="360"/>
      </w:pPr>
      <w:rPr>
        <w:rFonts w:hint="default"/>
        <w:lang w:val="ru-RU" w:eastAsia="ru-RU" w:bidi="ru-RU"/>
      </w:rPr>
    </w:lvl>
    <w:lvl w:ilvl="8" w:tplc="77185A28">
      <w:numFmt w:val="bullet"/>
      <w:lvlText w:val="•"/>
      <w:lvlJc w:val="left"/>
      <w:pPr>
        <w:ind w:left="3487" w:hanging="360"/>
      </w:pPr>
      <w:rPr>
        <w:rFonts w:hint="default"/>
        <w:lang w:val="ru-RU" w:eastAsia="ru-RU" w:bidi="ru-RU"/>
      </w:rPr>
    </w:lvl>
  </w:abstractNum>
  <w:abstractNum w:abstractNumId="117" w15:restartNumberingAfterBreak="0">
    <w:nsid w:val="44C57579"/>
    <w:multiLevelType w:val="hybridMultilevel"/>
    <w:tmpl w:val="DF6CF0E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15:restartNumberingAfterBreak="0">
    <w:nsid w:val="44D274B1"/>
    <w:multiLevelType w:val="hybridMultilevel"/>
    <w:tmpl w:val="FDFA0FD4"/>
    <w:lvl w:ilvl="0" w:tplc="85E4E396">
      <w:numFmt w:val="bullet"/>
      <w:lvlText w:val=""/>
      <w:lvlJc w:val="left"/>
      <w:pPr>
        <w:ind w:left="467" w:hanging="360"/>
      </w:pPr>
      <w:rPr>
        <w:rFonts w:ascii="Symbol" w:eastAsia="Symbol" w:hAnsi="Symbol" w:cs="Symbol" w:hint="default"/>
        <w:w w:val="100"/>
        <w:sz w:val="24"/>
        <w:szCs w:val="24"/>
        <w:lang w:val="ru-RU" w:eastAsia="ru-RU" w:bidi="ru-RU"/>
      </w:rPr>
    </w:lvl>
    <w:lvl w:ilvl="1" w:tplc="B1104670">
      <w:numFmt w:val="bullet"/>
      <w:lvlText w:val="•"/>
      <w:lvlJc w:val="left"/>
      <w:pPr>
        <w:ind w:left="838" w:hanging="360"/>
      </w:pPr>
      <w:rPr>
        <w:rFonts w:hint="default"/>
        <w:lang w:val="ru-RU" w:eastAsia="ru-RU" w:bidi="ru-RU"/>
      </w:rPr>
    </w:lvl>
    <w:lvl w:ilvl="2" w:tplc="C4ACA358">
      <w:numFmt w:val="bullet"/>
      <w:lvlText w:val="•"/>
      <w:lvlJc w:val="left"/>
      <w:pPr>
        <w:ind w:left="1216" w:hanging="360"/>
      </w:pPr>
      <w:rPr>
        <w:rFonts w:hint="default"/>
        <w:lang w:val="ru-RU" w:eastAsia="ru-RU" w:bidi="ru-RU"/>
      </w:rPr>
    </w:lvl>
    <w:lvl w:ilvl="3" w:tplc="D19C0CC4">
      <w:numFmt w:val="bullet"/>
      <w:lvlText w:val="•"/>
      <w:lvlJc w:val="left"/>
      <w:pPr>
        <w:ind w:left="1595" w:hanging="360"/>
      </w:pPr>
      <w:rPr>
        <w:rFonts w:hint="default"/>
        <w:lang w:val="ru-RU" w:eastAsia="ru-RU" w:bidi="ru-RU"/>
      </w:rPr>
    </w:lvl>
    <w:lvl w:ilvl="4" w:tplc="0B34490C">
      <w:numFmt w:val="bullet"/>
      <w:lvlText w:val="•"/>
      <w:lvlJc w:val="left"/>
      <w:pPr>
        <w:ind w:left="1973" w:hanging="360"/>
      </w:pPr>
      <w:rPr>
        <w:rFonts w:hint="default"/>
        <w:lang w:val="ru-RU" w:eastAsia="ru-RU" w:bidi="ru-RU"/>
      </w:rPr>
    </w:lvl>
    <w:lvl w:ilvl="5" w:tplc="E13448FC">
      <w:numFmt w:val="bullet"/>
      <w:lvlText w:val="•"/>
      <w:lvlJc w:val="left"/>
      <w:pPr>
        <w:ind w:left="2352" w:hanging="360"/>
      </w:pPr>
      <w:rPr>
        <w:rFonts w:hint="default"/>
        <w:lang w:val="ru-RU" w:eastAsia="ru-RU" w:bidi="ru-RU"/>
      </w:rPr>
    </w:lvl>
    <w:lvl w:ilvl="6" w:tplc="4FE6B81C">
      <w:numFmt w:val="bullet"/>
      <w:lvlText w:val="•"/>
      <w:lvlJc w:val="left"/>
      <w:pPr>
        <w:ind w:left="2730" w:hanging="360"/>
      </w:pPr>
      <w:rPr>
        <w:rFonts w:hint="default"/>
        <w:lang w:val="ru-RU" w:eastAsia="ru-RU" w:bidi="ru-RU"/>
      </w:rPr>
    </w:lvl>
    <w:lvl w:ilvl="7" w:tplc="8D3CB6EC">
      <w:numFmt w:val="bullet"/>
      <w:lvlText w:val="•"/>
      <w:lvlJc w:val="left"/>
      <w:pPr>
        <w:ind w:left="3108" w:hanging="360"/>
      </w:pPr>
      <w:rPr>
        <w:rFonts w:hint="default"/>
        <w:lang w:val="ru-RU" w:eastAsia="ru-RU" w:bidi="ru-RU"/>
      </w:rPr>
    </w:lvl>
    <w:lvl w:ilvl="8" w:tplc="0B6C8452">
      <w:numFmt w:val="bullet"/>
      <w:lvlText w:val="•"/>
      <w:lvlJc w:val="left"/>
      <w:pPr>
        <w:ind w:left="3487" w:hanging="360"/>
      </w:pPr>
      <w:rPr>
        <w:rFonts w:hint="default"/>
        <w:lang w:val="ru-RU" w:eastAsia="ru-RU" w:bidi="ru-RU"/>
      </w:rPr>
    </w:lvl>
  </w:abstractNum>
  <w:abstractNum w:abstractNumId="119" w15:restartNumberingAfterBreak="0">
    <w:nsid w:val="45772C3B"/>
    <w:multiLevelType w:val="hybridMultilevel"/>
    <w:tmpl w:val="6F00DBA6"/>
    <w:lvl w:ilvl="0" w:tplc="C2CA70D0">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20" w15:restartNumberingAfterBreak="0">
    <w:nsid w:val="45A51823"/>
    <w:multiLevelType w:val="hybridMultilevel"/>
    <w:tmpl w:val="3202FE2A"/>
    <w:lvl w:ilvl="0" w:tplc="15222166">
      <w:start w:val="5"/>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9F260DAE">
      <w:numFmt w:val="bullet"/>
      <w:lvlText w:val="•"/>
      <w:lvlJc w:val="left"/>
      <w:pPr>
        <w:ind w:left="1161" w:hanging="201"/>
      </w:pPr>
      <w:rPr>
        <w:rFonts w:hint="default"/>
        <w:lang w:val="ru-RU" w:eastAsia="en-US" w:bidi="ar-SA"/>
      </w:rPr>
    </w:lvl>
    <w:lvl w:ilvl="2" w:tplc="518CC9CE">
      <w:numFmt w:val="bullet"/>
      <w:lvlText w:val="•"/>
      <w:lvlJc w:val="left"/>
      <w:pPr>
        <w:ind w:left="2023" w:hanging="201"/>
      </w:pPr>
      <w:rPr>
        <w:rFonts w:hint="default"/>
        <w:lang w:val="ru-RU" w:eastAsia="en-US" w:bidi="ar-SA"/>
      </w:rPr>
    </w:lvl>
    <w:lvl w:ilvl="3" w:tplc="9CE43D5C">
      <w:numFmt w:val="bullet"/>
      <w:lvlText w:val="•"/>
      <w:lvlJc w:val="left"/>
      <w:pPr>
        <w:ind w:left="2884" w:hanging="201"/>
      </w:pPr>
      <w:rPr>
        <w:rFonts w:hint="default"/>
        <w:lang w:val="ru-RU" w:eastAsia="en-US" w:bidi="ar-SA"/>
      </w:rPr>
    </w:lvl>
    <w:lvl w:ilvl="4" w:tplc="3CD89718">
      <w:numFmt w:val="bullet"/>
      <w:lvlText w:val="•"/>
      <w:lvlJc w:val="left"/>
      <w:pPr>
        <w:ind w:left="3746" w:hanging="201"/>
      </w:pPr>
      <w:rPr>
        <w:rFonts w:hint="default"/>
        <w:lang w:val="ru-RU" w:eastAsia="en-US" w:bidi="ar-SA"/>
      </w:rPr>
    </w:lvl>
    <w:lvl w:ilvl="5" w:tplc="DF52F132">
      <w:numFmt w:val="bullet"/>
      <w:lvlText w:val="•"/>
      <w:lvlJc w:val="left"/>
      <w:pPr>
        <w:ind w:left="4608" w:hanging="201"/>
      </w:pPr>
      <w:rPr>
        <w:rFonts w:hint="default"/>
        <w:lang w:val="ru-RU" w:eastAsia="en-US" w:bidi="ar-SA"/>
      </w:rPr>
    </w:lvl>
    <w:lvl w:ilvl="6" w:tplc="D24A0BD0">
      <w:numFmt w:val="bullet"/>
      <w:lvlText w:val="•"/>
      <w:lvlJc w:val="left"/>
      <w:pPr>
        <w:ind w:left="5469" w:hanging="201"/>
      </w:pPr>
      <w:rPr>
        <w:rFonts w:hint="default"/>
        <w:lang w:val="ru-RU" w:eastAsia="en-US" w:bidi="ar-SA"/>
      </w:rPr>
    </w:lvl>
    <w:lvl w:ilvl="7" w:tplc="7A489F2A">
      <w:numFmt w:val="bullet"/>
      <w:lvlText w:val="•"/>
      <w:lvlJc w:val="left"/>
      <w:pPr>
        <w:ind w:left="6331" w:hanging="201"/>
      </w:pPr>
      <w:rPr>
        <w:rFonts w:hint="default"/>
        <w:lang w:val="ru-RU" w:eastAsia="en-US" w:bidi="ar-SA"/>
      </w:rPr>
    </w:lvl>
    <w:lvl w:ilvl="8" w:tplc="B50E8D36">
      <w:numFmt w:val="bullet"/>
      <w:lvlText w:val="•"/>
      <w:lvlJc w:val="left"/>
      <w:pPr>
        <w:ind w:left="7192" w:hanging="201"/>
      </w:pPr>
      <w:rPr>
        <w:rFonts w:hint="default"/>
        <w:lang w:val="ru-RU" w:eastAsia="en-US" w:bidi="ar-SA"/>
      </w:rPr>
    </w:lvl>
  </w:abstractNum>
  <w:abstractNum w:abstractNumId="121" w15:restartNumberingAfterBreak="0">
    <w:nsid w:val="45D11C72"/>
    <w:multiLevelType w:val="hybridMultilevel"/>
    <w:tmpl w:val="0C8EFD98"/>
    <w:lvl w:ilvl="0" w:tplc="7640F44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A4DC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8888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0AEE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A6F8A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9CD0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18E3B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9C291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665EF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45E35208"/>
    <w:multiLevelType w:val="hybridMultilevel"/>
    <w:tmpl w:val="6A56C25E"/>
    <w:lvl w:ilvl="0" w:tplc="424CB834">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2A902B64">
      <w:numFmt w:val="bullet"/>
      <w:lvlText w:val="•"/>
      <w:lvlJc w:val="left"/>
      <w:pPr>
        <w:ind w:left="690" w:hanging="300"/>
      </w:pPr>
      <w:rPr>
        <w:rFonts w:hint="default"/>
        <w:lang w:val="ru-RU" w:eastAsia="ru-RU" w:bidi="ru-RU"/>
      </w:rPr>
    </w:lvl>
    <w:lvl w:ilvl="2" w:tplc="DEC49A88">
      <w:numFmt w:val="bullet"/>
      <w:lvlText w:val="•"/>
      <w:lvlJc w:val="left"/>
      <w:pPr>
        <w:ind w:left="1280" w:hanging="300"/>
      </w:pPr>
      <w:rPr>
        <w:rFonts w:hint="default"/>
        <w:lang w:val="ru-RU" w:eastAsia="ru-RU" w:bidi="ru-RU"/>
      </w:rPr>
    </w:lvl>
    <w:lvl w:ilvl="3" w:tplc="EEE4444A">
      <w:numFmt w:val="bullet"/>
      <w:lvlText w:val="•"/>
      <w:lvlJc w:val="left"/>
      <w:pPr>
        <w:ind w:left="1870" w:hanging="300"/>
      </w:pPr>
      <w:rPr>
        <w:rFonts w:hint="default"/>
        <w:lang w:val="ru-RU" w:eastAsia="ru-RU" w:bidi="ru-RU"/>
      </w:rPr>
    </w:lvl>
    <w:lvl w:ilvl="4" w:tplc="33BC054E">
      <w:numFmt w:val="bullet"/>
      <w:lvlText w:val="•"/>
      <w:lvlJc w:val="left"/>
      <w:pPr>
        <w:ind w:left="2460" w:hanging="300"/>
      </w:pPr>
      <w:rPr>
        <w:rFonts w:hint="default"/>
        <w:lang w:val="ru-RU" w:eastAsia="ru-RU" w:bidi="ru-RU"/>
      </w:rPr>
    </w:lvl>
    <w:lvl w:ilvl="5" w:tplc="D79C38B2">
      <w:numFmt w:val="bullet"/>
      <w:lvlText w:val="•"/>
      <w:lvlJc w:val="left"/>
      <w:pPr>
        <w:ind w:left="3050" w:hanging="300"/>
      </w:pPr>
      <w:rPr>
        <w:rFonts w:hint="default"/>
        <w:lang w:val="ru-RU" w:eastAsia="ru-RU" w:bidi="ru-RU"/>
      </w:rPr>
    </w:lvl>
    <w:lvl w:ilvl="6" w:tplc="95369D12">
      <w:numFmt w:val="bullet"/>
      <w:lvlText w:val="•"/>
      <w:lvlJc w:val="left"/>
      <w:pPr>
        <w:ind w:left="3640" w:hanging="300"/>
      </w:pPr>
      <w:rPr>
        <w:rFonts w:hint="default"/>
        <w:lang w:val="ru-RU" w:eastAsia="ru-RU" w:bidi="ru-RU"/>
      </w:rPr>
    </w:lvl>
    <w:lvl w:ilvl="7" w:tplc="4F68E27A">
      <w:numFmt w:val="bullet"/>
      <w:lvlText w:val="•"/>
      <w:lvlJc w:val="left"/>
      <w:pPr>
        <w:ind w:left="4230" w:hanging="300"/>
      </w:pPr>
      <w:rPr>
        <w:rFonts w:hint="default"/>
        <w:lang w:val="ru-RU" w:eastAsia="ru-RU" w:bidi="ru-RU"/>
      </w:rPr>
    </w:lvl>
    <w:lvl w:ilvl="8" w:tplc="F684C622">
      <w:numFmt w:val="bullet"/>
      <w:lvlText w:val="•"/>
      <w:lvlJc w:val="left"/>
      <w:pPr>
        <w:ind w:left="4820" w:hanging="300"/>
      </w:pPr>
      <w:rPr>
        <w:rFonts w:hint="default"/>
        <w:lang w:val="ru-RU" w:eastAsia="ru-RU" w:bidi="ru-RU"/>
      </w:rPr>
    </w:lvl>
  </w:abstractNum>
  <w:abstractNum w:abstractNumId="123" w15:restartNumberingAfterBreak="0">
    <w:nsid w:val="468F0DAE"/>
    <w:multiLevelType w:val="hybridMultilevel"/>
    <w:tmpl w:val="FF66B2B8"/>
    <w:lvl w:ilvl="0" w:tplc="F238DF2C">
      <w:numFmt w:val="bullet"/>
      <w:lvlText w:val=""/>
      <w:lvlJc w:val="left"/>
      <w:pPr>
        <w:ind w:left="467" w:hanging="360"/>
      </w:pPr>
      <w:rPr>
        <w:rFonts w:ascii="Symbol" w:eastAsia="Symbol" w:hAnsi="Symbol" w:cs="Symbol" w:hint="default"/>
        <w:w w:val="100"/>
        <w:sz w:val="24"/>
        <w:szCs w:val="24"/>
        <w:lang w:val="ru-RU" w:eastAsia="ru-RU" w:bidi="ru-RU"/>
      </w:rPr>
    </w:lvl>
    <w:lvl w:ilvl="1" w:tplc="27F0A8DE">
      <w:numFmt w:val="bullet"/>
      <w:lvlText w:val="•"/>
      <w:lvlJc w:val="left"/>
      <w:pPr>
        <w:ind w:left="838" w:hanging="360"/>
      </w:pPr>
      <w:rPr>
        <w:rFonts w:hint="default"/>
        <w:lang w:val="ru-RU" w:eastAsia="ru-RU" w:bidi="ru-RU"/>
      </w:rPr>
    </w:lvl>
    <w:lvl w:ilvl="2" w:tplc="EEF49DA2">
      <w:numFmt w:val="bullet"/>
      <w:lvlText w:val="•"/>
      <w:lvlJc w:val="left"/>
      <w:pPr>
        <w:ind w:left="1216" w:hanging="360"/>
      </w:pPr>
      <w:rPr>
        <w:rFonts w:hint="default"/>
        <w:lang w:val="ru-RU" w:eastAsia="ru-RU" w:bidi="ru-RU"/>
      </w:rPr>
    </w:lvl>
    <w:lvl w:ilvl="3" w:tplc="D46E4070">
      <w:numFmt w:val="bullet"/>
      <w:lvlText w:val="•"/>
      <w:lvlJc w:val="left"/>
      <w:pPr>
        <w:ind w:left="1595" w:hanging="360"/>
      </w:pPr>
      <w:rPr>
        <w:rFonts w:hint="default"/>
        <w:lang w:val="ru-RU" w:eastAsia="ru-RU" w:bidi="ru-RU"/>
      </w:rPr>
    </w:lvl>
    <w:lvl w:ilvl="4" w:tplc="9540251C">
      <w:numFmt w:val="bullet"/>
      <w:lvlText w:val="•"/>
      <w:lvlJc w:val="left"/>
      <w:pPr>
        <w:ind w:left="1973" w:hanging="360"/>
      </w:pPr>
      <w:rPr>
        <w:rFonts w:hint="default"/>
        <w:lang w:val="ru-RU" w:eastAsia="ru-RU" w:bidi="ru-RU"/>
      </w:rPr>
    </w:lvl>
    <w:lvl w:ilvl="5" w:tplc="15F2378A">
      <w:numFmt w:val="bullet"/>
      <w:lvlText w:val="•"/>
      <w:lvlJc w:val="left"/>
      <w:pPr>
        <w:ind w:left="2352" w:hanging="360"/>
      </w:pPr>
      <w:rPr>
        <w:rFonts w:hint="default"/>
        <w:lang w:val="ru-RU" w:eastAsia="ru-RU" w:bidi="ru-RU"/>
      </w:rPr>
    </w:lvl>
    <w:lvl w:ilvl="6" w:tplc="10747D16">
      <w:numFmt w:val="bullet"/>
      <w:lvlText w:val="•"/>
      <w:lvlJc w:val="left"/>
      <w:pPr>
        <w:ind w:left="2730" w:hanging="360"/>
      </w:pPr>
      <w:rPr>
        <w:rFonts w:hint="default"/>
        <w:lang w:val="ru-RU" w:eastAsia="ru-RU" w:bidi="ru-RU"/>
      </w:rPr>
    </w:lvl>
    <w:lvl w:ilvl="7" w:tplc="2E1AE6A2">
      <w:numFmt w:val="bullet"/>
      <w:lvlText w:val="•"/>
      <w:lvlJc w:val="left"/>
      <w:pPr>
        <w:ind w:left="3108" w:hanging="360"/>
      </w:pPr>
      <w:rPr>
        <w:rFonts w:hint="default"/>
        <w:lang w:val="ru-RU" w:eastAsia="ru-RU" w:bidi="ru-RU"/>
      </w:rPr>
    </w:lvl>
    <w:lvl w:ilvl="8" w:tplc="801086B4">
      <w:numFmt w:val="bullet"/>
      <w:lvlText w:val="•"/>
      <w:lvlJc w:val="left"/>
      <w:pPr>
        <w:ind w:left="3487" w:hanging="360"/>
      </w:pPr>
      <w:rPr>
        <w:rFonts w:hint="default"/>
        <w:lang w:val="ru-RU" w:eastAsia="ru-RU" w:bidi="ru-RU"/>
      </w:rPr>
    </w:lvl>
  </w:abstractNum>
  <w:abstractNum w:abstractNumId="124" w15:restartNumberingAfterBreak="0">
    <w:nsid w:val="46B26FF6"/>
    <w:multiLevelType w:val="hybridMultilevel"/>
    <w:tmpl w:val="19F41CBA"/>
    <w:lvl w:ilvl="0" w:tplc="867E24AA">
      <w:numFmt w:val="bullet"/>
      <w:lvlText w:val=""/>
      <w:lvlJc w:val="left"/>
      <w:pPr>
        <w:ind w:left="467" w:hanging="360"/>
      </w:pPr>
      <w:rPr>
        <w:rFonts w:ascii="Symbol" w:eastAsia="Symbol" w:hAnsi="Symbol" w:cs="Symbol" w:hint="default"/>
        <w:w w:val="100"/>
        <w:sz w:val="24"/>
        <w:szCs w:val="24"/>
        <w:lang w:val="ru-RU" w:eastAsia="ru-RU" w:bidi="ru-RU"/>
      </w:rPr>
    </w:lvl>
    <w:lvl w:ilvl="1" w:tplc="02362AEE">
      <w:numFmt w:val="bullet"/>
      <w:lvlText w:val="•"/>
      <w:lvlJc w:val="left"/>
      <w:pPr>
        <w:ind w:left="838" w:hanging="360"/>
      </w:pPr>
      <w:rPr>
        <w:rFonts w:hint="default"/>
        <w:lang w:val="ru-RU" w:eastAsia="ru-RU" w:bidi="ru-RU"/>
      </w:rPr>
    </w:lvl>
    <w:lvl w:ilvl="2" w:tplc="715A21F4">
      <w:numFmt w:val="bullet"/>
      <w:lvlText w:val="•"/>
      <w:lvlJc w:val="left"/>
      <w:pPr>
        <w:ind w:left="1216" w:hanging="360"/>
      </w:pPr>
      <w:rPr>
        <w:rFonts w:hint="default"/>
        <w:lang w:val="ru-RU" w:eastAsia="ru-RU" w:bidi="ru-RU"/>
      </w:rPr>
    </w:lvl>
    <w:lvl w:ilvl="3" w:tplc="09B48390">
      <w:numFmt w:val="bullet"/>
      <w:lvlText w:val="•"/>
      <w:lvlJc w:val="left"/>
      <w:pPr>
        <w:ind w:left="1595" w:hanging="360"/>
      </w:pPr>
      <w:rPr>
        <w:rFonts w:hint="default"/>
        <w:lang w:val="ru-RU" w:eastAsia="ru-RU" w:bidi="ru-RU"/>
      </w:rPr>
    </w:lvl>
    <w:lvl w:ilvl="4" w:tplc="C9CC3274">
      <w:numFmt w:val="bullet"/>
      <w:lvlText w:val="•"/>
      <w:lvlJc w:val="left"/>
      <w:pPr>
        <w:ind w:left="1973" w:hanging="360"/>
      </w:pPr>
      <w:rPr>
        <w:rFonts w:hint="default"/>
        <w:lang w:val="ru-RU" w:eastAsia="ru-RU" w:bidi="ru-RU"/>
      </w:rPr>
    </w:lvl>
    <w:lvl w:ilvl="5" w:tplc="E3C2075A">
      <w:numFmt w:val="bullet"/>
      <w:lvlText w:val="•"/>
      <w:lvlJc w:val="left"/>
      <w:pPr>
        <w:ind w:left="2352" w:hanging="360"/>
      </w:pPr>
      <w:rPr>
        <w:rFonts w:hint="default"/>
        <w:lang w:val="ru-RU" w:eastAsia="ru-RU" w:bidi="ru-RU"/>
      </w:rPr>
    </w:lvl>
    <w:lvl w:ilvl="6" w:tplc="58E60832">
      <w:numFmt w:val="bullet"/>
      <w:lvlText w:val="•"/>
      <w:lvlJc w:val="left"/>
      <w:pPr>
        <w:ind w:left="2730" w:hanging="360"/>
      </w:pPr>
      <w:rPr>
        <w:rFonts w:hint="default"/>
        <w:lang w:val="ru-RU" w:eastAsia="ru-RU" w:bidi="ru-RU"/>
      </w:rPr>
    </w:lvl>
    <w:lvl w:ilvl="7" w:tplc="BC5C9B12">
      <w:numFmt w:val="bullet"/>
      <w:lvlText w:val="•"/>
      <w:lvlJc w:val="left"/>
      <w:pPr>
        <w:ind w:left="3108" w:hanging="360"/>
      </w:pPr>
      <w:rPr>
        <w:rFonts w:hint="default"/>
        <w:lang w:val="ru-RU" w:eastAsia="ru-RU" w:bidi="ru-RU"/>
      </w:rPr>
    </w:lvl>
    <w:lvl w:ilvl="8" w:tplc="6C28CE62">
      <w:numFmt w:val="bullet"/>
      <w:lvlText w:val="•"/>
      <w:lvlJc w:val="left"/>
      <w:pPr>
        <w:ind w:left="3487" w:hanging="360"/>
      </w:pPr>
      <w:rPr>
        <w:rFonts w:hint="default"/>
        <w:lang w:val="ru-RU" w:eastAsia="ru-RU" w:bidi="ru-RU"/>
      </w:rPr>
    </w:lvl>
  </w:abstractNum>
  <w:abstractNum w:abstractNumId="125" w15:restartNumberingAfterBreak="0">
    <w:nsid w:val="478D39A5"/>
    <w:multiLevelType w:val="hybridMultilevel"/>
    <w:tmpl w:val="450E7726"/>
    <w:lvl w:ilvl="0" w:tplc="8264BA42">
      <w:numFmt w:val="bullet"/>
      <w:lvlText w:val="—"/>
      <w:lvlJc w:val="left"/>
      <w:pPr>
        <w:ind w:left="107" w:hanging="300"/>
      </w:pPr>
      <w:rPr>
        <w:rFonts w:ascii="Times New Roman" w:eastAsia="Times New Roman" w:hAnsi="Times New Roman" w:cs="Times New Roman" w:hint="default"/>
        <w:spacing w:val="-2"/>
        <w:w w:val="100"/>
        <w:sz w:val="24"/>
        <w:szCs w:val="24"/>
        <w:lang w:val="ru-RU" w:eastAsia="ru-RU" w:bidi="ru-RU"/>
      </w:rPr>
    </w:lvl>
    <w:lvl w:ilvl="1" w:tplc="288841DE">
      <w:numFmt w:val="bullet"/>
      <w:lvlText w:val="•"/>
      <w:lvlJc w:val="left"/>
      <w:pPr>
        <w:ind w:left="690" w:hanging="300"/>
      </w:pPr>
      <w:rPr>
        <w:rFonts w:hint="default"/>
        <w:lang w:val="ru-RU" w:eastAsia="ru-RU" w:bidi="ru-RU"/>
      </w:rPr>
    </w:lvl>
    <w:lvl w:ilvl="2" w:tplc="33549224">
      <w:numFmt w:val="bullet"/>
      <w:lvlText w:val="•"/>
      <w:lvlJc w:val="left"/>
      <w:pPr>
        <w:ind w:left="1280" w:hanging="300"/>
      </w:pPr>
      <w:rPr>
        <w:rFonts w:hint="default"/>
        <w:lang w:val="ru-RU" w:eastAsia="ru-RU" w:bidi="ru-RU"/>
      </w:rPr>
    </w:lvl>
    <w:lvl w:ilvl="3" w:tplc="E3EA35DE">
      <w:numFmt w:val="bullet"/>
      <w:lvlText w:val="•"/>
      <w:lvlJc w:val="left"/>
      <w:pPr>
        <w:ind w:left="1870" w:hanging="300"/>
      </w:pPr>
      <w:rPr>
        <w:rFonts w:hint="default"/>
        <w:lang w:val="ru-RU" w:eastAsia="ru-RU" w:bidi="ru-RU"/>
      </w:rPr>
    </w:lvl>
    <w:lvl w:ilvl="4" w:tplc="D2DE3C7E">
      <w:numFmt w:val="bullet"/>
      <w:lvlText w:val="•"/>
      <w:lvlJc w:val="left"/>
      <w:pPr>
        <w:ind w:left="2460" w:hanging="300"/>
      </w:pPr>
      <w:rPr>
        <w:rFonts w:hint="default"/>
        <w:lang w:val="ru-RU" w:eastAsia="ru-RU" w:bidi="ru-RU"/>
      </w:rPr>
    </w:lvl>
    <w:lvl w:ilvl="5" w:tplc="0652F19A">
      <w:numFmt w:val="bullet"/>
      <w:lvlText w:val="•"/>
      <w:lvlJc w:val="left"/>
      <w:pPr>
        <w:ind w:left="3050" w:hanging="300"/>
      </w:pPr>
      <w:rPr>
        <w:rFonts w:hint="default"/>
        <w:lang w:val="ru-RU" w:eastAsia="ru-RU" w:bidi="ru-RU"/>
      </w:rPr>
    </w:lvl>
    <w:lvl w:ilvl="6" w:tplc="57A4960E">
      <w:numFmt w:val="bullet"/>
      <w:lvlText w:val="•"/>
      <w:lvlJc w:val="left"/>
      <w:pPr>
        <w:ind w:left="3640" w:hanging="300"/>
      </w:pPr>
      <w:rPr>
        <w:rFonts w:hint="default"/>
        <w:lang w:val="ru-RU" w:eastAsia="ru-RU" w:bidi="ru-RU"/>
      </w:rPr>
    </w:lvl>
    <w:lvl w:ilvl="7" w:tplc="16C4A022">
      <w:numFmt w:val="bullet"/>
      <w:lvlText w:val="•"/>
      <w:lvlJc w:val="left"/>
      <w:pPr>
        <w:ind w:left="4230" w:hanging="300"/>
      </w:pPr>
      <w:rPr>
        <w:rFonts w:hint="default"/>
        <w:lang w:val="ru-RU" w:eastAsia="ru-RU" w:bidi="ru-RU"/>
      </w:rPr>
    </w:lvl>
    <w:lvl w:ilvl="8" w:tplc="BD1C5EB0">
      <w:numFmt w:val="bullet"/>
      <w:lvlText w:val="•"/>
      <w:lvlJc w:val="left"/>
      <w:pPr>
        <w:ind w:left="4820" w:hanging="300"/>
      </w:pPr>
      <w:rPr>
        <w:rFonts w:hint="default"/>
        <w:lang w:val="ru-RU" w:eastAsia="ru-RU" w:bidi="ru-RU"/>
      </w:rPr>
    </w:lvl>
  </w:abstractNum>
  <w:abstractNum w:abstractNumId="126" w15:restartNumberingAfterBreak="0">
    <w:nsid w:val="48DD7AE6"/>
    <w:multiLevelType w:val="hybridMultilevel"/>
    <w:tmpl w:val="5A2A71C8"/>
    <w:lvl w:ilvl="0" w:tplc="C7548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A624F96"/>
    <w:multiLevelType w:val="hybridMultilevel"/>
    <w:tmpl w:val="02D296AA"/>
    <w:lvl w:ilvl="0" w:tplc="69DA583A">
      <w:numFmt w:val="bullet"/>
      <w:lvlText w:val=""/>
      <w:lvlJc w:val="left"/>
      <w:pPr>
        <w:ind w:left="467" w:hanging="360"/>
      </w:pPr>
      <w:rPr>
        <w:rFonts w:ascii="Symbol" w:eastAsia="Symbol" w:hAnsi="Symbol" w:cs="Symbol" w:hint="default"/>
        <w:w w:val="100"/>
        <w:sz w:val="24"/>
        <w:szCs w:val="24"/>
        <w:lang w:val="ru-RU" w:eastAsia="ru-RU" w:bidi="ru-RU"/>
      </w:rPr>
    </w:lvl>
    <w:lvl w:ilvl="1" w:tplc="23F281C8">
      <w:numFmt w:val="bullet"/>
      <w:lvlText w:val="•"/>
      <w:lvlJc w:val="left"/>
      <w:pPr>
        <w:ind w:left="838" w:hanging="360"/>
      </w:pPr>
      <w:rPr>
        <w:rFonts w:hint="default"/>
        <w:lang w:val="ru-RU" w:eastAsia="ru-RU" w:bidi="ru-RU"/>
      </w:rPr>
    </w:lvl>
    <w:lvl w:ilvl="2" w:tplc="5742F45A">
      <w:numFmt w:val="bullet"/>
      <w:lvlText w:val="•"/>
      <w:lvlJc w:val="left"/>
      <w:pPr>
        <w:ind w:left="1216" w:hanging="360"/>
      </w:pPr>
      <w:rPr>
        <w:rFonts w:hint="default"/>
        <w:lang w:val="ru-RU" w:eastAsia="ru-RU" w:bidi="ru-RU"/>
      </w:rPr>
    </w:lvl>
    <w:lvl w:ilvl="3" w:tplc="A704C522">
      <w:numFmt w:val="bullet"/>
      <w:lvlText w:val="•"/>
      <w:lvlJc w:val="left"/>
      <w:pPr>
        <w:ind w:left="1595" w:hanging="360"/>
      </w:pPr>
      <w:rPr>
        <w:rFonts w:hint="default"/>
        <w:lang w:val="ru-RU" w:eastAsia="ru-RU" w:bidi="ru-RU"/>
      </w:rPr>
    </w:lvl>
    <w:lvl w:ilvl="4" w:tplc="2F4CF6C4">
      <w:numFmt w:val="bullet"/>
      <w:lvlText w:val="•"/>
      <w:lvlJc w:val="left"/>
      <w:pPr>
        <w:ind w:left="1973" w:hanging="360"/>
      </w:pPr>
      <w:rPr>
        <w:rFonts w:hint="default"/>
        <w:lang w:val="ru-RU" w:eastAsia="ru-RU" w:bidi="ru-RU"/>
      </w:rPr>
    </w:lvl>
    <w:lvl w:ilvl="5" w:tplc="5EB0F49E">
      <w:numFmt w:val="bullet"/>
      <w:lvlText w:val="•"/>
      <w:lvlJc w:val="left"/>
      <w:pPr>
        <w:ind w:left="2352" w:hanging="360"/>
      </w:pPr>
      <w:rPr>
        <w:rFonts w:hint="default"/>
        <w:lang w:val="ru-RU" w:eastAsia="ru-RU" w:bidi="ru-RU"/>
      </w:rPr>
    </w:lvl>
    <w:lvl w:ilvl="6" w:tplc="F39E9F4C">
      <w:numFmt w:val="bullet"/>
      <w:lvlText w:val="•"/>
      <w:lvlJc w:val="left"/>
      <w:pPr>
        <w:ind w:left="2730" w:hanging="360"/>
      </w:pPr>
      <w:rPr>
        <w:rFonts w:hint="default"/>
        <w:lang w:val="ru-RU" w:eastAsia="ru-RU" w:bidi="ru-RU"/>
      </w:rPr>
    </w:lvl>
    <w:lvl w:ilvl="7" w:tplc="D4848B38">
      <w:numFmt w:val="bullet"/>
      <w:lvlText w:val="•"/>
      <w:lvlJc w:val="left"/>
      <w:pPr>
        <w:ind w:left="3108" w:hanging="360"/>
      </w:pPr>
      <w:rPr>
        <w:rFonts w:hint="default"/>
        <w:lang w:val="ru-RU" w:eastAsia="ru-RU" w:bidi="ru-RU"/>
      </w:rPr>
    </w:lvl>
    <w:lvl w:ilvl="8" w:tplc="8402A052">
      <w:numFmt w:val="bullet"/>
      <w:lvlText w:val="•"/>
      <w:lvlJc w:val="left"/>
      <w:pPr>
        <w:ind w:left="3487" w:hanging="360"/>
      </w:pPr>
      <w:rPr>
        <w:rFonts w:hint="default"/>
        <w:lang w:val="ru-RU" w:eastAsia="ru-RU" w:bidi="ru-RU"/>
      </w:rPr>
    </w:lvl>
  </w:abstractNum>
  <w:abstractNum w:abstractNumId="128" w15:restartNumberingAfterBreak="0">
    <w:nsid w:val="4AC64232"/>
    <w:multiLevelType w:val="multilevel"/>
    <w:tmpl w:val="6A5EF7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4B676EFE"/>
    <w:multiLevelType w:val="hybridMultilevel"/>
    <w:tmpl w:val="C35C1462"/>
    <w:lvl w:ilvl="0" w:tplc="7C181A60">
      <w:numFmt w:val="bullet"/>
      <w:lvlText w:val=""/>
      <w:lvlJc w:val="left"/>
      <w:pPr>
        <w:ind w:left="467" w:hanging="360"/>
      </w:pPr>
      <w:rPr>
        <w:rFonts w:ascii="Symbol" w:eastAsia="Symbol" w:hAnsi="Symbol" w:cs="Symbol" w:hint="default"/>
        <w:w w:val="100"/>
        <w:sz w:val="24"/>
        <w:szCs w:val="24"/>
        <w:lang w:val="ru-RU" w:eastAsia="ru-RU" w:bidi="ru-RU"/>
      </w:rPr>
    </w:lvl>
    <w:lvl w:ilvl="1" w:tplc="54BC44E2">
      <w:numFmt w:val="bullet"/>
      <w:lvlText w:val="•"/>
      <w:lvlJc w:val="left"/>
      <w:pPr>
        <w:ind w:left="838" w:hanging="360"/>
      </w:pPr>
      <w:rPr>
        <w:rFonts w:hint="default"/>
        <w:lang w:val="ru-RU" w:eastAsia="ru-RU" w:bidi="ru-RU"/>
      </w:rPr>
    </w:lvl>
    <w:lvl w:ilvl="2" w:tplc="2760D9CC">
      <w:numFmt w:val="bullet"/>
      <w:lvlText w:val="•"/>
      <w:lvlJc w:val="left"/>
      <w:pPr>
        <w:ind w:left="1216" w:hanging="360"/>
      </w:pPr>
      <w:rPr>
        <w:rFonts w:hint="default"/>
        <w:lang w:val="ru-RU" w:eastAsia="ru-RU" w:bidi="ru-RU"/>
      </w:rPr>
    </w:lvl>
    <w:lvl w:ilvl="3" w:tplc="1D7A42B0">
      <w:numFmt w:val="bullet"/>
      <w:lvlText w:val="•"/>
      <w:lvlJc w:val="left"/>
      <w:pPr>
        <w:ind w:left="1595" w:hanging="360"/>
      </w:pPr>
      <w:rPr>
        <w:rFonts w:hint="default"/>
        <w:lang w:val="ru-RU" w:eastAsia="ru-RU" w:bidi="ru-RU"/>
      </w:rPr>
    </w:lvl>
    <w:lvl w:ilvl="4" w:tplc="A440C1D4">
      <w:numFmt w:val="bullet"/>
      <w:lvlText w:val="•"/>
      <w:lvlJc w:val="left"/>
      <w:pPr>
        <w:ind w:left="1973" w:hanging="360"/>
      </w:pPr>
      <w:rPr>
        <w:rFonts w:hint="default"/>
        <w:lang w:val="ru-RU" w:eastAsia="ru-RU" w:bidi="ru-RU"/>
      </w:rPr>
    </w:lvl>
    <w:lvl w:ilvl="5" w:tplc="84DEC326">
      <w:numFmt w:val="bullet"/>
      <w:lvlText w:val="•"/>
      <w:lvlJc w:val="left"/>
      <w:pPr>
        <w:ind w:left="2352" w:hanging="360"/>
      </w:pPr>
      <w:rPr>
        <w:rFonts w:hint="default"/>
        <w:lang w:val="ru-RU" w:eastAsia="ru-RU" w:bidi="ru-RU"/>
      </w:rPr>
    </w:lvl>
    <w:lvl w:ilvl="6" w:tplc="43F69F92">
      <w:numFmt w:val="bullet"/>
      <w:lvlText w:val="•"/>
      <w:lvlJc w:val="left"/>
      <w:pPr>
        <w:ind w:left="2730" w:hanging="360"/>
      </w:pPr>
      <w:rPr>
        <w:rFonts w:hint="default"/>
        <w:lang w:val="ru-RU" w:eastAsia="ru-RU" w:bidi="ru-RU"/>
      </w:rPr>
    </w:lvl>
    <w:lvl w:ilvl="7" w:tplc="5630F0E0">
      <w:numFmt w:val="bullet"/>
      <w:lvlText w:val="•"/>
      <w:lvlJc w:val="left"/>
      <w:pPr>
        <w:ind w:left="3108" w:hanging="360"/>
      </w:pPr>
      <w:rPr>
        <w:rFonts w:hint="default"/>
        <w:lang w:val="ru-RU" w:eastAsia="ru-RU" w:bidi="ru-RU"/>
      </w:rPr>
    </w:lvl>
    <w:lvl w:ilvl="8" w:tplc="8C424242">
      <w:numFmt w:val="bullet"/>
      <w:lvlText w:val="•"/>
      <w:lvlJc w:val="left"/>
      <w:pPr>
        <w:ind w:left="3487" w:hanging="360"/>
      </w:pPr>
      <w:rPr>
        <w:rFonts w:hint="default"/>
        <w:lang w:val="ru-RU" w:eastAsia="ru-RU" w:bidi="ru-RU"/>
      </w:rPr>
    </w:lvl>
  </w:abstractNum>
  <w:abstractNum w:abstractNumId="130" w15:restartNumberingAfterBreak="0">
    <w:nsid w:val="4CDA1B4E"/>
    <w:multiLevelType w:val="multilevel"/>
    <w:tmpl w:val="7D00C5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CEE02BF"/>
    <w:multiLevelType w:val="hybridMultilevel"/>
    <w:tmpl w:val="00063522"/>
    <w:lvl w:ilvl="0" w:tplc="BA001CD4">
      <w:numFmt w:val="bullet"/>
      <w:lvlText w:val=""/>
      <w:lvlJc w:val="left"/>
      <w:pPr>
        <w:ind w:left="467" w:hanging="360"/>
      </w:pPr>
      <w:rPr>
        <w:rFonts w:ascii="Symbol" w:eastAsia="Symbol" w:hAnsi="Symbol" w:cs="Symbol" w:hint="default"/>
        <w:w w:val="100"/>
        <w:sz w:val="24"/>
        <w:szCs w:val="24"/>
        <w:lang w:val="ru-RU" w:eastAsia="ru-RU" w:bidi="ru-RU"/>
      </w:rPr>
    </w:lvl>
    <w:lvl w:ilvl="1" w:tplc="5E6CB768">
      <w:numFmt w:val="bullet"/>
      <w:lvlText w:val="•"/>
      <w:lvlJc w:val="left"/>
      <w:pPr>
        <w:ind w:left="838" w:hanging="360"/>
      </w:pPr>
      <w:rPr>
        <w:rFonts w:hint="default"/>
        <w:lang w:val="ru-RU" w:eastAsia="ru-RU" w:bidi="ru-RU"/>
      </w:rPr>
    </w:lvl>
    <w:lvl w:ilvl="2" w:tplc="977A997E">
      <w:numFmt w:val="bullet"/>
      <w:lvlText w:val="•"/>
      <w:lvlJc w:val="left"/>
      <w:pPr>
        <w:ind w:left="1216" w:hanging="360"/>
      </w:pPr>
      <w:rPr>
        <w:rFonts w:hint="default"/>
        <w:lang w:val="ru-RU" w:eastAsia="ru-RU" w:bidi="ru-RU"/>
      </w:rPr>
    </w:lvl>
    <w:lvl w:ilvl="3" w:tplc="10E6ABB2">
      <w:numFmt w:val="bullet"/>
      <w:lvlText w:val="•"/>
      <w:lvlJc w:val="left"/>
      <w:pPr>
        <w:ind w:left="1595" w:hanging="360"/>
      </w:pPr>
      <w:rPr>
        <w:rFonts w:hint="default"/>
        <w:lang w:val="ru-RU" w:eastAsia="ru-RU" w:bidi="ru-RU"/>
      </w:rPr>
    </w:lvl>
    <w:lvl w:ilvl="4" w:tplc="4782AC8A">
      <w:numFmt w:val="bullet"/>
      <w:lvlText w:val="•"/>
      <w:lvlJc w:val="left"/>
      <w:pPr>
        <w:ind w:left="1973" w:hanging="360"/>
      </w:pPr>
      <w:rPr>
        <w:rFonts w:hint="default"/>
        <w:lang w:val="ru-RU" w:eastAsia="ru-RU" w:bidi="ru-RU"/>
      </w:rPr>
    </w:lvl>
    <w:lvl w:ilvl="5" w:tplc="D8862F50">
      <w:numFmt w:val="bullet"/>
      <w:lvlText w:val="•"/>
      <w:lvlJc w:val="left"/>
      <w:pPr>
        <w:ind w:left="2352" w:hanging="360"/>
      </w:pPr>
      <w:rPr>
        <w:rFonts w:hint="default"/>
        <w:lang w:val="ru-RU" w:eastAsia="ru-RU" w:bidi="ru-RU"/>
      </w:rPr>
    </w:lvl>
    <w:lvl w:ilvl="6" w:tplc="815899BA">
      <w:numFmt w:val="bullet"/>
      <w:lvlText w:val="•"/>
      <w:lvlJc w:val="left"/>
      <w:pPr>
        <w:ind w:left="2730" w:hanging="360"/>
      </w:pPr>
      <w:rPr>
        <w:rFonts w:hint="default"/>
        <w:lang w:val="ru-RU" w:eastAsia="ru-RU" w:bidi="ru-RU"/>
      </w:rPr>
    </w:lvl>
    <w:lvl w:ilvl="7" w:tplc="E41E0BD6">
      <w:numFmt w:val="bullet"/>
      <w:lvlText w:val="•"/>
      <w:lvlJc w:val="left"/>
      <w:pPr>
        <w:ind w:left="3108" w:hanging="360"/>
      </w:pPr>
      <w:rPr>
        <w:rFonts w:hint="default"/>
        <w:lang w:val="ru-RU" w:eastAsia="ru-RU" w:bidi="ru-RU"/>
      </w:rPr>
    </w:lvl>
    <w:lvl w:ilvl="8" w:tplc="7AB4D428">
      <w:numFmt w:val="bullet"/>
      <w:lvlText w:val="•"/>
      <w:lvlJc w:val="left"/>
      <w:pPr>
        <w:ind w:left="3487" w:hanging="360"/>
      </w:pPr>
      <w:rPr>
        <w:rFonts w:hint="default"/>
        <w:lang w:val="ru-RU" w:eastAsia="ru-RU" w:bidi="ru-RU"/>
      </w:rPr>
    </w:lvl>
  </w:abstractNum>
  <w:abstractNum w:abstractNumId="132" w15:restartNumberingAfterBreak="0">
    <w:nsid w:val="4D876F7A"/>
    <w:multiLevelType w:val="hybridMultilevel"/>
    <w:tmpl w:val="C02E265A"/>
    <w:lvl w:ilvl="0" w:tplc="B350A004">
      <w:numFmt w:val="bullet"/>
      <w:lvlText w:val="—"/>
      <w:lvlJc w:val="left"/>
      <w:pPr>
        <w:ind w:left="407" w:hanging="300"/>
      </w:pPr>
      <w:rPr>
        <w:rFonts w:ascii="Times New Roman" w:eastAsia="Times New Roman" w:hAnsi="Times New Roman" w:cs="Times New Roman" w:hint="default"/>
        <w:spacing w:val="-5"/>
        <w:w w:val="100"/>
        <w:sz w:val="24"/>
        <w:szCs w:val="24"/>
        <w:lang w:val="ru-RU" w:eastAsia="ru-RU" w:bidi="ru-RU"/>
      </w:rPr>
    </w:lvl>
    <w:lvl w:ilvl="1" w:tplc="489C0FFA">
      <w:numFmt w:val="bullet"/>
      <w:lvlText w:val="•"/>
      <w:lvlJc w:val="left"/>
      <w:pPr>
        <w:ind w:left="960" w:hanging="300"/>
      </w:pPr>
      <w:rPr>
        <w:rFonts w:hint="default"/>
        <w:lang w:val="ru-RU" w:eastAsia="ru-RU" w:bidi="ru-RU"/>
      </w:rPr>
    </w:lvl>
    <w:lvl w:ilvl="2" w:tplc="6FBE412E">
      <w:numFmt w:val="bullet"/>
      <w:lvlText w:val="•"/>
      <w:lvlJc w:val="left"/>
      <w:pPr>
        <w:ind w:left="1520" w:hanging="300"/>
      </w:pPr>
      <w:rPr>
        <w:rFonts w:hint="default"/>
        <w:lang w:val="ru-RU" w:eastAsia="ru-RU" w:bidi="ru-RU"/>
      </w:rPr>
    </w:lvl>
    <w:lvl w:ilvl="3" w:tplc="D0C23BCE">
      <w:numFmt w:val="bullet"/>
      <w:lvlText w:val="•"/>
      <w:lvlJc w:val="left"/>
      <w:pPr>
        <w:ind w:left="2080" w:hanging="300"/>
      </w:pPr>
      <w:rPr>
        <w:rFonts w:hint="default"/>
        <w:lang w:val="ru-RU" w:eastAsia="ru-RU" w:bidi="ru-RU"/>
      </w:rPr>
    </w:lvl>
    <w:lvl w:ilvl="4" w:tplc="B600AA06">
      <w:numFmt w:val="bullet"/>
      <w:lvlText w:val="•"/>
      <w:lvlJc w:val="left"/>
      <w:pPr>
        <w:ind w:left="2640" w:hanging="300"/>
      </w:pPr>
      <w:rPr>
        <w:rFonts w:hint="default"/>
        <w:lang w:val="ru-RU" w:eastAsia="ru-RU" w:bidi="ru-RU"/>
      </w:rPr>
    </w:lvl>
    <w:lvl w:ilvl="5" w:tplc="5B1808AC">
      <w:numFmt w:val="bullet"/>
      <w:lvlText w:val="•"/>
      <w:lvlJc w:val="left"/>
      <w:pPr>
        <w:ind w:left="3200" w:hanging="300"/>
      </w:pPr>
      <w:rPr>
        <w:rFonts w:hint="default"/>
        <w:lang w:val="ru-RU" w:eastAsia="ru-RU" w:bidi="ru-RU"/>
      </w:rPr>
    </w:lvl>
    <w:lvl w:ilvl="6" w:tplc="330A7752">
      <w:numFmt w:val="bullet"/>
      <w:lvlText w:val="•"/>
      <w:lvlJc w:val="left"/>
      <w:pPr>
        <w:ind w:left="3760" w:hanging="300"/>
      </w:pPr>
      <w:rPr>
        <w:rFonts w:hint="default"/>
        <w:lang w:val="ru-RU" w:eastAsia="ru-RU" w:bidi="ru-RU"/>
      </w:rPr>
    </w:lvl>
    <w:lvl w:ilvl="7" w:tplc="DF52E6F4">
      <w:numFmt w:val="bullet"/>
      <w:lvlText w:val="•"/>
      <w:lvlJc w:val="left"/>
      <w:pPr>
        <w:ind w:left="4320" w:hanging="300"/>
      </w:pPr>
      <w:rPr>
        <w:rFonts w:hint="default"/>
        <w:lang w:val="ru-RU" w:eastAsia="ru-RU" w:bidi="ru-RU"/>
      </w:rPr>
    </w:lvl>
    <w:lvl w:ilvl="8" w:tplc="C1BA8816">
      <w:numFmt w:val="bullet"/>
      <w:lvlText w:val="•"/>
      <w:lvlJc w:val="left"/>
      <w:pPr>
        <w:ind w:left="4880" w:hanging="300"/>
      </w:pPr>
      <w:rPr>
        <w:rFonts w:hint="default"/>
        <w:lang w:val="ru-RU" w:eastAsia="ru-RU" w:bidi="ru-RU"/>
      </w:rPr>
    </w:lvl>
  </w:abstractNum>
  <w:abstractNum w:abstractNumId="133" w15:restartNumberingAfterBreak="0">
    <w:nsid w:val="4E9A4183"/>
    <w:multiLevelType w:val="hybridMultilevel"/>
    <w:tmpl w:val="EC9A4D80"/>
    <w:lvl w:ilvl="0" w:tplc="BE44D524">
      <w:start w:val="2"/>
      <w:numFmt w:val="decimal"/>
      <w:lvlText w:val="%1"/>
      <w:lvlJc w:val="left"/>
      <w:pPr>
        <w:ind w:left="720" w:hanging="420"/>
      </w:pPr>
      <w:rPr>
        <w:rFonts w:hint="default"/>
        <w:lang w:val="ru-RU" w:eastAsia="en-US" w:bidi="ar-SA"/>
      </w:rPr>
    </w:lvl>
    <w:lvl w:ilvl="1" w:tplc="7138EF5C">
      <w:numFmt w:val="none"/>
      <w:lvlText w:val=""/>
      <w:lvlJc w:val="left"/>
      <w:pPr>
        <w:tabs>
          <w:tab w:val="num" w:pos="360"/>
        </w:tabs>
      </w:pPr>
    </w:lvl>
    <w:lvl w:ilvl="2" w:tplc="4DFAC66E">
      <w:numFmt w:val="bullet"/>
      <w:lvlText w:val="•"/>
      <w:lvlJc w:val="left"/>
      <w:pPr>
        <w:ind w:left="2922" w:hanging="420"/>
      </w:pPr>
      <w:rPr>
        <w:rFonts w:hint="default"/>
        <w:lang w:val="ru-RU" w:eastAsia="en-US" w:bidi="ar-SA"/>
      </w:rPr>
    </w:lvl>
    <w:lvl w:ilvl="3" w:tplc="FC68D7EA">
      <w:numFmt w:val="bullet"/>
      <w:lvlText w:val="•"/>
      <w:lvlJc w:val="left"/>
      <w:pPr>
        <w:ind w:left="4023" w:hanging="420"/>
      </w:pPr>
      <w:rPr>
        <w:rFonts w:hint="default"/>
        <w:lang w:val="ru-RU" w:eastAsia="en-US" w:bidi="ar-SA"/>
      </w:rPr>
    </w:lvl>
    <w:lvl w:ilvl="4" w:tplc="B5F616E0">
      <w:numFmt w:val="bullet"/>
      <w:lvlText w:val="•"/>
      <w:lvlJc w:val="left"/>
      <w:pPr>
        <w:ind w:left="5124" w:hanging="420"/>
      </w:pPr>
      <w:rPr>
        <w:rFonts w:hint="default"/>
        <w:lang w:val="ru-RU" w:eastAsia="en-US" w:bidi="ar-SA"/>
      </w:rPr>
    </w:lvl>
    <w:lvl w:ilvl="5" w:tplc="D98A0236">
      <w:numFmt w:val="bullet"/>
      <w:lvlText w:val="•"/>
      <w:lvlJc w:val="left"/>
      <w:pPr>
        <w:ind w:left="6226" w:hanging="420"/>
      </w:pPr>
      <w:rPr>
        <w:rFonts w:hint="default"/>
        <w:lang w:val="ru-RU" w:eastAsia="en-US" w:bidi="ar-SA"/>
      </w:rPr>
    </w:lvl>
    <w:lvl w:ilvl="6" w:tplc="53AEB3FA">
      <w:numFmt w:val="bullet"/>
      <w:lvlText w:val="•"/>
      <w:lvlJc w:val="left"/>
      <w:pPr>
        <w:ind w:left="7327" w:hanging="420"/>
      </w:pPr>
      <w:rPr>
        <w:rFonts w:hint="default"/>
        <w:lang w:val="ru-RU" w:eastAsia="en-US" w:bidi="ar-SA"/>
      </w:rPr>
    </w:lvl>
    <w:lvl w:ilvl="7" w:tplc="12EAE826">
      <w:numFmt w:val="bullet"/>
      <w:lvlText w:val="•"/>
      <w:lvlJc w:val="left"/>
      <w:pPr>
        <w:ind w:left="8428" w:hanging="420"/>
      </w:pPr>
      <w:rPr>
        <w:rFonts w:hint="default"/>
        <w:lang w:val="ru-RU" w:eastAsia="en-US" w:bidi="ar-SA"/>
      </w:rPr>
    </w:lvl>
    <w:lvl w:ilvl="8" w:tplc="B8762CA6">
      <w:numFmt w:val="bullet"/>
      <w:lvlText w:val="•"/>
      <w:lvlJc w:val="left"/>
      <w:pPr>
        <w:ind w:left="9529" w:hanging="420"/>
      </w:pPr>
      <w:rPr>
        <w:rFonts w:hint="default"/>
        <w:lang w:val="ru-RU" w:eastAsia="en-US" w:bidi="ar-SA"/>
      </w:rPr>
    </w:lvl>
  </w:abstractNum>
  <w:abstractNum w:abstractNumId="134" w15:restartNumberingAfterBreak="0">
    <w:nsid w:val="4F3B4D56"/>
    <w:multiLevelType w:val="hybridMultilevel"/>
    <w:tmpl w:val="415AA7C4"/>
    <w:lvl w:ilvl="0" w:tplc="91F84BFC">
      <w:start w:val="7"/>
      <w:numFmt w:val="decimal"/>
      <w:lvlText w:val="%1)"/>
      <w:lvlJc w:val="left"/>
      <w:pPr>
        <w:ind w:left="366" w:hanging="260"/>
      </w:pPr>
      <w:rPr>
        <w:rFonts w:ascii="Times New Roman" w:eastAsia="Times New Roman" w:hAnsi="Times New Roman" w:cs="Times New Roman" w:hint="default"/>
        <w:b w:val="0"/>
        <w:bCs w:val="0"/>
        <w:i w:val="0"/>
        <w:iCs w:val="0"/>
        <w:w w:val="99"/>
        <w:sz w:val="24"/>
        <w:szCs w:val="24"/>
        <w:lang w:val="ru-RU" w:eastAsia="en-US" w:bidi="ar-SA"/>
      </w:rPr>
    </w:lvl>
    <w:lvl w:ilvl="1" w:tplc="71E6076A">
      <w:numFmt w:val="bullet"/>
      <w:lvlText w:val="•"/>
      <w:lvlJc w:val="left"/>
      <w:pPr>
        <w:ind w:left="1216" w:hanging="260"/>
      </w:pPr>
      <w:rPr>
        <w:rFonts w:hint="default"/>
        <w:lang w:val="ru-RU" w:eastAsia="en-US" w:bidi="ar-SA"/>
      </w:rPr>
    </w:lvl>
    <w:lvl w:ilvl="2" w:tplc="E9FC0830">
      <w:numFmt w:val="bullet"/>
      <w:lvlText w:val="•"/>
      <w:lvlJc w:val="left"/>
      <w:pPr>
        <w:ind w:left="2072" w:hanging="260"/>
      </w:pPr>
      <w:rPr>
        <w:rFonts w:hint="default"/>
        <w:lang w:val="ru-RU" w:eastAsia="en-US" w:bidi="ar-SA"/>
      </w:rPr>
    </w:lvl>
    <w:lvl w:ilvl="3" w:tplc="6A3A92C0">
      <w:numFmt w:val="bullet"/>
      <w:lvlText w:val="•"/>
      <w:lvlJc w:val="left"/>
      <w:pPr>
        <w:ind w:left="2928" w:hanging="260"/>
      </w:pPr>
      <w:rPr>
        <w:rFonts w:hint="default"/>
        <w:lang w:val="ru-RU" w:eastAsia="en-US" w:bidi="ar-SA"/>
      </w:rPr>
    </w:lvl>
    <w:lvl w:ilvl="4" w:tplc="602E445C">
      <w:numFmt w:val="bullet"/>
      <w:lvlText w:val="•"/>
      <w:lvlJc w:val="left"/>
      <w:pPr>
        <w:ind w:left="3784" w:hanging="260"/>
      </w:pPr>
      <w:rPr>
        <w:rFonts w:hint="default"/>
        <w:lang w:val="ru-RU" w:eastAsia="en-US" w:bidi="ar-SA"/>
      </w:rPr>
    </w:lvl>
    <w:lvl w:ilvl="5" w:tplc="1374BD5E">
      <w:numFmt w:val="bullet"/>
      <w:lvlText w:val="•"/>
      <w:lvlJc w:val="left"/>
      <w:pPr>
        <w:ind w:left="4640" w:hanging="260"/>
      </w:pPr>
      <w:rPr>
        <w:rFonts w:hint="default"/>
        <w:lang w:val="ru-RU" w:eastAsia="en-US" w:bidi="ar-SA"/>
      </w:rPr>
    </w:lvl>
    <w:lvl w:ilvl="6" w:tplc="791A694E">
      <w:numFmt w:val="bullet"/>
      <w:lvlText w:val="•"/>
      <w:lvlJc w:val="left"/>
      <w:pPr>
        <w:ind w:left="5496" w:hanging="260"/>
      </w:pPr>
      <w:rPr>
        <w:rFonts w:hint="default"/>
        <w:lang w:val="ru-RU" w:eastAsia="en-US" w:bidi="ar-SA"/>
      </w:rPr>
    </w:lvl>
    <w:lvl w:ilvl="7" w:tplc="44747FD4">
      <w:numFmt w:val="bullet"/>
      <w:lvlText w:val="•"/>
      <w:lvlJc w:val="left"/>
      <w:pPr>
        <w:ind w:left="6352" w:hanging="260"/>
      </w:pPr>
      <w:rPr>
        <w:rFonts w:hint="default"/>
        <w:lang w:val="ru-RU" w:eastAsia="en-US" w:bidi="ar-SA"/>
      </w:rPr>
    </w:lvl>
    <w:lvl w:ilvl="8" w:tplc="4F1A12BC">
      <w:numFmt w:val="bullet"/>
      <w:lvlText w:val="•"/>
      <w:lvlJc w:val="left"/>
      <w:pPr>
        <w:ind w:left="7208" w:hanging="260"/>
      </w:pPr>
      <w:rPr>
        <w:rFonts w:hint="default"/>
        <w:lang w:val="ru-RU" w:eastAsia="en-US" w:bidi="ar-SA"/>
      </w:rPr>
    </w:lvl>
  </w:abstractNum>
  <w:abstractNum w:abstractNumId="135" w15:restartNumberingAfterBreak="0">
    <w:nsid w:val="4F76186E"/>
    <w:multiLevelType w:val="hybridMultilevel"/>
    <w:tmpl w:val="EEDE5904"/>
    <w:lvl w:ilvl="0" w:tplc="748CAF7E">
      <w:numFmt w:val="bullet"/>
      <w:lvlText w:val=""/>
      <w:lvlJc w:val="left"/>
      <w:pPr>
        <w:ind w:left="467" w:hanging="360"/>
      </w:pPr>
      <w:rPr>
        <w:rFonts w:ascii="Symbol" w:eastAsia="Symbol" w:hAnsi="Symbol" w:cs="Symbol" w:hint="default"/>
        <w:w w:val="100"/>
        <w:sz w:val="24"/>
        <w:szCs w:val="24"/>
        <w:lang w:val="ru-RU" w:eastAsia="ru-RU" w:bidi="ru-RU"/>
      </w:rPr>
    </w:lvl>
    <w:lvl w:ilvl="1" w:tplc="000C27E8">
      <w:numFmt w:val="bullet"/>
      <w:lvlText w:val="•"/>
      <w:lvlJc w:val="left"/>
      <w:pPr>
        <w:ind w:left="838" w:hanging="360"/>
      </w:pPr>
      <w:rPr>
        <w:rFonts w:hint="default"/>
        <w:lang w:val="ru-RU" w:eastAsia="ru-RU" w:bidi="ru-RU"/>
      </w:rPr>
    </w:lvl>
    <w:lvl w:ilvl="2" w:tplc="5C942078">
      <w:numFmt w:val="bullet"/>
      <w:lvlText w:val="•"/>
      <w:lvlJc w:val="left"/>
      <w:pPr>
        <w:ind w:left="1216" w:hanging="360"/>
      </w:pPr>
      <w:rPr>
        <w:rFonts w:hint="default"/>
        <w:lang w:val="ru-RU" w:eastAsia="ru-RU" w:bidi="ru-RU"/>
      </w:rPr>
    </w:lvl>
    <w:lvl w:ilvl="3" w:tplc="E0BC242C">
      <w:numFmt w:val="bullet"/>
      <w:lvlText w:val="•"/>
      <w:lvlJc w:val="left"/>
      <w:pPr>
        <w:ind w:left="1595" w:hanging="360"/>
      </w:pPr>
      <w:rPr>
        <w:rFonts w:hint="default"/>
        <w:lang w:val="ru-RU" w:eastAsia="ru-RU" w:bidi="ru-RU"/>
      </w:rPr>
    </w:lvl>
    <w:lvl w:ilvl="4" w:tplc="083E9C48">
      <w:numFmt w:val="bullet"/>
      <w:lvlText w:val="•"/>
      <w:lvlJc w:val="left"/>
      <w:pPr>
        <w:ind w:left="1973" w:hanging="360"/>
      </w:pPr>
      <w:rPr>
        <w:rFonts w:hint="default"/>
        <w:lang w:val="ru-RU" w:eastAsia="ru-RU" w:bidi="ru-RU"/>
      </w:rPr>
    </w:lvl>
    <w:lvl w:ilvl="5" w:tplc="F45636F6">
      <w:numFmt w:val="bullet"/>
      <w:lvlText w:val="•"/>
      <w:lvlJc w:val="left"/>
      <w:pPr>
        <w:ind w:left="2352" w:hanging="360"/>
      </w:pPr>
      <w:rPr>
        <w:rFonts w:hint="default"/>
        <w:lang w:val="ru-RU" w:eastAsia="ru-RU" w:bidi="ru-RU"/>
      </w:rPr>
    </w:lvl>
    <w:lvl w:ilvl="6" w:tplc="F23A2E32">
      <w:numFmt w:val="bullet"/>
      <w:lvlText w:val="•"/>
      <w:lvlJc w:val="left"/>
      <w:pPr>
        <w:ind w:left="2730" w:hanging="360"/>
      </w:pPr>
      <w:rPr>
        <w:rFonts w:hint="default"/>
        <w:lang w:val="ru-RU" w:eastAsia="ru-RU" w:bidi="ru-RU"/>
      </w:rPr>
    </w:lvl>
    <w:lvl w:ilvl="7" w:tplc="7D104924">
      <w:numFmt w:val="bullet"/>
      <w:lvlText w:val="•"/>
      <w:lvlJc w:val="left"/>
      <w:pPr>
        <w:ind w:left="3108" w:hanging="360"/>
      </w:pPr>
      <w:rPr>
        <w:rFonts w:hint="default"/>
        <w:lang w:val="ru-RU" w:eastAsia="ru-RU" w:bidi="ru-RU"/>
      </w:rPr>
    </w:lvl>
    <w:lvl w:ilvl="8" w:tplc="39C0DAB2">
      <w:numFmt w:val="bullet"/>
      <w:lvlText w:val="•"/>
      <w:lvlJc w:val="left"/>
      <w:pPr>
        <w:ind w:left="3487" w:hanging="360"/>
      </w:pPr>
      <w:rPr>
        <w:rFonts w:hint="default"/>
        <w:lang w:val="ru-RU" w:eastAsia="ru-RU" w:bidi="ru-RU"/>
      </w:rPr>
    </w:lvl>
  </w:abstractNum>
  <w:abstractNum w:abstractNumId="136" w15:restartNumberingAfterBreak="0">
    <w:nsid w:val="4F907DB1"/>
    <w:multiLevelType w:val="hybridMultilevel"/>
    <w:tmpl w:val="EA60E56E"/>
    <w:lvl w:ilvl="0" w:tplc="E7C2ADD4">
      <w:start w:val="1"/>
      <w:numFmt w:val="decimal"/>
      <w:lvlText w:val="%1)"/>
      <w:lvlJc w:val="left"/>
      <w:pPr>
        <w:ind w:left="1069" w:hanging="36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37" w15:restartNumberingAfterBreak="0">
    <w:nsid w:val="50AD3C82"/>
    <w:multiLevelType w:val="hybridMultilevel"/>
    <w:tmpl w:val="F3D26084"/>
    <w:lvl w:ilvl="0" w:tplc="258011B4">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856E3B72">
      <w:numFmt w:val="bullet"/>
      <w:lvlText w:val="•"/>
      <w:lvlJc w:val="left"/>
      <w:pPr>
        <w:ind w:left="1161" w:hanging="201"/>
      </w:pPr>
      <w:rPr>
        <w:rFonts w:hint="default"/>
        <w:lang w:val="ru-RU" w:eastAsia="en-US" w:bidi="ar-SA"/>
      </w:rPr>
    </w:lvl>
    <w:lvl w:ilvl="2" w:tplc="D796314A">
      <w:numFmt w:val="bullet"/>
      <w:lvlText w:val="•"/>
      <w:lvlJc w:val="left"/>
      <w:pPr>
        <w:ind w:left="2023" w:hanging="201"/>
      </w:pPr>
      <w:rPr>
        <w:rFonts w:hint="default"/>
        <w:lang w:val="ru-RU" w:eastAsia="en-US" w:bidi="ar-SA"/>
      </w:rPr>
    </w:lvl>
    <w:lvl w:ilvl="3" w:tplc="5EC4DAC2">
      <w:numFmt w:val="bullet"/>
      <w:lvlText w:val="•"/>
      <w:lvlJc w:val="left"/>
      <w:pPr>
        <w:ind w:left="2884" w:hanging="201"/>
      </w:pPr>
      <w:rPr>
        <w:rFonts w:hint="default"/>
        <w:lang w:val="ru-RU" w:eastAsia="en-US" w:bidi="ar-SA"/>
      </w:rPr>
    </w:lvl>
    <w:lvl w:ilvl="4" w:tplc="00401060">
      <w:numFmt w:val="bullet"/>
      <w:lvlText w:val="•"/>
      <w:lvlJc w:val="left"/>
      <w:pPr>
        <w:ind w:left="3746" w:hanging="201"/>
      </w:pPr>
      <w:rPr>
        <w:rFonts w:hint="default"/>
        <w:lang w:val="ru-RU" w:eastAsia="en-US" w:bidi="ar-SA"/>
      </w:rPr>
    </w:lvl>
    <w:lvl w:ilvl="5" w:tplc="952073BA">
      <w:numFmt w:val="bullet"/>
      <w:lvlText w:val="•"/>
      <w:lvlJc w:val="left"/>
      <w:pPr>
        <w:ind w:left="4608" w:hanging="201"/>
      </w:pPr>
      <w:rPr>
        <w:rFonts w:hint="default"/>
        <w:lang w:val="ru-RU" w:eastAsia="en-US" w:bidi="ar-SA"/>
      </w:rPr>
    </w:lvl>
    <w:lvl w:ilvl="6" w:tplc="0C6A9F90">
      <w:numFmt w:val="bullet"/>
      <w:lvlText w:val="•"/>
      <w:lvlJc w:val="left"/>
      <w:pPr>
        <w:ind w:left="5469" w:hanging="201"/>
      </w:pPr>
      <w:rPr>
        <w:rFonts w:hint="default"/>
        <w:lang w:val="ru-RU" w:eastAsia="en-US" w:bidi="ar-SA"/>
      </w:rPr>
    </w:lvl>
    <w:lvl w:ilvl="7" w:tplc="C43263A4">
      <w:numFmt w:val="bullet"/>
      <w:lvlText w:val="•"/>
      <w:lvlJc w:val="left"/>
      <w:pPr>
        <w:ind w:left="6331" w:hanging="201"/>
      </w:pPr>
      <w:rPr>
        <w:rFonts w:hint="default"/>
        <w:lang w:val="ru-RU" w:eastAsia="en-US" w:bidi="ar-SA"/>
      </w:rPr>
    </w:lvl>
    <w:lvl w:ilvl="8" w:tplc="E996B75E">
      <w:numFmt w:val="bullet"/>
      <w:lvlText w:val="•"/>
      <w:lvlJc w:val="left"/>
      <w:pPr>
        <w:ind w:left="7192" w:hanging="201"/>
      </w:pPr>
      <w:rPr>
        <w:rFonts w:hint="default"/>
        <w:lang w:val="ru-RU" w:eastAsia="en-US" w:bidi="ar-SA"/>
      </w:rPr>
    </w:lvl>
  </w:abstractNum>
  <w:abstractNum w:abstractNumId="138" w15:restartNumberingAfterBreak="0">
    <w:nsid w:val="50E10B08"/>
    <w:multiLevelType w:val="multilevel"/>
    <w:tmpl w:val="6C7426F8"/>
    <w:lvl w:ilvl="0">
      <w:start w:val="1"/>
      <w:numFmt w:val="decimal"/>
      <w:lvlText w:val="%1"/>
      <w:lvlJc w:val="left"/>
      <w:pPr>
        <w:ind w:left="1322" w:hanging="539"/>
      </w:pPr>
      <w:rPr>
        <w:rFonts w:hint="default"/>
        <w:lang w:val="ru-RU" w:eastAsia="en-US" w:bidi="ar-SA"/>
      </w:rPr>
    </w:lvl>
    <w:lvl w:ilvl="1">
      <w:start w:val="2"/>
      <w:numFmt w:val="decimal"/>
      <w:lvlText w:val="%1.%2"/>
      <w:lvlJc w:val="left"/>
      <w:pPr>
        <w:ind w:left="1322" w:hanging="539"/>
      </w:pPr>
      <w:rPr>
        <w:rFonts w:hint="default"/>
        <w:lang w:val="ru-RU" w:eastAsia="en-US" w:bidi="ar-SA"/>
      </w:rPr>
    </w:lvl>
    <w:lvl w:ilvl="2">
      <w:start w:val="1"/>
      <w:numFmt w:val="decimal"/>
      <w:lvlText w:val="%1.%2.%3"/>
      <w:lvlJc w:val="left"/>
      <w:pPr>
        <w:ind w:left="1322" w:hanging="539"/>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4070" w:hanging="539"/>
      </w:pPr>
      <w:rPr>
        <w:rFonts w:hint="default"/>
        <w:lang w:val="ru-RU" w:eastAsia="en-US" w:bidi="ar-SA"/>
      </w:rPr>
    </w:lvl>
    <w:lvl w:ilvl="4">
      <w:numFmt w:val="bullet"/>
      <w:lvlText w:val="•"/>
      <w:lvlJc w:val="left"/>
      <w:pPr>
        <w:ind w:left="4987" w:hanging="539"/>
      </w:pPr>
      <w:rPr>
        <w:rFonts w:hint="default"/>
        <w:lang w:val="ru-RU" w:eastAsia="en-US" w:bidi="ar-SA"/>
      </w:rPr>
    </w:lvl>
    <w:lvl w:ilvl="5">
      <w:numFmt w:val="bullet"/>
      <w:lvlText w:val="•"/>
      <w:lvlJc w:val="left"/>
      <w:pPr>
        <w:ind w:left="5904" w:hanging="539"/>
      </w:pPr>
      <w:rPr>
        <w:rFonts w:hint="default"/>
        <w:lang w:val="ru-RU" w:eastAsia="en-US" w:bidi="ar-SA"/>
      </w:rPr>
    </w:lvl>
    <w:lvl w:ilvl="6">
      <w:numFmt w:val="bullet"/>
      <w:lvlText w:val="•"/>
      <w:lvlJc w:val="left"/>
      <w:pPr>
        <w:ind w:left="6821" w:hanging="539"/>
      </w:pPr>
      <w:rPr>
        <w:rFonts w:hint="default"/>
        <w:lang w:val="ru-RU" w:eastAsia="en-US" w:bidi="ar-SA"/>
      </w:rPr>
    </w:lvl>
    <w:lvl w:ilvl="7">
      <w:numFmt w:val="bullet"/>
      <w:lvlText w:val="•"/>
      <w:lvlJc w:val="left"/>
      <w:pPr>
        <w:ind w:left="7738" w:hanging="539"/>
      </w:pPr>
      <w:rPr>
        <w:rFonts w:hint="default"/>
        <w:lang w:val="ru-RU" w:eastAsia="en-US" w:bidi="ar-SA"/>
      </w:rPr>
    </w:lvl>
    <w:lvl w:ilvl="8">
      <w:numFmt w:val="bullet"/>
      <w:lvlText w:val="•"/>
      <w:lvlJc w:val="left"/>
      <w:pPr>
        <w:ind w:left="8655" w:hanging="539"/>
      </w:pPr>
      <w:rPr>
        <w:rFonts w:hint="default"/>
        <w:lang w:val="ru-RU" w:eastAsia="en-US" w:bidi="ar-SA"/>
      </w:rPr>
    </w:lvl>
  </w:abstractNum>
  <w:abstractNum w:abstractNumId="139" w15:restartNumberingAfterBreak="0">
    <w:nsid w:val="51987EBD"/>
    <w:multiLevelType w:val="hybridMultilevel"/>
    <w:tmpl w:val="E522D4F8"/>
    <w:lvl w:ilvl="0" w:tplc="D354EFC4">
      <w:numFmt w:val="bullet"/>
      <w:lvlText w:val="—"/>
      <w:lvlJc w:val="left"/>
      <w:pPr>
        <w:ind w:left="107" w:hanging="300"/>
      </w:pPr>
      <w:rPr>
        <w:rFonts w:ascii="Times New Roman" w:eastAsia="Times New Roman" w:hAnsi="Times New Roman" w:cs="Times New Roman" w:hint="default"/>
        <w:spacing w:val="-23"/>
        <w:w w:val="100"/>
        <w:sz w:val="24"/>
        <w:szCs w:val="24"/>
        <w:lang w:val="ru-RU" w:eastAsia="ru-RU" w:bidi="ru-RU"/>
      </w:rPr>
    </w:lvl>
    <w:lvl w:ilvl="1" w:tplc="CB028CB0">
      <w:numFmt w:val="bullet"/>
      <w:lvlText w:val="•"/>
      <w:lvlJc w:val="left"/>
      <w:pPr>
        <w:ind w:left="690" w:hanging="300"/>
      </w:pPr>
      <w:rPr>
        <w:rFonts w:hint="default"/>
        <w:lang w:val="ru-RU" w:eastAsia="ru-RU" w:bidi="ru-RU"/>
      </w:rPr>
    </w:lvl>
    <w:lvl w:ilvl="2" w:tplc="CE6C8BB0">
      <w:numFmt w:val="bullet"/>
      <w:lvlText w:val="•"/>
      <w:lvlJc w:val="left"/>
      <w:pPr>
        <w:ind w:left="1280" w:hanging="300"/>
      </w:pPr>
      <w:rPr>
        <w:rFonts w:hint="default"/>
        <w:lang w:val="ru-RU" w:eastAsia="ru-RU" w:bidi="ru-RU"/>
      </w:rPr>
    </w:lvl>
    <w:lvl w:ilvl="3" w:tplc="8AD8F7D8">
      <w:numFmt w:val="bullet"/>
      <w:lvlText w:val="•"/>
      <w:lvlJc w:val="left"/>
      <w:pPr>
        <w:ind w:left="1870" w:hanging="300"/>
      </w:pPr>
      <w:rPr>
        <w:rFonts w:hint="default"/>
        <w:lang w:val="ru-RU" w:eastAsia="ru-RU" w:bidi="ru-RU"/>
      </w:rPr>
    </w:lvl>
    <w:lvl w:ilvl="4" w:tplc="AE64CB4E">
      <w:numFmt w:val="bullet"/>
      <w:lvlText w:val="•"/>
      <w:lvlJc w:val="left"/>
      <w:pPr>
        <w:ind w:left="2460" w:hanging="300"/>
      </w:pPr>
      <w:rPr>
        <w:rFonts w:hint="default"/>
        <w:lang w:val="ru-RU" w:eastAsia="ru-RU" w:bidi="ru-RU"/>
      </w:rPr>
    </w:lvl>
    <w:lvl w:ilvl="5" w:tplc="FA82F694">
      <w:numFmt w:val="bullet"/>
      <w:lvlText w:val="•"/>
      <w:lvlJc w:val="left"/>
      <w:pPr>
        <w:ind w:left="3050" w:hanging="300"/>
      </w:pPr>
      <w:rPr>
        <w:rFonts w:hint="default"/>
        <w:lang w:val="ru-RU" w:eastAsia="ru-RU" w:bidi="ru-RU"/>
      </w:rPr>
    </w:lvl>
    <w:lvl w:ilvl="6" w:tplc="243C5C6A">
      <w:numFmt w:val="bullet"/>
      <w:lvlText w:val="•"/>
      <w:lvlJc w:val="left"/>
      <w:pPr>
        <w:ind w:left="3640" w:hanging="300"/>
      </w:pPr>
      <w:rPr>
        <w:rFonts w:hint="default"/>
        <w:lang w:val="ru-RU" w:eastAsia="ru-RU" w:bidi="ru-RU"/>
      </w:rPr>
    </w:lvl>
    <w:lvl w:ilvl="7" w:tplc="A2E0FEEE">
      <w:numFmt w:val="bullet"/>
      <w:lvlText w:val="•"/>
      <w:lvlJc w:val="left"/>
      <w:pPr>
        <w:ind w:left="4230" w:hanging="300"/>
      </w:pPr>
      <w:rPr>
        <w:rFonts w:hint="default"/>
        <w:lang w:val="ru-RU" w:eastAsia="ru-RU" w:bidi="ru-RU"/>
      </w:rPr>
    </w:lvl>
    <w:lvl w:ilvl="8" w:tplc="906638B8">
      <w:numFmt w:val="bullet"/>
      <w:lvlText w:val="•"/>
      <w:lvlJc w:val="left"/>
      <w:pPr>
        <w:ind w:left="4820" w:hanging="300"/>
      </w:pPr>
      <w:rPr>
        <w:rFonts w:hint="default"/>
        <w:lang w:val="ru-RU" w:eastAsia="ru-RU" w:bidi="ru-RU"/>
      </w:rPr>
    </w:lvl>
  </w:abstractNum>
  <w:abstractNum w:abstractNumId="140" w15:restartNumberingAfterBreak="0">
    <w:nsid w:val="522B00A9"/>
    <w:multiLevelType w:val="hybridMultilevel"/>
    <w:tmpl w:val="FFDC259A"/>
    <w:lvl w:ilvl="0" w:tplc="04190007">
      <w:start w:val="1"/>
      <w:numFmt w:val="bullet"/>
      <w:lvlText w:val=""/>
      <w:lvlPicBulletId w:val="0"/>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15:restartNumberingAfterBreak="0">
    <w:nsid w:val="524F641F"/>
    <w:multiLevelType w:val="multilevel"/>
    <w:tmpl w:val="68668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27F09EA"/>
    <w:multiLevelType w:val="hybridMultilevel"/>
    <w:tmpl w:val="136C7550"/>
    <w:lvl w:ilvl="0" w:tplc="DF16FC22">
      <w:start w:val="3"/>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5C3AAF78">
      <w:numFmt w:val="bullet"/>
      <w:lvlText w:val="•"/>
      <w:lvlJc w:val="left"/>
      <w:pPr>
        <w:ind w:left="1162" w:hanging="201"/>
      </w:pPr>
      <w:rPr>
        <w:rFonts w:hint="default"/>
        <w:lang w:val="ru-RU" w:eastAsia="en-US" w:bidi="ar-SA"/>
      </w:rPr>
    </w:lvl>
    <w:lvl w:ilvl="2" w:tplc="139C9EAE">
      <w:numFmt w:val="bullet"/>
      <w:lvlText w:val="•"/>
      <w:lvlJc w:val="left"/>
      <w:pPr>
        <w:ind w:left="2024" w:hanging="201"/>
      </w:pPr>
      <w:rPr>
        <w:rFonts w:hint="default"/>
        <w:lang w:val="ru-RU" w:eastAsia="en-US" w:bidi="ar-SA"/>
      </w:rPr>
    </w:lvl>
    <w:lvl w:ilvl="3" w:tplc="E674AAF6">
      <w:numFmt w:val="bullet"/>
      <w:lvlText w:val="•"/>
      <w:lvlJc w:val="left"/>
      <w:pPr>
        <w:ind w:left="2886" w:hanging="201"/>
      </w:pPr>
      <w:rPr>
        <w:rFonts w:hint="default"/>
        <w:lang w:val="ru-RU" w:eastAsia="en-US" w:bidi="ar-SA"/>
      </w:rPr>
    </w:lvl>
    <w:lvl w:ilvl="4" w:tplc="42F655B4">
      <w:numFmt w:val="bullet"/>
      <w:lvlText w:val="•"/>
      <w:lvlJc w:val="left"/>
      <w:pPr>
        <w:ind w:left="3748" w:hanging="201"/>
      </w:pPr>
      <w:rPr>
        <w:rFonts w:hint="default"/>
        <w:lang w:val="ru-RU" w:eastAsia="en-US" w:bidi="ar-SA"/>
      </w:rPr>
    </w:lvl>
    <w:lvl w:ilvl="5" w:tplc="4364D938">
      <w:numFmt w:val="bullet"/>
      <w:lvlText w:val="•"/>
      <w:lvlJc w:val="left"/>
      <w:pPr>
        <w:ind w:left="4610" w:hanging="201"/>
      </w:pPr>
      <w:rPr>
        <w:rFonts w:hint="default"/>
        <w:lang w:val="ru-RU" w:eastAsia="en-US" w:bidi="ar-SA"/>
      </w:rPr>
    </w:lvl>
    <w:lvl w:ilvl="6" w:tplc="CC264238">
      <w:numFmt w:val="bullet"/>
      <w:lvlText w:val="•"/>
      <w:lvlJc w:val="left"/>
      <w:pPr>
        <w:ind w:left="5472" w:hanging="201"/>
      </w:pPr>
      <w:rPr>
        <w:rFonts w:hint="default"/>
        <w:lang w:val="ru-RU" w:eastAsia="en-US" w:bidi="ar-SA"/>
      </w:rPr>
    </w:lvl>
    <w:lvl w:ilvl="7" w:tplc="BEB4B20A">
      <w:numFmt w:val="bullet"/>
      <w:lvlText w:val="•"/>
      <w:lvlJc w:val="left"/>
      <w:pPr>
        <w:ind w:left="6334" w:hanging="201"/>
      </w:pPr>
      <w:rPr>
        <w:rFonts w:hint="default"/>
        <w:lang w:val="ru-RU" w:eastAsia="en-US" w:bidi="ar-SA"/>
      </w:rPr>
    </w:lvl>
    <w:lvl w:ilvl="8" w:tplc="AE8CC894">
      <w:numFmt w:val="bullet"/>
      <w:lvlText w:val="•"/>
      <w:lvlJc w:val="left"/>
      <w:pPr>
        <w:ind w:left="7196" w:hanging="201"/>
      </w:pPr>
      <w:rPr>
        <w:rFonts w:hint="default"/>
        <w:lang w:val="ru-RU" w:eastAsia="en-US" w:bidi="ar-SA"/>
      </w:rPr>
    </w:lvl>
  </w:abstractNum>
  <w:abstractNum w:abstractNumId="143" w15:restartNumberingAfterBreak="0">
    <w:nsid w:val="52C814A8"/>
    <w:multiLevelType w:val="multilevel"/>
    <w:tmpl w:val="47A605EA"/>
    <w:lvl w:ilvl="0">
      <w:start w:val="2"/>
      <w:numFmt w:val="decimal"/>
      <w:lvlText w:val="%1"/>
      <w:lvlJc w:val="left"/>
      <w:pPr>
        <w:ind w:left="1322" w:hanging="539"/>
      </w:pPr>
      <w:rPr>
        <w:rFonts w:hint="default"/>
        <w:lang w:val="ru-RU" w:eastAsia="en-US" w:bidi="ar-SA"/>
      </w:rPr>
    </w:lvl>
    <w:lvl w:ilvl="1">
      <w:start w:val="1"/>
      <w:numFmt w:val="decimal"/>
      <w:lvlText w:val="%1.%2"/>
      <w:lvlJc w:val="left"/>
      <w:pPr>
        <w:ind w:left="1322" w:hanging="539"/>
      </w:pPr>
      <w:rPr>
        <w:rFonts w:hint="default"/>
        <w:lang w:val="ru-RU" w:eastAsia="en-US" w:bidi="ar-SA"/>
      </w:rPr>
    </w:lvl>
    <w:lvl w:ilvl="2">
      <w:start w:val="1"/>
      <w:numFmt w:val="decimal"/>
      <w:lvlText w:val="%1.%2.%3"/>
      <w:lvlJc w:val="left"/>
      <w:pPr>
        <w:ind w:left="1322" w:hanging="539"/>
      </w:pPr>
      <w:rPr>
        <w:rFonts w:ascii="Times New Roman" w:eastAsia="Times New Roman" w:hAnsi="Times New Roman" w:cs="Times New Roman" w:hint="default"/>
        <w:b/>
        <w:bCs/>
        <w:w w:val="100"/>
        <w:sz w:val="24"/>
        <w:szCs w:val="24"/>
        <w:lang w:val="ru-RU" w:eastAsia="en-US" w:bidi="ar-SA"/>
      </w:rPr>
    </w:lvl>
    <w:lvl w:ilvl="3">
      <w:numFmt w:val="bullet"/>
      <w:lvlText w:val=""/>
      <w:lvlJc w:val="left"/>
      <w:pPr>
        <w:ind w:left="1505" w:hanging="360"/>
      </w:pPr>
      <w:rPr>
        <w:rFonts w:ascii="Symbol" w:eastAsia="Symbol" w:hAnsi="Symbol" w:cs="Symbol" w:hint="default"/>
        <w:w w:val="100"/>
        <w:sz w:val="24"/>
        <w:szCs w:val="24"/>
        <w:lang w:val="ru-RU" w:eastAsia="en-US" w:bidi="ar-SA"/>
      </w:rPr>
    </w:lvl>
    <w:lvl w:ilvl="4">
      <w:numFmt w:val="bullet"/>
      <w:lvlText w:val="•"/>
      <w:lvlJc w:val="left"/>
      <w:pPr>
        <w:ind w:left="4496" w:hanging="360"/>
      </w:pPr>
      <w:rPr>
        <w:rFonts w:hint="default"/>
        <w:lang w:val="ru-RU" w:eastAsia="en-US" w:bidi="ar-SA"/>
      </w:rPr>
    </w:lvl>
    <w:lvl w:ilvl="5">
      <w:numFmt w:val="bullet"/>
      <w:lvlText w:val="•"/>
      <w:lvlJc w:val="left"/>
      <w:pPr>
        <w:ind w:left="5495" w:hanging="360"/>
      </w:pPr>
      <w:rPr>
        <w:rFonts w:hint="default"/>
        <w:lang w:val="ru-RU" w:eastAsia="en-US" w:bidi="ar-SA"/>
      </w:rPr>
    </w:lvl>
    <w:lvl w:ilvl="6">
      <w:numFmt w:val="bullet"/>
      <w:lvlText w:val="•"/>
      <w:lvlJc w:val="left"/>
      <w:pPr>
        <w:ind w:left="6493" w:hanging="360"/>
      </w:pPr>
      <w:rPr>
        <w:rFonts w:hint="default"/>
        <w:lang w:val="ru-RU" w:eastAsia="en-US" w:bidi="ar-SA"/>
      </w:rPr>
    </w:lvl>
    <w:lvl w:ilvl="7">
      <w:numFmt w:val="bullet"/>
      <w:lvlText w:val="•"/>
      <w:lvlJc w:val="left"/>
      <w:pPr>
        <w:ind w:left="7492" w:hanging="360"/>
      </w:pPr>
      <w:rPr>
        <w:rFonts w:hint="default"/>
        <w:lang w:val="ru-RU" w:eastAsia="en-US" w:bidi="ar-SA"/>
      </w:rPr>
    </w:lvl>
    <w:lvl w:ilvl="8">
      <w:numFmt w:val="bullet"/>
      <w:lvlText w:val="•"/>
      <w:lvlJc w:val="left"/>
      <w:pPr>
        <w:ind w:left="8491" w:hanging="360"/>
      </w:pPr>
      <w:rPr>
        <w:rFonts w:hint="default"/>
        <w:lang w:val="ru-RU" w:eastAsia="en-US" w:bidi="ar-SA"/>
      </w:rPr>
    </w:lvl>
  </w:abstractNum>
  <w:abstractNum w:abstractNumId="144" w15:restartNumberingAfterBreak="0">
    <w:nsid w:val="52CD382B"/>
    <w:multiLevelType w:val="hybridMultilevel"/>
    <w:tmpl w:val="FB2EBB2A"/>
    <w:lvl w:ilvl="0" w:tplc="E85223D4">
      <w:numFmt w:val="bullet"/>
      <w:lvlText w:val=""/>
      <w:lvlJc w:val="left"/>
      <w:pPr>
        <w:ind w:left="467" w:hanging="360"/>
      </w:pPr>
      <w:rPr>
        <w:rFonts w:ascii="Symbol" w:eastAsia="Symbol" w:hAnsi="Symbol" w:cs="Symbol" w:hint="default"/>
        <w:w w:val="100"/>
        <w:sz w:val="24"/>
        <w:szCs w:val="24"/>
        <w:lang w:val="ru-RU" w:eastAsia="ru-RU" w:bidi="ru-RU"/>
      </w:rPr>
    </w:lvl>
    <w:lvl w:ilvl="1" w:tplc="094E7932">
      <w:numFmt w:val="bullet"/>
      <w:lvlText w:val="•"/>
      <w:lvlJc w:val="left"/>
      <w:pPr>
        <w:ind w:left="838" w:hanging="360"/>
      </w:pPr>
      <w:rPr>
        <w:rFonts w:hint="default"/>
        <w:lang w:val="ru-RU" w:eastAsia="ru-RU" w:bidi="ru-RU"/>
      </w:rPr>
    </w:lvl>
    <w:lvl w:ilvl="2" w:tplc="E34098E4">
      <w:numFmt w:val="bullet"/>
      <w:lvlText w:val="•"/>
      <w:lvlJc w:val="left"/>
      <w:pPr>
        <w:ind w:left="1216" w:hanging="360"/>
      </w:pPr>
      <w:rPr>
        <w:rFonts w:hint="default"/>
        <w:lang w:val="ru-RU" w:eastAsia="ru-RU" w:bidi="ru-RU"/>
      </w:rPr>
    </w:lvl>
    <w:lvl w:ilvl="3" w:tplc="EF24BEF8">
      <w:numFmt w:val="bullet"/>
      <w:lvlText w:val="•"/>
      <w:lvlJc w:val="left"/>
      <w:pPr>
        <w:ind w:left="1595" w:hanging="360"/>
      </w:pPr>
      <w:rPr>
        <w:rFonts w:hint="default"/>
        <w:lang w:val="ru-RU" w:eastAsia="ru-RU" w:bidi="ru-RU"/>
      </w:rPr>
    </w:lvl>
    <w:lvl w:ilvl="4" w:tplc="AE14E666">
      <w:numFmt w:val="bullet"/>
      <w:lvlText w:val="•"/>
      <w:lvlJc w:val="left"/>
      <w:pPr>
        <w:ind w:left="1973" w:hanging="360"/>
      </w:pPr>
      <w:rPr>
        <w:rFonts w:hint="default"/>
        <w:lang w:val="ru-RU" w:eastAsia="ru-RU" w:bidi="ru-RU"/>
      </w:rPr>
    </w:lvl>
    <w:lvl w:ilvl="5" w:tplc="56FA192E">
      <w:numFmt w:val="bullet"/>
      <w:lvlText w:val="•"/>
      <w:lvlJc w:val="left"/>
      <w:pPr>
        <w:ind w:left="2352" w:hanging="360"/>
      </w:pPr>
      <w:rPr>
        <w:rFonts w:hint="default"/>
        <w:lang w:val="ru-RU" w:eastAsia="ru-RU" w:bidi="ru-RU"/>
      </w:rPr>
    </w:lvl>
    <w:lvl w:ilvl="6" w:tplc="4DF29E7C">
      <w:numFmt w:val="bullet"/>
      <w:lvlText w:val="•"/>
      <w:lvlJc w:val="left"/>
      <w:pPr>
        <w:ind w:left="2730" w:hanging="360"/>
      </w:pPr>
      <w:rPr>
        <w:rFonts w:hint="default"/>
        <w:lang w:val="ru-RU" w:eastAsia="ru-RU" w:bidi="ru-RU"/>
      </w:rPr>
    </w:lvl>
    <w:lvl w:ilvl="7" w:tplc="98684540">
      <w:numFmt w:val="bullet"/>
      <w:lvlText w:val="•"/>
      <w:lvlJc w:val="left"/>
      <w:pPr>
        <w:ind w:left="3108" w:hanging="360"/>
      </w:pPr>
      <w:rPr>
        <w:rFonts w:hint="default"/>
        <w:lang w:val="ru-RU" w:eastAsia="ru-RU" w:bidi="ru-RU"/>
      </w:rPr>
    </w:lvl>
    <w:lvl w:ilvl="8" w:tplc="F462FA0A">
      <w:numFmt w:val="bullet"/>
      <w:lvlText w:val="•"/>
      <w:lvlJc w:val="left"/>
      <w:pPr>
        <w:ind w:left="3487" w:hanging="360"/>
      </w:pPr>
      <w:rPr>
        <w:rFonts w:hint="default"/>
        <w:lang w:val="ru-RU" w:eastAsia="ru-RU" w:bidi="ru-RU"/>
      </w:rPr>
    </w:lvl>
  </w:abstractNum>
  <w:abstractNum w:abstractNumId="145" w15:restartNumberingAfterBreak="0">
    <w:nsid w:val="52F703DA"/>
    <w:multiLevelType w:val="multilevel"/>
    <w:tmpl w:val="02108D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3110CDB"/>
    <w:multiLevelType w:val="hybridMultilevel"/>
    <w:tmpl w:val="B1603CC8"/>
    <w:lvl w:ilvl="0" w:tplc="317CCF96">
      <w:numFmt w:val="bullet"/>
      <w:lvlText w:val=""/>
      <w:lvlJc w:val="left"/>
      <w:pPr>
        <w:ind w:left="467" w:hanging="360"/>
      </w:pPr>
      <w:rPr>
        <w:rFonts w:ascii="Symbol" w:eastAsia="Symbol" w:hAnsi="Symbol" w:cs="Symbol" w:hint="default"/>
        <w:w w:val="100"/>
        <w:sz w:val="24"/>
        <w:szCs w:val="24"/>
        <w:lang w:val="ru-RU" w:eastAsia="ru-RU" w:bidi="ru-RU"/>
      </w:rPr>
    </w:lvl>
    <w:lvl w:ilvl="1" w:tplc="6B446DEE">
      <w:numFmt w:val="bullet"/>
      <w:lvlText w:val="•"/>
      <w:lvlJc w:val="left"/>
      <w:pPr>
        <w:ind w:left="838" w:hanging="360"/>
      </w:pPr>
      <w:rPr>
        <w:rFonts w:hint="default"/>
        <w:lang w:val="ru-RU" w:eastAsia="ru-RU" w:bidi="ru-RU"/>
      </w:rPr>
    </w:lvl>
    <w:lvl w:ilvl="2" w:tplc="B8E47A3C">
      <w:numFmt w:val="bullet"/>
      <w:lvlText w:val="•"/>
      <w:lvlJc w:val="left"/>
      <w:pPr>
        <w:ind w:left="1216" w:hanging="360"/>
      </w:pPr>
      <w:rPr>
        <w:rFonts w:hint="default"/>
        <w:lang w:val="ru-RU" w:eastAsia="ru-RU" w:bidi="ru-RU"/>
      </w:rPr>
    </w:lvl>
    <w:lvl w:ilvl="3" w:tplc="BD920476">
      <w:numFmt w:val="bullet"/>
      <w:lvlText w:val="•"/>
      <w:lvlJc w:val="left"/>
      <w:pPr>
        <w:ind w:left="1595" w:hanging="360"/>
      </w:pPr>
      <w:rPr>
        <w:rFonts w:hint="default"/>
        <w:lang w:val="ru-RU" w:eastAsia="ru-RU" w:bidi="ru-RU"/>
      </w:rPr>
    </w:lvl>
    <w:lvl w:ilvl="4" w:tplc="9CBA18B6">
      <w:numFmt w:val="bullet"/>
      <w:lvlText w:val="•"/>
      <w:lvlJc w:val="left"/>
      <w:pPr>
        <w:ind w:left="1973" w:hanging="360"/>
      </w:pPr>
      <w:rPr>
        <w:rFonts w:hint="default"/>
        <w:lang w:val="ru-RU" w:eastAsia="ru-RU" w:bidi="ru-RU"/>
      </w:rPr>
    </w:lvl>
    <w:lvl w:ilvl="5" w:tplc="3BB292A4">
      <w:numFmt w:val="bullet"/>
      <w:lvlText w:val="•"/>
      <w:lvlJc w:val="left"/>
      <w:pPr>
        <w:ind w:left="2352" w:hanging="360"/>
      </w:pPr>
      <w:rPr>
        <w:rFonts w:hint="default"/>
        <w:lang w:val="ru-RU" w:eastAsia="ru-RU" w:bidi="ru-RU"/>
      </w:rPr>
    </w:lvl>
    <w:lvl w:ilvl="6" w:tplc="0D4A11A0">
      <w:numFmt w:val="bullet"/>
      <w:lvlText w:val="•"/>
      <w:lvlJc w:val="left"/>
      <w:pPr>
        <w:ind w:left="2730" w:hanging="360"/>
      </w:pPr>
      <w:rPr>
        <w:rFonts w:hint="default"/>
        <w:lang w:val="ru-RU" w:eastAsia="ru-RU" w:bidi="ru-RU"/>
      </w:rPr>
    </w:lvl>
    <w:lvl w:ilvl="7" w:tplc="A8E6232A">
      <w:numFmt w:val="bullet"/>
      <w:lvlText w:val="•"/>
      <w:lvlJc w:val="left"/>
      <w:pPr>
        <w:ind w:left="3108" w:hanging="360"/>
      </w:pPr>
      <w:rPr>
        <w:rFonts w:hint="default"/>
        <w:lang w:val="ru-RU" w:eastAsia="ru-RU" w:bidi="ru-RU"/>
      </w:rPr>
    </w:lvl>
    <w:lvl w:ilvl="8" w:tplc="87AAE53C">
      <w:numFmt w:val="bullet"/>
      <w:lvlText w:val="•"/>
      <w:lvlJc w:val="left"/>
      <w:pPr>
        <w:ind w:left="3487" w:hanging="360"/>
      </w:pPr>
      <w:rPr>
        <w:rFonts w:hint="default"/>
        <w:lang w:val="ru-RU" w:eastAsia="ru-RU" w:bidi="ru-RU"/>
      </w:rPr>
    </w:lvl>
  </w:abstractNum>
  <w:abstractNum w:abstractNumId="147" w15:restartNumberingAfterBreak="0">
    <w:nsid w:val="54B30F66"/>
    <w:multiLevelType w:val="multilevel"/>
    <w:tmpl w:val="02E8B548"/>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8" w15:restartNumberingAfterBreak="0">
    <w:nsid w:val="54DB2B11"/>
    <w:multiLevelType w:val="hybridMultilevel"/>
    <w:tmpl w:val="56602BC2"/>
    <w:lvl w:ilvl="0" w:tplc="4D760DF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5530554C"/>
    <w:multiLevelType w:val="hybridMultilevel"/>
    <w:tmpl w:val="34B216AA"/>
    <w:lvl w:ilvl="0" w:tplc="C7548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6525CEB"/>
    <w:multiLevelType w:val="multilevel"/>
    <w:tmpl w:val="ED0C67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57F10657"/>
    <w:multiLevelType w:val="hybridMultilevel"/>
    <w:tmpl w:val="B52C0638"/>
    <w:lvl w:ilvl="0" w:tplc="CB50330C">
      <w:numFmt w:val="bullet"/>
      <w:lvlText w:val=""/>
      <w:lvlJc w:val="left"/>
      <w:pPr>
        <w:ind w:left="467" w:hanging="360"/>
      </w:pPr>
      <w:rPr>
        <w:rFonts w:ascii="Symbol" w:eastAsia="Symbol" w:hAnsi="Symbol" w:cs="Symbol" w:hint="default"/>
        <w:w w:val="100"/>
        <w:sz w:val="24"/>
        <w:szCs w:val="24"/>
        <w:lang w:val="ru-RU" w:eastAsia="ru-RU" w:bidi="ru-RU"/>
      </w:rPr>
    </w:lvl>
    <w:lvl w:ilvl="1" w:tplc="A3628E1E">
      <w:numFmt w:val="bullet"/>
      <w:lvlText w:val="•"/>
      <w:lvlJc w:val="left"/>
      <w:pPr>
        <w:ind w:left="838" w:hanging="360"/>
      </w:pPr>
      <w:rPr>
        <w:rFonts w:hint="default"/>
        <w:lang w:val="ru-RU" w:eastAsia="ru-RU" w:bidi="ru-RU"/>
      </w:rPr>
    </w:lvl>
    <w:lvl w:ilvl="2" w:tplc="A7C0EA26">
      <w:numFmt w:val="bullet"/>
      <w:lvlText w:val="•"/>
      <w:lvlJc w:val="left"/>
      <w:pPr>
        <w:ind w:left="1216" w:hanging="360"/>
      </w:pPr>
      <w:rPr>
        <w:rFonts w:hint="default"/>
        <w:lang w:val="ru-RU" w:eastAsia="ru-RU" w:bidi="ru-RU"/>
      </w:rPr>
    </w:lvl>
    <w:lvl w:ilvl="3" w:tplc="767CFDAA">
      <w:numFmt w:val="bullet"/>
      <w:lvlText w:val="•"/>
      <w:lvlJc w:val="left"/>
      <w:pPr>
        <w:ind w:left="1595" w:hanging="360"/>
      </w:pPr>
      <w:rPr>
        <w:rFonts w:hint="default"/>
        <w:lang w:val="ru-RU" w:eastAsia="ru-RU" w:bidi="ru-RU"/>
      </w:rPr>
    </w:lvl>
    <w:lvl w:ilvl="4" w:tplc="179AED7C">
      <w:numFmt w:val="bullet"/>
      <w:lvlText w:val="•"/>
      <w:lvlJc w:val="left"/>
      <w:pPr>
        <w:ind w:left="1973" w:hanging="360"/>
      </w:pPr>
      <w:rPr>
        <w:rFonts w:hint="default"/>
        <w:lang w:val="ru-RU" w:eastAsia="ru-RU" w:bidi="ru-RU"/>
      </w:rPr>
    </w:lvl>
    <w:lvl w:ilvl="5" w:tplc="6D3AAE3E">
      <w:numFmt w:val="bullet"/>
      <w:lvlText w:val="•"/>
      <w:lvlJc w:val="left"/>
      <w:pPr>
        <w:ind w:left="2352" w:hanging="360"/>
      </w:pPr>
      <w:rPr>
        <w:rFonts w:hint="default"/>
        <w:lang w:val="ru-RU" w:eastAsia="ru-RU" w:bidi="ru-RU"/>
      </w:rPr>
    </w:lvl>
    <w:lvl w:ilvl="6" w:tplc="211E0078">
      <w:numFmt w:val="bullet"/>
      <w:lvlText w:val="•"/>
      <w:lvlJc w:val="left"/>
      <w:pPr>
        <w:ind w:left="2730" w:hanging="360"/>
      </w:pPr>
      <w:rPr>
        <w:rFonts w:hint="default"/>
        <w:lang w:val="ru-RU" w:eastAsia="ru-RU" w:bidi="ru-RU"/>
      </w:rPr>
    </w:lvl>
    <w:lvl w:ilvl="7" w:tplc="52B8CA68">
      <w:numFmt w:val="bullet"/>
      <w:lvlText w:val="•"/>
      <w:lvlJc w:val="left"/>
      <w:pPr>
        <w:ind w:left="3108" w:hanging="360"/>
      </w:pPr>
      <w:rPr>
        <w:rFonts w:hint="default"/>
        <w:lang w:val="ru-RU" w:eastAsia="ru-RU" w:bidi="ru-RU"/>
      </w:rPr>
    </w:lvl>
    <w:lvl w:ilvl="8" w:tplc="776007C4">
      <w:numFmt w:val="bullet"/>
      <w:lvlText w:val="•"/>
      <w:lvlJc w:val="left"/>
      <w:pPr>
        <w:ind w:left="3487" w:hanging="360"/>
      </w:pPr>
      <w:rPr>
        <w:rFonts w:hint="default"/>
        <w:lang w:val="ru-RU" w:eastAsia="ru-RU" w:bidi="ru-RU"/>
      </w:rPr>
    </w:lvl>
  </w:abstractNum>
  <w:abstractNum w:abstractNumId="152" w15:restartNumberingAfterBreak="0">
    <w:nsid w:val="58C00E7D"/>
    <w:multiLevelType w:val="hybridMultilevel"/>
    <w:tmpl w:val="1DFCA77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3" w15:restartNumberingAfterBreak="0">
    <w:nsid w:val="58C24CEA"/>
    <w:multiLevelType w:val="hybridMultilevel"/>
    <w:tmpl w:val="DA8A6AD6"/>
    <w:lvl w:ilvl="0" w:tplc="33941590">
      <w:start w:val="1"/>
      <w:numFmt w:val="decimal"/>
      <w:lvlText w:val="%1)"/>
      <w:lvlJc w:val="left"/>
      <w:pPr>
        <w:ind w:left="106" w:hanging="201"/>
      </w:pPr>
      <w:rPr>
        <w:rFonts w:ascii="Times New Roman" w:eastAsia="Times New Roman" w:hAnsi="Times New Roman" w:cs="Times New Roman" w:hint="default"/>
        <w:b w:val="0"/>
        <w:bCs w:val="0"/>
        <w:i w:val="0"/>
        <w:iCs w:val="0"/>
        <w:w w:val="100"/>
        <w:sz w:val="22"/>
        <w:szCs w:val="22"/>
        <w:lang w:val="ru-RU" w:eastAsia="en-US" w:bidi="ar-SA"/>
      </w:rPr>
    </w:lvl>
    <w:lvl w:ilvl="1" w:tplc="BA90A0EA">
      <w:numFmt w:val="bullet"/>
      <w:lvlText w:val="•"/>
      <w:lvlJc w:val="left"/>
      <w:pPr>
        <w:ind w:left="542" w:hanging="201"/>
      </w:pPr>
      <w:rPr>
        <w:rFonts w:hint="default"/>
        <w:lang w:val="ru-RU" w:eastAsia="en-US" w:bidi="ar-SA"/>
      </w:rPr>
    </w:lvl>
    <w:lvl w:ilvl="2" w:tplc="A1AA8498">
      <w:numFmt w:val="bullet"/>
      <w:lvlText w:val="•"/>
      <w:lvlJc w:val="left"/>
      <w:pPr>
        <w:ind w:left="985" w:hanging="201"/>
      </w:pPr>
      <w:rPr>
        <w:rFonts w:hint="default"/>
        <w:lang w:val="ru-RU" w:eastAsia="en-US" w:bidi="ar-SA"/>
      </w:rPr>
    </w:lvl>
    <w:lvl w:ilvl="3" w:tplc="2F064FAE">
      <w:numFmt w:val="bullet"/>
      <w:lvlText w:val="•"/>
      <w:lvlJc w:val="left"/>
      <w:pPr>
        <w:ind w:left="1428" w:hanging="201"/>
      </w:pPr>
      <w:rPr>
        <w:rFonts w:hint="default"/>
        <w:lang w:val="ru-RU" w:eastAsia="en-US" w:bidi="ar-SA"/>
      </w:rPr>
    </w:lvl>
    <w:lvl w:ilvl="4" w:tplc="5A223436">
      <w:numFmt w:val="bullet"/>
      <w:lvlText w:val="•"/>
      <w:lvlJc w:val="left"/>
      <w:pPr>
        <w:ind w:left="1870" w:hanging="201"/>
      </w:pPr>
      <w:rPr>
        <w:rFonts w:hint="default"/>
        <w:lang w:val="ru-RU" w:eastAsia="en-US" w:bidi="ar-SA"/>
      </w:rPr>
    </w:lvl>
    <w:lvl w:ilvl="5" w:tplc="7C30B442">
      <w:numFmt w:val="bullet"/>
      <w:lvlText w:val="•"/>
      <w:lvlJc w:val="left"/>
      <w:pPr>
        <w:ind w:left="2313" w:hanging="201"/>
      </w:pPr>
      <w:rPr>
        <w:rFonts w:hint="default"/>
        <w:lang w:val="ru-RU" w:eastAsia="en-US" w:bidi="ar-SA"/>
      </w:rPr>
    </w:lvl>
    <w:lvl w:ilvl="6" w:tplc="B546EF58">
      <w:numFmt w:val="bullet"/>
      <w:lvlText w:val="•"/>
      <w:lvlJc w:val="left"/>
      <w:pPr>
        <w:ind w:left="2756" w:hanging="201"/>
      </w:pPr>
      <w:rPr>
        <w:rFonts w:hint="default"/>
        <w:lang w:val="ru-RU" w:eastAsia="en-US" w:bidi="ar-SA"/>
      </w:rPr>
    </w:lvl>
    <w:lvl w:ilvl="7" w:tplc="949A5D3E">
      <w:numFmt w:val="bullet"/>
      <w:lvlText w:val="•"/>
      <w:lvlJc w:val="left"/>
      <w:pPr>
        <w:ind w:left="3198" w:hanging="201"/>
      </w:pPr>
      <w:rPr>
        <w:rFonts w:hint="default"/>
        <w:lang w:val="ru-RU" w:eastAsia="en-US" w:bidi="ar-SA"/>
      </w:rPr>
    </w:lvl>
    <w:lvl w:ilvl="8" w:tplc="AEEAFD32">
      <w:numFmt w:val="bullet"/>
      <w:lvlText w:val="•"/>
      <w:lvlJc w:val="left"/>
      <w:pPr>
        <w:ind w:left="3641" w:hanging="201"/>
      </w:pPr>
      <w:rPr>
        <w:rFonts w:hint="default"/>
        <w:lang w:val="ru-RU" w:eastAsia="en-US" w:bidi="ar-SA"/>
      </w:rPr>
    </w:lvl>
  </w:abstractNum>
  <w:abstractNum w:abstractNumId="154" w15:restartNumberingAfterBreak="0">
    <w:nsid w:val="59084723"/>
    <w:multiLevelType w:val="hybridMultilevel"/>
    <w:tmpl w:val="31EA4F2A"/>
    <w:lvl w:ilvl="0" w:tplc="FFFFFFFF">
      <w:start w:val="1"/>
      <w:numFmt w:val="decimal"/>
      <w:lvlText w:val="%1)"/>
      <w:lvlJc w:val="left"/>
      <w:pPr>
        <w:ind w:left="466" w:hanging="360"/>
      </w:pPr>
      <w:rPr>
        <w:rFonts w:hint="default"/>
      </w:rPr>
    </w:lvl>
    <w:lvl w:ilvl="1" w:tplc="FFFFFFFF" w:tentative="1">
      <w:start w:val="1"/>
      <w:numFmt w:val="lowerLetter"/>
      <w:lvlText w:val="%2."/>
      <w:lvlJc w:val="left"/>
      <w:pPr>
        <w:ind w:left="1186" w:hanging="360"/>
      </w:pPr>
    </w:lvl>
    <w:lvl w:ilvl="2" w:tplc="FFFFFFFF" w:tentative="1">
      <w:start w:val="1"/>
      <w:numFmt w:val="lowerRoman"/>
      <w:lvlText w:val="%3."/>
      <w:lvlJc w:val="right"/>
      <w:pPr>
        <w:ind w:left="1906" w:hanging="180"/>
      </w:pPr>
    </w:lvl>
    <w:lvl w:ilvl="3" w:tplc="FFFFFFFF" w:tentative="1">
      <w:start w:val="1"/>
      <w:numFmt w:val="decimal"/>
      <w:lvlText w:val="%4."/>
      <w:lvlJc w:val="left"/>
      <w:pPr>
        <w:ind w:left="2626" w:hanging="360"/>
      </w:pPr>
    </w:lvl>
    <w:lvl w:ilvl="4" w:tplc="FFFFFFFF" w:tentative="1">
      <w:start w:val="1"/>
      <w:numFmt w:val="lowerLetter"/>
      <w:lvlText w:val="%5."/>
      <w:lvlJc w:val="left"/>
      <w:pPr>
        <w:ind w:left="3346" w:hanging="360"/>
      </w:pPr>
    </w:lvl>
    <w:lvl w:ilvl="5" w:tplc="FFFFFFFF" w:tentative="1">
      <w:start w:val="1"/>
      <w:numFmt w:val="lowerRoman"/>
      <w:lvlText w:val="%6."/>
      <w:lvlJc w:val="right"/>
      <w:pPr>
        <w:ind w:left="4066" w:hanging="180"/>
      </w:pPr>
    </w:lvl>
    <w:lvl w:ilvl="6" w:tplc="FFFFFFFF" w:tentative="1">
      <w:start w:val="1"/>
      <w:numFmt w:val="decimal"/>
      <w:lvlText w:val="%7."/>
      <w:lvlJc w:val="left"/>
      <w:pPr>
        <w:ind w:left="4786" w:hanging="360"/>
      </w:pPr>
    </w:lvl>
    <w:lvl w:ilvl="7" w:tplc="FFFFFFFF" w:tentative="1">
      <w:start w:val="1"/>
      <w:numFmt w:val="lowerLetter"/>
      <w:lvlText w:val="%8."/>
      <w:lvlJc w:val="left"/>
      <w:pPr>
        <w:ind w:left="5506" w:hanging="360"/>
      </w:pPr>
    </w:lvl>
    <w:lvl w:ilvl="8" w:tplc="FFFFFFFF" w:tentative="1">
      <w:start w:val="1"/>
      <w:numFmt w:val="lowerRoman"/>
      <w:lvlText w:val="%9."/>
      <w:lvlJc w:val="right"/>
      <w:pPr>
        <w:ind w:left="6226" w:hanging="180"/>
      </w:pPr>
    </w:lvl>
  </w:abstractNum>
  <w:abstractNum w:abstractNumId="155" w15:restartNumberingAfterBreak="0">
    <w:nsid w:val="59195C6A"/>
    <w:multiLevelType w:val="hybridMultilevel"/>
    <w:tmpl w:val="4518F7B0"/>
    <w:lvl w:ilvl="0" w:tplc="A9A837A6">
      <w:numFmt w:val="bullet"/>
      <w:lvlText w:val=""/>
      <w:lvlJc w:val="left"/>
      <w:pPr>
        <w:ind w:left="467" w:hanging="360"/>
      </w:pPr>
      <w:rPr>
        <w:rFonts w:ascii="Symbol" w:eastAsia="Symbol" w:hAnsi="Symbol" w:cs="Symbol" w:hint="default"/>
        <w:w w:val="100"/>
        <w:sz w:val="24"/>
        <w:szCs w:val="24"/>
        <w:lang w:val="ru-RU" w:eastAsia="ru-RU" w:bidi="ru-RU"/>
      </w:rPr>
    </w:lvl>
    <w:lvl w:ilvl="1" w:tplc="38DEEEFA">
      <w:numFmt w:val="bullet"/>
      <w:lvlText w:val="•"/>
      <w:lvlJc w:val="left"/>
      <w:pPr>
        <w:ind w:left="838" w:hanging="360"/>
      </w:pPr>
      <w:rPr>
        <w:rFonts w:hint="default"/>
        <w:lang w:val="ru-RU" w:eastAsia="ru-RU" w:bidi="ru-RU"/>
      </w:rPr>
    </w:lvl>
    <w:lvl w:ilvl="2" w:tplc="7758E960">
      <w:numFmt w:val="bullet"/>
      <w:lvlText w:val="•"/>
      <w:lvlJc w:val="left"/>
      <w:pPr>
        <w:ind w:left="1216" w:hanging="360"/>
      </w:pPr>
      <w:rPr>
        <w:rFonts w:hint="default"/>
        <w:lang w:val="ru-RU" w:eastAsia="ru-RU" w:bidi="ru-RU"/>
      </w:rPr>
    </w:lvl>
    <w:lvl w:ilvl="3" w:tplc="C4ACA35C">
      <w:numFmt w:val="bullet"/>
      <w:lvlText w:val="•"/>
      <w:lvlJc w:val="left"/>
      <w:pPr>
        <w:ind w:left="1595" w:hanging="360"/>
      </w:pPr>
      <w:rPr>
        <w:rFonts w:hint="default"/>
        <w:lang w:val="ru-RU" w:eastAsia="ru-RU" w:bidi="ru-RU"/>
      </w:rPr>
    </w:lvl>
    <w:lvl w:ilvl="4" w:tplc="71B0FDEA">
      <w:numFmt w:val="bullet"/>
      <w:lvlText w:val="•"/>
      <w:lvlJc w:val="left"/>
      <w:pPr>
        <w:ind w:left="1973" w:hanging="360"/>
      </w:pPr>
      <w:rPr>
        <w:rFonts w:hint="default"/>
        <w:lang w:val="ru-RU" w:eastAsia="ru-RU" w:bidi="ru-RU"/>
      </w:rPr>
    </w:lvl>
    <w:lvl w:ilvl="5" w:tplc="B4E665E6">
      <w:numFmt w:val="bullet"/>
      <w:lvlText w:val="•"/>
      <w:lvlJc w:val="left"/>
      <w:pPr>
        <w:ind w:left="2352" w:hanging="360"/>
      </w:pPr>
      <w:rPr>
        <w:rFonts w:hint="default"/>
        <w:lang w:val="ru-RU" w:eastAsia="ru-RU" w:bidi="ru-RU"/>
      </w:rPr>
    </w:lvl>
    <w:lvl w:ilvl="6" w:tplc="9FE45C88">
      <w:numFmt w:val="bullet"/>
      <w:lvlText w:val="•"/>
      <w:lvlJc w:val="left"/>
      <w:pPr>
        <w:ind w:left="2730" w:hanging="360"/>
      </w:pPr>
      <w:rPr>
        <w:rFonts w:hint="default"/>
        <w:lang w:val="ru-RU" w:eastAsia="ru-RU" w:bidi="ru-RU"/>
      </w:rPr>
    </w:lvl>
    <w:lvl w:ilvl="7" w:tplc="48D46D54">
      <w:numFmt w:val="bullet"/>
      <w:lvlText w:val="•"/>
      <w:lvlJc w:val="left"/>
      <w:pPr>
        <w:ind w:left="3108" w:hanging="360"/>
      </w:pPr>
      <w:rPr>
        <w:rFonts w:hint="default"/>
        <w:lang w:val="ru-RU" w:eastAsia="ru-RU" w:bidi="ru-RU"/>
      </w:rPr>
    </w:lvl>
    <w:lvl w:ilvl="8" w:tplc="90BAABC0">
      <w:numFmt w:val="bullet"/>
      <w:lvlText w:val="•"/>
      <w:lvlJc w:val="left"/>
      <w:pPr>
        <w:ind w:left="3487" w:hanging="360"/>
      </w:pPr>
      <w:rPr>
        <w:rFonts w:hint="default"/>
        <w:lang w:val="ru-RU" w:eastAsia="ru-RU" w:bidi="ru-RU"/>
      </w:rPr>
    </w:lvl>
  </w:abstractNum>
  <w:abstractNum w:abstractNumId="156" w15:restartNumberingAfterBreak="0">
    <w:nsid w:val="59224494"/>
    <w:multiLevelType w:val="hybridMultilevel"/>
    <w:tmpl w:val="544A3028"/>
    <w:lvl w:ilvl="0" w:tplc="DFDEF6FA">
      <w:numFmt w:val="bullet"/>
      <w:lvlText w:val=""/>
      <w:lvlJc w:val="left"/>
      <w:pPr>
        <w:ind w:left="1140" w:hanging="356"/>
      </w:pPr>
      <w:rPr>
        <w:rFonts w:ascii="Symbol" w:eastAsia="Symbol" w:hAnsi="Symbol" w:cs="Symbol" w:hint="default"/>
        <w:w w:val="100"/>
        <w:sz w:val="24"/>
        <w:szCs w:val="24"/>
        <w:lang w:val="ru-RU" w:eastAsia="en-US" w:bidi="ar-SA"/>
      </w:rPr>
    </w:lvl>
    <w:lvl w:ilvl="1" w:tplc="9BDA8D08">
      <w:numFmt w:val="bullet"/>
      <w:lvlText w:val="•"/>
      <w:lvlJc w:val="left"/>
      <w:pPr>
        <w:ind w:left="2074" w:hanging="356"/>
      </w:pPr>
      <w:rPr>
        <w:rFonts w:hint="default"/>
        <w:lang w:val="ru-RU" w:eastAsia="en-US" w:bidi="ar-SA"/>
      </w:rPr>
    </w:lvl>
    <w:lvl w:ilvl="2" w:tplc="CF1AC438">
      <w:numFmt w:val="bullet"/>
      <w:lvlText w:val="•"/>
      <w:lvlJc w:val="left"/>
      <w:pPr>
        <w:ind w:left="3009" w:hanging="356"/>
      </w:pPr>
      <w:rPr>
        <w:rFonts w:hint="default"/>
        <w:lang w:val="ru-RU" w:eastAsia="en-US" w:bidi="ar-SA"/>
      </w:rPr>
    </w:lvl>
    <w:lvl w:ilvl="3" w:tplc="4CB2D1B6">
      <w:numFmt w:val="bullet"/>
      <w:lvlText w:val="•"/>
      <w:lvlJc w:val="left"/>
      <w:pPr>
        <w:ind w:left="3944" w:hanging="356"/>
      </w:pPr>
      <w:rPr>
        <w:rFonts w:hint="default"/>
        <w:lang w:val="ru-RU" w:eastAsia="en-US" w:bidi="ar-SA"/>
      </w:rPr>
    </w:lvl>
    <w:lvl w:ilvl="4" w:tplc="DF2C22F4">
      <w:numFmt w:val="bullet"/>
      <w:lvlText w:val="•"/>
      <w:lvlJc w:val="left"/>
      <w:pPr>
        <w:ind w:left="4879" w:hanging="356"/>
      </w:pPr>
      <w:rPr>
        <w:rFonts w:hint="default"/>
        <w:lang w:val="ru-RU" w:eastAsia="en-US" w:bidi="ar-SA"/>
      </w:rPr>
    </w:lvl>
    <w:lvl w:ilvl="5" w:tplc="39340AFC">
      <w:numFmt w:val="bullet"/>
      <w:lvlText w:val="•"/>
      <w:lvlJc w:val="left"/>
      <w:pPr>
        <w:ind w:left="5814" w:hanging="356"/>
      </w:pPr>
      <w:rPr>
        <w:rFonts w:hint="default"/>
        <w:lang w:val="ru-RU" w:eastAsia="en-US" w:bidi="ar-SA"/>
      </w:rPr>
    </w:lvl>
    <w:lvl w:ilvl="6" w:tplc="DD963EC0">
      <w:numFmt w:val="bullet"/>
      <w:lvlText w:val="•"/>
      <w:lvlJc w:val="left"/>
      <w:pPr>
        <w:ind w:left="6749" w:hanging="356"/>
      </w:pPr>
      <w:rPr>
        <w:rFonts w:hint="default"/>
        <w:lang w:val="ru-RU" w:eastAsia="en-US" w:bidi="ar-SA"/>
      </w:rPr>
    </w:lvl>
    <w:lvl w:ilvl="7" w:tplc="B43878CA">
      <w:numFmt w:val="bullet"/>
      <w:lvlText w:val="•"/>
      <w:lvlJc w:val="left"/>
      <w:pPr>
        <w:ind w:left="7684" w:hanging="356"/>
      </w:pPr>
      <w:rPr>
        <w:rFonts w:hint="default"/>
        <w:lang w:val="ru-RU" w:eastAsia="en-US" w:bidi="ar-SA"/>
      </w:rPr>
    </w:lvl>
    <w:lvl w:ilvl="8" w:tplc="5622E4D0">
      <w:numFmt w:val="bullet"/>
      <w:lvlText w:val="•"/>
      <w:lvlJc w:val="left"/>
      <w:pPr>
        <w:ind w:left="8619" w:hanging="356"/>
      </w:pPr>
      <w:rPr>
        <w:rFonts w:hint="default"/>
        <w:lang w:val="ru-RU" w:eastAsia="en-US" w:bidi="ar-SA"/>
      </w:rPr>
    </w:lvl>
  </w:abstractNum>
  <w:abstractNum w:abstractNumId="157" w15:restartNumberingAfterBreak="0">
    <w:nsid w:val="5924097D"/>
    <w:multiLevelType w:val="hybridMultilevel"/>
    <w:tmpl w:val="6308C03A"/>
    <w:lvl w:ilvl="0" w:tplc="189EB49E">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C3C27550">
      <w:numFmt w:val="bullet"/>
      <w:lvlText w:val="•"/>
      <w:lvlJc w:val="left"/>
      <w:pPr>
        <w:ind w:left="1628" w:hanging="201"/>
      </w:pPr>
      <w:rPr>
        <w:rFonts w:hint="default"/>
        <w:lang w:val="ru-RU" w:eastAsia="en-US" w:bidi="ar-SA"/>
      </w:rPr>
    </w:lvl>
    <w:lvl w:ilvl="2" w:tplc="126C1922">
      <w:numFmt w:val="bullet"/>
      <w:lvlText w:val="•"/>
      <w:lvlJc w:val="left"/>
      <w:pPr>
        <w:ind w:left="2957" w:hanging="201"/>
      </w:pPr>
      <w:rPr>
        <w:rFonts w:hint="default"/>
        <w:lang w:val="ru-RU" w:eastAsia="en-US" w:bidi="ar-SA"/>
      </w:rPr>
    </w:lvl>
    <w:lvl w:ilvl="3" w:tplc="9FFC0D4A">
      <w:numFmt w:val="bullet"/>
      <w:lvlText w:val="•"/>
      <w:lvlJc w:val="left"/>
      <w:pPr>
        <w:ind w:left="4286" w:hanging="201"/>
      </w:pPr>
      <w:rPr>
        <w:rFonts w:hint="default"/>
        <w:lang w:val="ru-RU" w:eastAsia="en-US" w:bidi="ar-SA"/>
      </w:rPr>
    </w:lvl>
    <w:lvl w:ilvl="4" w:tplc="425C5234">
      <w:numFmt w:val="bullet"/>
      <w:lvlText w:val="•"/>
      <w:lvlJc w:val="left"/>
      <w:pPr>
        <w:ind w:left="5615" w:hanging="201"/>
      </w:pPr>
      <w:rPr>
        <w:rFonts w:hint="default"/>
        <w:lang w:val="ru-RU" w:eastAsia="en-US" w:bidi="ar-SA"/>
      </w:rPr>
    </w:lvl>
    <w:lvl w:ilvl="5" w:tplc="0E344CEC">
      <w:numFmt w:val="bullet"/>
      <w:lvlText w:val="•"/>
      <w:lvlJc w:val="left"/>
      <w:pPr>
        <w:ind w:left="6944" w:hanging="201"/>
      </w:pPr>
      <w:rPr>
        <w:rFonts w:hint="default"/>
        <w:lang w:val="ru-RU" w:eastAsia="en-US" w:bidi="ar-SA"/>
      </w:rPr>
    </w:lvl>
    <w:lvl w:ilvl="6" w:tplc="88F82342">
      <w:numFmt w:val="bullet"/>
      <w:lvlText w:val="•"/>
      <w:lvlJc w:val="left"/>
      <w:pPr>
        <w:ind w:left="8273" w:hanging="201"/>
      </w:pPr>
      <w:rPr>
        <w:rFonts w:hint="default"/>
        <w:lang w:val="ru-RU" w:eastAsia="en-US" w:bidi="ar-SA"/>
      </w:rPr>
    </w:lvl>
    <w:lvl w:ilvl="7" w:tplc="18B66800">
      <w:numFmt w:val="bullet"/>
      <w:lvlText w:val="•"/>
      <w:lvlJc w:val="left"/>
      <w:pPr>
        <w:ind w:left="9602" w:hanging="201"/>
      </w:pPr>
      <w:rPr>
        <w:rFonts w:hint="default"/>
        <w:lang w:val="ru-RU" w:eastAsia="en-US" w:bidi="ar-SA"/>
      </w:rPr>
    </w:lvl>
    <w:lvl w:ilvl="8" w:tplc="3B3CECF8">
      <w:numFmt w:val="bullet"/>
      <w:lvlText w:val="•"/>
      <w:lvlJc w:val="left"/>
      <w:pPr>
        <w:ind w:left="10931" w:hanging="201"/>
      </w:pPr>
      <w:rPr>
        <w:rFonts w:hint="default"/>
        <w:lang w:val="ru-RU" w:eastAsia="en-US" w:bidi="ar-SA"/>
      </w:rPr>
    </w:lvl>
  </w:abstractNum>
  <w:abstractNum w:abstractNumId="158" w15:restartNumberingAfterBreak="0">
    <w:nsid w:val="598628A1"/>
    <w:multiLevelType w:val="hybridMultilevel"/>
    <w:tmpl w:val="955A215C"/>
    <w:lvl w:ilvl="0" w:tplc="D74AAEF2">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9" w15:restartNumberingAfterBreak="0">
    <w:nsid w:val="598C06C8"/>
    <w:multiLevelType w:val="hybridMultilevel"/>
    <w:tmpl w:val="8D903F7A"/>
    <w:lvl w:ilvl="0" w:tplc="96A49B30">
      <w:numFmt w:val="bullet"/>
      <w:lvlText w:val=""/>
      <w:lvlJc w:val="left"/>
      <w:pPr>
        <w:ind w:left="467" w:hanging="360"/>
      </w:pPr>
      <w:rPr>
        <w:rFonts w:ascii="Symbol" w:eastAsia="Symbol" w:hAnsi="Symbol" w:cs="Symbol" w:hint="default"/>
        <w:w w:val="100"/>
        <w:sz w:val="24"/>
        <w:szCs w:val="24"/>
        <w:lang w:val="ru-RU" w:eastAsia="ru-RU" w:bidi="ru-RU"/>
      </w:rPr>
    </w:lvl>
    <w:lvl w:ilvl="1" w:tplc="29EEFD6A">
      <w:numFmt w:val="bullet"/>
      <w:lvlText w:val="•"/>
      <w:lvlJc w:val="left"/>
      <w:pPr>
        <w:ind w:left="838" w:hanging="360"/>
      </w:pPr>
      <w:rPr>
        <w:rFonts w:hint="default"/>
        <w:lang w:val="ru-RU" w:eastAsia="ru-RU" w:bidi="ru-RU"/>
      </w:rPr>
    </w:lvl>
    <w:lvl w:ilvl="2" w:tplc="6D70CB50">
      <w:numFmt w:val="bullet"/>
      <w:lvlText w:val="•"/>
      <w:lvlJc w:val="left"/>
      <w:pPr>
        <w:ind w:left="1216" w:hanging="360"/>
      </w:pPr>
      <w:rPr>
        <w:rFonts w:hint="default"/>
        <w:lang w:val="ru-RU" w:eastAsia="ru-RU" w:bidi="ru-RU"/>
      </w:rPr>
    </w:lvl>
    <w:lvl w:ilvl="3" w:tplc="4028CE54">
      <w:numFmt w:val="bullet"/>
      <w:lvlText w:val="•"/>
      <w:lvlJc w:val="left"/>
      <w:pPr>
        <w:ind w:left="1595" w:hanging="360"/>
      </w:pPr>
      <w:rPr>
        <w:rFonts w:hint="default"/>
        <w:lang w:val="ru-RU" w:eastAsia="ru-RU" w:bidi="ru-RU"/>
      </w:rPr>
    </w:lvl>
    <w:lvl w:ilvl="4" w:tplc="E48083AA">
      <w:numFmt w:val="bullet"/>
      <w:lvlText w:val="•"/>
      <w:lvlJc w:val="left"/>
      <w:pPr>
        <w:ind w:left="1973" w:hanging="360"/>
      </w:pPr>
      <w:rPr>
        <w:rFonts w:hint="default"/>
        <w:lang w:val="ru-RU" w:eastAsia="ru-RU" w:bidi="ru-RU"/>
      </w:rPr>
    </w:lvl>
    <w:lvl w:ilvl="5" w:tplc="A546E7BE">
      <w:numFmt w:val="bullet"/>
      <w:lvlText w:val="•"/>
      <w:lvlJc w:val="left"/>
      <w:pPr>
        <w:ind w:left="2352" w:hanging="360"/>
      </w:pPr>
      <w:rPr>
        <w:rFonts w:hint="default"/>
        <w:lang w:val="ru-RU" w:eastAsia="ru-RU" w:bidi="ru-RU"/>
      </w:rPr>
    </w:lvl>
    <w:lvl w:ilvl="6" w:tplc="1C58D108">
      <w:numFmt w:val="bullet"/>
      <w:lvlText w:val="•"/>
      <w:lvlJc w:val="left"/>
      <w:pPr>
        <w:ind w:left="2730" w:hanging="360"/>
      </w:pPr>
      <w:rPr>
        <w:rFonts w:hint="default"/>
        <w:lang w:val="ru-RU" w:eastAsia="ru-RU" w:bidi="ru-RU"/>
      </w:rPr>
    </w:lvl>
    <w:lvl w:ilvl="7" w:tplc="BA42FD7E">
      <w:numFmt w:val="bullet"/>
      <w:lvlText w:val="•"/>
      <w:lvlJc w:val="left"/>
      <w:pPr>
        <w:ind w:left="3108" w:hanging="360"/>
      </w:pPr>
      <w:rPr>
        <w:rFonts w:hint="default"/>
        <w:lang w:val="ru-RU" w:eastAsia="ru-RU" w:bidi="ru-RU"/>
      </w:rPr>
    </w:lvl>
    <w:lvl w:ilvl="8" w:tplc="95461BAC">
      <w:numFmt w:val="bullet"/>
      <w:lvlText w:val="•"/>
      <w:lvlJc w:val="left"/>
      <w:pPr>
        <w:ind w:left="3487" w:hanging="360"/>
      </w:pPr>
      <w:rPr>
        <w:rFonts w:hint="default"/>
        <w:lang w:val="ru-RU" w:eastAsia="ru-RU" w:bidi="ru-RU"/>
      </w:rPr>
    </w:lvl>
  </w:abstractNum>
  <w:abstractNum w:abstractNumId="160" w15:restartNumberingAfterBreak="0">
    <w:nsid w:val="5A4C6B6B"/>
    <w:multiLevelType w:val="hybridMultilevel"/>
    <w:tmpl w:val="7AC0B274"/>
    <w:lvl w:ilvl="0" w:tplc="89A61DC0">
      <w:numFmt w:val="bullet"/>
      <w:lvlText w:val="—"/>
      <w:lvlJc w:val="left"/>
      <w:pPr>
        <w:ind w:left="407" w:hanging="300"/>
      </w:pPr>
      <w:rPr>
        <w:rFonts w:ascii="Times New Roman" w:eastAsia="Times New Roman" w:hAnsi="Times New Roman" w:cs="Times New Roman" w:hint="default"/>
        <w:spacing w:val="-8"/>
        <w:w w:val="100"/>
        <w:sz w:val="24"/>
        <w:szCs w:val="24"/>
        <w:lang w:val="ru-RU" w:eastAsia="ru-RU" w:bidi="ru-RU"/>
      </w:rPr>
    </w:lvl>
    <w:lvl w:ilvl="1" w:tplc="B692AF46">
      <w:numFmt w:val="bullet"/>
      <w:lvlText w:val="•"/>
      <w:lvlJc w:val="left"/>
      <w:pPr>
        <w:ind w:left="920" w:hanging="300"/>
      </w:pPr>
      <w:rPr>
        <w:rFonts w:hint="default"/>
        <w:lang w:val="ru-RU" w:eastAsia="ru-RU" w:bidi="ru-RU"/>
      </w:rPr>
    </w:lvl>
    <w:lvl w:ilvl="2" w:tplc="BA12EFEC">
      <w:numFmt w:val="bullet"/>
      <w:lvlText w:val="•"/>
      <w:lvlJc w:val="left"/>
      <w:pPr>
        <w:ind w:left="1441" w:hanging="300"/>
      </w:pPr>
      <w:rPr>
        <w:rFonts w:hint="default"/>
        <w:lang w:val="ru-RU" w:eastAsia="ru-RU" w:bidi="ru-RU"/>
      </w:rPr>
    </w:lvl>
    <w:lvl w:ilvl="3" w:tplc="F51E2AA4">
      <w:numFmt w:val="bullet"/>
      <w:lvlText w:val="•"/>
      <w:lvlJc w:val="left"/>
      <w:pPr>
        <w:ind w:left="1962" w:hanging="300"/>
      </w:pPr>
      <w:rPr>
        <w:rFonts w:hint="default"/>
        <w:lang w:val="ru-RU" w:eastAsia="ru-RU" w:bidi="ru-RU"/>
      </w:rPr>
    </w:lvl>
    <w:lvl w:ilvl="4" w:tplc="34E49778">
      <w:numFmt w:val="bullet"/>
      <w:lvlText w:val="•"/>
      <w:lvlJc w:val="left"/>
      <w:pPr>
        <w:ind w:left="2482" w:hanging="300"/>
      </w:pPr>
      <w:rPr>
        <w:rFonts w:hint="default"/>
        <w:lang w:val="ru-RU" w:eastAsia="ru-RU" w:bidi="ru-RU"/>
      </w:rPr>
    </w:lvl>
    <w:lvl w:ilvl="5" w:tplc="63704DB4">
      <w:numFmt w:val="bullet"/>
      <w:lvlText w:val="•"/>
      <w:lvlJc w:val="left"/>
      <w:pPr>
        <w:ind w:left="3003" w:hanging="300"/>
      </w:pPr>
      <w:rPr>
        <w:rFonts w:hint="default"/>
        <w:lang w:val="ru-RU" w:eastAsia="ru-RU" w:bidi="ru-RU"/>
      </w:rPr>
    </w:lvl>
    <w:lvl w:ilvl="6" w:tplc="5B0EBC2A">
      <w:numFmt w:val="bullet"/>
      <w:lvlText w:val="•"/>
      <w:lvlJc w:val="left"/>
      <w:pPr>
        <w:ind w:left="3524" w:hanging="300"/>
      </w:pPr>
      <w:rPr>
        <w:rFonts w:hint="default"/>
        <w:lang w:val="ru-RU" w:eastAsia="ru-RU" w:bidi="ru-RU"/>
      </w:rPr>
    </w:lvl>
    <w:lvl w:ilvl="7" w:tplc="3578913C">
      <w:numFmt w:val="bullet"/>
      <w:lvlText w:val="•"/>
      <w:lvlJc w:val="left"/>
      <w:pPr>
        <w:ind w:left="4044" w:hanging="300"/>
      </w:pPr>
      <w:rPr>
        <w:rFonts w:hint="default"/>
        <w:lang w:val="ru-RU" w:eastAsia="ru-RU" w:bidi="ru-RU"/>
      </w:rPr>
    </w:lvl>
    <w:lvl w:ilvl="8" w:tplc="58BEEA56">
      <w:numFmt w:val="bullet"/>
      <w:lvlText w:val="•"/>
      <w:lvlJc w:val="left"/>
      <w:pPr>
        <w:ind w:left="4565" w:hanging="300"/>
      </w:pPr>
      <w:rPr>
        <w:rFonts w:hint="default"/>
        <w:lang w:val="ru-RU" w:eastAsia="ru-RU" w:bidi="ru-RU"/>
      </w:rPr>
    </w:lvl>
  </w:abstractNum>
  <w:abstractNum w:abstractNumId="161" w15:restartNumberingAfterBreak="0">
    <w:nsid w:val="5A717AFA"/>
    <w:multiLevelType w:val="hybridMultilevel"/>
    <w:tmpl w:val="1CF8DEA8"/>
    <w:lvl w:ilvl="0" w:tplc="7C3EBDF0">
      <w:start w:val="1"/>
      <w:numFmt w:val="decimal"/>
      <w:lvlText w:val="%1)"/>
      <w:lvlJc w:val="left"/>
      <w:pPr>
        <w:ind w:left="117" w:hanging="420"/>
      </w:pPr>
      <w:rPr>
        <w:rFonts w:ascii="Times New Roman" w:eastAsia="Times New Roman" w:hAnsi="Times New Roman" w:cs="Times New Roman" w:hint="default"/>
        <w:w w:val="100"/>
        <w:sz w:val="24"/>
        <w:szCs w:val="24"/>
        <w:lang w:val="ru-RU" w:eastAsia="en-US" w:bidi="ar-SA"/>
      </w:rPr>
    </w:lvl>
    <w:lvl w:ilvl="1" w:tplc="14BE2AC8">
      <w:numFmt w:val="bullet"/>
      <w:lvlText w:val="•"/>
      <w:lvlJc w:val="left"/>
      <w:pPr>
        <w:ind w:left="1128" w:hanging="420"/>
      </w:pPr>
      <w:rPr>
        <w:rFonts w:hint="default"/>
        <w:lang w:val="ru-RU" w:eastAsia="en-US" w:bidi="ar-SA"/>
      </w:rPr>
    </w:lvl>
    <w:lvl w:ilvl="2" w:tplc="8DDA515A">
      <w:numFmt w:val="bullet"/>
      <w:lvlText w:val="•"/>
      <w:lvlJc w:val="left"/>
      <w:pPr>
        <w:ind w:left="2137" w:hanging="420"/>
      </w:pPr>
      <w:rPr>
        <w:rFonts w:hint="default"/>
        <w:lang w:val="ru-RU" w:eastAsia="en-US" w:bidi="ar-SA"/>
      </w:rPr>
    </w:lvl>
    <w:lvl w:ilvl="3" w:tplc="777670A8">
      <w:numFmt w:val="bullet"/>
      <w:lvlText w:val="•"/>
      <w:lvlJc w:val="left"/>
      <w:pPr>
        <w:ind w:left="3145" w:hanging="420"/>
      </w:pPr>
      <w:rPr>
        <w:rFonts w:hint="default"/>
        <w:lang w:val="ru-RU" w:eastAsia="en-US" w:bidi="ar-SA"/>
      </w:rPr>
    </w:lvl>
    <w:lvl w:ilvl="4" w:tplc="3BBC1420">
      <w:numFmt w:val="bullet"/>
      <w:lvlText w:val="•"/>
      <w:lvlJc w:val="left"/>
      <w:pPr>
        <w:ind w:left="4154" w:hanging="420"/>
      </w:pPr>
      <w:rPr>
        <w:rFonts w:hint="default"/>
        <w:lang w:val="ru-RU" w:eastAsia="en-US" w:bidi="ar-SA"/>
      </w:rPr>
    </w:lvl>
    <w:lvl w:ilvl="5" w:tplc="919A5192">
      <w:numFmt w:val="bullet"/>
      <w:lvlText w:val="•"/>
      <w:lvlJc w:val="left"/>
      <w:pPr>
        <w:ind w:left="5163" w:hanging="420"/>
      </w:pPr>
      <w:rPr>
        <w:rFonts w:hint="default"/>
        <w:lang w:val="ru-RU" w:eastAsia="en-US" w:bidi="ar-SA"/>
      </w:rPr>
    </w:lvl>
    <w:lvl w:ilvl="6" w:tplc="9DD684C8">
      <w:numFmt w:val="bullet"/>
      <w:lvlText w:val="•"/>
      <w:lvlJc w:val="left"/>
      <w:pPr>
        <w:ind w:left="6171" w:hanging="420"/>
      </w:pPr>
      <w:rPr>
        <w:rFonts w:hint="default"/>
        <w:lang w:val="ru-RU" w:eastAsia="en-US" w:bidi="ar-SA"/>
      </w:rPr>
    </w:lvl>
    <w:lvl w:ilvl="7" w:tplc="71123D50">
      <w:numFmt w:val="bullet"/>
      <w:lvlText w:val="•"/>
      <w:lvlJc w:val="left"/>
      <w:pPr>
        <w:ind w:left="7180" w:hanging="420"/>
      </w:pPr>
      <w:rPr>
        <w:rFonts w:hint="default"/>
        <w:lang w:val="ru-RU" w:eastAsia="en-US" w:bidi="ar-SA"/>
      </w:rPr>
    </w:lvl>
    <w:lvl w:ilvl="8" w:tplc="9594E7D8">
      <w:numFmt w:val="bullet"/>
      <w:lvlText w:val="•"/>
      <w:lvlJc w:val="left"/>
      <w:pPr>
        <w:ind w:left="8189" w:hanging="420"/>
      </w:pPr>
      <w:rPr>
        <w:rFonts w:hint="default"/>
        <w:lang w:val="ru-RU" w:eastAsia="en-US" w:bidi="ar-SA"/>
      </w:rPr>
    </w:lvl>
  </w:abstractNum>
  <w:abstractNum w:abstractNumId="162" w15:restartNumberingAfterBreak="0">
    <w:nsid w:val="5B9B13D2"/>
    <w:multiLevelType w:val="hybridMultilevel"/>
    <w:tmpl w:val="663ED7B0"/>
    <w:lvl w:ilvl="0" w:tplc="F168BF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3" w15:restartNumberingAfterBreak="0">
    <w:nsid w:val="5C294A5B"/>
    <w:multiLevelType w:val="hybridMultilevel"/>
    <w:tmpl w:val="959C3016"/>
    <w:lvl w:ilvl="0" w:tplc="4A82D064">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4243C4">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AAAF98">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0495AA">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6C2794">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B89B3C">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C523A">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66935C">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7E7F26">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4" w15:restartNumberingAfterBreak="0">
    <w:nsid w:val="5C3816B8"/>
    <w:multiLevelType w:val="hybridMultilevel"/>
    <w:tmpl w:val="A400477A"/>
    <w:lvl w:ilvl="0" w:tplc="04190011">
      <w:start w:val="1"/>
      <w:numFmt w:val="decimal"/>
      <w:lvlText w:val="%1)"/>
      <w:lvlJc w:val="left"/>
      <w:pPr>
        <w:ind w:left="826" w:hanging="360"/>
      </w:pPr>
    </w:lvl>
    <w:lvl w:ilvl="1" w:tplc="04190019" w:tentative="1">
      <w:start w:val="1"/>
      <w:numFmt w:val="lowerLetter"/>
      <w:lvlText w:val="%2."/>
      <w:lvlJc w:val="left"/>
      <w:pPr>
        <w:ind w:left="1546" w:hanging="360"/>
      </w:pPr>
    </w:lvl>
    <w:lvl w:ilvl="2" w:tplc="0419001B" w:tentative="1">
      <w:start w:val="1"/>
      <w:numFmt w:val="lowerRoman"/>
      <w:lvlText w:val="%3."/>
      <w:lvlJc w:val="right"/>
      <w:pPr>
        <w:ind w:left="2266" w:hanging="180"/>
      </w:pPr>
    </w:lvl>
    <w:lvl w:ilvl="3" w:tplc="0419000F" w:tentative="1">
      <w:start w:val="1"/>
      <w:numFmt w:val="decimal"/>
      <w:lvlText w:val="%4."/>
      <w:lvlJc w:val="left"/>
      <w:pPr>
        <w:ind w:left="2986" w:hanging="360"/>
      </w:pPr>
    </w:lvl>
    <w:lvl w:ilvl="4" w:tplc="04190019" w:tentative="1">
      <w:start w:val="1"/>
      <w:numFmt w:val="lowerLetter"/>
      <w:lvlText w:val="%5."/>
      <w:lvlJc w:val="left"/>
      <w:pPr>
        <w:ind w:left="3706" w:hanging="360"/>
      </w:pPr>
    </w:lvl>
    <w:lvl w:ilvl="5" w:tplc="0419001B" w:tentative="1">
      <w:start w:val="1"/>
      <w:numFmt w:val="lowerRoman"/>
      <w:lvlText w:val="%6."/>
      <w:lvlJc w:val="right"/>
      <w:pPr>
        <w:ind w:left="4426" w:hanging="180"/>
      </w:pPr>
    </w:lvl>
    <w:lvl w:ilvl="6" w:tplc="0419000F" w:tentative="1">
      <w:start w:val="1"/>
      <w:numFmt w:val="decimal"/>
      <w:lvlText w:val="%7."/>
      <w:lvlJc w:val="left"/>
      <w:pPr>
        <w:ind w:left="5146" w:hanging="360"/>
      </w:pPr>
    </w:lvl>
    <w:lvl w:ilvl="7" w:tplc="04190019" w:tentative="1">
      <w:start w:val="1"/>
      <w:numFmt w:val="lowerLetter"/>
      <w:lvlText w:val="%8."/>
      <w:lvlJc w:val="left"/>
      <w:pPr>
        <w:ind w:left="5866" w:hanging="360"/>
      </w:pPr>
    </w:lvl>
    <w:lvl w:ilvl="8" w:tplc="0419001B" w:tentative="1">
      <w:start w:val="1"/>
      <w:numFmt w:val="lowerRoman"/>
      <w:lvlText w:val="%9."/>
      <w:lvlJc w:val="right"/>
      <w:pPr>
        <w:ind w:left="6586" w:hanging="180"/>
      </w:pPr>
    </w:lvl>
  </w:abstractNum>
  <w:abstractNum w:abstractNumId="165" w15:restartNumberingAfterBreak="0">
    <w:nsid w:val="5C863B35"/>
    <w:multiLevelType w:val="hybridMultilevel"/>
    <w:tmpl w:val="EC32B79C"/>
    <w:lvl w:ilvl="0" w:tplc="CCAA1F88">
      <w:start w:val="1"/>
      <w:numFmt w:val="decimal"/>
      <w:lvlText w:val="%1)"/>
      <w:lvlJc w:val="left"/>
      <w:pPr>
        <w:ind w:left="526" w:hanging="360"/>
      </w:pPr>
      <w:rPr>
        <w:rFonts w:hint="default"/>
      </w:rPr>
    </w:lvl>
    <w:lvl w:ilvl="1" w:tplc="04190019" w:tentative="1">
      <w:start w:val="1"/>
      <w:numFmt w:val="lowerLetter"/>
      <w:lvlText w:val="%2."/>
      <w:lvlJc w:val="left"/>
      <w:pPr>
        <w:ind w:left="1246" w:hanging="360"/>
      </w:pPr>
    </w:lvl>
    <w:lvl w:ilvl="2" w:tplc="0419001B" w:tentative="1">
      <w:start w:val="1"/>
      <w:numFmt w:val="lowerRoman"/>
      <w:lvlText w:val="%3."/>
      <w:lvlJc w:val="right"/>
      <w:pPr>
        <w:ind w:left="1966" w:hanging="180"/>
      </w:pPr>
    </w:lvl>
    <w:lvl w:ilvl="3" w:tplc="0419000F" w:tentative="1">
      <w:start w:val="1"/>
      <w:numFmt w:val="decimal"/>
      <w:lvlText w:val="%4."/>
      <w:lvlJc w:val="left"/>
      <w:pPr>
        <w:ind w:left="2686" w:hanging="360"/>
      </w:pPr>
    </w:lvl>
    <w:lvl w:ilvl="4" w:tplc="04190019" w:tentative="1">
      <w:start w:val="1"/>
      <w:numFmt w:val="lowerLetter"/>
      <w:lvlText w:val="%5."/>
      <w:lvlJc w:val="left"/>
      <w:pPr>
        <w:ind w:left="3406" w:hanging="360"/>
      </w:pPr>
    </w:lvl>
    <w:lvl w:ilvl="5" w:tplc="0419001B" w:tentative="1">
      <w:start w:val="1"/>
      <w:numFmt w:val="lowerRoman"/>
      <w:lvlText w:val="%6."/>
      <w:lvlJc w:val="right"/>
      <w:pPr>
        <w:ind w:left="4126" w:hanging="180"/>
      </w:pPr>
    </w:lvl>
    <w:lvl w:ilvl="6" w:tplc="0419000F" w:tentative="1">
      <w:start w:val="1"/>
      <w:numFmt w:val="decimal"/>
      <w:lvlText w:val="%7."/>
      <w:lvlJc w:val="left"/>
      <w:pPr>
        <w:ind w:left="4846" w:hanging="360"/>
      </w:pPr>
    </w:lvl>
    <w:lvl w:ilvl="7" w:tplc="04190019" w:tentative="1">
      <w:start w:val="1"/>
      <w:numFmt w:val="lowerLetter"/>
      <w:lvlText w:val="%8."/>
      <w:lvlJc w:val="left"/>
      <w:pPr>
        <w:ind w:left="5566" w:hanging="360"/>
      </w:pPr>
    </w:lvl>
    <w:lvl w:ilvl="8" w:tplc="0419001B" w:tentative="1">
      <w:start w:val="1"/>
      <w:numFmt w:val="lowerRoman"/>
      <w:lvlText w:val="%9."/>
      <w:lvlJc w:val="right"/>
      <w:pPr>
        <w:ind w:left="6286" w:hanging="180"/>
      </w:pPr>
    </w:lvl>
  </w:abstractNum>
  <w:abstractNum w:abstractNumId="166" w15:restartNumberingAfterBreak="0">
    <w:nsid w:val="5C963EC3"/>
    <w:multiLevelType w:val="multilevel"/>
    <w:tmpl w:val="FD181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8" w15:restartNumberingAfterBreak="0">
    <w:nsid w:val="5D4C7622"/>
    <w:multiLevelType w:val="hybridMultilevel"/>
    <w:tmpl w:val="B578544C"/>
    <w:lvl w:ilvl="0" w:tplc="487ACFF2">
      <w:start w:val="1"/>
      <w:numFmt w:val="decimal"/>
      <w:lvlText w:val="%1."/>
      <w:lvlJc w:val="left"/>
      <w:pPr>
        <w:ind w:left="1024" w:hanging="241"/>
      </w:pPr>
      <w:rPr>
        <w:rFonts w:hint="default"/>
        <w:w w:val="100"/>
        <w:lang w:val="ru-RU" w:eastAsia="en-US" w:bidi="ar-SA"/>
      </w:rPr>
    </w:lvl>
    <w:lvl w:ilvl="1" w:tplc="F64C81BC">
      <w:numFmt w:val="bullet"/>
      <w:lvlText w:val="•"/>
      <w:lvlJc w:val="left"/>
      <w:pPr>
        <w:ind w:left="1966" w:hanging="241"/>
      </w:pPr>
      <w:rPr>
        <w:rFonts w:hint="default"/>
        <w:lang w:val="ru-RU" w:eastAsia="en-US" w:bidi="ar-SA"/>
      </w:rPr>
    </w:lvl>
    <w:lvl w:ilvl="2" w:tplc="7C86BCB8">
      <w:numFmt w:val="bullet"/>
      <w:lvlText w:val="•"/>
      <w:lvlJc w:val="left"/>
      <w:pPr>
        <w:ind w:left="2913" w:hanging="241"/>
      </w:pPr>
      <w:rPr>
        <w:rFonts w:hint="default"/>
        <w:lang w:val="ru-RU" w:eastAsia="en-US" w:bidi="ar-SA"/>
      </w:rPr>
    </w:lvl>
    <w:lvl w:ilvl="3" w:tplc="58A2A8FC">
      <w:numFmt w:val="bullet"/>
      <w:lvlText w:val="•"/>
      <w:lvlJc w:val="left"/>
      <w:pPr>
        <w:ind w:left="3860" w:hanging="241"/>
      </w:pPr>
      <w:rPr>
        <w:rFonts w:hint="default"/>
        <w:lang w:val="ru-RU" w:eastAsia="en-US" w:bidi="ar-SA"/>
      </w:rPr>
    </w:lvl>
    <w:lvl w:ilvl="4" w:tplc="482411AE">
      <w:numFmt w:val="bullet"/>
      <w:lvlText w:val="•"/>
      <w:lvlJc w:val="left"/>
      <w:pPr>
        <w:ind w:left="4807" w:hanging="241"/>
      </w:pPr>
      <w:rPr>
        <w:rFonts w:hint="default"/>
        <w:lang w:val="ru-RU" w:eastAsia="en-US" w:bidi="ar-SA"/>
      </w:rPr>
    </w:lvl>
    <w:lvl w:ilvl="5" w:tplc="9828B3A2">
      <w:numFmt w:val="bullet"/>
      <w:lvlText w:val="•"/>
      <w:lvlJc w:val="left"/>
      <w:pPr>
        <w:ind w:left="5754" w:hanging="241"/>
      </w:pPr>
      <w:rPr>
        <w:rFonts w:hint="default"/>
        <w:lang w:val="ru-RU" w:eastAsia="en-US" w:bidi="ar-SA"/>
      </w:rPr>
    </w:lvl>
    <w:lvl w:ilvl="6" w:tplc="D0F622D2">
      <w:numFmt w:val="bullet"/>
      <w:lvlText w:val="•"/>
      <w:lvlJc w:val="left"/>
      <w:pPr>
        <w:ind w:left="6701" w:hanging="241"/>
      </w:pPr>
      <w:rPr>
        <w:rFonts w:hint="default"/>
        <w:lang w:val="ru-RU" w:eastAsia="en-US" w:bidi="ar-SA"/>
      </w:rPr>
    </w:lvl>
    <w:lvl w:ilvl="7" w:tplc="242C2824">
      <w:numFmt w:val="bullet"/>
      <w:lvlText w:val="•"/>
      <w:lvlJc w:val="left"/>
      <w:pPr>
        <w:ind w:left="7648" w:hanging="241"/>
      </w:pPr>
      <w:rPr>
        <w:rFonts w:hint="default"/>
        <w:lang w:val="ru-RU" w:eastAsia="en-US" w:bidi="ar-SA"/>
      </w:rPr>
    </w:lvl>
    <w:lvl w:ilvl="8" w:tplc="68088C38">
      <w:numFmt w:val="bullet"/>
      <w:lvlText w:val="•"/>
      <w:lvlJc w:val="left"/>
      <w:pPr>
        <w:ind w:left="8595" w:hanging="241"/>
      </w:pPr>
      <w:rPr>
        <w:rFonts w:hint="default"/>
        <w:lang w:val="ru-RU" w:eastAsia="en-US" w:bidi="ar-SA"/>
      </w:rPr>
    </w:lvl>
  </w:abstractNum>
  <w:abstractNum w:abstractNumId="169" w15:restartNumberingAfterBreak="0">
    <w:nsid w:val="5D6A7C07"/>
    <w:multiLevelType w:val="hybridMultilevel"/>
    <w:tmpl w:val="B3A667BC"/>
    <w:lvl w:ilvl="0" w:tplc="06F403FC">
      <w:numFmt w:val="bullet"/>
      <w:lvlText w:val=""/>
      <w:lvlJc w:val="left"/>
      <w:pPr>
        <w:ind w:left="467" w:hanging="360"/>
      </w:pPr>
      <w:rPr>
        <w:rFonts w:ascii="Symbol" w:eastAsia="Symbol" w:hAnsi="Symbol" w:cs="Symbol" w:hint="default"/>
        <w:w w:val="100"/>
        <w:sz w:val="24"/>
        <w:szCs w:val="24"/>
        <w:lang w:val="ru-RU" w:eastAsia="ru-RU" w:bidi="ru-RU"/>
      </w:rPr>
    </w:lvl>
    <w:lvl w:ilvl="1" w:tplc="360AA87C">
      <w:numFmt w:val="bullet"/>
      <w:lvlText w:val="•"/>
      <w:lvlJc w:val="left"/>
      <w:pPr>
        <w:ind w:left="838" w:hanging="360"/>
      </w:pPr>
      <w:rPr>
        <w:rFonts w:hint="default"/>
        <w:lang w:val="ru-RU" w:eastAsia="ru-RU" w:bidi="ru-RU"/>
      </w:rPr>
    </w:lvl>
    <w:lvl w:ilvl="2" w:tplc="43BE586A">
      <w:numFmt w:val="bullet"/>
      <w:lvlText w:val="•"/>
      <w:lvlJc w:val="left"/>
      <w:pPr>
        <w:ind w:left="1216" w:hanging="360"/>
      </w:pPr>
      <w:rPr>
        <w:rFonts w:hint="default"/>
        <w:lang w:val="ru-RU" w:eastAsia="ru-RU" w:bidi="ru-RU"/>
      </w:rPr>
    </w:lvl>
    <w:lvl w:ilvl="3" w:tplc="3474912C">
      <w:numFmt w:val="bullet"/>
      <w:lvlText w:val="•"/>
      <w:lvlJc w:val="left"/>
      <w:pPr>
        <w:ind w:left="1595" w:hanging="360"/>
      </w:pPr>
      <w:rPr>
        <w:rFonts w:hint="default"/>
        <w:lang w:val="ru-RU" w:eastAsia="ru-RU" w:bidi="ru-RU"/>
      </w:rPr>
    </w:lvl>
    <w:lvl w:ilvl="4" w:tplc="B692A500">
      <w:numFmt w:val="bullet"/>
      <w:lvlText w:val="•"/>
      <w:lvlJc w:val="left"/>
      <w:pPr>
        <w:ind w:left="1973" w:hanging="360"/>
      </w:pPr>
      <w:rPr>
        <w:rFonts w:hint="default"/>
        <w:lang w:val="ru-RU" w:eastAsia="ru-RU" w:bidi="ru-RU"/>
      </w:rPr>
    </w:lvl>
    <w:lvl w:ilvl="5" w:tplc="A33CAF84">
      <w:numFmt w:val="bullet"/>
      <w:lvlText w:val="•"/>
      <w:lvlJc w:val="left"/>
      <w:pPr>
        <w:ind w:left="2352" w:hanging="360"/>
      </w:pPr>
      <w:rPr>
        <w:rFonts w:hint="default"/>
        <w:lang w:val="ru-RU" w:eastAsia="ru-RU" w:bidi="ru-RU"/>
      </w:rPr>
    </w:lvl>
    <w:lvl w:ilvl="6" w:tplc="C906991A">
      <w:numFmt w:val="bullet"/>
      <w:lvlText w:val="•"/>
      <w:lvlJc w:val="left"/>
      <w:pPr>
        <w:ind w:left="2730" w:hanging="360"/>
      </w:pPr>
      <w:rPr>
        <w:rFonts w:hint="default"/>
        <w:lang w:val="ru-RU" w:eastAsia="ru-RU" w:bidi="ru-RU"/>
      </w:rPr>
    </w:lvl>
    <w:lvl w:ilvl="7" w:tplc="E168EC7E">
      <w:numFmt w:val="bullet"/>
      <w:lvlText w:val="•"/>
      <w:lvlJc w:val="left"/>
      <w:pPr>
        <w:ind w:left="3108" w:hanging="360"/>
      </w:pPr>
      <w:rPr>
        <w:rFonts w:hint="default"/>
        <w:lang w:val="ru-RU" w:eastAsia="ru-RU" w:bidi="ru-RU"/>
      </w:rPr>
    </w:lvl>
    <w:lvl w:ilvl="8" w:tplc="46BE53E8">
      <w:numFmt w:val="bullet"/>
      <w:lvlText w:val="•"/>
      <w:lvlJc w:val="left"/>
      <w:pPr>
        <w:ind w:left="3487" w:hanging="360"/>
      </w:pPr>
      <w:rPr>
        <w:rFonts w:hint="default"/>
        <w:lang w:val="ru-RU" w:eastAsia="ru-RU" w:bidi="ru-RU"/>
      </w:rPr>
    </w:lvl>
  </w:abstractNum>
  <w:abstractNum w:abstractNumId="170" w15:restartNumberingAfterBreak="0">
    <w:nsid w:val="5D832AB9"/>
    <w:multiLevelType w:val="hybridMultilevel"/>
    <w:tmpl w:val="51E40946"/>
    <w:lvl w:ilvl="0" w:tplc="01741224">
      <w:numFmt w:val="bullet"/>
      <w:lvlText w:val=""/>
      <w:lvlJc w:val="left"/>
      <w:pPr>
        <w:ind w:left="467" w:hanging="360"/>
      </w:pPr>
      <w:rPr>
        <w:rFonts w:ascii="Symbol" w:eastAsia="Symbol" w:hAnsi="Symbol" w:cs="Symbol" w:hint="default"/>
        <w:w w:val="100"/>
        <w:sz w:val="24"/>
        <w:szCs w:val="24"/>
        <w:lang w:val="ru-RU" w:eastAsia="ru-RU" w:bidi="ru-RU"/>
      </w:rPr>
    </w:lvl>
    <w:lvl w:ilvl="1" w:tplc="5536514A">
      <w:numFmt w:val="bullet"/>
      <w:lvlText w:val="•"/>
      <w:lvlJc w:val="left"/>
      <w:pPr>
        <w:ind w:left="838" w:hanging="360"/>
      </w:pPr>
      <w:rPr>
        <w:rFonts w:hint="default"/>
        <w:lang w:val="ru-RU" w:eastAsia="ru-RU" w:bidi="ru-RU"/>
      </w:rPr>
    </w:lvl>
    <w:lvl w:ilvl="2" w:tplc="03B23BF6">
      <w:numFmt w:val="bullet"/>
      <w:lvlText w:val="•"/>
      <w:lvlJc w:val="left"/>
      <w:pPr>
        <w:ind w:left="1216" w:hanging="360"/>
      </w:pPr>
      <w:rPr>
        <w:rFonts w:hint="default"/>
        <w:lang w:val="ru-RU" w:eastAsia="ru-RU" w:bidi="ru-RU"/>
      </w:rPr>
    </w:lvl>
    <w:lvl w:ilvl="3" w:tplc="B5E6AAE2">
      <w:numFmt w:val="bullet"/>
      <w:lvlText w:val="•"/>
      <w:lvlJc w:val="left"/>
      <w:pPr>
        <w:ind w:left="1595" w:hanging="360"/>
      </w:pPr>
      <w:rPr>
        <w:rFonts w:hint="default"/>
        <w:lang w:val="ru-RU" w:eastAsia="ru-RU" w:bidi="ru-RU"/>
      </w:rPr>
    </w:lvl>
    <w:lvl w:ilvl="4" w:tplc="0A9E9C66">
      <w:numFmt w:val="bullet"/>
      <w:lvlText w:val="•"/>
      <w:lvlJc w:val="left"/>
      <w:pPr>
        <w:ind w:left="1973" w:hanging="360"/>
      </w:pPr>
      <w:rPr>
        <w:rFonts w:hint="default"/>
        <w:lang w:val="ru-RU" w:eastAsia="ru-RU" w:bidi="ru-RU"/>
      </w:rPr>
    </w:lvl>
    <w:lvl w:ilvl="5" w:tplc="663C864A">
      <w:numFmt w:val="bullet"/>
      <w:lvlText w:val="•"/>
      <w:lvlJc w:val="left"/>
      <w:pPr>
        <w:ind w:left="2352" w:hanging="360"/>
      </w:pPr>
      <w:rPr>
        <w:rFonts w:hint="default"/>
        <w:lang w:val="ru-RU" w:eastAsia="ru-RU" w:bidi="ru-RU"/>
      </w:rPr>
    </w:lvl>
    <w:lvl w:ilvl="6" w:tplc="58CA9160">
      <w:numFmt w:val="bullet"/>
      <w:lvlText w:val="•"/>
      <w:lvlJc w:val="left"/>
      <w:pPr>
        <w:ind w:left="2730" w:hanging="360"/>
      </w:pPr>
      <w:rPr>
        <w:rFonts w:hint="default"/>
        <w:lang w:val="ru-RU" w:eastAsia="ru-RU" w:bidi="ru-RU"/>
      </w:rPr>
    </w:lvl>
    <w:lvl w:ilvl="7" w:tplc="828EE518">
      <w:numFmt w:val="bullet"/>
      <w:lvlText w:val="•"/>
      <w:lvlJc w:val="left"/>
      <w:pPr>
        <w:ind w:left="3108" w:hanging="360"/>
      </w:pPr>
      <w:rPr>
        <w:rFonts w:hint="default"/>
        <w:lang w:val="ru-RU" w:eastAsia="ru-RU" w:bidi="ru-RU"/>
      </w:rPr>
    </w:lvl>
    <w:lvl w:ilvl="8" w:tplc="8DA43770">
      <w:numFmt w:val="bullet"/>
      <w:lvlText w:val="•"/>
      <w:lvlJc w:val="left"/>
      <w:pPr>
        <w:ind w:left="3487" w:hanging="360"/>
      </w:pPr>
      <w:rPr>
        <w:rFonts w:hint="default"/>
        <w:lang w:val="ru-RU" w:eastAsia="ru-RU" w:bidi="ru-RU"/>
      </w:rPr>
    </w:lvl>
  </w:abstractNum>
  <w:abstractNum w:abstractNumId="171" w15:restartNumberingAfterBreak="0">
    <w:nsid w:val="5DC06340"/>
    <w:multiLevelType w:val="hybridMultilevel"/>
    <w:tmpl w:val="9B0CA94C"/>
    <w:lvl w:ilvl="0" w:tplc="4A12FE96">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7C568BDC">
      <w:numFmt w:val="bullet"/>
      <w:lvlText w:val="•"/>
      <w:lvlJc w:val="left"/>
      <w:pPr>
        <w:ind w:left="690" w:hanging="300"/>
      </w:pPr>
      <w:rPr>
        <w:rFonts w:hint="default"/>
        <w:lang w:val="ru-RU" w:eastAsia="ru-RU" w:bidi="ru-RU"/>
      </w:rPr>
    </w:lvl>
    <w:lvl w:ilvl="2" w:tplc="F93406E0">
      <w:numFmt w:val="bullet"/>
      <w:lvlText w:val="•"/>
      <w:lvlJc w:val="left"/>
      <w:pPr>
        <w:ind w:left="1280" w:hanging="300"/>
      </w:pPr>
      <w:rPr>
        <w:rFonts w:hint="default"/>
        <w:lang w:val="ru-RU" w:eastAsia="ru-RU" w:bidi="ru-RU"/>
      </w:rPr>
    </w:lvl>
    <w:lvl w:ilvl="3" w:tplc="0C5C963A">
      <w:numFmt w:val="bullet"/>
      <w:lvlText w:val="•"/>
      <w:lvlJc w:val="left"/>
      <w:pPr>
        <w:ind w:left="1870" w:hanging="300"/>
      </w:pPr>
      <w:rPr>
        <w:rFonts w:hint="default"/>
        <w:lang w:val="ru-RU" w:eastAsia="ru-RU" w:bidi="ru-RU"/>
      </w:rPr>
    </w:lvl>
    <w:lvl w:ilvl="4" w:tplc="935A58B6">
      <w:numFmt w:val="bullet"/>
      <w:lvlText w:val="•"/>
      <w:lvlJc w:val="left"/>
      <w:pPr>
        <w:ind w:left="2460" w:hanging="300"/>
      </w:pPr>
      <w:rPr>
        <w:rFonts w:hint="default"/>
        <w:lang w:val="ru-RU" w:eastAsia="ru-RU" w:bidi="ru-RU"/>
      </w:rPr>
    </w:lvl>
    <w:lvl w:ilvl="5" w:tplc="DAF4446C">
      <w:numFmt w:val="bullet"/>
      <w:lvlText w:val="•"/>
      <w:lvlJc w:val="left"/>
      <w:pPr>
        <w:ind w:left="3050" w:hanging="300"/>
      </w:pPr>
      <w:rPr>
        <w:rFonts w:hint="default"/>
        <w:lang w:val="ru-RU" w:eastAsia="ru-RU" w:bidi="ru-RU"/>
      </w:rPr>
    </w:lvl>
    <w:lvl w:ilvl="6" w:tplc="320AF042">
      <w:numFmt w:val="bullet"/>
      <w:lvlText w:val="•"/>
      <w:lvlJc w:val="left"/>
      <w:pPr>
        <w:ind w:left="3640" w:hanging="300"/>
      </w:pPr>
      <w:rPr>
        <w:rFonts w:hint="default"/>
        <w:lang w:val="ru-RU" w:eastAsia="ru-RU" w:bidi="ru-RU"/>
      </w:rPr>
    </w:lvl>
    <w:lvl w:ilvl="7" w:tplc="C830562E">
      <w:numFmt w:val="bullet"/>
      <w:lvlText w:val="•"/>
      <w:lvlJc w:val="left"/>
      <w:pPr>
        <w:ind w:left="4230" w:hanging="300"/>
      </w:pPr>
      <w:rPr>
        <w:rFonts w:hint="default"/>
        <w:lang w:val="ru-RU" w:eastAsia="ru-RU" w:bidi="ru-RU"/>
      </w:rPr>
    </w:lvl>
    <w:lvl w:ilvl="8" w:tplc="92EE3F64">
      <w:numFmt w:val="bullet"/>
      <w:lvlText w:val="•"/>
      <w:lvlJc w:val="left"/>
      <w:pPr>
        <w:ind w:left="4820" w:hanging="300"/>
      </w:pPr>
      <w:rPr>
        <w:rFonts w:hint="default"/>
        <w:lang w:val="ru-RU" w:eastAsia="ru-RU" w:bidi="ru-RU"/>
      </w:rPr>
    </w:lvl>
  </w:abstractNum>
  <w:abstractNum w:abstractNumId="172" w15:restartNumberingAfterBreak="0">
    <w:nsid w:val="5E1A48ED"/>
    <w:multiLevelType w:val="hybridMultilevel"/>
    <w:tmpl w:val="DDD6DF88"/>
    <w:lvl w:ilvl="0" w:tplc="1F90221E">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52392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5A844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B047D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505CD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30E287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F417B0">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F6630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34BDA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3" w15:restartNumberingAfterBreak="0">
    <w:nsid w:val="5EBC0B1E"/>
    <w:multiLevelType w:val="hybridMultilevel"/>
    <w:tmpl w:val="6FD6EA2C"/>
    <w:lvl w:ilvl="0" w:tplc="60E0F236">
      <w:numFmt w:val="bullet"/>
      <w:lvlText w:val=""/>
      <w:lvlJc w:val="left"/>
      <w:pPr>
        <w:ind w:left="467" w:hanging="360"/>
      </w:pPr>
      <w:rPr>
        <w:rFonts w:ascii="Symbol" w:eastAsia="Symbol" w:hAnsi="Symbol" w:cs="Symbol" w:hint="default"/>
        <w:w w:val="100"/>
        <w:sz w:val="24"/>
        <w:szCs w:val="24"/>
        <w:lang w:val="ru-RU" w:eastAsia="ru-RU" w:bidi="ru-RU"/>
      </w:rPr>
    </w:lvl>
    <w:lvl w:ilvl="1" w:tplc="AF722EF0">
      <w:numFmt w:val="bullet"/>
      <w:lvlText w:val="•"/>
      <w:lvlJc w:val="left"/>
      <w:pPr>
        <w:ind w:left="838" w:hanging="360"/>
      </w:pPr>
      <w:rPr>
        <w:rFonts w:hint="default"/>
        <w:lang w:val="ru-RU" w:eastAsia="ru-RU" w:bidi="ru-RU"/>
      </w:rPr>
    </w:lvl>
    <w:lvl w:ilvl="2" w:tplc="0D90BE2E">
      <w:numFmt w:val="bullet"/>
      <w:lvlText w:val="•"/>
      <w:lvlJc w:val="left"/>
      <w:pPr>
        <w:ind w:left="1216" w:hanging="360"/>
      </w:pPr>
      <w:rPr>
        <w:rFonts w:hint="default"/>
        <w:lang w:val="ru-RU" w:eastAsia="ru-RU" w:bidi="ru-RU"/>
      </w:rPr>
    </w:lvl>
    <w:lvl w:ilvl="3" w:tplc="71C2AA5A">
      <w:numFmt w:val="bullet"/>
      <w:lvlText w:val="•"/>
      <w:lvlJc w:val="left"/>
      <w:pPr>
        <w:ind w:left="1595" w:hanging="360"/>
      </w:pPr>
      <w:rPr>
        <w:rFonts w:hint="default"/>
        <w:lang w:val="ru-RU" w:eastAsia="ru-RU" w:bidi="ru-RU"/>
      </w:rPr>
    </w:lvl>
    <w:lvl w:ilvl="4" w:tplc="EB3020A2">
      <w:numFmt w:val="bullet"/>
      <w:lvlText w:val="•"/>
      <w:lvlJc w:val="left"/>
      <w:pPr>
        <w:ind w:left="1973" w:hanging="360"/>
      </w:pPr>
      <w:rPr>
        <w:rFonts w:hint="default"/>
        <w:lang w:val="ru-RU" w:eastAsia="ru-RU" w:bidi="ru-RU"/>
      </w:rPr>
    </w:lvl>
    <w:lvl w:ilvl="5" w:tplc="41A23592">
      <w:numFmt w:val="bullet"/>
      <w:lvlText w:val="•"/>
      <w:lvlJc w:val="left"/>
      <w:pPr>
        <w:ind w:left="2352" w:hanging="360"/>
      </w:pPr>
      <w:rPr>
        <w:rFonts w:hint="default"/>
        <w:lang w:val="ru-RU" w:eastAsia="ru-RU" w:bidi="ru-RU"/>
      </w:rPr>
    </w:lvl>
    <w:lvl w:ilvl="6" w:tplc="8D58E3EC">
      <w:numFmt w:val="bullet"/>
      <w:lvlText w:val="•"/>
      <w:lvlJc w:val="left"/>
      <w:pPr>
        <w:ind w:left="2730" w:hanging="360"/>
      </w:pPr>
      <w:rPr>
        <w:rFonts w:hint="default"/>
        <w:lang w:val="ru-RU" w:eastAsia="ru-RU" w:bidi="ru-RU"/>
      </w:rPr>
    </w:lvl>
    <w:lvl w:ilvl="7" w:tplc="5A4CABE0">
      <w:numFmt w:val="bullet"/>
      <w:lvlText w:val="•"/>
      <w:lvlJc w:val="left"/>
      <w:pPr>
        <w:ind w:left="3108" w:hanging="360"/>
      </w:pPr>
      <w:rPr>
        <w:rFonts w:hint="default"/>
        <w:lang w:val="ru-RU" w:eastAsia="ru-RU" w:bidi="ru-RU"/>
      </w:rPr>
    </w:lvl>
    <w:lvl w:ilvl="8" w:tplc="3AFAF382">
      <w:numFmt w:val="bullet"/>
      <w:lvlText w:val="•"/>
      <w:lvlJc w:val="left"/>
      <w:pPr>
        <w:ind w:left="3487" w:hanging="360"/>
      </w:pPr>
      <w:rPr>
        <w:rFonts w:hint="default"/>
        <w:lang w:val="ru-RU" w:eastAsia="ru-RU" w:bidi="ru-RU"/>
      </w:rPr>
    </w:lvl>
  </w:abstractNum>
  <w:abstractNum w:abstractNumId="174" w15:restartNumberingAfterBreak="0">
    <w:nsid w:val="5F063CB1"/>
    <w:multiLevelType w:val="hybridMultilevel"/>
    <w:tmpl w:val="2902BDD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176" w15:restartNumberingAfterBreak="0">
    <w:nsid w:val="5FE47F8E"/>
    <w:multiLevelType w:val="hybridMultilevel"/>
    <w:tmpl w:val="7AAA5FE0"/>
    <w:lvl w:ilvl="0" w:tplc="AAE6D49E">
      <w:numFmt w:val="bullet"/>
      <w:lvlText w:val=""/>
      <w:lvlJc w:val="left"/>
      <w:pPr>
        <w:ind w:left="467" w:hanging="360"/>
      </w:pPr>
      <w:rPr>
        <w:rFonts w:ascii="Symbol" w:eastAsia="Symbol" w:hAnsi="Symbol" w:cs="Symbol" w:hint="default"/>
        <w:w w:val="100"/>
        <w:sz w:val="24"/>
        <w:szCs w:val="24"/>
        <w:lang w:val="ru-RU" w:eastAsia="ru-RU" w:bidi="ru-RU"/>
      </w:rPr>
    </w:lvl>
    <w:lvl w:ilvl="1" w:tplc="460CA60A">
      <w:numFmt w:val="bullet"/>
      <w:lvlText w:val="•"/>
      <w:lvlJc w:val="left"/>
      <w:pPr>
        <w:ind w:left="838" w:hanging="360"/>
      </w:pPr>
      <w:rPr>
        <w:rFonts w:hint="default"/>
        <w:lang w:val="ru-RU" w:eastAsia="ru-RU" w:bidi="ru-RU"/>
      </w:rPr>
    </w:lvl>
    <w:lvl w:ilvl="2" w:tplc="667C00B2">
      <w:numFmt w:val="bullet"/>
      <w:lvlText w:val="•"/>
      <w:lvlJc w:val="left"/>
      <w:pPr>
        <w:ind w:left="1216" w:hanging="360"/>
      </w:pPr>
      <w:rPr>
        <w:rFonts w:hint="default"/>
        <w:lang w:val="ru-RU" w:eastAsia="ru-RU" w:bidi="ru-RU"/>
      </w:rPr>
    </w:lvl>
    <w:lvl w:ilvl="3" w:tplc="1DA25686">
      <w:numFmt w:val="bullet"/>
      <w:lvlText w:val="•"/>
      <w:lvlJc w:val="left"/>
      <w:pPr>
        <w:ind w:left="1595" w:hanging="360"/>
      </w:pPr>
      <w:rPr>
        <w:rFonts w:hint="default"/>
        <w:lang w:val="ru-RU" w:eastAsia="ru-RU" w:bidi="ru-RU"/>
      </w:rPr>
    </w:lvl>
    <w:lvl w:ilvl="4" w:tplc="C6321CD6">
      <w:numFmt w:val="bullet"/>
      <w:lvlText w:val="•"/>
      <w:lvlJc w:val="left"/>
      <w:pPr>
        <w:ind w:left="1973" w:hanging="360"/>
      </w:pPr>
      <w:rPr>
        <w:rFonts w:hint="default"/>
        <w:lang w:val="ru-RU" w:eastAsia="ru-RU" w:bidi="ru-RU"/>
      </w:rPr>
    </w:lvl>
    <w:lvl w:ilvl="5" w:tplc="84288704">
      <w:numFmt w:val="bullet"/>
      <w:lvlText w:val="•"/>
      <w:lvlJc w:val="left"/>
      <w:pPr>
        <w:ind w:left="2352" w:hanging="360"/>
      </w:pPr>
      <w:rPr>
        <w:rFonts w:hint="default"/>
        <w:lang w:val="ru-RU" w:eastAsia="ru-RU" w:bidi="ru-RU"/>
      </w:rPr>
    </w:lvl>
    <w:lvl w:ilvl="6" w:tplc="1CA408FE">
      <w:numFmt w:val="bullet"/>
      <w:lvlText w:val="•"/>
      <w:lvlJc w:val="left"/>
      <w:pPr>
        <w:ind w:left="2730" w:hanging="360"/>
      </w:pPr>
      <w:rPr>
        <w:rFonts w:hint="default"/>
        <w:lang w:val="ru-RU" w:eastAsia="ru-RU" w:bidi="ru-RU"/>
      </w:rPr>
    </w:lvl>
    <w:lvl w:ilvl="7" w:tplc="79DC667A">
      <w:numFmt w:val="bullet"/>
      <w:lvlText w:val="•"/>
      <w:lvlJc w:val="left"/>
      <w:pPr>
        <w:ind w:left="3108" w:hanging="360"/>
      </w:pPr>
      <w:rPr>
        <w:rFonts w:hint="default"/>
        <w:lang w:val="ru-RU" w:eastAsia="ru-RU" w:bidi="ru-RU"/>
      </w:rPr>
    </w:lvl>
    <w:lvl w:ilvl="8" w:tplc="EE829D4A">
      <w:numFmt w:val="bullet"/>
      <w:lvlText w:val="•"/>
      <w:lvlJc w:val="left"/>
      <w:pPr>
        <w:ind w:left="3487" w:hanging="360"/>
      </w:pPr>
      <w:rPr>
        <w:rFonts w:hint="default"/>
        <w:lang w:val="ru-RU" w:eastAsia="ru-RU" w:bidi="ru-RU"/>
      </w:rPr>
    </w:lvl>
  </w:abstractNum>
  <w:abstractNum w:abstractNumId="177" w15:restartNumberingAfterBreak="0">
    <w:nsid w:val="603778D8"/>
    <w:multiLevelType w:val="hybridMultilevel"/>
    <w:tmpl w:val="D65400A8"/>
    <w:lvl w:ilvl="0" w:tplc="0419000F">
      <w:start w:val="1"/>
      <w:numFmt w:val="decimal"/>
      <w:lvlText w:val="%1."/>
      <w:lvlJc w:val="left"/>
      <w:pPr>
        <w:ind w:left="720" w:hanging="360"/>
      </w:pPr>
    </w:lvl>
    <w:lvl w:ilvl="1" w:tplc="A9C0C756">
      <w:start w:val="1"/>
      <w:numFmt w:val="decimal"/>
      <w:lvlText w:val="%2."/>
      <w:lvlJc w:val="left"/>
      <w:pPr>
        <w:ind w:left="644" w:hanging="360"/>
      </w:pPr>
      <w:rPr>
        <w:rFonts w:ascii="Times New Roman" w:hAnsi="Times New Roman" w:cs="Times New Roman" w:hint="default"/>
        <w:sz w:val="24"/>
        <w:szCs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8" w15:restartNumberingAfterBreak="0">
    <w:nsid w:val="60EC150B"/>
    <w:multiLevelType w:val="hybridMultilevel"/>
    <w:tmpl w:val="F2D473A2"/>
    <w:lvl w:ilvl="0" w:tplc="741E32FE">
      <w:numFmt w:val="bullet"/>
      <w:lvlText w:val=""/>
      <w:lvlJc w:val="left"/>
      <w:pPr>
        <w:ind w:left="361" w:hanging="361"/>
      </w:pPr>
      <w:rPr>
        <w:rFonts w:hint="default"/>
        <w:w w:val="100"/>
        <w:lang w:val="ru-RU" w:eastAsia="en-US" w:bidi="ar-SA"/>
      </w:rPr>
    </w:lvl>
    <w:lvl w:ilvl="1" w:tplc="9CA86F26">
      <w:numFmt w:val="bullet"/>
      <w:lvlText w:val=""/>
      <w:lvlJc w:val="left"/>
      <w:pPr>
        <w:ind w:left="721" w:hanging="360"/>
      </w:pPr>
      <w:rPr>
        <w:rFonts w:hint="default"/>
        <w:w w:val="100"/>
        <w:lang w:val="ru-RU" w:eastAsia="en-US" w:bidi="ar-SA"/>
      </w:rPr>
    </w:lvl>
    <w:lvl w:ilvl="2" w:tplc="887EF3B6">
      <w:numFmt w:val="bullet"/>
      <w:lvlText w:val=""/>
      <w:lvlJc w:val="left"/>
      <w:pPr>
        <w:ind w:left="1261" w:hanging="360"/>
      </w:pPr>
      <w:rPr>
        <w:rFonts w:ascii="Symbol" w:eastAsia="Symbol" w:hAnsi="Symbol" w:cs="Symbol" w:hint="default"/>
        <w:w w:val="100"/>
        <w:sz w:val="24"/>
        <w:szCs w:val="24"/>
        <w:lang w:val="ru-RU" w:eastAsia="en-US" w:bidi="ar-SA"/>
      </w:rPr>
    </w:lvl>
    <w:lvl w:ilvl="3" w:tplc="2E6EA118">
      <w:numFmt w:val="bullet"/>
      <w:lvlText w:val="•"/>
      <w:lvlJc w:val="left"/>
      <w:pPr>
        <w:ind w:left="2366" w:hanging="360"/>
      </w:pPr>
      <w:rPr>
        <w:rFonts w:hint="default"/>
        <w:lang w:val="ru-RU" w:eastAsia="en-US" w:bidi="ar-SA"/>
      </w:rPr>
    </w:lvl>
    <w:lvl w:ilvl="4" w:tplc="BE9E2428">
      <w:numFmt w:val="bullet"/>
      <w:lvlText w:val="•"/>
      <w:lvlJc w:val="left"/>
      <w:pPr>
        <w:ind w:left="3469" w:hanging="360"/>
      </w:pPr>
      <w:rPr>
        <w:rFonts w:hint="default"/>
        <w:lang w:val="ru-RU" w:eastAsia="en-US" w:bidi="ar-SA"/>
      </w:rPr>
    </w:lvl>
    <w:lvl w:ilvl="5" w:tplc="79F8A062">
      <w:numFmt w:val="bullet"/>
      <w:lvlText w:val="•"/>
      <w:lvlJc w:val="left"/>
      <w:pPr>
        <w:ind w:left="4572" w:hanging="360"/>
      </w:pPr>
      <w:rPr>
        <w:rFonts w:hint="default"/>
        <w:lang w:val="ru-RU" w:eastAsia="en-US" w:bidi="ar-SA"/>
      </w:rPr>
    </w:lvl>
    <w:lvl w:ilvl="6" w:tplc="5CDA80F6">
      <w:numFmt w:val="bullet"/>
      <w:lvlText w:val="•"/>
      <w:lvlJc w:val="left"/>
      <w:pPr>
        <w:ind w:left="5676" w:hanging="360"/>
      </w:pPr>
      <w:rPr>
        <w:rFonts w:hint="default"/>
        <w:lang w:val="ru-RU" w:eastAsia="en-US" w:bidi="ar-SA"/>
      </w:rPr>
    </w:lvl>
    <w:lvl w:ilvl="7" w:tplc="C1544F32">
      <w:numFmt w:val="bullet"/>
      <w:lvlText w:val="•"/>
      <w:lvlJc w:val="left"/>
      <w:pPr>
        <w:ind w:left="6779" w:hanging="360"/>
      </w:pPr>
      <w:rPr>
        <w:rFonts w:hint="default"/>
        <w:lang w:val="ru-RU" w:eastAsia="en-US" w:bidi="ar-SA"/>
      </w:rPr>
    </w:lvl>
    <w:lvl w:ilvl="8" w:tplc="BC70889A">
      <w:numFmt w:val="bullet"/>
      <w:lvlText w:val="•"/>
      <w:lvlJc w:val="left"/>
      <w:pPr>
        <w:ind w:left="7882" w:hanging="360"/>
      </w:pPr>
      <w:rPr>
        <w:rFonts w:hint="default"/>
        <w:lang w:val="ru-RU" w:eastAsia="en-US" w:bidi="ar-SA"/>
      </w:rPr>
    </w:lvl>
  </w:abstractNum>
  <w:abstractNum w:abstractNumId="179" w15:restartNumberingAfterBreak="0">
    <w:nsid w:val="61887122"/>
    <w:multiLevelType w:val="hybridMultilevel"/>
    <w:tmpl w:val="ABBCBD0E"/>
    <w:lvl w:ilvl="0" w:tplc="4C1094D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80" w15:restartNumberingAfterBreak="0">
    <w:nsid w:val="61DB534E"/>
    <w:multiLevelType w:val="hybridMultilevel"/>
    <w:tmpl w:val="2A8237FE"/>
    <w:lvl w:ilvl="0" w:tplc="94889C48">
      <w:numFmt w:val="bullet"/>
      <w:lvlText w:val=""/>
      <w:lvlJc w:val="left"/>
      <w:pPr>
        <w:ind w:left="467" w:hanging="360"/>
      </w:pPr>
      <w:rPr>
        <w:rFonts w:ascii="Symbol" w:eastAsia="Symbol" w:hAnsi="Symbol" w:cs="Symbol" w:hint="default"/>
        <w:w w:val="100"/>
        <w:sz w:val="24"/>
        <w:szCs w:val="24"/>
        <w:lang w:val="ru-RU" w:eastAsia="ru-RU" w:bidi="ru-RU"/>
      </w:rPr>
    </w:lvl>
    <w:lvl w:ilvl="1" w:tplc="DF00C87E">
      <w:numFmt w:val="bullet"/>
      <w:lvlText w:val="•"/>
      <w:lvlJc w:val="left"/>
      <w:pPr>
        <w:ind w:left="838" w:hanging="360"/>
      </w:pPr>
      <w:rPr>
        <w:rFonts w:hint="default"/>
        <w:lang w:val="ru-RU" w:eastAsia="ru-RU" w:bidi="ru-RU"/>
      </w:rPr>
    </w:lvl>
    <w:lvl w:ilvl="2" w:tplc="FD0EBA1A">
      <w:numFmt w:val="bullet"/>
      <w:lvlText w:val="•"/>
      <w:lvlJc w:val="left"/>
      <w:pPr>
        <w:ind w:left="1216" w:hanging="360"/>
      </w:pPr>
      <w:rPr>
        <w:rFonts w:hint="default"/>
        <w:lang w:val="ru-RU" w:eastAsia="ru-RU" w:bidi="ru-RU"/>
      </w:rPr>
    </w:lvl>
    <w:lvl w:ilvl="3" w:tplc="F432D0EE">
      <w:numFmt w:val="bullet"/>
      <w:lvlText w:val="•"/>
      <w:lvlJc w:val="left"/>
      <w:pPr>
        <w:ind w:left="1595" w:hanging="360"/>
      </w:pPr>
      <w:rPr>
        <w:rFonts w:hint="default"/>
        <w:lang w:val="ru-RU" w:eastAsia="ru-RU" w:bidi="ru-RU"/>
      </w:rPr>
    </w:lvl>
    <w:lvl w:ilvl="4" w:tplc="F4B8CE34">
      <w:numFmt w:val="bullet"/>
      <w:lvlText w:val="•"/>
      <w:lvlJc w:val="left"/>
      <w:pPr>
        <w:ind w:left="1973" w:hanging="360"/>
      </w:pPr>
      <w:rPr>
        <w:rFonts w:hint="default"/>
        <w:lang w:val="ru-RU" w:eastAsia="ru-RU" w:bidi="ru-RU"/>
      </w:rPr>
    </w:lvl>
    <w:lvl w:ilvl="5" w:tplc="22CC77EE">
      <w:numFmt w:val="bullet"/>
      <w:lvlText w:val="•"/>
      <w:lvlJc w:val="left"/>
      <w:pPr>
        <w:ind w:left="2352" w:hanging="360"/>
      </w:pPr>
      <w:rPr>
        <w:rFonts w:hint="default"/>
        <w:lang w:val="ru-RU" w:eastAsia="ru-RU" w:bidi="ru-RU"/>
      </w:rPr>
    </w:lvl>
    <w:lvl w:ilvl="6" w:tplc="8346AD0A">
      <w:numFmt w:val="bullet"/>
      <w:lvlText w:val="•"/>
      <w:lvlJc w:val="left"/>
      <w:pPr>
        <w:ind w:left="2730" w:hanging="360"/>
      </w:pPr>
      <w:rPr>
        <w:rFonts w:hint="default"/>
        <w:lang w:val="ru-RU" w:eastAsia="ru-RU" w:bidi="ru-RU"/>
      </w:rPr>
    </w:lvl>
    <w:lvl w:ilvl="7" w:tplc="06565868">
      <w:numFmt w:val="bullet"/>
      <w:lvlText w:val="•"/>
      <w:lvlJc w:val="left"/>
      <w:pPr>
        <w:ind w:left="3108" w:hanging="360"/>
      </w:pPr>
      <w:rPr>
        <w:rFonts w:hint="default"/>
        <w:lang w:val="ru-RU" w:eastAsia="ru-RU" w:bidi="ru-RU"/>
      </w:rPr>
    </w:lvl>
    <w:lvl w:ilvl="8" w:tplc="E7AE9C8C">
      <w:numFmt w:val="bullet"/>
      <w:lvlText w:val="•"/>
      <w:lvlJc w:val="left"/>
      <w:pPr>
        <w:ind w:left="3487" w:hanging="360"/>
      </w:pPr>
      <w:rPr>
        <w:rFonts w:hint="default"/>
        <w:lang w:val="ru-RU" w:eastAsia="ru-RU" w:bidi="ru-RU"/>
      </w:rPr>
    </w:lvl>
  </w:abstractNum>
  <w:abstractNum w:abstractNumId="181" w15:restartNumberingAfterBreak="0">
    <w:nsid w:val="620D5F80"/>
    <w:multiLevelType w:val="hybridMultilevel"/>
    <w:tmpl w:val="0094AF7E"/>
    <w:lvl w:ilvl="0" w:tplc="1C4E5984">
      <w:numFmt w:val="bullet"/>
      <w:lvlText w:val=""/>
      <w:lvlJc w:val="left"/>
      <w:pPr>
        <w:ind w:left="467" w:hanging="360"/>
      </w:pPr>
      <w:rPr>
        <w:rFonts w:ascii="Symbol" w:eastAsia="Symbol" w:hAnsi="Symbol" w:cs="Symbol" w:hint="default"/>
        <w:w w:val="100"/>
        <w:sz w:val="24"/>
        <w:szCs w:val="24"/>
        <w:lang w:val="ru-RU" w:eastAsia="ru-RU" w:bidi="ru-RU"/>
      </w:rPr>
    </w:lvl>
    <w:lvl w:ilvl="1" w:tplc="770A3974">
      <w:numFmt w:val="bullet"/>
      <w:lvlText w:val="•"/>
      <w:lvlJc w:val="left"/>
      <w:pPr>
        <w:ind w:left="838" w:hanging="360"/>
      </w:pPr>
      <w:rPr>
        <w:rFonts w:hint="default"/>
        <w:lang w:val="ru-RU" w:eastAsia="ru-RU" w:bidi="ru-RU"/>
      </w:rPr>
    </w:lvl>
    <w:lvl w:ilvl="2" w:tplc="93A007A0">
      <w:numFmt w:val="bullet"/>
      <w:lvlText w:val="•"/>
      <w:lvlJc w:val="left"/>
      <w:pPr>
        <w:ind w:left="1216" w:hanging="360"/>
      </w:pPr>
      <w:rPr>
        <w:rFonts w:hint="default"/>
        <w:lang w:val="ru-RU" w:eastAsia="ru-RU" w:bidi="ru-RU"/>
      </w:rPr>
    </w:lvl>
    <w:lvl w:ilvl="3" w:tplc="CBEA59F2">
      <w:numFmt w:val="bullet"/>
      <w:lvlText w:val="•"/>
      <w:lvlJc w:val="left"/>
      <w:pPr>
        <w:ind w:left="1595" w:hanging="360"/>
      </w:pPr>
      <w:rPr>
        <w:rFonts w:hint="default"/>
        <w:lang w:val="ru-RU" w:eastAsia="ru-RU" w:bidi="ru-RU"/>
      </w:rPr>
    </w:lvl>
    <w:lvl w:ilvl="4" w:tplc="EBD87E50">
      <w:numFmt w:val="bullet"/>
      <w:lvlText w:val="•"/>
      <w:lvlJc w:val="left"/>
      <w:pPr>
        <w:ind w:left="1973" w:hanging="360"/>
      </w:pPr>
      <w:rPr>
        <w:rFonts w:hint="default"/>
        <w:lang w:val="ru-RU" w:eastAsia="ru-RU" w:bidi="ru-RU"/>
      </w:rPr>
    </w:lvl>
    <w:lvl w:ilvl="5" w:tplc="2E68B8B2">
      <w:numFmt w:val="bullet"/>
      <w:lvlText w:val="•"/>
      <w:lvlJc w:val="left"/>
      <w:pPr>
        <w:ind w:left="2352" w:hanging="360"/>
      </w:pPr>
      <w:rPr>
        <w:rFonts w:hint="default"/>
        <w:lang w:val="ru-RU" w:eastAsia="ru-RU" w:bidi="ru-RU"/>
      </w:rPr>
    </w:lvl>
    <w:lvl w:ilvl="6" w:tplc="2BAA9136">
      <w:numFmt w:val="bullet"/>
      <w:lvlText w:val="•"/>
      <w:lvlJc w:val="left"/>
      <w:pPr>
        <w:ind w:left="2730" w:hanging="360"/>
      </w:pPr>
      <w:rPr>
        <w:rFonts w:hint="default"/>
        <w:lang w:val="ru-RU" w:eastAsia="ru-RU" w:bidi="ru-RU"/>
      </w:rPr>
    </w:lvl>
    <w:lvl w:ilvl="7" w:tplc="5B868E18">
      <w:numFmt w:val="bullet"/>
      <w:lvlText w:val="•"/>
      <w:lvlJc w:val="left"/>
      <w:pPr>
        <w:ind w:left="3108" w:hanging="360"/>
      </w:pPr>
      <w:rPr>
        <w:rFonts w:hint="default"/>
        <w:lang w:val="ru-RU" w:eastAsia="ru-RU" w:bidi="ru-RU"/>
      </w:rPr>
    </w:lvl>
    <w:lvl w:ilvl="8" w:tplc="A82E591E">
      <w:numFmt w:val="bullet"/>
      <w:lvlText w:val="•"/>
      <w:lvlJc w:val="left"/>
      <w:pPr>
        <w:ind w:left="3487" w:hanging="360"/>
      </w:pPr>
      <w:rPr>
        <w:rFonts w:hint="default"/>
        <w:lang w:val="ru-RU" w:eastAsia="ru-RU" w:bidi="ru-RU"/>
      </w:rPr>
    </w:lvl>
  </w:abstractNum>
  <w:abstractNum w:abstractNumId="182" w15:restartNumberingAfterBreak="0">
    <w:nsid w:val="62D00C1F"/>
    <w:multiLevelType w:val="hybridMultilevel"/>
    <w:tmpl w:val="E61E8B9C"/>
    <w:lvl w:ilvl="0" w:tplc="2EAA9EA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83" w15:restartNumberingAfterBreak="0">
    <w:nsid w:val="632305FE"/>
    <w:multiLevelType w:val="hybridMultilevel"/>
    <w:tmpl w:val="259C3CA6"/>
    <w:lvl w:ilvl="0" w:tplc="0492B5F2">
      <w:start w:val="1"/>
      <w:numFmt w:val="decimal"/>
      <w:lvlText w:val="%1."/>
      <w:lvlJc w:val="left"/>
      <w:pPr>
        <w:ind w:left="478" w:hanging="361"/>
      </w:pPr>
      <w:rPr>
        <w:rFonts w:ascii="Times New Roman" w:eastAsia="Times New Roman" w:hAnsi="Times New Roman" w:cs="Times New Roman" w:hint="default"/>
        <w:w w:val="100"/>
        <w:sz w:val="24"/>
        <w:szCs w:val="24"/>
        <w:lang w:val="ru-RU" w:eastAsia="en-US" w:bidi="ar-SA"/>
      </w:rPr>
    </w:lvl>
    <w:lvl w:ilvl="1" w:tplc="745A046C">
      <w:numFmt w:val="bullet"/>
      <w:lvlText w:val="•"/>
      <w:lvlJc w:val="left"/>
      <w:pPr>
        <w:ind w:left="1452" w:hanging="361"/>
      </w:pPr>
      <w:rPr>
        <w:rFonts w:hint="default"/>
        <w:lang w:val="ru-RU" w:eastAsia="en-US" w:bidi="ar-SA"/>
      </w:rPr>
    </w:lvl>
    <w:lvl w:ilvl="2" w:tplc="EA56A4DE">
      <w:numFmt w:val="bullet"/>
      <w:lvlText w:val="•"/>
      <w:lvlJc w:val="left"/>
      <w:pPr>
        <w:ind w:left="2425" w:hanging="361"/>
      </w:pPr>
      <w:rPr>
        <w:rFonts w:hint="default"/>
        <w:lang w:val="ru-RU" w:eastAsia="en-US" w:bidi="ar-SA"/>
      </w:rPr>
    </w:lvl>
    <w:lvl w:ilvl="3" w:tplc="6EE6EE06">
      <w:numFmt w:val="bullet"/>
      <w:lvlText w:val="•"/>
      <w:lvlJc w:val="left"/>
      <w:pPr>
        <w:ind w:left="3397" w:hanging="361"/>
      </w:pPr>
      <w:rPr>
        <w:rFonts w:hint="default"/>
        <w:lang w:val="ru-RU" w:eastAsia="en-US" w:bidi="ar-SA"/>
      </w:rPr>
    </w:lvl>
    <w:lvl w:ilvl="4" w:tplc="21647D9C">
      <w:numFmt w:val="bullet"/>
      <w:lvlText w:val="•"/>
      <w:lvlJc w:val="left"/>
      <w:pPr>
        <w:ind w:left="4370" w:hanging="361"/>
      </w:pPr>
      <w:rPr>
        <w:rFonts w:hint="default"/>
        <w:lang w:val="ru-RU" w:eastAsia="en-US" w:bidi="ar-SA"/>
      </w:rPr>
    </w:lvl>
    <w:lvl w:ilvl="5" w:tplc="2BACC8DC">
      <w:numFmt w:val="bullet"/>
      <w:lvlText w:val="•"/>
      <w:lvlJc w:val="left"/>
      <w:pPr>
        <w:ind w:left="5343" w:hanging="361"/>
      </w:pPr>
      <w:rPr>
        <w:rFonts w:hint="default"/>
        <w:lang w:val="ru-RU" w:eastAsia="en-US" w:bidi="ar-SA"/>
      </w:rPr>
    </w:lvl>
    <w:lvl w:ilvl="6" w:tplc="175C9412">
      <w:numFmt w:val="bullet"/>
      <w:lvlText w:val="•"/>
      <w:lvlJc w:val="left"/>
      <w:pPr>
        <w:ind w:left="6315" w:hanging="361"/>
      </w:pPr>
      <w:rPr>
        <w:rFonts w:hint="default"/>
        <w:lang w:val="ru-RU" w:eastAsia="en-US" w:bidi="ar-SA"/>
      </w:rPr>
    </w:lvl>
    <w:lvl w:ilvl="7" w:tplc="0846B7EA">
      <w:numFmt w:val="bullet"/>
      <w:lvlText w:val="•"/>
      <w:lvlJc w:val="left"/>
      <w:pPr>
        <w:ind w:left="7288" w:hanging="361"/>
      </w:pPr>
      <w:rPr>
        <w:rFonts w:hint="default"/>
        <w:lang w:val="ru-RU" w:eastAsia="en-US" w:bidi="ar-SA"/>
      </w:rPr>
    </w:lvl>
    <w:lvl w:ilvl="8" w:tplc="072C9404">
      <w:numFmt w:val="bullet"/>
      <w:lvlText w:val="•"/>
      <w:lvlJc w:val="left"/>
      <w:pPr>
        <w:ind w:left="8261" w:hanging="361"/>
      </w:pPr>
      <w:rPr>
        <w:rFonts w:hint="default"/>
        <w:lang w:val="ru-RU" w:eastAsia="en-US" w:bidi="ar-SA"/>
      </w:rPr>
    </w:lvl>
  </w:abstractNum>
  <w:abstractNum w:abstractNumId="184" w15:restartNumberingAfterBreak="0">
    <w:nsid w:val="63A16BFA"/>
    <w:multiLevelType w:val="hybridMultilevel"/>
    <w:tmpl w:val="5AC82BEE"/>
    <w:lvl w:ilvl="0" w:tplc="989E7D1A">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ACD62B2E">
      <w:numFmt w:val="bullet"/>
      <w:lvlText w:val="•"/>
      <w:lvlJc w:val="left"/>
      <w:pPr>
        <w:ind w:left="690" w:hanging="300"/>
      </w:pPr>
      <w:rPr>
        <w:rFonts w:hint="default"/>
        <w:lang w:val="ru-RU" w:eastAsia="ru-RU" w:bidi="ru-RU"/>
      </w:rPr>
    </w:lvl>
    <w:lvl w:ilvl="2" w:tplc="DCBE01B2">
      <w:numFmt w:val="bullet"/>
      <w:lvlText w:val="•"/>
      <w:lvlJc w:val="left"/>
      <w:pPr>
        <w:ind w:left="1280" w:hanging="300"/>
      </w:pPr>
      <w:rPr>
        <w:rFonts w:hint="default"/>
        <w:lang w:val="ru-RU" w:eastAsia="ru-RU" w:bidi="ru-RU"/>
      </w:rPr>
    </w:lvl>
    <w:lvl w:ilvl="3" w:tplc="535C5300">
      <w:numFmt w:val="bullet"/>
      <w:lvlText w:val="•"/>
      <w:lvlJc w:val="left"/>
      <w:pPr>
        <w:ind w:left="1870" w:hanging="300"/>
      </w:pPr>
      <w:rPr>
        <w:rFonts w:hint="default"/>
        <w:lang w:val="ru-RU" w:eastAsia="ru-RU" w:bidi="ru-RU"/>
      </w:rPr>
    </w:lvl>
    <w:lvl w:ilvl="4" w:tplc="C20E3628">
      <w:numFmt w:val="bullet"/>
      <w:lvlText w:val="•"/>
      <w:lvlJc w:val="left"/>
      <w:pPr>
        <w:ind w:left="2460" w:hanging="300"/>
      </w:pPr>
      <w:rPr>
        <w:rFonts w:hint="default"/>
        <w:lang w:val="ru-RU" w:eastAsia="ru-RU" w:bidi="ru-RU"/>
      </w:rPr>
    </w:lvl>
    <w:lvl w:ilvl="5" w:tplc="F2461C8C">
      <w:numFmt w:val="bullet"/>
      <w:lvlText w:val="•"/>
      <w:lvlJc w:val="left"/>
      <w:pPr>
        <w:ind w:left="3050" w:hanging="300"/>
      </w:pPr>
      <w:rPr>
        <w:rFonts w:hint="default"/>
        <w:lang w:val="ru-RU" w:eastAsia="ru-RU" w:bidi="ru-RU"/>
      </w:rPr>
    </w:lvl>
    <w:lvl w:ilvl="6" w:tplc="9E20D44C">
      <w:numFmt w:val="bullet"/>
      <w:lvlText w:val="•"/>
      <w:lvlJc w:val="left"/>
      <w:pPr>
        <w:ind w:left="3640" w:hanging="300"/>
      </w:pPr>
      <w:rPr>
        <w:rFonts w:hint="default"/>
        <w:lang w:val="ru-RU" w:eastAsia="ru-RU" w:bidi="ru-RU"/>
      </w:rPr>
    </w:lvl>
    <w:lvl w:ilvl="7" w:tplc="1BCCA9F8">
      <w:numFmt w:val="bullet"/>
      <w:lvlText w:val="•"/>
      <w:lvlJc w:val="left"/>
      <w:pPr>
        <w:ind w:left="4230" w:hanging="300"/>
      </w:pPr>
      <w:rPr>
        <w:rFonts w:hint="default"/>
        <w:lang w:val="ru-RU" w:eastAsia="ru-RU" w:bidi="ru-RU"/>
      </w:rPr>
    </w:lvl>
    <w:lvl w:ilvl="8" w:tplc="19C4F4C2">
      <w:numFmt w:val="bullet"/>
      <w:lvlText w:val="•"/>
      <w:lvlJc w:val="left"/>
      <w:pPr>
        <w:ind w:left="4820" w:hanging="300"/>
      </w:pPr>
      <w:rPr>
        <w:rFonts w:hint="default"/>
        <w:lang w:val="ru-RU" w:eastAsia="ru-RU" w:bidi="ru-RU"/>
      </w:rPr>
    </w:lvl>
  </w:abstractNum>
  <w:abstractNum w:abstractNumId="185" w15:restartNumberingAfterBreak="0">
    <w:nsid w:val="63C0771D"/>
    <w:multiLevelType w:val="multilevel"/>
    <w:tmpl w:val="0F9C17CE"/>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6" w15:restartNumberingAfterBreak="0">
    <w:nsid w:val="641D7E87"/>
    <w:multiLevelType w:val="hybridMultilevel"/>
    <w:tmpl w:val="31EA4F2A"/>
    <w:lvl w:ilvl="0" w:tplc="2EAA9EA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187" w15:restartNumberingAfterBreak="0">
    <w:nsid w:val="655D6D78"/>
    <w:multiLevelType w:val="hybridMultilevel"/>
    <w:tmpl w:val="A65E183E"/>
    <w:lvl w:ilvl="0" w:tplc="7F788600">
      <w:numFmt w:val="bullet"/>
      <w:lvlText w:val=""/>
      <w:lvlJc w:val="left"/>
      <w:pPr>
        <w:ind w:left="467" w:hanging="360"/>
      </w:pPr>
      <w:rPr>
        <w:rFonts w:ascii="Symbol" w:eastAsia="Symbol" w:hAnsi="Symbol" w:cs="Symbol" w:hint="default"/>
        <w:w w:val="100"/>
        <w:sz w:val="24"/>
        <w:szCs w:val="24"/>
        <w:lang w:val="ru-RU" w:eastAsia="ru-RU" w:bidi="ru-RU"/>
      </w:rPr>
    </w:lvl>
    <w:lvl w:ilvl="1" w:tplc="0E8A190E">
      <w:numFmt w:val="bullet"/>
      <w:lvlText w:val="•"/>
      <w:lvlJc w:val="left"/>
      <w:pPr>
        <w:ind w:left="838" w:hanging="360"/>
      </w:pPr>
      <w:rPr>
        <w:rFonts w:hint="default"/>
        <w:lang w:val="ru-RU" w:eastAsia="ru-RU" w:bidi="ru-RU"/>
      </w:rPr>
    </w:lvl>
    <w:lvl w:ilvl="2" w:tplc="85C8D0BC">
      <w:numFmt w:val="bullet"/>
      <w:lvlText w:val="•"/>
      <w:lvlJc w:val="left"/>
      <w:pPr>
        <w:ind w:left="1216" w:hanging="360"/>
      </w:pPr>
      <w:rPr>
        <w:rFonts w:hint="default"/>
        <w:lang w:val="ru-RU" w:eastAsia="ru-RU" w:bidi="ru-RU"/>
      </w:rPr>
    </w:lvl>
    <w:lvl w:ilvl="3" w:tplc="36642806">
      <w:numFmt w:val="bullet"/>
      <w:lvlText w:val="•"/>
      <w:lvlJc w:val="left"/>
      <w:pPr>
        <w:ind w:left="1595" w:hanging="360"/>
      </w:pPr>
      <w:rPr>
        <w:rFonts w:hint="default"/>
        <w:lang w:val="ru-RU" w:eastAsia="ru-RU" w:bidi="ru-RU"/>
      </w:rPr>
    </w:lvl>
    <w:lvl w:ilvl="4" w:tplc="EBA020DC">
      <w:numFmt w:val="bullet"/>
      <w:lvlText w:val="•"/>
      <w:lvlJc w:val="left"/>
      <w:pPr>
        <w:ind w:left="1973" w:hanging="360"/>
      </w:pPr>
      <w:rPr>
        <w:rFonts w:hint="default"/>
        <w:lang w:val="ru-RU" w:eastAsia="ru-RU" w:bidi="ru-RU"/>
      </w:rPr>
    </w:lvl>
    <w:lvl w:ilvl="5" w:tplc="14CC1ECE">
      <w:numFmt w:val="bullet"/>
      <w:lvlText w:val="•"/>
      <w:lvlJc w:val="left"/>
      <w:pPr>
        <w:ind w:left="2352" w:hanging="360"/>
      </w:pPr>
      <w:rPr>
        <w:rFonts w:hint="default"/>
        <w:lang w:val="ru-RU" w:eastAsia="ru-RU" w:bidi="ru-RU"/>
      </w:rPr>
    </w:lvl>
    <w:lvl w:ilvl="6" w:tplc="19DA29F8">
      <w:numFmt w:val="bullet"/>
      <w:lvlText w:val="•"/>
      <w:lvlJc w:val="left"/>
      <w:pPr>
        <w:ind w:left="2730" w:hanging="360"/>
      </w:pPr>
      <w:rPr>
        <w:rFonts w:hint="default"/>
        <w:lang w:val="ru-RU" w:eastAsia="ru-RU" w:bidi="ru-RU"/>
      </w:rPr>
    </w:lvl>
    <w:lvl w:ilvl="7" w:tplc="66B8FD5A">
      <w:numFmt w:val="bullet"/>
      <w:lvlText w:val="•"/>
      <w:lvlJc w:val="left"/>
      <w:pPr>
        <w:ind w:left="3108" w:hanging="360"/>
      </w:pPr>
      <w:rPr>
        <w:rFonts w:hint="default"/>
        <w:lang w:val="ru-RU" w:eastAsia="ru-RU" w:bidi="ru-RU"/>
      </w:rPr>
    </w:lvl>
    <w:lvl w:ilvl="8" w:tplc="E8BCF830">
      <w:numFmt w:val="bullet"/>
      <w:lvlText w:val="•"/>
      <w:lvlJc w:val="left"/>
      <w:pPr>
        <w:ind w:left="3487" w:hanging="360"/>
      </w:pPr>
      <w:rPr>
        <w:rFonts w:hint="default"/>
        <w:lang w:val="ru-RU" w:eastAsia="ru-RU" w:bidi="ru-RU"/>
      </w:rPr>
    </w:lvl>
  </w:abstractNum>
  <w:abstractNum w:abstractNumId="188" w15:restartNumberingAfterBreak="0">
    <w:nsid w:val="66120467"/>
    <w:multiLevelType w:val="hybridMultilevel"/>
    <w:tmpl w:val="3942F9CA"/>
    <w:lvl w:ilvl="0" w:tplc="595EC69C">
      <w:start w:val="3"/>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DDC8BCDE">
      <w:numFmt w:val="bullet"/>
      <w:lvlText w:val="•"/>
      <w:lvlJc w:val="left"/>
      <w:pPr>
        <w:ind w:left="981" w:hanging="201"/>
      </w:pPr>
      <w:rPr>
        <w:rFonts w:hint="default"/>
        <w:lang w:val="ru-RU" w:eastAsia="en-US" w:bidi="ar-SA"/>
      </w:rPr>
    </w:lvl>
    <w:lvl w:ilvl="2" w:tplc="3392D87C">
      <w:numFmt w:val="bullet"/>
      <w:lvlText w:val="•"/>
      <w:lvlJc w:val="left"/>
      <w:pPr>
        <w:ind w:left="1863" w:hanging="201"/>
      </w:pPr>
      <w:rPr>
        <w:rFonts w:hint="default"/>
        <w:lang w:val="ru-RU" w:eastAsia="en-US" w:bidi="ar-SA"/>
      </w:rPr>
    </w:lvl>
    <w:lvl w:ilvl="3" w:tplc="9C42FFA0">
      <w:numFmt w:val="bullet"/>
      <w:lvlText w:val="•"/>
      <w:lvlJc w:val="left"/>
      <w:pPr>
        <w:ind w:left="2744" w:hanging="201"/>
      </w:pPr>
      <w:rPr>
        <w:rFonts w:hint="default"/>
        <w:lang w:val="ru-RU" w:eastAsia="en-US" w:bidi="ar-SA"/>
      </w:rPr>
    </w:lvl>
    <w:lvl w:ilvl="4" w:tplc="4F32988E">
      <w:numFmt w:val="bullet"/>
      <w:lvlText w:val="•"/>
      <w:lvlJc w:val="left"/>
      <w:pPr>
        <w:ind w:left="3626" w:hanging="201"/>
      </w:pPr>
      <w:rPr>
        <w:rFonts w:hint="default"/>
        <w:lang w:val="ru-RU" w:eastAsia="en-US" w:bidi="ar-SA"/>
      </w:rPr>
    </w:lvl>
    <w:lvl w:ilvl="5" w:tplc="2B84CF82">
      <w:numFmt w:val="bullet"/>
      <w:lvlText w:val="•"/>
      <w:lvlJc w:val="left"/>
      <w:pPr>
        <w:ind w:left="4508" w:hanging="201"/>
      </w:pPr>
      <w:rPr>
        <w:rFonts w:hint="default"/>
        <w:lang w:val="ru-RU" w:eastAsia="en-US" w:bidi="ar-SA"/>
      </w:rPr>
    </w:lvl>
    <w:lvl w:ilvl="6" w:tplc="6240B814">
      <w:numFmt w:val="bullet"/>
      <w:lvlText w:val="•"/>
      <w:lvlJc w:val="left"/>
      <w:pPr>
        <w:ind w:left="5389" w:hanging="201"/>
      </w:pPr>
      <w:rPr>
        <w:rFonts w:hint="default"/>
        <w:lang w:val="ru-RU" w:eastAsia="en-US" w:bidi="ar-SA"/>
      </w:rPr>
    </w:lvl>
    <w:lvl w:ilvl="7" w:tplc="86862CC6">
      <w:numFmt w:val="bullet"/>
      <w:lvlText w:val="•"/>
      <w:lvlJc w:val="left"/>
      <w:pPr>
        <w:ind w:left="6271" w:hanging="201"/>
      </w:pPr>
      <w:rPr>
        <w:rFonts w:hint="default"/>
        <w:lang w:val="ru-RU" w:eastAsia="en-US" w:bidi="ar-SA"/>
      </w:rPr>
    </w:lvl>
    <w:lvl w:ilvl="8" w:tplc="1DEC63EE">
      <w:numFmt w:val="bullet"/>
      <w:lvlText w:val="•"/>
      <w:lvlJc w:val="left"/>
      <w:pPr>
        <w:ind w:left="7152" w:hanging="201"/>
      </w:pPr>
      <w:rPr>
        <w:rFonts w:hint="default"/>
        <w:lang w:val="ru-RU" w:eastAsia="en-US" w:bidi="ar-SA"/>
      </w:rPr>
    </w:lvl>
  </w:abstractNum>
  <w:abstractNum w:abstractNumId="189" w15:restartNumberingAfterBreak="0">
    <w:nsid w:val="664B0F69"/>
    <w:multiLevelType w:val="hybridMultilevel"/>
    <w:tmpl w:val="D2242828"/>
    <w:lvl w:ilvl="0" w:tplc="CD0E512A">
      <w:numFmt w:val="bullet"/>
      <w:lvlText w:val=""/>
      <w:lvlJc w:val="left"/>
      <w:pPr>
        <w:ind w:left="467" w:hanging="360"/>
      </w:pPr>
      <w:rPr>
        <w:rFonts w:ascii="Symbol" w:eastAsia="Symbol" w:hAnsi="Symbol" w:cs="Symbol" w:hint="default"/>
        <w:w w:val="100"/>
        <w:sz w:val="24"/>
        <w:szCs w:val="24"/>
        <w:lang w:val="ru-RU" w:eastAsia="ru-RU" w:bidi="ru-RU"/>
      </w:rPr>
    </w:lvl>
    <w:lvl w:ilvl="1" w:tplc="1D7C9B40">
      <w:numFmt w:val="bullet"/>
      <w:lvlText w:val="•"/>
      <w:lvlJc w:val="left"/>
      <w:pPr>
        <w:ind w:left="838" w:hanging="360"/>
      </w:pPr>
      <w:rPr>
        <w:rFonts w:hint="default"/>
        <w:lang w:val="ru-RU" w:eastAsia="ru-RU" w:bidi="ru-RU"/>
      </w:rPr>
    </w:lvl>
    <w:lvl w:ilvl="2" w:tplc="50DEE2D2">
      <w:numFmt w:val="bullet"/>
      <w:lvlText w:val="•"/>
      <w:lvlJc w:val="left"/>
      <w:pPr>
        <w:ind w:left="1216" w:hanging="360"/>
      </w:pPr>
      <w:rPr>
        <w:rFonts w:hint="default"/>
        <w:lang w:val="ru-RU" w:eastAsia="ru-RU" w:bidi="ru-RU"/>
      </w:rPr>
    </w:lvl>
    <w:lvl w:ilvl="3" w:tplc="1E04CBE8">
      <w:numFmt w:val="bullet"/>
      <w:lvlText w:val="•"/>
      <w:lvlJc w:val="left"/>
      <w:pPr>
        <w:ind w:left="1595" w:hanging="360"/>
      </w:pPr>
      <w:rPr>
        <w:rFonts w:hint="default"/>
        <w:lang w:val="ru-RU" w:eastAsia="ru-RU" w:bidi="ru-RU"/>
      </w:rPr>
    </w:lvl>
    <w:lvl w:ilvl="4" w:tplc="325075B4">
      <w:numFmt w:val="bullet"/>
      <w:lvlText w:val="•"/>
      <w:lvlJc w:val="left"/>
      <w:pPr>
        <w:ind w:left="1973" w:hanging="360"/>
      </w:pPr>
      <w:rPr>
        <w:rFonts w:hint="default"/>
        <w:lang w:val="ru-RU" w:eastAsia="ru-RU" w:bidi="ru-RU"/>
      </w:rPr>
    </w:lvl>
    <w:lvl w:ilvl="5" w:tplc="D72C6700">
      <w:numFmt w:val="bullet"/>
      <w:lvlText w:val="•"/>
      <w:lvlJc w:val="left"/>
      <w:pPr>
        <w:ind w:left="2352" w:hanging="360"/>
      </w:pPr>
      <w:rPr>
        <w:rFonts w:hint="default"/>
        <w:lang w:val="ru-RU" w:eastAsia="ru-RU" w:bidi="ru-RU"/>
      </w:rPr>
    </w:lvl>
    <w:lvl w:ilvl="6" w:tplc="0130F16C">
      <w:numFmt w:val="bullet"/>
      <w:lvlText w:val="•"/>
      <w:lvlJc w:val="left"/>
      <w:pPr>
        <w:ind w:left="2730" w:hanging="360"/>
      </w:pPr>
      <w:rPr>
        <w:rFonts w:hint="default"/>
        <w:lang w:val="ru-RU" w:eastAsia="ru-RU" w:bidi="ru-RU"/>
      </w:rPr>
    </w:lvl>
    <w:lvl w:ilvl="7" w:tplc="45B48EB0">
      <w:numFmt w:val="bullet"/>
      <w:lvlText w:val="•"/>
      <w:lvlJc w:val="left"/>
      <w:pPr>
        <w:ind w:left="3108" w:hanging="360"/>
      </w:pPr>
      <w:rPr>
        <w:rFonts w:hint="default"/>
        <w:lang w:val="ru-RU" w:eastAsia="ru-RU" w:bidi="ru-RU"/>
      </w:rPr>
    </w:lvl>
    <w:lvl w:ilvl="8" w:tplc="7CD44520">
      <w:numFmt w:val="bullet"/>
      <w:lvlText w:val="•"/>
      <w:lvlJc w:val="left"/>
      <w:pPr>
        <w:ind w:left="3487" w:hanging="360"/>
      </w:pPr>
      <w:rPr>
        <w:rFonts w:hint="default"/>
        <w:lang w:val="ru-RU" w:eastAsia="ru-RU" w:bidi="ru-RU"/>
      </w:rPr>
    </w:lvl>
  </w:abstractNum>
  <w:abstractNum w:abstractNumId="190" w15:restartNumberingAfterBreak="0">
    <w:nsid w:val="67E751CB"/>
    <w:multiLevelType w:val="hybridMultilevel"/>
    <w:tmpl w:val="3C74983C"/>
    <w:lvl w:ilvl="0" w:tplc="D9C26BA4">
      <w:numFmt w:val="bullet"/>
      <w:lvlText w:val=""/>
      <w:lvlJc w:val="left"/>
      <w:pPr>
        <w:ind w:left="467" w:hanging="360"/>
      </w:pPr>
      <w:rPr>
        <w:rFonts w:ascii="Symbol" w:eastAsia="Symbol" w:hAnsi="Symbol" w:cs="Symbol" w:hint="default"/>
        <w:w w:val="100"/>
        <w:sz w:val="24"/>
        <w:szCs w:val="24"/>
        <w:lang w:val="ru-RU" w:eastAsia="ru-RU" w:bidi="ru-RU"/>
      </w:rPr>
    </w:lvl>
    <w:lvl w:ilvl="1" w:tplc="14E6FDD4">
      <w:numFmt w:val="bullet"/>
      <w:lvlText w:val="•"/>
      <w:lvlJc w:val="left"/>
      <w:pPr>
        <w:ind w:left="838" w:hanging="360"/>
      </w:pPr>
      <w:rPr>
        <w:rFonts w:hint="default"/>
        <w:lang w:val="ru-RU" w:eastAsia="ru-RU" w:bidi="ru-RU"/>
      </w:rPr>
    </w:lvl>
    <w:lvl w:ilvl="2" w:tplc="722ECD06">
      <w:numFmt w:val="bullet"/>
      <w:lvlText w:val="•"/>
      <w:lvlJc w:val="left"/>
      <w:pPr>
        <w:ind w:left="1216" w:hanging="360"/>
      </w:pPr>
      <w:rPr>
        <w:rFonts w:hint="default"/>
        <w:lang w:val="ru-RU" w:eastAsia="ru-RU" w:bidi="ru-RU"/>
      </w:rPr>
    </w:lvl>
    <w:lvl w:ilvl="3" w:tplc="F4643DE2">
      <w:numFmt w:val="bullet"/>
      <w:lvlText w:val="•"/>
      <w:lvlJc w:val="left"/>
      <w:pPr>
        <w:ind w:left="1595" w:hanging="360"/>
      </w:pPr>
      <w:rPr>
        <w:rFonts w:hint="default"/>
        <w:lang w:val="ru-RU" w:eastAsia="ru-RU" w:bidi="ru-RU"/>
      </w:rPr>
    </w:lvl>
    <w:lvl w:ilvl="4" w:tplc="81C04768">
      <w:numFmt w:val="bullet"/>
      <w:lvlText w:val="•"/>
      <w:lvlJc w:val="left"/>
      <w:pPr>
        <w:ind w:left="1973" w:hanging="360"/>
      </w:pPr>
      <w:rPr>
        <w:rFonts w:hint="default"/>
        <w:lang w:val="ru-RU" w:eastAsia="ru-RU" w:bidi="ru-RU"/>
      </w:rPr>
    </w:lvl>
    <w:lvl w:ilvl="5" w:tplc="CFE03F36">
      <w:numFmt w:val="bullet"/>
      <w:lvlText w:val="•"/>
      <w:lvlJc w:val="left"/>
      <w:pPr>
        <w:ind w:left="2352" w:hanging="360"/>
      </w:pPr>
      <w:rPr>
        <w:rFonts w:hint="default"/>
        <w:lang w:val="ru-RU" w:eastAsia="ru-RU" w:bidi="ru-RU"/>
      </w:rPr>
    </w:lvl>
    <w:lvl w:ilvl="6" w:tplc="8B4C706E">
      <w:numFmt w:val="bullet"/>
      <w:lvlText w:val="•"/>
      <w:lvlJc w:val="left"/>
      <w:pPr>
        <w:ind w:left="2730" w:hanging="360"/>
      </w:pPr>
      <w:rPr>
        <w:rFonts w:hint="default"/>
        <w:lang w:val="ru-RU" w:eastAsia="ru-RU" w:bidi="ru-RU"/>
      </w:rPr>
    </w:lvl>
    <w:lvl w:ilvl="7" w:tplc="849256CA">
      <w:numFmt w:val="bullet"/>
      <w:lvlText w:val="•"/>
      <w:lvlJc w:val="left"/>
      <w:pPr>
        <w:ind w:left="3108" w:hanging="360"/>
      </w:pPr>
      <w:rPr>
        <w:rFonts w:hint="default"/>
        <w:lang w:val="ru-RU" w:eastAsia="ru-RU" w:bidi="ru-RU"/>
      </w:rPr>
    </w:lvl>
    <w:lvl w:ilvl="8" w:tplc="0194EB50">
      <w:numFmt w:val="bullet"/>
      <w:lvlText w:val="•"/>
      <w:lvlJc w:val="left"/>
      <w:pPr>
        <w:ind w:left="3487" w:hanging="360"/>
      </w:pPr>
      <w:rPr>
        <w:rFonts w:hint="default"/>
        <w:lang w:val="ru-RU" w:eastAsia="ru-RU" w:bidi="ru-RU"/>
      </w:rPr>
    </w:lvl>
  </w:abstractNum>
  <w:abstractNum w:abstractNumId="191" w15:restartNumberingAfterBreak="0">
    <w:nsid w:val="685131B4"/>
    <w:multiLevelType w:val="hybridMultilevel"/>
    <w:tmpl w:val="1B56141C"/>
    <w:lvl w:ilvl="0" w:tplc="242CF2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15:restartNumberingAfterBreak="0">
    <w:nsid w:val="685856A3"/>
    <w:multiLevelType w:val="multilevel"/>
    <w:tmpl w:val="0F9C17CE"/>
    <w:lvl w:ilvl="0">
      <w:start w:val="1"/>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3" w15:restartNumberingAfterBreak="0">
    <w:nsid w:val="68AD7CE9"/>
    <w:multiLevelType w:val="hybridMultilevel"/>
    <w:tmpl w:val="A0FC4B04"/>
    <w:lvl w:ilvl="0" w:tplc="36FE3BBC">
      <w:numFmt w:val="bullet"/>
      <w:lvlText w:val="-"/>
      <w:lvlJc w:val="left"/>
      <w:pPr>
        <w:ind w:left="1282" w:hanging="142"/>
      </w:pPr>
      <w:rPr>
        <w:rFonts w:ascii="Times New Roman" w:eastAsia="Times New Roman" w:hAnsi="Times New Roman" w:cs="Times New Roman" w:hint="default"/>
        <w:w w:val="99"/>
        <w:sz w:val="24"/>
        <w:szCs w:val="24"/>
        <w:lang w:val="ru-RU" w:eastAsia="ru-RU" w:bidi="ru-RU"/>
      </w:rPr>
    </w:lvl>
    <w:lvl w:ilvl="1" w:tplc="F95A9200">
      <w:numFmt w:val="bullet"/>
      <w:lvlText w:val="•"/>
      <w:lvlJc w:val="left"/>
      <w:pPr>
        <w:ind w:left="2216" w:hanging="142"/>
      </w:pPr>
      <w:rPr>
        <w:rFonts w:hint="default"/>
        <w:lang w:val="ru-RU" w:eastAsia="ru-RU" w:bidi="ru-RU"/>
      </w:rPr>
    </w:lvl>
    <w:lvl w:ilvl="2" w:tplc="81F8AC82">
      <w:numFmt w:val="bullet"/>
      <w:lvlText w:val="•"/>
      <w:lvlJc w:val="left"/>
      <w:pPr>
        <w:ind w:left="3153" w:hanging="142"/>
      </w:pPr>
      <w:rPr>
        <w:rFonts w:hint="default"/>
        <w:lang w:val="ru-RU" w:eastAsia="ru-RU" w:bidi="ru-RU"/>
      </w:rPr>
    </w:lvl>
    <w:lvl w:ilvl="3" w:tplc="8CA06198">
      <w:numFmt w:val="bullet"/>
      <w:lvlText w:val="•"/>
      <w:lvlJc w:val="left"/>
      <w:pPr>
        <w:ind w:left="4089" w:hanging="142"/>
      </w:pPr>
      <w:rPr>
        <w:rFonts w:hint="default"/>
        <w:lang w:val="ru-RU" w:eastAsia="ru-RU" w:bidi="ru-RU"/>
      </w:rPr>
    </w:lvl>
    <w:lvl w:ilvl="4" w:tplc="73FAACB0">
      <w:numFmt w:val="bullet"/>
      <w:lvlText w:val="•"/>
      <w:lvlJc w:val="left"/>
      <w:pPr>
        <w:ind w:left="5026" w:hanging="142"/>
      </w:pPr>
      <w:rPr>
        <w:rFonts w:hint="default"/>
        <w:lang w:val="ru-RU" w:eastAsia="ru-RU" w:bidi="ru-RU"/>
      </w:rPr>
    </w:lvl>
    <w:lvl w:ilvl="5" w:tplc="5E043E2E">
      <w:numFmt w:val="bullet"/>
      <w:lvlText w:val="•"/>
      <w:lvlJc w:val="left"/>
      <w:pPr>
        <w:ind w:left="5963" w:hanging="142"/>
      </w:pPr>
      <w:rPr>
        <w:rFonts w:hint="default"/>
        <w:lang w:val="ru-RU" w:eastAsia="ru-RU" w:bidi="ru-RU"/>
      </w:rPr>
    </w:lvl>
    <w:lvl w:ilvl="6" w:tplc="E7BEE9E2">
      <w:numFmt w:val="bullet"/>
      <w:lvlText w:val="•"/>
      <w:lvlJc w:val="left"/>
      <w:pPr>
        <w:ind w:left="6899" w:hanging="142"/>
      </w:pPr>
      <w:rPr>
        <w:rFonts w:hint="default"/>
        <w:lang w:val="ru-RU" w:eastAsia="ru-RU" w:bidi="ru-RU"/>
      </w:rPr>
    </w:lvl>
    <w:lvl w:ilvl="7" w:tplc="2CD2F35E">
      <w:numFmt w:val="bullet"/>
      <w:lvlText w:val="•"/>
      <w:lvlJc w:val="left"/>
      <w:pPr>
        <w:ind w:left="7836" w:hanging="142"/>
      </w:pPr>
      <w:rPr>
        <w:rFonts w:hint="default"/>
        <w:lang w:val="ru-RU" w:eastAsia="ru-RU" w:bidi="ru-RU"/>
      </w:rPr>
    </w:lvl>
    <w:lvl w:ilvl="8" w:tplc="03C623F0">
      <w:numFmt w:val="bullet"/>
      <w:lvlText w:val="•"/>
      <w:lvlJc w:val="left"/>
      <w:pPr>
        <w:ind w:left="8773" w:hanging="142"/>
      </w:pPr>
      <w:rPr>
        <w:rFonts w:hint="default"/>
        <w:lang w:val="ru-RU" w:eastAsia="ru-RU" w:bidi="ru-RU"/>
      </w:rPr>
    </w:lvl>
  </w:abstractNum>
  <w:abstractNum w:abstractNumId="194" w15:restartNumberingAfterBreak="0">
    <w:nsid w:val="68F554F4"/>
    <w:multiLevelType w:val="hybridMultilevel"/>
    <w:tmpl w:val="C8F6F940"/>
    <w:lvl w:ilvl="0" w:tplc="ABA09800">
      <w:start w:val="1"/>
      <w:numFmt w:val="decimal"/>
      <w:lvlText w:val="%1."/>
      <w:lvlJc w:val="left"/>
      <w:pPr>
        <w:ind w:left="922" w:hanging="286"/>
      </w:pPr>
      <w:rPr>
        <w:rFonts w:ascii="Times New Roman" w:eastAsia="Times New Roman" w:hAnsi="Times New Roman" w:cs="Times New Roman" w:hint="default"/>
        <w:spacing w:val="-30"/>
        <w:w w:val="100"/>
        <w:sz w:val="24"/>
        <w:szCs w:val="24"/>
        <w:lang w:val="ru-RU" w:eastAsia="ru-RU" w:bidi="ru-RU"/>
      </w:rPr>
    </w:lvl>
    <w:lvl w:ilvl="1" w:tplc="C952F164">
      <w:numFmt w:val="bullet"/>
      <w:lvlText w:val="•"/>
      <w:lvlJc w:val="left"/>
      <w:pPr>
        <w:ind w:left="1892" w:hanging="286"/>
      </w:pPr>
      <w:rPr>
        <w:rFonts w:hint="default"/>
        <w:lang w:val="ru-RU" w:eastAsia="ru-RU" w:bidi="ru-RU"/>
      </w:rPr>
    </w:lvl>
    <w:lvl w:ilvl="2" w:tplc="3850B318">
      <w:numFmt w:val="bullet"/>
      <w:lvlText w:val="•"/>
      <w:lvlJc w:val="left"/>
      <w:pPr>
        <w:ind w:left="2865" w:hanging="286"/>
      </w:pPr>
      <w:rPr>
        <w:rFonts w:hint="default"/>
        <w:lang w:val="ru-RU" w:eastAsia="ru-RU" w:bidi="ru-RU"/>
      </w:rPr>
    </w:lvl>
    <w:lvl w:ilvl="3" w:tplc="36CA5C2E">
      <w:numFmt w:val="bullet"/>
      <w:lvlText w:val="•"/>
      <w:lvlJc w:val="left"/>
      <w:pPr>
        <w:ind w:left="3837" w:hanging="286"/>
      </w:pPr>
      <w:rPr>
        <w:rFonts w:hint="default"/>
        <w:lang w:val="ru-RU" w:eastAsia="ru-RU" w:bidi="ru-RU"/>
      </w:rPr>
    </w:lvl>
    <w:lvl w:ilvl="4" w:tplc="BB4024C6">
      <w:numFmt w:val="bullet"/>
      <w:lvlText w:val="•"/>
      <w:lvlJc w:val="left"/>
      <w:pPr>
        <w:ind w:left="4810" w:hanging="286"/>
      </w:pPr>
      <w:rPr>
        <w:rFonts w:hint="default"/>
        <w:lang w:val="ru-RU" w:eastAsia="ru-RU" w:bidi="ru-RU"/>
      </w:rPr>
    </w:lvl>
    <w:lvl w:ilvl="5" w:tplc="30327C90">
      <w:numFmt w:val="bullet"/>
      <w:lvlText w:val="•"/>
      <w:lvlJc w:val="left"/>
      <w:pPr>
        <w:ind w:left="5783" w:hanging="286"/>
      </w:pPr>
      <w:rPr>
        <w:rFonts w:hint="default"/>
        <w:lang w:val="ru-RU" w:eastAsia="ru-RU" w:bidi="ru-RU"/>
      </w:rPr>
    </w:lvl>
    <w:lvl w:ilvl="6" w:tplc="0D6072C2">
      <w:numFmt w:val="bullet"/>
      <w:lvlText w:val="•"/>
      <w:lvlJc w:val="left"/>
      <w:pPr>
        <w:ind w:left="6755" w:hanging="286"/>
      </w:pPr>
      <w:rPr>
        <w:rFonts w:hint="default"/>
        <w:lang w:val="ru-RU" w:eastAsia="ru-RU" w:bidi="ru-RU"/>
      </w:rPr>
    </w:lvl>
    <w:lvl w:ilvl="7" w:tplc="1BEEF9B4">
      <w:numFmt w:val="bullet"/>
      <w:lvlText w:val="•"/>
      <w:lvlJc w:val="left"/>
      <w:pPr>
        <w:ind w:left="7728" w:hanging="286"/>
      </w:pPr>
      <w:rPr>
        <w:rFonts w:hint="default"/>
        <w:lang w:val="ru-RU" w:eastAsia="ru-RU" w:bidi="ru-RU"/>
      </w:rPr>
    </w:lvl>
    <w:lvl w:ilvl="8" w:tplc="19567E08">
      <w:numFmt w:val="bullet"/>
      <w:lvlText w:val="•"/>
      <w:lvlJc w:val="left"/>
      <w:pPr>
        <w:ind w:left="8701" w:hanging="286"/>
      </w:pPr>
      <w:rPr>
        <w:rFonts w:hint="default"/>
        <w:lang w:val="ru-RU" w:eastAsia="ru-RU" w:bidi="ru-RU"/>
      </w:rPr>
    </w:lvl>
  </w:abstractNum>
  <w:abstractNum w:abstractNumId="195"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6" w15:restartNumberingAfterBreak="0">
    <w:nsid w:val="694836A1"/>
    <w:multiLevelType w:val="multilevel"/>
    <w:tmpl w:val="0434800C"/>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97" w15:restartNumberingAfterBreak="0">
    <w:nsid w:val="6A24392C"/>
    <w:multiLevelType w:val="hybridMultilevel"/>
    <w:tmpl w:val="11449F04"/>
    <w:lvl w:ilvl="0" w:tplc="09D236A4">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88B4E460">
      <w:numFmt w:val="bullet"/>
      <w:lvlText w:val="•"/>
      <w:lvlJc w:val="left"/>
      <w:pPr>
        <w:ind w:left="690" w:hanging="300"/>
      </w:pPr>
      <w:rPr>
        <w:rFonts w:hint="default"/>
        <w:lang w:val="ru-RU" w:eastAsia="ru-RU" w:bidi="ru-RU"/>
      </w:rPr>
    </w:lvl>
    <w:lvl w:ilvl="2" w:tplc="CB088624">
      <w:numFmt w:val="bullet"/>
      <w:lvlText w:val="•"/>
      <w:lvlJc w:val="left"/>
      <w:pPr>
        <w:ind w:left="1280" w:hanging="300"/>
      </w:pPr>
      <w:rPr>
        <w:rFonts w:hint="default"/>
        <w:lang w:val="ru-RU" w:eastAsia="ru-RU" w:bidi="ru-RU"/>
      </w:rPr>
    </w:lvl>
    <w:lvl w:ilvl="3" w:tplc="9E8857AA">
      <w:numFmt w:val="bullet"/>
      <w:lvlText w:val="•"/>
      <w:lvlJc w:val="left"/>
      <w:pPr>
        <w:ind w:left="1870" w:hanging="300"/>
      </w:pPr>
      <w:rPr>
        <w:rFonts w:hint="default"/>
        <w:lang w:val="ru-RU" w:eastAsia="ru-RU" w:bidi="ru-RU"/>
      </w:rPr>
    </w:lvl>
    <w:lvl w:ilvl="4" w:tplc="816467AA">
      <w:numFmt w:val="bullet"/>
      <w:lvlText w:val="•"/>
      <w:lvlJc w:val="left"/>
      <w:pPr>
        <w:ind w:left="2460" w:hanging="300"/>
      </w:pPr>
      <w:rPr>
        <w:rFonts w:hint="default"/>
        <w:lang w:val="ru-RU" w:eastAsia="ru-RU" w:bidi="ru-RU"/>
      </w:rPr>
    </w:lvl>
    <w:lvl w:ilvl="5" w:tplc="457C16AC">
      <w:numFmt w:val="bullet"/>
      <w:lvlText w:val="•"/>
      <w:lvlJc w:val="left"/>
      <w:pPr>
        <w:ind w:left="3050" w:hanging="300"/>
      </w:pPr>
      <w:rPr>
        <w:rFonts w:hint="default"/>
        <w:lang w:val="ru-RU" w:eastAsia="ru-RU" w:bidi="ru-RU"/>
      </w:rPr>
    </w:lvl>
    <w:lvl w:ilvl="6" w:tplc="1892093E">
      <w:numFmt w:val="bullet"/>
      <w:lvlText w:val="•"/>
      <w:lvlJc w:val="left"/>
      <w:pPr>
        <w:ind w:left="3640" w:hanging="300"/>
      </w:pPr>
      <w:rPr>
        <w:rFonts w:hint="default"/>
        <w:lang w:val="ru-RU" w:eastAsia="ru-RU" w:bidi="ru-RU"/>
      </w:rPr>
    </w:lvl>
    <w:lvl w:ilvl="7" w:tplc="03D21112">
      <w:numFmt w:val="bullet"/>
      <w:lvlText w:val="•"/>
      <w:lvlJc w:val="left"/>
      <w:pPr>
        <w:ind w:left="4230" w:hanging="300"/>
      </w:pPr>
      <w:rPr>
        <w:rFonts w:hint="default"/>
        <w:lang w:val="ru-RU" w:eastAsia="ru-RU" w:bidi="ru-RU"/>
      </w:rPr>
    </w:lvl>
    <w:lvl w:ilvl="8" w:tplc="59A80DC2">
      <w:numFmt w:val="bullet"/>
      <w:lvlText w:val="•"/>
      <w:lvlJc w:val="left"/>
      <w:pPr>
        <w:ind w:left="4820" w:hanging="300"/>
      </w:pPr>
      <w:rPr>
        <w:rFonts w:hint="default"/>
        <w:lang w:val="ru-RU" w:eastAsia="ru-RU" w:bidi="ru-RU"/>
      </w:rPr>
    </w:lvl>
  </w:abstractNum>
  <w:abstractNum w:abstractNumId="198" w15:restartNumberingAfterBreak="0">
    <w:nsid w:val="6AA34340"/>
    <w:multiLevelType w:val="hybridMultilevel"/>
    <w:tmpl w:val="8056EBC6"/>
    <w:lvl w:ilvl="0" w:tplc="CB5E59D4">
      <w:numFmt w:val="bullet"/>
      <w:lvlText w:val=""/>
      <w:lvlJc w:val="left"/>
      <w:pPr>
        <w:ind w:left="467" w:hanging="360"/>
      </w:pPr>
      <w:rPr>
        <w:rFonts w:ascii="Symbol" w:eastAsia="Symbol" w:hAnsi="Symbol" w:cs="Symbol" w:hint="default"/>
        <w:w w:val="100"/>
        <w:sz w:val="24"/>
        <w:szCs w:val="24"/>
        <w:lang w:val="ru-RU" w:eastAsia="ru-RU" w:bidi="ru-RU"/>
      </w:rPr>
    </w:lvl>
    <w:lvl w:ilvl="1" w:tplc="8B500FC8">
      <w:numFmt w:val="bullet"/>
      <w:lvlText w:val="•"/>
      <w:lvlJc w:val="left"/>
      <w:pPr>
        <w:ind w:left="838" w:hanging="360"/>
      </w:pPr>
      <w:rPr>
        <w:rFonts w:hint="default"/>
        <w:lang w:val="ru-RU" w:eastAsia="ru-RU" w:bidi="ru-RU"/>
      </w:rPr>
    </w:lvl>
    <w:lvl w:ilvl="2" w:tplc="B61CEA3C">
      <w:numFmt w:val="bullet"/>
      <w:lvlText w:val="•"/>
      <w:lvlJc w:val="left"/>
      <w:pPr>
        <w:ind w:left="1216" w:hanging="360"/>
      </w:pPr>
      <w:rPr>
        <w:rFonts w:hint="default"/>
        <w:lang w:val="ru-RU" w:eastAsia="ru-RU" w:bidi="ru-RU"/>
      </w:rPr>
    </w:lvl>
    <w:lvl w:ilvl="3" w:tplc="AA9A75B6">
      <w:numFmt w:val="bullet"/>
      <w:lvlText w:val="•"/>
      <w:lvlJc w:val="left"/>
      <w:pPr>
        <w:ind w:left="1595" w:hanging="360"/>
      </w:pPr>
      <w:rPr>
        <w:rFonts w:hint="default"/>
        <w:lang w:val="ru-RU" w:eastAsia="ru-RU" w:bidi="ru-RU"/>
      </w:rPr>
    </w:lvl>
    <w:lvl w:ilvl="4" w:tplc="6BF2A870">
      <w:numFmt w:val="bullet"/>
      <w:lvlText w:val="•"/>
      <w:lvlJc w:val="left"/>
      <w:pPr>
        <w:ind w:left="1973" w:hanging="360"/>
      </w:pPr>
      <w:rPr>
        <w:rFonts w:hint="default"/>
        <w:lang w:val="ru-RU" w:eastAsia="ru-RU" w:bidi="ru-RU"/>
      </w:rPr>
    </w:lvl>
    <w:lvl w:ilvl="5" w:tplc="4D5629EE">
      <w:numFmt w:val="bullet"/>
      <w:lvlText w:val="•"/>
      <w:lvlJc w:val="left"/>
      <w:pPr>
        <w:ind w:left="2352" w:hanging="360"/>
      </w:pPr>
      <w:rPr>
        <w:rFonts w:hint="default"/>
        <w:lang w:val="ru-RU" w:eastAsia="ru-RU" w:bidi="ru-RU"/>
      </w:rPr>
    </w:lvl>
    <w:lvl w:ilvl="6" w:tplc="FCC2284C">
      <w:numFmt w:val="bullet"/>
      <w:lvlText w:val="•"/>
      <w:lvlJc w:val="left"/>
      <w:pPr>
        <w:ind w:left="2730" w:hanging="360"/>
      </w:pPr>
      <w:rPr>
        <w:rFonts w:hint="default"/>
        <w:lang w:val="ru-RU" w:eastAsia="ru-RU" w:bidi="ru-RU"/>
      </w:rPr>
    </w:lvl>
    <w:lvl w:ilvl="7" w:tplc="573AC6B4">
      <w:numFmt w:val="bullet"/>
      <w:lvlText w:val="•"/>
      <w:lvlJc w:val="left"/>
      <w:pPr>
        <w:ind w:left="3108" w:hanging="360"/>
      </w:pPr>
      <w:rPr>
        <w:rFonts w:hint="default"/>
        <w:lang w:val="ru-RU" w:eastAsia="ru-RU" w:bidi="ru-RU"/>
      </w:rPr>
    </w:lvl>
    <w:lvl w:ilvl="8" w:tplc="A3FCA620">
      <w:numFmt w:val="bullet"/>
      <w:lvlText w:val="•"/>
      <w:lvlJc w:val="left"/>
      <w:pPr>
        <w:ind w:left="3487" w:hanging="360"/>
      </w:pPr>
      <w:rPr>
        <w:rFonts w:hint="default"/>
        <w:lang w:val="ru-RU" w:eastAsia="ru-RU" w:bidi="ru-RU"/>
      </w:rPr>
    </w:lvl>
  </w:abstractNum>
  <w:abstractNum w:abstractNumId="199" w15:restartNumberingAfterBreak="0">
    <w:nsid w:val="6B184561"/>
    <w:multiLevelType w:val="hybridMultilevel"/>
    <w:tmpl w:val="0D6A16E8"/>
    <w:lvl w:ilvl="0" w:tplc="A3BA8684">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00" w15:restartNumberingAfterBreak="0">
    <w:nsid w:val="6BF60830"/>
    <w:multiLevelType w:val="hybridMultilevel"/>
    <w:tmpl w:val="55BA2968"/>
    <w:lvl w:ilvl="0" w:tplc="7168135E">
      <w:start w:val="1"/>
      <w:numFmt w:val="decimal"/>
      <w:lvlText w:val="%1)"/>
      <w:lvlJc w:val="left"/>
      <w:pPr>
        <w:ind w:left="362" w:hanging="360"/>
      </w:pPr>
      <w:rPr>
        <w:rFonts w:hint="default"/>
      </w:rPr>
    </w:lvl>
    <w:lvl w:ilvl="1" w:tplc="04190019" w:tentative="1">
      <w:start w:val="1"/>
      <w:numFmt w:val="lowerLetter"/>
      <w:lvlText w:val="%2."/>
      <w:lvlJc w:val="left"/>
      <w:pPr>
        <w:ind w:left="1082" w:hanging="360"/>
      </w:pPr>
    </w:lvl>
    <w:lvl w:ilvl="2" w:tplc="0419001B" w:tentative="1">
      <w:start w:val="1"/>
      <w:numFmt w:val="lowerRoman"/>
      <w:lvlText w:val="%3."/>
      <w:lvlJc w:val="right"/>
      <w:pPr>
        <w:ind w:left="1802" w:hanging="180"/>
      </w:pPr>
    </w:lvl>
    <w:lvl w:ilvl="3" w:tplc="0419000F" w:tentative="1">
      <w:start w:val="1"/>
      <w:numFmt w:val="decimal"/>
      <w:lvlText w:val="%4."/>
      <w:lvlJc w:val="left"/>
      <w:pPr>
        <w:ind w:left="2522" w:hanging="360"/>
      </w:pPr>
    </w:lvl>
    <w:lvl w:ilvl="4" w:tplc="04190019" w:tentative="1">
      <w:start w:val="1"/>
      <w:numFmt w:val="lowerLetter"/>
      <w:lvlText w:val="%5."/>
      <w:lvlJc w:val="left"/>
      <w:pPr>
        <w:ind w:left="3242" w:hanging="360"/>
      </w:pPr>
    </w:lvl>
    <w:lvl w:ilvl="5" w:tplc="0419001B" w:tentative="1">
      <w:start w:val="1"/>
      <w:numFmt w:val="lowerRoman"/>
      <w:lvlText w:val="%6."/>
      <w:lvlJc w:val="right"/>
      <w:pPr>
        <w:ind w:left="3962" w:hanging="180"/>
      </w:pPr>
    </w:lvl>
    <w:lvl w:ilvl="6" w:tplc="0419000F" w:tentative="1">
      <w:start w:val="1"/>
      <w:numFmt w:val="decimal"/>
      <w:lvlText w:val="%7."/>
      <w:lvlJc w:val="left"/>
      <w:pPr>
        <w:ind w:left="4682" w:hanging="360"/>
      </w:pPr>
    </w:lvl>
    <w:lvl w:ilvl="7" w:tplc="04190019" w:tentative="1">
      <w:start w:val="1"/>
      <w:numFmt w:val="lowerLetter"/>
      <w:lvlText w:val="%8."/>
      <w:lvlJc w:val="left"/>
      <w:pPr>
        <w:ind w:left="5402" w:hanging="360"/>
      </w:pPr>
    </w:lvl>
    <w:lvl w:ilvl="8" w:tplc="0419001B" w:tentative="1">
      <w:start w:val="1"/>
      <w:numFmt w:val="lowerRoman"/>
      <w:lvlText w:val="%9."/>
      <w:lvlJc w:val="right"/>
      <w:pPr>
        <w:ind w:left="6122" w:hanging="180"/>
      </w:pPr>
    </w:lvl>
  </w:abstractNum>
  <w:abstractNum w:abstractNumId="201" w15:restartNumberingAfterBreak="0">
    <w:nsid w:val="6C387BB2"/>
    <w:multiLevelType w:val="hybridMultilevel"/>
    <w:tmpl w:val="E760CCF0"/>
    <w:lvl w:ilvl="0" w:tplc="C6067E8A">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02" w15:restartNumberingAfterBreak="0">
    <w:nsid w:val="6CD8587C"/>
    <w:multiLevelType w:val="hybridMultilevel"/>
    <w:tmpl w:val="AD96CCF4"/>
    <w:lvl w:ilvl="0" w:tplc="6CCAF8BE">
      <w:numFmt w:val="bullet"/>
      <w:lvlText w:val=""/>
      <w:lvlJc w:val="left"/>
      <w:pPr>
        <w:ind w:left="467" w:hanging="360"/>
      </w:pPr>
      <w:rPr>
        <w:rFonts w:ascii="Symbol" w:eastAsia="Symbol" w:hAnsi="Symbol" w:cs="Symbol" w:hint="default"/>
        <w:w w:val="100"/>
        <w:sz w:val="24"/>
        <w:szCs w:val="24"/>
        <w:lang w:val="ru-RU" w:eastAsia="ru-RU" w:bidi="ru-RU"/>
      </w:rPr>
    </w:lvl>
    <w:lvl w:ilvl="1" w:tplc="51CA2BF6">
      <w:numFmt w:val="bullet"/>
      <w:lvlText w:val="•"/>
      <w:lvlJc w:val="left"/>
      <w:pPr>
        <w:ind w:left="838" w:hanging="360"/>
      </w:pPr>
      <w:rPr>
        <w:rFonts w:hint="default"/>
        <w:lang w:val="ru-RU" w:eastAsia="ru-RU" w:bidi="ru-RU"/>
      </w:rPr>
    </w:lvl>
    <w:lvl w:ilvl="2" w:tplc="0B063DBE">
      <w:numFmt w:val="bullet"/>
      <w:lvlText w:val="•"/>
      <w:lvlJc w:val="left"/>
      <w:pPr>
        <w:ind w:left="1216" w:hanging="360"/>
      </w:pPr>
      <w:rPr>
        <w:rFonts w:hint="default"/>
        <w:lang w:val="ru-RU" w:eastAsia="ru-RU" w:bidi="ru-RU"/>
      </w:rPr>
    </w:lvl>
    <w:lvl w:ilvl="3" w:tplc="02C218B4">
      <w:numFmt w:val="bullet"/>
      <w:lvlText w:val="•"/>
      <w:lvlJc w:val="left"/>
      <w:pPr>
        <w:ind w:left="1595" w:hanging="360"/>
      </w:pPr>
      <w:rPr>
        <w:rFonts w:hint="default"/>
        <w:lang w:val="ru-RU" w:eastAsia="ru-RU" w:bidi="ru-RU"/>
      </w:rPr>
    </w:lvl>
    <w:lvl w:ilvl="4" w:tplc="32F42258">
      <w:numFmt w:val="bullet"/>
      <w:lvlText w:val="•"/>
      <w:lvlJc w:val="left"/>
      <w:pPr>
        <w:ind w:left="1973" w:hanging="360"/>
      </w:pPr>
      <w:rPr>
        <w:rFonts w:hint="default"/>
        <w:lang w:val="ru-RU" w:eastAsia="ru-RU" w:bidi="ru-RU"/>
      </w:rPr>
    </w:lvl>
    <w:lvl w:ilvl="5" w:tplc="E8965252">
      <w:numFmt w:val="bullet"/>
      <w:lvlText w:val="•"/>
      <w:lvlJc w:val="left"/>
      <w:pPr>
        <w:ind w:left="2352" w:hanging="360"/>
      </w:pPr>
      <w:rPr>
        <w:rFonts w:hint="default"/>
        <w:lang w:val="ru-RU" w:eastAsia="ru-RU" w:bidi="ru-RU"/>
      </w:rPr>
    </w:lvl>
    <w:lvl w:ilvl="6" w:tplc="84F8B732">
      <w:numFmt w:val="bullet"/>
      <w:lvlText w:val="•"/>
      <w:lvlJc w:val="left"/>
      <w:pPr>
        <w:ind w:left="2730" w:hanging="360"/>
      </w:pPr>
      <w:rPr>
        <w:rFonts w:hint="default"/>
        <w:lang w:val="ru-RU" w:eastAsia="ru-RU" w:bidi="ru-RU"/>
      </w:rPr>
    </w:lvl>
    <w:lvl w:ilvl="7" w:tplc="883029AA">
      <w:numFmt w:val="bullet"/>
      <w:lvlText w:val="•"/>
      <w:lvlJc w:val="left"/>
      <w:pPr>
        <w:ind w:left="3108" w:hanging="360"/>
      </w:pPr>
      <w:rPr>
        <w:rFonts w:hint="default"/>
        <w:lang w:val="ru-RU" w:eastAsia="ru-RU" w:bidi="ru-RU"/>
      </w:rPr>
    </w:lvl>
    <w:lvl w:ilvl="8" w:tplc="D2BE5A12">
      <w:numFmt w:val="bullet"/>
      <w:lvlText w:val="•"/>
      <w:lvlJc w:val="left"/>
      <w:pPr>
        <w:ind w:left="3487" w:hanging="360"/>
      </w:pPr>
      <w:rPr>
        <w:rFonts w:hint="default"/>
        <w:lang w:val="ru-RU" w:eastAsia="ru-RU" w:bidi="ru-RU"/>
      </w:rPr>
    </w:lvl>
  </w:abstractNum>
  <w:abstractNum w:abstractNumId="203" w15:restartNumberingAfterBreak="0">
    <w:nsid w:val="6DF235C0"/>
    <w:multiLevelType w:val="hybridMultilevel"/>
    <w:tmpl w:val="8A381902"/>
    <w:lvl w:ilvl="0" w:tplc="E5384A5C">
      <w:numFmt w:val="bullet"/>
      <w:lvlText w:val="•"/>
      <w:lvlJc w:val="left"/>
      <w:pPr>
        <w:ind w:left="472" w:hanging="142"/>
      </w:pPr>
      <w:rPr>
        <w:rFonts w:ascii="Times New Roman" w:eastAsia="Times New Roman" w:hAnsi="Times New Roman" w:cs="Times New Roman" w:hint="default"/>
        <w:b/>
        <w:bCs/>
        <w:w w:val="100"/>
        <w:sz w:val="24"/>
        <w:szCs w:val="24"/>
        <w:lang w:val="ru-RU" w:eastAsia="ru-RU" w:bidi="ru-RU"/>
      </w:rPr>
    </w:lvl>
    <w:lvl w:ilvl="1" w:tplc="0B94AF76">
      <w:numFmt w:val="bullet"/>
      <w:lvlText w:val="•"/>
      <w:lvlJc w:val="left"/>
      <w:pPr>
        <w:ind w:left="922" w:hanging="142"/>
      </w:pPr>
      <w:rPr>
        <w:rFonts w:ascii="Arial" w:eastAsia="Arial" w:hAnsi="Arial" w:cs="Arial" w:hint="default"/>
        <w:w w:val="100"/>
        <w:sz w:val="24"/>
        <w:szCs w:val="24"/>
        <w:lang w:val="ru-RU" w:eastAsia="ru-RU" w:bidi="ru-RU"/>
      </w:rPr>
    </w:lvl>
    <w:lvl w:ilvl="2" w:tplc="B9B605AC">
      <w:numFmt w:val="bullet"/>
      <w:lvlText w:val="•"/>
      <w:lvlJc w:val="left"/>
      <w:pPr>
        <w:ind w:left="2000" w:hanging="142"/>
      </w:pPr>
      <w:rPr>
        <w:rFonts w:hint="default"/>
        <w:lang w:val="ru-RU" w:eastAsia="ru-RU" w:bidi="ru-RU"/>
      </w:rPr>
    </w:lvl>
    <w:lvl w:ilvl="3" w:tplc="DDE08C24">
      <w:numFmt w:val="bullet"/>
      <w:lvlText w:val="•"/>
      <w:lvlJc w:val="left"/>
      <w:pPr>
        <w:ind w:left="3081" w:hanging="142"/>
      </w:pPr>
      <w:rPr>
        <w:rFonts w:hint="default"/>
        <w:lang w:val="ru-RU" w:eastAsia="ru-RU" w:bidi="ru-RU"/>
      </w:rPr>
    </w:lvl>
    <w:lvl w:ilvl="4" w:tplc="A790BF08">
      <w:numFmt w:val="bullet"/>
      <w:lvlText w:val="•"/>
      <w:lvlJc w:val="left"/>
      <w:pPr>
        <w:ind w:left="4162" w:hanging="142"/>
      </w:pPr>
      <w:rPr>
        <w:rFonts w:hint="default"/>
        <w:lang w:val="ru-RU" w:eastAsia="ru-RU" w:bidi="ru-RU"/>
      </w:rPr>
    </w:lvl>
    <w:lvl w:ilvl="5" w:tplc="481CE7E4">
      <w:numFmt w:val="bullet"/>
      <w:lvlText w:val="•"/>
      <w:lvlJc w:val="left"/>
      <w:pPr>
        <w:ind w:left="5242" w:hanging="142"/>
      </w:pPr>
      <w:rPr>
        <w:rFonts w:hint="default"/>
        <w:lang w:val="ru-RU" w:eastAsia="ru-RU" w:bidi="ru-RU"/>
      </w:rPr>
    </w:lvl>
    <w:lvl w:ilvl="6" w:tplc="CED0BE60">
      <w:numFmt w:val="bullet"/>
      <w:lvlText w:val="•"/>
      <w:lvlJc w:val="left"/>
      <w:pPr>
        <w:ind w:left="6323" w:hanging="142"/>
      </w:pPr>
      <w:rPr>
        <w:rFonts w:hint="default"/>
        <w:lang w:val="ru-RU" w:eastAsia="ru-RU" w:bidi="ru-RU"/>
      </w:rPr>
    </w:lvl>
    <w:lvl w:ilvl="7" w:tplc="FD9291B6">
      <w:numFmt w:val="bullet"/>
      <w:lvlText w:val="•"/>
      <w:lvlJc w:val="left"/>
      <w:pPr>
        <w:ind w:left="7404" w:hanging="142"/>
      </w:pPr>
      <w:rPr>
        <w:rFonts w:hint="default"/>
        <w:lang w:val="ru-RU" w:eastAsia="ru-RU" w:bidi="ru-RU"/>
      </w:rPr>
    </w:lvl>
    <w:lvl w:ilvl="8" w:tplc="91B0A62C">
      <w:numFmt w:val="bullet"/>
      <w:lvlText w:val="•"/>
      <w:lvlJc w:val="left"/>
      <w:pPr>
        <w:ind w:left="8484" w:hanging="142"/>
      </w:pPr>
      <w:rPr>
        <w:rFonts w:hint="default"/>
        <w:lang w:val="ru-RU" w:eastAsia="ru-RU" w:bidi="ru-RU"/>
      </w:rPr>
    </w:lvl>
  </w:abstractNum>
  <w:abstractNum w:abstractNumId="204" w15:restartNumberingAfterBreak="0">
    <w:nsid w:val="6E0E568F"/>
    <w:multiLevelType w:val="hybridMultilevel"/>
    <w:tmpl w:val="ACC699DA"/>
    <w:lvl w:ilvl="0" w:tplc="2EAA9EA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05" w15:restartNumberingAfterBreak="0">
    <w:nsid w:val="6E5740AA"/>
    <w:multiLevelType w:val="hybridMultilevel"/>
    <w:tmpl w:val="0ED6697C"/>
    <w:lvl w:ilvl="0" w:tplc="1E9CB336">
      <w:numFmt w:val="bullet"/>
      <w:lvlText w:val="—"/>
      <w:lvlJc w:val="left"/>
      <w:pPr>
        <w:ind w:left="107" w:hanging="300"/>
      </w:pPr>
      <w:rPr>
        <w:rFonts w:ascii="Times New Roman" w:eastAsia="Times New Roman" w:hAnsi="Times New Roman" w:cs="Times New Roman" w:hint="default"/>
        <w:spacing w:val="-23"/>
        <w:w w:val="100"/>
        <w:sz w:val="24"/>
        <w:szCs w:val="24"/>
        <w:lang w:val="ru-RU" w:eastAsia="ru-RU" w:bidi="ru-RU"/>
      </w:rPr>
    </w:lvl>
    <w:lvl w:ilvl="1" w:tplc="994EC50C">
      <w:numFmt w:val="bullet"/>
      <w:lvlText w:val="•"/>
      <w:lvlJc w:val="left"/>
      <w:pPr>
        <w:ind w:left="690" w:hanging="300"/>
      </w:pPr>
      <w:rPr>
        <w:rFonts w:hint="default"/>
        <w:lang w:val="ru-RU" w:eastAsia="ru-RU" w:bidi="ru-RU"/>
      </w:rPr>
    </w:lvl>
    <w:lvl w:ilvl="2" w:tplc="EF0E9CE4">
      <w:numFmt w:val="bullet"/>
      <w:lvlText w:val="•"/>
      <w:lvlJc w:val="left"/>
      <w:pPr>
        <w:ind w:left="1280" w:hanging="300"/>
      </w:pPr>
      <w:rPr>
        <w:rFonts w:hint="default"/>
        <w:lang w:val="ru-RU" w:eastAsia="ru-RU" w:bidi="ru-RU"/>
      </w:rPr>
    </w:lvl>
    <w:lvl w:ilvl="3" w:tplc="4908335A">
      <w:numFmt w:val="bullet"/>
      <w:lvlText w:val="•"/>
      <w:lvlJc w:val="left"/>
      <w:pPr>
        <w:ind w:left="1870" w:hanging="300"/>
      </w:pPr>
      <w:rPr>
        <w:rFonts w:hint="default"/>
        <w:lang w:val="ru-RU" w:eastAsia="ru-RU" w:bidi="ru-RU"/>
      </w:rPr>
    </w:lvl>
    <w:lvl w:ilvl="4" w:tplc="8448246C">
      <w:numFmt w:val="bullet"/>
      <w:lvlText w:val="•"/>
      <w:lvlJc w:val="left"/>
      <w:pPr>
        <w:ind w:left="2460" w:hanging="300"/>
      </w:pPr>
      <w:rPr>
        <w:rFonts w:hint="default"/>
        <w:lang w:val="ru-RU" w:eastAsia="ru-RU" w:bidi="ru-RU"/>
      </w:rPr>
    </w:lvl>
    <w:lvl w:ilvl="5" w:tplc="AA6ECA28">
      <w:numFmt w:val="bullet"/>
      <w:lvlText w:val="•"/>
      <w:lvlJc w:val="left"/>
      <w:pPr>
        <w:ind w:left="3050" w:hanging="300"/>
      </w:pPr>
      <w:rPr>
        <w:rFonts w:hint="default"/>
        <w:lang w:val="ru-RU" w:eastAsia="ru-RU" w:bidi="ru-RU"/>
      </w:rPr>
    </w:lvl>
    <w:lvl w:ilvl="6" w:tplc="E4FE8DF4">
      <w:numFmt w:val="bullet"/>
      <w:lvlText w:val="•"/>
      <w:lvlJc w:val="left"/>
      <w:pPr>
        <w:ind w:left="3640" w:hanging="300"/>
      </w:pPr>
      <w:rPr>
        <w:rFonts w:hint="default"/>
        <w:lang w:val="ru-RU" w:eastAsia="ru-RU" w:bidi="ru-RU"/>
      </w:rPr>
    </w:lvl>
    <w:lvl w:ilvl="7" w:tplc="751AC0D6">
      <w:numFmt w:val="bullet"/>
      <w:lvlText w:val="•"/>
      <w:lvlJc w:val="left"/>
      <w:pPr>
        <w:ind w:left="4230" w:hanging="300"/>
      </w:pPr>
      <w:rPr>
        <w:rFonts w:hint="default"/>
        <w:lang w:val="ru-RU" w:eastAsia="ru-RU" w:bidi="ru-RU"/>
      </w:rPr>
    </w:lvl>
    <w:lvl w:ilvl="8" w:tplc="4C7ED608">
      <w:numFmt w:val="bullet"/>
      <w:lvlText w:val="•"/>
      <w:lvlJc w:val="left"/>
      <w:pPr>
        <w:ind w:left="4820" w:hanging="300"/>
      </w:pPr>
      <w:rPr>
        <w:rFonts w:hint="default"/>
        <w:lang w:val="ru-RU" w:eastAsia="ru-RU" w:bidi="ru-RU"/>
      </w:rPr>
    </w:lvl>
  </w:abstractNum>
  <w:abstractNum w:abstractNumId="206" w15:restartNumberingAfterBreak="0">
    <w:nsid w:val="6E8B1E08"/>
    <w:multiLevelType w:val="hybridMultilevel"/>
    <w:tmpl w:val="9B58236E"/>
    <w:lvl w:ilvl="0" w:tplc="AE56B0BE">
      <w:numFmt w:val="bullet"/>
      <w:lvlText w:val=""/>
      <w:lvlJc w:val="left"/>
      <w:pPr>
        <w:ind w:left="467" w:hanging="360"/>
      </w:pPr>
      <w:rPr>
        <w:rFonts w:ascii="Symbol" w:eastAsia="Symbol" w:hAnsi="Symbol" w:cs="Symbol" w:hint="default"/>
        <w:w w:val="100"/>
        <w:sz w:val="24"/>
        <w:szCs w:val="24"/>
        <w:lang w:val="ru-RU" w:eastAsia="ru-RU" w:bidi="ru-RU"/>
      </w:rPr>
    </w:lvl>
    <w:lvl w:ilvl="1" w:tplc="DA4AFF58">
      <w:numFmt w:val="bullet"/>
      <w:lvlText w:val="•"/>
      <w:lvlJc w:val="left"/>
      <w:pPr>
        <w:ind w:left="838" w:hanging="360"/>
      </w:pPr>
      <w:rPr>
        <w:rFonts w:hint="default"/>
        <w:lang w:val="ru-RU" w:eastAsia="ru-RU" w:bidi="ru-RU"/>
      </w:rPr>
    </w:lvl>
    <w:lvl w:ilvl="2" w:tplc="69F2C200">
      <w:numFmt w:val="bullet"/>
      <w:lvlText w:val="•"/>
      <w:lvlJc w:val="left"/>
      <w:pPr>
        <w:ind w:left="1216" w:hanging="360"/>
      </w:pPr>
      <w:rPr>
        <w:rFonts w:hint="default"/>
        <w:lang w:val="ru-RU" w:eastAsia="ru-RU" w:bidi="ru-RU"/>
      </w:rPr>
    </w:lvl>
    <w:lvl w:ilvl="3" w:tplc="21F63A3C">
      <w:numFmt w:val="bullet"/>
      <w:lvlText w:val="•"/>
      <w:lvlJc w:val="left"/>
      <w:pPr>
        <w:ind w:left="1595" w:hanging="360"/>
      </w:pPr>
      <w:rPr>
        <w:rFonts w:hint="default"/>
        <w:lang w:val="ru-RU" w:eastAsia="ru-RU" w:bidi="ru-RU"/>
      </w:rPr>
    </w:lvl>
    <w:lvl w:ilvl="4" w:tplc="9D8C7134">
      <w:numFmt w:val="bullet"/>
      <w:lvlText w:val="•"/>
      <w:lvlJc w:val="left"/>
      <w:pPr>
        <w:ind w:left="1973" w:hanging="360"/>
      </w:pPr>
      <w:rPr>
        <w:rFonts w:hint="default"/>
        <w:lang w:val="ru-RU" w:eastAsia="ru-RU" w:bidi="ru-RU"/>
      </w:rPr>
    </w:lvl>
    <w:lvl w:ilvl="5" w:tplc="7200E152">
      <w:numFmt w:val="bullet"/>
      <w:lvlText w:val="•"/>
      <w:lvlJc w:val="left"/>
      <w:pPr>
        <w:ind w:left="2352" w:hanging="360"/>
      </w:pPr>
      <w:rPr>
        <w:rFonts w:hint="default"/>
        <w:lang w:val="ru-RU" w:eastAsia="ru-RU" w:bidi="ru-RU"/>
      </w:rPr>
    </w:lvl>
    <w:lvl w:ilvl="6" w:tplc="A0F8F376">
      <w:numFmt w:val="bullet"/>
      <w:lvlText w:val="•"/>
      <w:lvlJc w:val="left"/>
      <w:pPr>
        <w:ind w:left="2730" w:hanging="360"/>
      </w:pPr>
      <w:rPr>
        <w:rFonts w:hint="default"/>
        <w:lang w:val="ru-RU" w:eastAsia="ru-RU" w:bidi="ru-RU"/>
      </w:rPr>
    </w:lvl>
    <w:lvl w:ilvl="7" w:tplc="96F8475C">
      <w:numFmt w:val="bullet"/>
      <w:lvlText w:val="•"/>
      <w:lvlJc w:val="left"/>
      <w:pPr>
        <w:ind w:left="3108" w:hanging="360"/>
      </w:pPr>
      <w:rPr>
        <w:rFonts w:hint="default"/>
        <w:lang w:val="ru-RU" w:eastAsia="ru-RU" w:bidi="ru-RU"/>
      </w:rPr>
    </w:lvl>
    <w:lvl w:ilvl="8" w:tplc="220A5E12">
      <w:numFmt w:val="bullet"/>
      <w:lvlText w:val="•"/>
      <w:lvlJc w:val="left"/>
      <w:pPr>
        <w:ind w:left="3487" w:hanging="360"/>
      </w:pPr>
      <w:rPr>
        <w:rFonts w:hint="default"/>
        <w:lang w:val="ru-RU" w:eastAsia="ru-RU" w:bidi="ru-RU"/>
      </w:rPr>
    </w:lvl>
  </w:abstractNum>
  <w:abstractNum w:abstractNumId="207" w15:restartNumberingAfterBreak="0">
    <w:nsid w:val="702164BD"/>
    <w:multiLevelType w:val="hybridMultilevel"/>
    <w:tmpl w:val="FC2CAEF6"/>
    <w:lvl w:ilvl="0" w:tplc="80B29ED4">
      <w:numFmt w:val="bullet"/>
      <w:lvlText w:val=""/>
      <w:lvlJc w:val="left"/>
      <w:pPr>
        <w:ind w:left="467" w:hanging="360"/>
      </w:pPr>
      <w:rPr>
        <w:rFonts w:ascii="Symbol" w:eastAsia="Symbol" w:hAnsi="Symbol" w:cs="Symbol" w:hint="default"/>
        <w:w w:val="100"/>
        <w:sz w:val="24"/>
        <w:szCs w:val="24"/>
        <w:lang w:val="ru-RU" w:eastAsia="ru-RU" w:bidi="ru-RU"/>
      </w:rPr>
    </w:lvl>
    <w:lvl w:ilvl="1" w:tplc="96E0980E">
      <w:numFmt w:val="bullet"/>
      <w:lvlText w:val="•"/>
      <w:lvlJc w:val="left"/>
      <w:pPr>
        <w:ind w:left="838" w:hanging="360"/>
      </w:pPr>
      <w:rPr>
        <w:rFonts w:hint="default"/>
        <w:lang w:val="ru-RU" w:eastAsia="ru-RU" w:bidi="ru-RU"/>
      </w:rPr>
    </w:lvl>
    <w:lvl w:ilvl="2" w:tplc="F4FE4A0E">
      <w:numFmt w:val="bullet"/>
      <w:lvlText w:val="•"/>
      <w:lvlJc w:val="left"/>
      <w:pPr>
        <w:ind w:left="1216" w:hanging="360"/>
      </w:pPr>
      <w:rPr>
        <w:rFonts w:hint="default"/>
        <w:lang w:val="ru-RU" w:eastAsia="ru-RU" w:bidi="ru-RU"/>
      </w:rPr>
    </w:lvl>
    <w:lvl w:ilvl="3" w:tplc="5EEE4F0A">
      <w:numFmt w:val="bullet"/>
      <w:lvlText w:val="•"/>
      <w:lvlJc w:val="left"/>
      <w:pPr>
        <w:ind w:left="1595" w:hanging="360"/>
      </w:pPr>
      <w:rPr>
        <w:rFonts w:hint="default"/>
        <w:lang w:val="ru-RU" w:eastAsia="ru-RU" w:bidi="ru-RU"/>
      </w:rPr>
    </w:lvl>
    <w:lvl w:ilvl="4" w:tplc="A48E77FE">
      <w:numFmt w:val="bullet"/>
      <w:lvlText w:val="•"/>
      <w:lvlJc w:val="left"/>
      <w:pPr>
        <w:ind w:left="1973" w:hanging="360"/>
      </w:pPr>
      <w:rPr>
        <w:rFonts w:hint="default"/>
        <w:lang w:val="ru-RU" w:eastAsia="ru-RU" w:bidi="ru-RU"/>
      </w:rPr>
    </w:lvl>
    <w:lvl w:ilvl="5" w:tplc="B0927B8C">
      <w:numFmt w:val="bullet"/>
      <w:lvlText w:val="•"/>
      <w:lvlJc w:val="left"/>
      <w:pPr>
        <w:ind w:left="2352" w:hanging="360"/>
      </w:pPr>
      <w:rPr>
        <w:rFonts w:hint="default"/>
        <w:lang w:val="ru-RU" w:eastAsia="ru-RU" w:bidi="ru-RU"/>
      </w:rPr>
    </w:lvl>
    <w:lvl w:ilvl="6" w:tplc="405A2B82">
      <w:numFmt w:val="bullet"/>
      <w:lvlText w:val="•"/>
      <w:lvlJc w:val="left"/>
      <w:pPr>
        <w:ind w:left="2730" w:hanging="360"/>
      </w:pPr>
      <w:rPr>
        <w:rFonts w:hint="default"/>
        <w:lang w:val="ru-RU" w:eastAsia="ru-RU" w:bidi="ru-RU"/>
      </w:rPr>
    </w:lvl>
    <w:lvl w:ilvl="7" w:tplc="8A6488B8">
      <w:numFmt w:val="bullet"/>
      <w:lvlText w:val="•"/>
      <w:lvlJc w:val="left"/>
      <w:pPr>
        <w:ind w:left="3108" w:hanging="360"/>
      </w:pPr>
      <w:rPr>
        <w:rFonts w:hint="default"/>
        <w:lang w:val="ru-RU" w:eastAsia="ru-RU" w:bidi="ru-RU"/>
      </w:rPr>
    </w:lvl>
    <w:lvl w:ilvl="8" w:tplc="97B0D7D4">
      <w:numFmt w:val="bullet"/>
      <w:lvlText w:val="•"/>
      <w:lvlJc w:val="left"/>
      <w:pPr>
        <w:ind w:left="3487" w:hanging="360"/>
      </w:pPr>
      <w:rPr>
        <w:rFonts w:hint="default"/>
        <w:lang w:val="ru-RU" w:eastAsia="ru-RU" w:bidi="ru-RU"/>
      </w:rPr>
    </w:lvl>
  </w:abstractNum>
  <w:abstractNum w:abstractNumId="208" w15:restartNumberingAfterBreak="0">
    <w:nsid w:val="70997245"/>
    <w:multiLevelType w:val="hybridMultilevel"/>
    <w:tmpl w:val="0F6CF27C"/>
    <w:lvl w:ilvl="0" w:tplc="C7548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70AC54D3"/>
    <w:multiLevelType w:val="hybridMultilevel"/>
    <w:tmpl w:val="B0D8FAC8"/>
    <w:lvl w:ilvl="0" w:tplc="58A41FB6">
      <w:numFmt w:val="bullet"/>
      <w:lvlText w:val=""/>
      <w:lvlJc w:val="left"/>
      <w:pPr>
        <w:ind w:left="467" w:hanging="360"/>
      </w:pPr>
      <w:rPr>
        <w:rFonts w:ascii="Symbol" w:eastAsia="Symbol" w:hAnsi="Symbol" w:cs="Symbol" w:hint="default"/>
        <w:w w:val="100"/>
        <w:sz w:val="24"/>
        <w:szCs w:val="24"/>
        <w:lang w:val="ru-RU" w:eastAsia="ru-RU" w:bidi="ru-RU"/>
      </w:rPr>
    </w:lvl>
    <w:lvl w:ilvl="1" w:tplc="E79AC4DC">
      <w:numFmt w:val="bullet"/>
      <w:lvlText w:val="•"/>
      <w:lvlJc w:val="left"/>
      <w:pPr>
        <w:ind w:left="838" w:hanging="360"/>
      </w:pPr>
      <w:rPr>
        <w:rFonts w:hint="default"/>
        <w:lang w:val="ru-RU" w:eastAsia="ru-RU" w:bidi="ru-RU"/>
      </w:rPr>
    </w:lvl>
    <w:lvl w:ilvl="2" w:tplc="DB726186">
      <w:numFmt w:val="bullet"/>
      <w:lvlText w:val="•"/>
      <w:lvlJc w:val="left"/>
      <w:pPr>
        <w:ind w:left="1216" w:hanging="360"/>
      </w:pPr>
      <w:rPr>
        <w:rFonts w:hint="default"/>
        <w:lang w:val="ru-RU" w:eastAsia="ru-RU" w:bidi="ru-RU"/>
      </w:rPr>
    </w:lvl>
    <w:lvl w:ilvl="3" w:tplc="BA24AE18">
      <w:numFmt w:val="bullet"/>
      <w:lvlText w:val="•"/>
      <w:lvlJc w:val="left"/>
      <w:pPr>
        <w:ind w:left="1595" w:hanging="360"/>
      </w:pPr>
      <w:rPr>
        <w:rFonts w:hint="default"/>
        <w:lang w:val="ru-RU" w:eastAsia="ru-RU" w:bidi="ru-RU"/>
      </w:rPr>
    </w:lvl>
    <w:lvl w:ilvl="4" w:tplc="4D7873F2">
      <w:numFmt w:val="bullet"/>
      <w:lvlText w:val="•"/>
      <w:lvlJc w:val="left"/>
      <w:pPr>
        <w:ind w:left="1973" w:hanging="360"/>
      </w:pPr>
      <w:rPr>
        <w:rFonts w:hint="default"/>
        <w:lang w:val="ru-RU" w:eastAsia="ru-RU" w:bidi="ru-RU"/>
      </w:rPr>
    </w:lvl>
    <w:lvl w:ilvl="5" w:tplc="75885B96">
      <w:numFmt w:val="bullet"/>
      <w:lvlText w:val="•"/>
      <w:lvlJc w:val="left"/>
      <w:pPr>
        <w:ind w:left="2352" w:hanging="360"/>
      </w:pPr>
      <w:rPr>
        <w:rFonts w:hint="default"/>
        <w:lang w:val="ru-RU" w:eastAsia="ru-RU" w:bidi="ru-RU"/>
      </w:rPr>
    </w:lvl>
    <w:lvl w:ilvl="6" w:tplc="E3223BCA">
      <w:numFmt w:val="bullet"/>
      <w:lvlText w:val="•"/>
      <w:lvlJc w:val="left"/>
      <w:pPr>
        <w:ind w:left="2730" w:hanging="360"/>
      </w:pPr>
      <w:rPr>
        <w:rFonts w:hint="default"/>
        <w:lang w:val="ru-RU" w:eastAsia="ru-RU" w:bidi="ru-RU"/>
      </w:rPr>
    </w:lvl>
    <w:lvl w:ilvl="7" w:tplc="1C346418">
      <w:numFmt w:val="bullet"/>
      <w:lvlText w:val="•"/>
      <w:lvlJc w:val="left"/>
      <w:pPr>
        <w:ind w:left="3108" w:hanging="360"/>
      </w:pPr>
      <w:rPr>
        <w:rFonts w:hint="default"/>
        <w:lang w:val="ru-RU" w:eastAsia="ru-RU" w:bidi="ru-RU"/>
      </w:rPr>
    </w:lvl>
    <w:lvl w:ilvl="8" w:tplc="7A349272">
      <w:numFmt w:val="bullet"/>
      <w:lvlText w:val="•"/>
      <w:lvlJc w:val="left"/>
      <w:pPr>
        <w:ind w:left="3487" w:hanging="360"/>
      </w:pPr>
      <w:rPr>
        <w:rFonts w:hint="default"/>
        <w:lang w:val="ru-RU" w:eastAsia="ru-RU" w:bidi="ru-RU"/>
      </w:rPr>
    </w:lvl>
  </w:abstractNum>
  <w:abstractNum w:abstractNumId="210" w15:restartNumberingAfterBreak="0">
    <w:nsid w:val="711D3840"/>
    <w:multiLevelType w:val="hybridMultilevel"/>
    <w:tmpl w:val="6CD8190E"/>
    <w:lvl w:ilvl="0" w:tplc="6D06DBFA">
      <w:start w:val="1"/>
      <w:numFmt w:val="decimal"/>
      <w:lvlText w:val="%1)"/>
      <w:lvlJc w:val="left"/>
      <w:pPr>
        <w:ind w:left="307" w:hanging="201"/>
      </w:pPr>
      <w:rPr>
        <w:rFonts w:ascii="Times New Roman" w:eastAsia="Times New Roman" w:hAnsi="Times New Roman" w:cs="Times New Roman" w:hint="default"/>
        <w:b w:val="0"/>
        <w:bCs w:val="0"/>
        <w:i w:val="0"/>
        <w:iCs w:val="0"/>
        <w:w w:val="99"/>
        <w:sz w:val="22"/>
        <w:szCs w:val="22"/>
        <w:lang w:val="ru-RU" w:eastAsia="en-US" w:bidi="ar-SA"/>
      </w:rPr>
    </w:lvl>
    <w:lvl w:ilvl="1" w:tplc="B9DA8D36">
      <w:numFmt w:val="bullet"/>
      <w:lvlText w:val="•"/>
      <w:lvlJc w:val="left"/>
      <w:pPr>
        <w:ind w:left="1161" w:hanging="201"/>
      </w:pPr>
      <w:rPr>
        <w:rFonts w:hint="default"/>
        <w:lang w:val="ru-RU" w:eastAsia="en-US" w:bidi="ar-SA"/>
      </w:rPr>
    </w:lvl>
    <w:lvl w:ilvl="2" w:tplc="EFC8580A">
      <w:numFmt w:val="bullet"/>
      <w:lvlText w:val="•"/>
      <w:lvlJc w:val="left"/>
      <w:pPr>
        <w:ind w:left="2023" w:hanging="201"/>
      </w:pPr>
      <w:rPr>
        <w:rFonts w:hint="default"/>
        <w:lang w:val="ru-RU" w:eastAsia="en-US" w:bidi="ar-SA"/>
      </w:rPr>
    </w:lvl>
    <w:lvl w:ilvl="3" w:tplc="C97E70FC">
      <w:numFmt w:val="bullet"/>
      <w:lvlText w:val="•"/>
      <w:lvlJc w:val="left"/>
      <w:pPr>
        <w:ind w:left="2884" w:hanging="201"/>
      </w:pPr>
      <w:rPr>
        <w:rFonts w:hint="default"/>
        <w:lang w:val="ru-RU" w:eastAsia="en-US" w:bidi="ar-SA"/>
      </w:rPr>
    </w:lvl>
    <w:lvl w:ilvl="4" w:tplc="E3E68D20">
      <w:numFmt w:val="bullet"/>
      <w:lvlText w:val="•"/>
      <w:lvlJc w:val="left"/>
      <w:pPr>
        <w:ind w:left="3746" w:hanging="201"/>
      </w:pPr>
      <w:rPr>
        <w:rFonts w:hint="default"/>
        <w:lang w:val="ru-RU" w:eastAsia="en-US" w:bidi="ar-SA"/>
      </w:rPr>
    </w:lvl>
    <w:lvl w:ilvl="5" w:tplc="AD285302">
      <w:numFmt w:val="bullet"/>
      <w:lvlText w:val="•"/>
      <w:lvlJc w:val="left"/>
      <w:pPr>
        <w:ind w:left="4608" w:hanging="201"/>
      </w:pPr>
      <w:rPr>
        <w:rFonts w:hint="default"/>
        <w:lang w:val="ru-RU" w:eastAsia="en-US" w:bidi="ar-SA"/>
      </w:rPr>
    </w:lvl>
    <w:lvl w:ilvl="6" w:tplc="C86A43E4">
      <w:numFmt w:val="bullet"/>
      <w:lvlText w:val="•"/>
      <w:lvlJc w:val="left"/>
      <w:pPr>
        <w:ind w:left="5469" w:hanging="201"/>
      </w:pPr>
      <w:rPr>
        <w:rFonts w:hint="default"/>
        <w:lang w:val="ru-RU" w:eastAsia="en-US" w:bidi="ar-SA"/>
      </w:rPr>
    </w:lvl>
    <w:lvl w:ilvl="7" w:tplc="0F3A78C2">
      <w:numFmt w:val="bullet"/>
      <w:lvlText w:val="•"/>
      <w:lvlJc w:val="left"/>
      <w:pPr>
        <w:ind w:left="6331" w:hanging="201"/>
      </w:pPr>
      <w:rPr>
        <w:rFonts w:hint="default"/>
        <w:lang w:val="ru-RU" w:eastAsia="en-US" w:bidi="ar-SA"/>
      </w:rPr>
    </w:lvl>
    <w:lvl w:ilvl="8" w:tplc="390A8F44">
      <w:numFmt w:val="bullet"/>
      <w:lvlText w:val="•"/>
      <w:lvlJc w:val="left"/>
      <w:pPr>
        <w:ind w:left="7192" w:hanging="201"/>
      </w:pPr>
      <w:rPr>
        <w:rFonts w:hint="default"/>
        <w:lang w:val="ru-RU" w:eastAsia="en-US" w:bidi="ar-SA"/>
      </w:rPr>
    </w:lvl>
  </w:abstractNum>
  <w:abstractNum w:abstractNumId="211"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2"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13" w15:restartNumberingAfterBreak="0">
    <w:nsid w:val="72C427B0"/>
    <w:multiLevelType w:val="multilevel"/>
    <w:tmpl w:val="7D3C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33931F0"/>
    <w:multiLevelType w:val="hybridMultilevel"/>
    <w:tmpl w:val="68282BE6"/>
    <w:lvl w:ilvl="0" w:tplc="2F2622C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73E324A9"/>
    <w:multiLevelType w:val="hybridMultilevel"/>
    <w:tmpl w:val="1D50F22E"/>
    <w:lvl w:ilvl="0" w:tplc="995AB07C">
      <w:numFmt w:val="bullet"/>
      <w:lvlText w:val=""/>
      <w:lvlJc w:val="left"/>
      <w:pPr>
        <w:ind w:left="467" w:hanging="360"/>
      </w:pPr>
      <w:rPr>
        <w:rFonts w:ascii="Symbol" w:eastAsia="Symbol" w:hAnsi="Symbol" w:cs="Symbol" w:hint="default"/>
        <w:w w:val="100"/>
        <w:sz w:val="24"/>
        <w:szCs w:val="24"/>
        <w:lang w:val="ru-RU" w:eastAsia="ru-RU" w:bidi="ru-RU"/>
      </w:rPr>
    </w:lvl>
    <w:lvl w:ilvl="1" w:tplc="3A6EF6DE">
      <w:numFmt w:val="bullet"/>
      <w:lvlText w:val="•"/>
      <w:lvlJc w:val="left"/>
      <w:pPr>
        <w:ind w:left="838" w:hanging="360"/>
      </w:pPr>
      <w:rPr>
        <w:rFonts w:hint="default"/>
        <w:lang w:val="ru-RU" w:eastAsia="ru-RU" w:bidi="ru-RU"/>
      </w:rPr>
    </w:lvl>
    <w:lvl w:ilvl="2" w:tplc="4664ED0C">
      <w:numFmt w:val="bullet"/>
      <w:lvlText w:val="•"/>
      <w:lvlJc w:val="left"/>
      <w:pPr>
        <w:ind w:left="1216" w:hanging="360"/>
      </w:pPr>
      <w:rPr>
        <w:rFonts w:hint="default"/>
        <w:lang w:val="ru-RU" w:eastAsia="ru-RU" w:bidi="ru-RU"/>
      </w:rPr>
    </w:lvl>
    <w:lvl w:ilvl="3" w:tplc="ACF48FC0">
      <w:numFmt w:val="bullet"/>
      <w:lvlText w:val="•"/>
      <w:lvlJc w:val="left"/>
      <w:pPr>
        <w:ind w:left="1595" w:hanging="360"/>
      </w:pPr>
      <w:rPr>
        <w:rFonts w:hint="default"/>
        <w:lang w:val="ru-RU" w:eastAsia="ru-RU" w:bidi="ru-RU"/>
      </w:rPr>
    </w:lvl>
    <w:lvl w:ilvl="4" w:tplc="2BDC21C2">
      <w:numFmt w:val="bullet"/>
      <w:lvlText w:val="•"/>
      <w:lvlJc w:val="left"/>
      <w:pPr>
        <w:ind w:left="1973" w:hanging="360"/>
      </w:pPr>
      <w:rPr>
        <w:rFonts w:hint="default"/>
        <w:lang w:val="ru-RU" w:eastAsia="ru-RU" w:bidi="ru-RU"/>
      </w:rPr>
    </w:lvl>
    <w:lvl w:ilvl="5" w:tplc="94EA7908">
      <w:numFmt w:val="bullet"/>
      <w:lvlText w:val="•"/>
      <w:lvlJc w:val="left"/>
      <w:pPr>
        <w:ind w:left="2352" w:hanging="360"/>
      </w:pPr>
      <w:rPr>
        <w:rFonts w:hint="default"/>
        <w:lang w:val="ru-RU" w:eastAsia="ru-RU" w:bidi="ru-RU"/>
      </w:rPr>
    </w:lvl>
    <w:lvl w:ilvl="6" w:tplc="AD38EC68">
      <w:numFmt w:val="bullet"/>
      <w:lvlText w:val="•"/>
      <w:lvlJc w:val="left"/>
      <w:pPr>
        <w:ind w:left="2730" w:hanging="360"/>
      </w:pPr>
      <w:rPr>
        <w:rFonts w:hint="default"/>
        <w:lang w:val="ru-RU" w:eastAsia="ru-RU" w:bidi="ru-RU"/>
      </w:rPr>
    </w:lvl>
    <w:lvl w:ilvl="7" w:tplc="E01E7826">
      <w:numFmt w:val="bullet"/>
      <w:lvlText w:val="•"/>
      <w:lvlJc w:val="left"/>
      <w:pPr>
        <w:ind w:left="3108" w:hanging="360"/>
      </w:pPr>
      <w:rPr>
        <w:rFonts w:hint="default"/>
        <w:lang w:val="ru-RU" w:eastAsia="ru-RU" w:bidi="ru-RU"/>
      </w:rPr>
    </w:lvl>
    <w:lvl w:ilvl="8" w:tplc="C25CED7C">
      <w:numFmt w:val="bullet"/>
      <w:lvlText w:val="•"/>
      <w:lvlJc w:val="left"/>
      <w:pPr>
        <w:ind w:left="3487" w:hanging="360"/>
      </w:pPr>
      <w:rPr>
        <w:rFonts w:hint="default"/>
        <w:lang w:val="ru-RU" w:eastAsia="ru-RU" w:bidi="ru-RU"/>
      </w:rPr>
    </w:lvl>
  </w:abstractNum>
  <w:abstractNum w:abstractNumId="216" w15:restartNumberingAfterBreak="0">
    <w:nsid w:val="742213CF"/>
    <w:multiLevelType w:val="multilevel"/>
    <w:tmpl w:val="42924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46B7C68"/>
    <w:multiLevelType w:val="hybridMultilevel"/>
    <w:tmpl w:val="7864F928"/>
    <w:lvl w:ilvl="0" w:tplc="040CAFD8">
      <w:start w:val="1"/>
      <w:numFmt w:val="decimal"/>
      <w:lvlText w:val="%1)"/>
      <w:lvlJc w:val="left"/>
      <w:pPr>
        <w:ind w:left="530" w:hanging="360"/>
      </w:pPr>
      <w:rPr>
        <w:rFonts w:hint="default"/>
      </w:rPr>
    </w:lvl>
    <w:lvl w:ilvl="1" w:tplc="04190019" w:tentative="1">
      <w:start w:val="1"/>
      <w:numFmt w:val="lowerLetter"/>
      <w:lvlText w:val="%2."/>
      <w:lvlJc w:val="left"/>
      <w:pPr>
        <w:ind w:left="1250" w:hanging="360"/>
      </w:pPr>
    </w:lvl>
    <w:lvl w:ilvl="2" w:tplc="0419001B" w:tentative="1">
      <w:start w:val="1"/>
      <w:numFmt w:val="lowerRoman"/>
      <w:lvlText w:val="%3."/>
      <w:lvlJc w:val="right"/>
      <w:pPr>
        <w:ind w:left="1970" w:hanging="180"/>
      </w:pPr>
    </w:lvl>
    <w:lvl w:ilvl="3" w:tplc="0419000F" w:tentative="1">
      <w:start w:val="1"/>
      <w:numFmt w:val="decimal"/>
      <w:lvlText w:val="%4."/>
      <w:lvlJc w:val="left"/>
      <w:pPr>
        <w:ind w:left="2690" w:hanging="360"/>
      </w:pPr>
    </w:lvl>
    <w:lvl w:ilvl="4" w:tplc="04190019" w:tentative="1">
      <w:start w:val="1"/>
      <w:numFmt w:val="lowerLetter"/>
      <w:lvlText w:val="%5."/>
      <w:lvlJc w:val="left"/>
      <w:pPr>
        <w:ind w:left="3410" w:hanging="360"/>
      </w:pPr>
    </w:lvl>
    <w:lvl w:ilvl="5" w:tplc="0419001B" w:tentative="1">
      <w:start w:val="1"/>
      <w:numFmt w:val="lowerRoman"/>
      <w:lvlText w:val="%6."/>
      <w:lvlJc w:val="right"/>
      <w:pPr>
        <w:ind w:left="4130" w:hanging="180"/>
      </w:pPr>
    </w:lvl>
    <w:lvl w:ilvl="6" w:tplc="0419000F" w:tentative="1">
      <w:start w:val="1"/>
      <w:numFmt w:val="decimal"/>
      <w:lvlText w:val="%7."/>
      <w:lvlJc w:val="left"/>
      <w:pPr>
        <w:ind w:left="4850" w:hanging="360"/>
      </w:pPr>
    </w:lvl>
    <w:lvl w:ilvl="7" w:tplc="04190019" w:tentative="1">
      <w:start w:val="1"/>
      <w:numFmt w:val="lowerLetter"/>
      <w:lvlText w:val="%8."/>
      <w:lvlJc w:val="left"/>
      <w:pPr>
        <w:ind w:left="5570" w:hanging="360"/>
      </w:pPr>
    </w:lvl>
    <w:lvl w:ilvl="8" w:tplc="0419001B" w:tentative="1">
      <w:start w:val="1"/>
      <w:numFmt w:val="lowerRoman"/>
      <w:lvlText w:val="%9."/>
      <w:lvlJc w:val="right"/>
      <w:pPr>
        <w:ind w:left="6290" w:hanging="180"/>
      </w:pPr>
    </w:lvl>
  </w:abstractNum>
  <w:abstractNum w:abstractNumId="218" w15:restartNumberingAfterBreak="0">
    <w:nsid w:val="752964EC"/>
    <w:multiLevelType w:val="hybridMultilevel"/>
    <w:tmpl w:val="F5E4CAFC"/>
    <w:lvl w:ilvl="0" w:tplc="A1AE0F74">
      <w:numFmt w:val="bullet"/>
      <w:lvlText w:val="—"/>
      <w:lvlJc w:val="left"/>
      <w:pPr>
        <w:ind w:left="107" w:hanging="300"/>
      </w:pPr>
      <w:rPr>
        <w:rFonts w:ascii="Times New Roman" w:eastAsia="Times New Roman" w:hAnsi="Times New Roman" w:cs="Times New Roman" w:hint="default"/>
        <w:spacing w:val="-8"/>
        <w:w w:val="100"/>
        <w:sz w:val="24"/>
        <w:szCs w:val="24"/>
        <w:lang w:val="ru-RU" w:eastAsia="ru-RU" w:bidi="ru-RU"/>
      </w:rPr>
    </w:lvl>
    <w:lvl w:ilvl="1" w:tplc="3CC2563A">
      <w:numFmt w:val="bullet"/>
      <w:lvlText w:val="•"/>
      <w:lvlJc w:val="left"/>
      <w:pPr>
        <w:ind w:left="690" w:hanging="300"/>
      </w:pPr>
      <w:rPr>
        <w:rFonts w:hint="default"/>
        <w:lang w:val="ru-RU" w:eastAsia="ru-RU" w:bidi="ru-RU"/>
      </w:rPr>
    </w:lvl>
    <w:lvl w:ilvl="2" w:tplc="74020106">
      <w:numFmt w:val="bullet"/>
      <w:lvlText w:val="•"/>
      <w:lvlJc w:val="left"/>
      <w:pPr>
        <w:ind w:left="1280" w:hanging="300"/>
      </w:pPr>
      <w:rPr>
        <w:rFonts w:hint="default"/>
        <w:lang w:val="ru-RU" w:eastAsia="ru-RU" w:bidi="ru-RU"/>
      </w:rPr>
    </w:lvl>
    <w:lvl w:ilvl="3" w:tplc="A4A24290">
      <w:numFmt w:val="bullet"/>
      <w:lvlText w:val="•"/>
      <w:lvlJc w:val="left"/>
      <w:pPr>
        <w:ind w:left="1870" w:hanging="300"/>
      </w:pPr>
      <w:rPr>
        <w:rFonts w:hint="default"/>
        <w:lang w:val="ru-RU" w:eastAsia="ru-RU" w:bidi="ru-RU"/>
      </w:rPr>
    </w:lvl>
    <w:lvl w:ilvl="4" w:tplc="FA04284E">
      <w:numFmt w:val="bullet"/>
      <w:lvlText w:val="•"/>
      <w:lvlJc w:val="left"/>
      <w:pPr>
        <w:ind w:left="2460" w:hanging="300"/>
      </w:pPr>
      <w:rPr>
        <w:rFonts w:hint="default"/>
        <w:lang w:val="ru-RU" w:eastAsia="ru-RU" w:bidi="ru-RU"/>
      </w:rPr>
    </w:lvl>
    <w:lvl w:ilvl="5" w:tplc="B3AECA26">
      <w:numFmt w:val="bullet"/>
      <w:lvlText w:val="•"/>
      <w:lvlJc w:val="left"/>
      <w:pPr>
        <w:ind w:left="3050" w:hanging="300"/>
      </w:pPr>
      <w:rPr>
        <w:rFonts w:hint="default"/>
        <w:lang w:val="ru-RU" w:eastAsia="ru-RU" w:bidi="ru-RU"/>
      </w:rPr>
    </w:lvl>
    <w:lvl w:ilvl="6" w:tplc="B36E0340">
      <w:numFmt w:val="bullet"/>
      <w:lvlText w:val="•"/>
      <w:lvlJc w:val="left"/>
      <w:pPr>
        <w:ind w:left="3640" w:hanging="300"/>
      </w:pPr>
      <w:rPr>
        <w:rFonts w:hint="default"/>
        <w:lang w:val="ru-RU" w:eastAsia="ru-RU" w:bidi="ru-RU"/>
      </w:rPr>
    </w:lvl>
    <w:lvl w:ilvl="7" w:tplc="1826DB0E">
      <w:numFmt w:val="bullet"/>
      <w:lvlText w:val="•"/>
      <w:lvlJc w:val="left"/>
      <w:pPr>
        <w:ind w:left="4230" w:hanging="300"/>
      </w:pPr>
      <w:rPr>
        <w:rFonts w:hint="default"/>
        <w:lang w:val="ru-RU" w:eastAsia="ru-RU" w:bidi="ru-RU"/>
      </w:rPr>
    </w:lvl>
    <w:lvl w:ilvl="8" w:tplc="4C247474">
      <w:numFmt w:val="bullet"/>
      <w:lvlText w:val="•"/>
      <w:lvlJc w:val="left"/>
      <w:pPr>
        <w:ind w:left="4820" w:hanging="300"/>
      </w:pPr>
      <w:rPr>
        <w:rFonts w:hint="default"/>
        <w:lang w:val="ru-RU" w:eastAsia="ru-RU" w:bidi="ru-RU"/>
      </w:rPr>
    </w:lvl>
  </w:abstractNum>
  <w:abstractNum w:abstractNumId="219" w15:restartNumberingAfterBreak="0">
    <w:nsid w:val="75773458"/>
    <w:multiLevelType w:val="multilevel"/>
    <w:tmpl w:val="91A86B64"/>
    <w:lvl w:ilvl="0">
      <w:start w:val="1"/>
      <w:numFmt w:val="decimal"/>
      <w:lvlText w:val="%1"/>
      <w:lvlJc w:val="left"/>
      <w:pPr>
        <w:ind w:left="360" w:hanging="360"/>
      </w:pPr>
      <w:rPr>
        <w:rFonts w:hint="default"/>
        <w:b/>
      </w:rPr>
    </w:lvl>
    <w:lvl w:ilvl="1">
      <w:start w:val="5"/>
      <w:numFmt w:val="decimal"/>
      <w:lvlText w:val="%1.%2"/>
      <w:lvlJc w:val="left"/>
      <w:pPr>
        <w:ind w:left="459" w:hanging="360"/>
      </w:pPr>
      <w:rPr>
        <w:rFonts w:hint="default"/>
        <w:b/>
      </w:rPr>
    </w:lvl>
    <w:lvl w:ilvl="2">
      <w:start w:val="1"/>
      <w:numFmt w:val="decimal"/>
      <w:lvlText w:val="%1.%2.%3"/>
      <w:lvlJc w:val="left"/>
      <w:pPr>
        <w:ind w:left="918" w:hanging="720"/>
      </w:pPr>
      <w:rPr>
        <w:rFonts w:hint="default"/>
        <w:b/>
      </w:rPr>
    </w:lvl>
    <w:lvl w:ilvl="3">
      <w:start w:val="1"/>
      <w:numFmt w:val="decimal"/>
      <w:lvlText w:val="%1.%2.%3.%4"/>
      <w:lvlJc w:val="left"/>
      <w:pPr>
        <w:ind w:left="1017" w:hanging="720"/>
      </w:pPr>
      <w:rPr>
        <w:rFonts w:hint="default"/>
        <w:b/>
      </w:rPr>
    </w:lvl>
    <w:lvl w:ilvl="4">
      <w:start w:val="1"/>
      <w:numFmt w:val="decimal"/>
      <w:lvlText w:val="%1.%2.%3.%4.%5"/>
      <w:lvlJc w:val="left"/>
      <w:pPr>
        <w:ind w:left="1476" w:hanging="1080"/>
      </w:pPr>
      <w:rPr>
        <w:rFonts w:hint="default"/>
        <w:b/>
      </w:rPr>
    </w:lvl>
    <w:lvl w:ilvl="5">
      <w:start w:val="1"/>
      <w:numFmt w:val="decimal"/>
      <w:lvlText w:val="%1.%2.%3.%4.%5.%6"/>
      <w:lvlJc w:val="left"/>
      <w:pPr>
        <w:ind w:left="1575" w:hanging="1080"/>
      </w:pPr>
      <w:rPr>
        <w:rFonts w:hint="default"/>
        <w:b/>
      </w:rPr>
    </w:lvl>
    <w:lvl w:ilvl="6">
      <w:start w:val="1"/>
      <w:numFmt w:val="decimal"/>
      <w:lvlText w:val="%1.%2.%3.%4.%5.%6.%7"/>
      <w:lvlJc w:val="left"/>
      <w:pPr>
        <w:ind w:left="2034" w:hanging="1440"/>
      </w:pPr>
      <w:rPr>
        <w:rFonts w:hint="default"/>
        <w:b/>
      </w:rPr>
    </w:lvl>
    <w:lvl w:ilvl="7">
      <w:start w:val="1"/>
      <w:numFmt w:val="decimal"/>
      <w:lvlText w:val="%1.%2.%3.%4.%5.%6.%7.%8"/>
      <w:lvlJc w:val="left"/>
      <w:pPr>
        <w:ind w:left="2133" w:hanging="1440"/>
      </w:pPr>
      <w:rPr>
        <w:rFonts w:hint="default"/>
        <w:b/>
      </w:rPr>
    </w:lvl>
    <w:lvl w:ilvl="8">
      <w:start w:val="1"/>
      <w:numFmt w:val="decimal"/>
      <w:lvlText w:val="%1.%2.%3.%4.%5.%6.%7.%8.%9"/>
      <w:lvlJc w:val="left"/>
      <w:pPr>
        <w:ind w:left="2592" w:hanging="1800"/>
      </w:pPr>
      <w:rPr>
        <w:rFonts w:hint="default"/>
        <w:b/>
      </w:rPr>
    </w:lvl>
  </w:abstractNum>
  <w:abstractNum w:abstractNumId="220" w15:restartNumberingAfterBreak="0">
    <w:nsid w:val="759B1E3F"/>
    <w:multiLevelType w:val="hybridMultilevel"/>
    <w:tmpl w:val="41585138"/>
    <w:lvl w:ilvl="0" w:tplc="31667F02">
      <w:start w:val="3"/>
      <w:numFmt w:val="decimal"/>
      <w:lvlText w:val="%1)"/>
      <w:lvlJc w:val="left"/>
      <w:pPr>
        <w:ind w:left="106" w:hanging="201"/>
      </w:pPr>
      <w:rPr>
        <w:rFonts w:ascii="Times New Roman" w:eastAsia="Times New Roman" w:hAnsi="Times New Roman" w:cs="Times New Roman" w:hint="default"/>
        <w:b w:val="0"/>
        <w:bCs w:val="0"/>
        <w:i w:val="0"/>
        <w:iCs w:val="0"/>
        <w:w w:val="99"/>
        <w:sz w:val="22"/>
        <w:szCs w:val="22"/>
        <w:lang w:val="ru-RU" w:eastAsia="en-US" w:bidi="ar-SA"/>
      </w:rPr>
    </w:lvl>
    <w:lvl w:ilvl="1" w:tplc="FC0E2B52">
      <w:numFmt w:val="bullet"/>
      <w:lvlText w:val="•"/>
      <w:lvlJc w:val="left"/>
      <w:pPr>
        <w:ind w:left="981" w:hanging="201"/>
      </w:pPr>
      <w:rPr>
        <w:rFonts w:hint="default"/>
        <w:lang w:val="ru-RU" w:eastAsia="en-US" w:bidi="ar-SA"/>
      </w:rPr>
    </w:lvl>
    <w:lvl w:ilvl="2" w:tplc="6B98276C">
      <w:numFmt w:val="bullet"/>
      <w:lvlText w:val="•"/>
      <w:lvlJc w:val="left"/>
      <w:pPr>
        <w:ind w:left="1863" w:hanging="201"/>
      </w:pPr>
      <w:rPr>
        <w:rFonts w:hint="default"/>
        <w:lang w:val="ru-RU" w:eastAsia="en-US" w:bidi="ar-SA"/>
      </w:rPr>
    </w:lvl>
    <w:lvl w:ilvl="3" w:tplc="BE766DF0">
      <w:numFmt w:val="bullet"/>
      <w:lvlText w:val="•"/>
      <w:lvlJc w:val="left"/>
      <w:pPr>
        <w:ind w:left="2744" w:hanging="201"/>
      </w:pPr>
      <w:rPr>
        <w:rFonts w:hint="default"/>
        <w:lang w:val="ru-RU" w:eastAsia="en-US" w:bidi="ar-SA"/>
      </w:rPr>
    </w:lvl>
    <w:lvl w:ilvl="4" w:tplc="F766C40E">
      <w:numFmt w:val="bullet"/>
      <w:lvlText w:val="•"/>
      <w:lvlJc w:val="left"/>
      <w:pPr>
        <w:ind w:left="3626" w:hanging="201"/>
      </w:pPr>
      <w:rPr>
        <w:rFonts w:hint="default"/>
        <w:lang w:val="ru-RU" w:eastAsia="en-US" w:bidi="ar-SA"/>
      </w:rPr>
    </w:lvl>
    <w:lvl w:ilvl="5" w:tplc="C88C3004">
      <w:numFmt w:val="bullet"/>
      <w:lvlText w:val="•"/>
      <w:lvlJc w:val="left"/>
      <w:pPr>
        <w:ind w:left="4508" w:hanging="201"/>
      </w:pPr>
      <w:rPr>
        <w:rFonts w:hint="default"/>
        <w:lang w:val="ru-RU" w:eastAsia="en-US" w:bidi="ar-SA"/>
      </w:rPr>
    </w:lvl>
    <w:lvl w:ilvl="6" w:tplc="7A7A0206">
      <w:numFmt w:val="bullet"/>
      <w:lvlText w:val="•"/>
      <w:lvlJc w:val="left"/>
      <w:pPr>
        <w:ind w:left="5389" w:hanging="201"/>
      </w:pPr>
      <w:rPr>
        <w:rFonts w:hint="default"/>
        <w:lang w:val="ru-RU" w:eastAsia="en-US" w:bidi="ar-SA"/>
      </w:rPr>
    </w:lvl>
    <w:lvl w:ilvl="7" w:tplc="EC8C6AFA">
      <w:numFmt w:val="bullet"/>
      <w:lvlText w:val="•"/>
      <w:lvlJc w:val="left"/>
      <w:pPr>
        <w:ind w:left="6271" w:hanging="201"/>
      </w:pPr>
      <w:rPr>
        <w:rFonts w:hint="default"/>
        <w:lang w:val="ru-RU" w:eastAsia="en-US" w:bidi="ar-SA"/>
      </w:rPr>
    </w:lvl>
    <w:lvl w:ilvl="8" w:tplc="63F646B6">
      <w:numFmt w:val="bullet"/>
      <w:lvlText w:val="•"/>
      <w:lvlJc w:val="left"/>
      <w:pPr>
        <w:ind w:left="7152" w:hanging="201"/>
      </w:pPr>
      <w:rPr>
        <w:rFonts w:hint="default"/>
        <w:lang w:val="ru-RU" w:eastAsia="en-US" w:bidi="ar-SA"/>
      </w:rPr>
    </w:lvl>
  </w:abstractNum>
  <w:abstractNum w:abstractNumId="221" w15:restartNumberingAfterBreak="0">
    <w:nsid w:val="767A04E4"/>
    <w:multiLevelType w:val="hybridMultilevel"/>
    <w:tmpl w:val="9938A7A0"/>
    <w:lvl w:ilvl="0" w:tplc="3C061458">
      <w:numFmt w:val="bullet"/>
      <w:lvlText w:val=""/>
      <w:lvlJc w:val="left"/>
      <w:pPr>
        <w:ind w:left="467" w:hanging="360"/>
      </w:pPr>
      <w:rPr>
        <w:rFonts w:ascii="Symbol" w:eastAsia="Symbol" w:hAnsi="Symbol" w:cs="Symbol" w:hint="default"/>
        <w:w w:val="100"/>
        <w:sz w:val="24"/>
        <w:szCs w:val="24"/>
        <w:lang w:val="ru-RU" w:eastAsia="ru-RU" w:bidi="ru-RU"/>
      </w:rPr>
    </w:lvl>
    <w:lvl w:ilvl="1" w:tplc="E6A4CBA4">
      <w:numFmt w:val="bullet"/>
      <w:lvlText w:val="•"/>
      <w:lvlJc w:val="left"/>
      <w:pPr>
        <w:ind w:left="838" w:hanging="360"/>
      </w:pPr>
      <w:rPr>
        <w:rFonts w:hint="default"/>
        <w:lang w:val="ru-RU" w:eastAsia="ru-RU" w:bidi="ru-RU"/>
      </w:rPr>
    </w:lvl>
    <w:lvl w:ilvl="2" w:tplc="F132D5FE">
      <w:numFmt w:val="bullet"/>
      <w:lvlText w:val="•"/>
      <w:lvlJc w:val="left"/>
      <w:pPr>
        <w:ind w:left="1216" w:hanging="360"/>
      </w:pPr>
      <w:rPr>
        <w:rFonts w:hint="default"/>
        <w:lang w:val="ru-RU" w:eastAsia="ru-RU" w:bidi="ru-RU"/>
      </w:rPr>
    </w:lvl>
    <w:lvl w:ilvl="3" w:tplc="12EAFB06">
      <w:numFmt w:val="bullet"/>
      <w:lvlText w:val="•"/>
      <w:lvlJc w:val="left"/>
      <w:pPr>
        <w:ind w:left="1595" w:hanging="360"/>
      </w:pPr>
      <w:rPr>
        <w:rFonts w:hint="default"/>
        <w:lang w:val="ru-RU" w:eastAsia="ru-RU" w:bidi="ru-RU"/>
      </w:rPr>
    </w:lvl>
    <w:lvl w:ilvl="4" w:tplc="B270E842">
      <w:numFmt w:val="bullet"/>
      <w:lvlText w:val="•"/>
      <w:lvlJc w:val="left"/>
      <w:pPr>
        <w:ind w:left="1973" w:hanging="360"/>
      </w:pPr>
      <w:rPr>
        <w:rFonts w:hint="default"/>
        <w:lang w:val="ru-RU" w:eastAsia="ru-RU" w:bidi="ru-RU"/>
      </w:rPr>
    </w:lvl>
    <w:lvl w:ilvl="5" w:tplc="C3622B04">
      <w:numFmt w:val="bullet"/>
      <w:lvlText w:val="•"/>
      <w:lvlJc w:val="left"/>
      <w:pPr>
        <w:ind w:left="2352" w:hanging="360"/>
      </w:pPr>
      <w:rPr>
        <w:rFonts w:hint="default"/>
        <w:lang w:val="ru-RU" w:eastAsia="ru-RU" w:bidi="ru-RU"/>
      </w:rPr>
    </w:lvl>
    <w:lvl w:ilvl="6" w:tplc="93C6A6C0">
      <w:numFmt w:val="bullet"/>
      <w:lvlText w:val="•"/>
      <w:lvlJc w:val="left"/>
      <w:pPr>
        <w:ind w:left="2730" w:hanging="360"/>
      </w:pPr>
      <w:rPr>
        <w:rFonts w:hint="default"/>
        <w:lang w:val="ru-RU" w:eastAsia="ru-RU" w:bidi="ru-RU"/>
      </w:rPr>
    </w:lvl>
    <w:lvl w:ilvl="7" w:tplc="95A2F3BC">
      <w:numFmt w:val="bullet"/>
      <w:lvlText w:val="•"/>
      <w:lvlJc w:val="left"/>
      <w:pPr>
        <w:ind w:left="3108" w:hanging="360"/>
      </w:pPr>
      <w:rPr>
        <w:rFonts w:hint="default"/>
        <w:lang w:val="ru-RU" w:eastAsia="ru-RU" w:bidi="ru-RU"/>
      </w:rPr>
    </w:lvl>
    <w:lvl w:ilvl="8" w:tplc="1512C41A">
      <w:numFmt w:val="bullet"/>
      <w:lvlText w:val="•"/>
      <w:lvlJc w:val="left"/>
      <w:pPr>
        <w:ind w:left="3487" w:hanging="360"/>
      </w:pPr>
      <w:rPr>
        <w:rFonts w:hint="default"/>
        <w:lang w:val="ru-RU" w:eastAsia="ru-RU" w:bidi="ru-RU"/>
      </w:rPr>
    </w:lvl>
  </w:abstractNum>
  <w:abstractNum w:abstractNumId="222" w15:restartNumberingAfterBreak="0">
    <w:nsid w:val="77775084"/>
    <w:multiLevelType w:val="hybridMultilevel"/>
    <w:tmpl w:val="6B56371C"/>
    <w:lvl w:ilvl="0" w:tplc="0D9A2BE6">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23" w15:restartNumberingAfterBreak="0">
    <w:nsid w:val="78505C52"/>
    <w:multiLevelType w:val="hybridMultilevel"/>
    <w:tmpl w:val="0964BF9E"/>
    <w:lvl w:ilvl="0" w:tplc="C5283440">
      <w:numFmt w:val="bullet"/>
      <w:lvlText w:val=""/>
      <w:lvlJc w:val="left"/>
      <w:pPr>
        <w:ind w:left="467" w:hanging="360"/>
      </w:pPr>
      <w:rPr>
        <w:rFonts w:ascii="Symbol" w:eastAsia="Symbol" w:hAnsi="Symbol" w:cs="Symbol" w:hint="default"/>
        <w:w w:val="100"/>
        <w:sz w:val="24"/>
        <w:szCs w:val="24"/>
        <w:lang w:val="ru-RU" w:eastAsia="ru-RU" w:bidi="ru-RU"/>
      </w:rPr>
    </w:lvl>
    <w:lvl w:ilvl="1" w:tplc="C778E5FC">
      <w:numFmt w:val="bullet"/>
      <w:lvlText w:val="•"/>
      <w:lvlJc w:val="left"/>
      <w:pPr>
        <w:ind w:left="838" w:hanging="360"/>
      </w:pPr>
      <w:rPr>
        <w:rFonts w:hint="default"/>
        <w:lang w:val="ru-RU" w:eastAsia="ru-RU" w:bidi="ru-RU"/>
      </w:rPr>
    </w:lvl>
    <w:lvl w:ilvl="2" w:tplc="AD2E3226">
      <w:numFmt w:val="bullet"/>
      <w:lvlText w:val="•"/>
      <w:lvlJc w:val="left"/>
      <w:pPr>
        <w:ind w:left="1216" w:hanging="360"/>
      </w:pPr>
      <w:rPr>
        <w:rFonts w:hint="default"/>
        <w:lang w:val="ru-RU" w:eastAsia="ru-RU" w:bidi="ru-RU"/>
      </w:rPr>
    </w:lvl>
    <w:lvl w:ilvl="3" w:tplc="4DD41E2C">
      <w:numFmt w:val="bullet"/>
      <w:lvlText w:val="•"/>
      <w:lvlJc w:val="left"/>
      <w:pPr>
        <w:ind w:left="1595" w:hanging="360"/>
      </w:pPr>
      <w:rPr>
        <w:rFonts w:hint="default"/>
        <w:lang w:val="ru-RU" w:eastAsia="ru-RU" w:bidi="ru-RU"/>
      </w:rPr>
    </w:lvl>
    <w:lvl w:ilvl="4" w:tplc="F9B67886">
      <w:numFmt w:val="bullet"/>
      <w:lvlText w:val="•"/>
      <w:lvlJc w:val="left"/>
      <w:pPr>
        <w:ind w:left="1973" w:hanging="360"/>
      </w:pPr>
      <w:rPr>
        <w:rFonts w:hint="default"/>
        <w:lang w:val="ru-RU" w:eastAsia="ru-RU" w:bidi="ru-RU"/>
      </w:rPr>
    </w:lvl>
    <w:lvl w:ilvl="5" w:tplc="25D02676">
      <w:numFmt w:val="bullet"/>
      <w:lvlText w:val="•"/>
      <w:lvlJc w:val="left"/>
      <w:pPr>
        <w:ind w:left="2352" w:hanging="360"/>
      </w:pPr>
      <w:rPr>
        <w:rFonts w:hint="default"/>
        <w:lang w:val="ru-RU" w:eastAsia="ru-RU" w:bidi="ru-RU"/>
      </w:rPr>
    </w:lvl>
    <w:lvl w:ilvl="6" w:tplc="E7BEE8BE">
      <w:numFmt w:val="bullet"/>
      <w:lvlText w:val="•"/>
      <w:lvlJc w:val="left"/>
      <w:pPr>
        <w:ind w:left="2730" w:hanging="360"/>
      </w:pPr>
      <w:rPr>
        <w:rFonts w:hint="default"/>
        <w:lang w:val="ru-RU" w:eastAsia="ru-RU" w:bidi="ru-RU"/>
      </w:rPr>
    </w:lvl>
    <w:lvl w:ilvl="7" w:tplc="69E27016">
      <w:numFmt w:val="bullet"/>
      <w:lvlText w:val="•"/>
      <w:lvlJc w:val="left"/>
      <w:pPr>
        <w:ind w:left="3108" w:hanging="360"/>
      </w:pPr>
      <w:rPr>
        <w:rFonts w:hint="default"/>
        <w:lang w:val="ru-RU" w:eastAsia="ru-RU" w:bidi="ru-RU"/>
      </w:rPr>
    </w:lvl>
    <w:lvl w:ilvl="8" w:tplc="6A584674">
      <w:numFmt w:val="bullet"/>
      <w:lvlText w:val="•"/>
      <w:lvlJc w:val="left"/>
      <w:pPr>
        <w:ind w:left="3487" w:hanging="360"/>
      </w:pPr>
      <w:rPr>
        <w:rFonts w:hint="default"/>
        <w:lang w:val="ru-RU" w:eastAsia="ru-RU" w:bidi="ru-RU"/>
      </w:rPr>
    </w:lvl>
  </w:abstractNum>
  <w:abstractNum w:abstractNumId="224" w15:restartNumberingAfterBreak="0">
    <w:nsid w:val="789A6D7A"/>
    <w:multiLevelType w:val="hybridMultilevel"/>
    <w:tmpl w:val="E2BA7438"/>
    <w:lvl w:ilvl="0" w:tplc="D02E15AC">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25" w15:restartNumberingAfterBreak="0">
    <w:nsid w:val="79BD09D3"/>
    <w:multiLevelType w:val="hybridMultilevel"/>
    <w:tmpl w:val="16F29682"/>
    <w:lvl w:ilvl="0" w:tplc="743A74E6">
      <w:numFmt w:val="bullet"/>
      <w:lvlText w:val=""/>
      <w:lvlJc w:val="left"/>
      <w:pPr>
        <w:ind w:left="467" w:hanging="360"/>
      </w:pPr>
      <w:rPr>
        <w:rFonts w:ascii="Symbol" w:eastAsia="Symbol" w:hAnsi="Symbol" w:cs="Symbol" w:hint="default"/>
        <w:w w:val="100"/>
        <w:sz w:val="24"/>
        <w:szCs w:val="24"/>
        <w:lang w:val="ru-RU" w:eastAsia="ru-RU" w:bidi="ru-RU"/>
      </w:rPr>
    </w:lvl>
    <w:lvl w:ilvl="1" w:tplc="05F6F13E">
      <w:numFmt w:val="bullet"/>
      <w:lvlText w:val="•"/>
      <w:lvlJc w:val="left"/>
      <w:pPr>
        <w:ind w:left="838" w:hanging="360"/>
      </w:pPr>
      <w:rPr>
        <w:rFonts w:hint="default"/>
        <w:lang w:val="ru-RU" w:eastAsia="ru-RU" w:bidi="ru-RU"/>
      </w:rPr>
    </w:lvl>
    <w:lvl w:ilvl="2" w:tplc="8384FB58">
      <w:numFmt w:val="bullet"/>
      <w:lvlText w:val="•"/>
      <w:lvlJc w:val="left"/>
      <w:pPr>
        <w:ind w:left="1216" w:hanging="360"/>
      </w:pPr>
      <w:rPr>
        <w:rFonts w:hint="default"/>
        <w:lang w:val="ru-RU" w:eastAsia="ru-RU" w:bidi="ru-RU"/>
      </w:rPr>
    </w:lvl>
    <w:lvl w:ilvl="3" w:tplc="124C2A8C">
      <w:numFmt w:val="bullet"/>
      <w:lvlText w:val="•"/>
      <w:lvlJc w:val="left"/>
      <w:pPr>
        <w:ind w:left="1595" w:hanging="360"/>
      </w:pPr>
      <w:rPr>
        <w:rFonts w:hint="default"/>
        <w:lang w:val="ru-RU" w:eastAsia="ru-RU" w:bidi="ru-RU"/>
      </w:rPr>
    </w:lvl>
    <w:lvl w:ilvl="4" w:tplc="B48E4C6C">
      <w:numFmt w:val="bullet"/>
      <w:lvlText w:val="•"/>
      <w:lvlJc w:val="left"/>
      <w:pPr>
        <w:ind w:left="1973" w:hanging="360"/>
      </w:pPr>
      <w:rPr>
        <w:rFonts w:hint="default"/>
        <w:lang w:val="ru-RU" w:eastAsia="ru-RU" w:bidi="ru-RU"/>
      </w:rPr>
    </w:lvl>
    <w:lvl w:ilvl="5" w:tplc="44DAD25C">
      <w:numFmt w:val="bullet"/>
      <w:lvlText w:val="•"/>
      <w:lvlJc w:val="left"/>
      <w:pPr>
        <w:ind w:left="2352" w:hanging="360"/>
      </w:pPr>
      <w:rPr>
        <w:rFonts w:hint="default"/>
        <w:lang w:val="ru-RU" w:eastAsia="ru-RU" w:bidi="ru-RU"/>
      </w:rPr>
    </w:lvl>
    <w:lvl w:ilvl="6" w:tplc="9B0A701C">
      <w:numFmt w:val="bullet"/>
      <w:lvlText w:val="•"/>
      <w:lvlJc w:val="left"/>
      <w:pPr>
        <w:ind w:left="2730" w:hanging="360"/>
      </w:pPr>
      <w:rPr>
        <w:rFonts w:hint="default"/>
        <w:lang w:val="ru-RU" w:eastAsia="ru-RU" w:bidi="ru-RU"/>
      </w:rPr>
    </w:lvl>
    <w:lvl w:ilvl="7" w:tplc="54AA7ACA">
      <w:numFmt w:val="bullet"/>
      <w:lvlText w:val="•"/>
      <w:lvlJc w:val="left"/>
      <w:pPr>
        <w:ind w:left="3108" w:hanging="360"/>
      </w:pPr>
      <w:rPr>
        <w:rFonts w:hint="default"/>
        <w:lang w:val="ru-RU" w:eastAsia="ru-RU" w:bidi="ru-RU"/>
      </w:rPr>
    </w:lvl>
    <w:lvl w:ilvl="8" w:tplc="3C9A2D32">
      <w:numFmt w:val="bullet"/>
      <w:lvlText w:val="•"/>
      <w:lvlJc w:val="left"/>
      <w:pPr>
        <w:ind w:left="3487" w:hanging="360"/>
      </w:pPr>
      <w:rPr>
        <w:rFonts w:hint="default"/>
        <w:lang w:val="ru-RU" w:eastAsia="ru-RU" w:bidi="ru-RU"/>
      </w:rPr>
    </w:lvl>
  </w:abstractNum>
  <w:abstractNum w:abstractNumId="226" w15:restartNumberingAfterBreak="0">
    <w:nsid w:val="7A6A02CF"/>
    <w:multiLevelType w:val="hybridMultilevel"/>
    <w:tmpl w:val="CE6EEF50"/>
    <w:lvl w:ilvl="0" w:tplc="631EF75E">
      <w:numFmt w:val="bullet"/>
      <w:lvlText w:val=""/>
      <w:lvlJc w:val="left"/>
      <w:pPr>
        <w:ind w:left="467" w:hanging="360"/>
      </w:pPr>
      <w:rPr>
        <w:rFonts w:ascii="Symbol" w:eastAsia="Symbol" w:hAnsi="Symbol" w:cs="Symbol" w:hint="default"/>
        <w:w w:val="100"/>
        <w:sz w:val="24"/>
        <w:szCs w:val="24"/>
        <w:lang w:val="ru-RU" w:eastAsia="ru-RU" w:bidi="ru-RU"/>
      </w:rPr>
    </w:lvl>
    <w:lvl w:ilvl="1" w:tplc="990496F2">
      <w:numFmt w:val="bullet"/>
      <w:lvlText w:val="•"/>
      <w:lvlJc w:val="left"/>
      <w:pPr>
        <w:ind w:left="838" w:hanging="360"/>
      </w:pPr>
      <w:rPr>
        <w:rFonts w:hint="default"/>
        <w:lang w:val="ru-RU" w:eastAsia="ru-RU" w:bidi="ru-RU"/>
      </w:rPr>
    </w:lvl>
    <w:lvl w:ilvl="2" w:tplc="69E0301E">
      <w:numFmt w:val="bullet"/>
      <w:lvlText w:val="•"/>
      <w:lvlJc w:val="left"/>
      <w:pPr>
        <w:ind w:left="1216" w:hanging="360"/>
      </w:pPr>
      <w:rPr>
        <w:rFonts w:hint="default"/>
        <w:lang w:val="ru-RU" w:eastAsia="ru-RU" w:bidi="ru-RU"/>
      </w:rPr>
    </w:lvl>
    <w:lvl w:ilvl="3" w:tplc="4FFE5798">
      <w:numFmt w:val="bullet"/>
      <w:lvlText w:val="•"/>
      <w:lvlJc w:val="left"/>
      <w:pPr>
        <w:ind w:left="1595" w:hanging="360"/>
      </w:pPr>
      <w:rPr>
        <w:rFonts w:hint="default"/>
        <w:lang w:val="ru-RU" w:eastAsia="ru-RU" w:bidi="ru-RU"/>
      </w:rPr>
    </w:lvl>
    <w:lvl w:ilvl="4" w:tplc="F59CE54E">
      <w:numFmt w:val="bullet"/>
      <w:lvlText w:val="•"/>
      <w:lvlJc w:val="left"/>
      <w:pPr>
        <w:ind w:left="1973" w:hanging="360"/>
      </w:pPr>
      <w:rPr>
        <w:rFonts w:hint="default"/>
        <w:lang w:val="ru-RU" w:eastAsia="ru-RU" w:bidi="ru-RU"/>
      </w:rPr>
    </w:lvl>
    <w:lvl w:ilvl="5" w:tplc="81949CC2">
      <w:numFmt w:val="bullet"/>
      <w:lvlText w:val="•"/>
      <w:lvlJc w:val="left"/>
      <w:pPr>
        <w:ind w:left="2352" w:hanging="360"/>
      </w:pPr>
      <w:rPr>
        <w:rFonts w:hint="default"/>
        <w:lang w:val="ru-RU" w:eastAsia="ru-RU" w:bidi="ru-RU"/>
      </w:rPr>
    </w:lvl>
    <w:lvl w:ilvl="6" w:tplc="61CAF1F4">
      <w:numFmt w:val="bullet"/>
      <w:lvlText w:val="•"/>
      <w:lvlJc w:val="left"/>
      <w:pPr>
        <w:ind w:left="2730" w:hanging="360"/>
      </w:pPr>
      <w:rPr>
        <w:rFonts w:hint="default"/>
        <w:lang w:val="ru-RU" w:eastAsia="ru-RU" w:bidi="ru-RU"/>
      </w:rPr>
    </w:lvl>
    <w:lvl w:ilvl="7" w:tplc="A0F42FF4">
      <w:numFmt w:val="bullet"/>
      <w:lvlText w:val="•"/>
      <w:lvlJc w:val="left"/>
      <w:pPr>
        <w:ind w:left="3108" w:hanging="360"/>
      </w:pPr>
      <w:rPr>
        <w:rFonts w:hint="default"/>
        <w:lang w:val="ru-RU" w:eastAsia="ru-RU" w:bidi="ru-RU"/>
      </w:rPr>
    </w:lvl>
    <w:lvl w:ilvl="8" w:tplc="2C94822E">
      <w:numFmt w:val="bullet"/>
      <w:lvlText w:val="•"/>
      <w:lvlJc w:val="left"/>
      <w:pPr>
        <w:ind w:left="3487" w:hanging="360"/>
      </w:pPr>
      <w:rPr>
        <w:rFonts w:hint="default"/>
        <w:lang w:val="ru-RU" w:eastAsia="ru-RU" w:bidi="ru-RU"/>
      </w:rPr>
    </w:lvl>
  </w:abstractNum>
  <w:abstractNum w:abstractNumId="227" w15:restartNumberingAfterBreak="0">
    <w:nsid w:val="7CA23791"/>
    <w:multiLevelType w:val="hybridMultilevel"/>
    <w:tmpl w:val="DBB426A8"/>
    <w:lvl w:ilvl="0" w:tplc="4432BDBA">
      <w:numFmt w:val="bullet"/>
      <w:lvlText w:val=""/>
      <w:lvlJc w:val="left"/>
      <w:pPr>
        <w:ind w:left="467" w:hanging="360"/>
      </w:pPr>
      <w:rPr>
        <w:rFonts w:ascii="Symbol" w:eastAsia="Symbol" w:hAnsi="Symbol" w:cs="Symbol" w:hint="default"/>
        <w:w w:val="100"/>
        <w:sz w:val="24"/>
        <w:szCs w:val="24"/>
        <w:lang w:val="ru-RU" w:eastAsia="ru-RU" w:bidi="ru-RU"/>
      </w:rPr>
    </w:lvl>
    <w:lvl w:ilvl="1" w:tplc="F91A179E">
      <w:numFmt w:val="bullet"/>
      <w:lvlText w:val="•"/>
      <w:lvlJc w:val="left"/>
      <w:pPr>
        <w:ind w:left="838" w:hanging="360"/>
      </w:pPr>
      <w:rPr>
        <w:rFonts w:hint="default"/>
        <w:lang w:val="ru-RU" w:eastAsia="ru-RU" w:bidi="ru-RU"/>
      </w:rPr>
    </w:lvl>
    <w:lvl w:ilvl="2" w:tplc="46964A8A">
      <w:numFmt w:val="bullet"/>
      <w:lvlText w:val="•"/>
      <w:lvlJc w:val="left"/>
      <w:pPr>
        <w:ind w:left="1216" w:hanging="360"/>
      </w:pPr>
      <w:rPr>
        <w:rFonts w:hint="default"/>
        <w:lang w:val="ru-RU" w:eastAsia="ru-RU" w:bidi="ru-RU"/>
      </w:rPr>
    </w:lvl>
    <w:lvl w:ilvl="3" w:tplc="23C21F0E">
      <w:numFmt w:val="bullet"/>
      <w:lvlText w:val="•"/>
      <w:lvlJc w:val="left"/>
      <w:pPr>
        <w:ind w:left="1595" w:hanging="360"/>
      </w:pPr>
      <w:rPr>
        <w:rFonts w:hint="default"/>
        <w:lang w:val="ru-RU" w:eastAsia="ru-RU" w:bidi="ru-RU"/>
      </w:rPr>
    </w:lvl>
    <w:lvl w:ilvl="4" w:tplc="CCDA7A92">
      <w:numFmt w:val="bullet"/>
      <w:lvlText w:val="•"/>
      <w:lvlJc w:val="left"/>
      <w:pPr>
        <w:ind w:left="1973" w:hanging="360"/>
      </w:pPr>
      <w:rPr>
        <w:rFonts w:hint="default"/>
        <w:lang w:val="ru-RU" w:eastAsia="ru-RU" w:bidi="ru-RU"/>
      </w:rPr>
    </w:lvl>
    <w:lvl w:ilvl="5" w:tplc="A632513E">
      <w:numFmt w:val="bullet"/>
      <w:lvlText w:val="•"/>
      <w:lvlJc w:val="left"/>
      <w:pPr>
        <w:ind w:left="2352" w:hanging="360"/>
      </w:pPr>
      <w:rPr>
        <w:rFonts w:hint="default"/>
        <w:lang w:val="ru-RU" w:eastAsia="ru-RU" w:bidi="ru-RU"/>
      </w:rPr>
    </w:lvl>
    <w:lvl w:ilvl="6" w:tplc="0ED4434E">
      <w:numFmt w:val="bullet"/>
      <w:lvlText w:val="•"/>
      <w:lvlJc w:val="left"/>
      <w:pPr>
        <w:ind w:left="2730" w:hanging="360"/>
      </w:pPr>
      <w:rPr>
        <w:rFonts w:hint="default"/>
        <w:lang w:val="ru-RU" w:eastAsia="ru-RU" w:bidi="ru-RU"/>
      </w:rPr>
    </w:lvl>
    <w:lvl w:ilvl="7" w:tplc="8A705764">
      <w:numFmt w:val="bullet"/>
      <w:lvlText w:val="•"/>
      <w:lvlJc w:val="left"/>
      <w:pPr>
        <w:ind w:left="3108" w:hanging="360"/>
      </w:pPr>
      <w:rPr>
        <w:rFonts w:hint="default"/>
        <w:lang w:val="ru-RU" w:eastAsia="ru-RU" w:bidi="ru-RU"/>
      </w:rPr>
    </w:lvl>
    <w:lvl w:ilvl="8" w:tplc="05062746">
      <w:numFmt w:val="bullet"/>
      <w:lvlText w:val="•"/>
      <w:lvlJc w:val="left"/>
      <w:pPr>
        <w:ind w:left="3487" w:hanging="360"/>
      </w:pPr>
      <w:rPr>
        <w:rFonts w:hint="default"/>
        <w:lang w:val="ru-RU" w:eastAsia="ru-RU" w:bidi="ru-RU"/>
      </w:rPr>
    </w:lvl>
  </w:abstractNum>
  <w:abstractNum w:abstractNumId="228" w15:restartNumberingAfterBreak="0">
    <w:nsid w:val="7D0D362E"/>
    <w:multiLevelType w:val="hybridMultilevel"/>
    <w:tmpl w:val="7996D476"/>
    <w:lvl w:ilvl="0" w:tplc="5C2C6BFA">
      <w:numFmt w:val="bullet"/>
      <w:lvlText w:val=""/>
      <w:lvlJc w:val="left"/>
      <w:pPr>
        <w:ind w:left="467" w:hanging="360"/>
      </w:pPr>
      <w:rPr>
        <w:rFonts w:ascii="Symbol" w:eastAsia="Symbol" w:hAnsi="Symbol" w:cs="Symbol" w:hint="default"/>
        <w:w w:val="100"/>
        <w:sz w:val="24"/>
        <w:szCs w:val="24"/>
        <w:lang w:val="ru-RU" w:eastAsia="ru-RU" w:bidi="ru-RU"/>
      </w:rPr>
    </w:lvl>
    <w:lvl w:ilvl="1" w:tplc="D5D611DE">
      <w:numFmt w:val="bullet"/>
      <w:lvlText w:val="•"/>
      <w:lvlJc w:val="left"/>
      <w:pPr>
        <w:ind w:left="838" w:hanging="360"/>
      </w:pPr>
      <w:rPr>
        <w:rFonts w:hint="default"/>
        <w:lang w:val="ru-RU" w:eastAsia="ru-RU" w:bidi="ru-RU"/>
      </w:rPr>
    </w:lvl>
    <w:lvl w:ilvl="2" w:tplc="C3422F86">
      <w:numFmt w:val="bullet"/>
      <w:lvlText w:val="•"/>
      <w:lvlJc w:val="left"/>
      <w:pPr>
        <w:ind w:left="1216" w:hanging="360"/>
      </w:pPr>
      <w:rPr>
        <w:rFonts w:hint="default"/>
        <w:lang w:val="ru-RU" w:eastAsia="ru-RU" w:bidi="ru-RU"/>
      </w:rPr>
    </w:lvl>
    <w:lvl w:ilvl="3" w:tplc="827EA100">
      <w:numFmt w:val="bullet"/>
      <w:lvlText w:val="•"/>
      <w:lvlJc w:val="left"/>
      <w:pPr>
        <w:ind w:left="1595" w:hanging="360"/>
      </w:pPr>
      <w:rPr>
        <w:rFonts w:hint="default"/>
        <w:lang w:val="ru-RU" w:eastAsia="ru-RU" w:bidi="ru-RU"/>
      </w:rPr>
    </w:lvl>
    <w:lvl w:ilvl="4" w:tplc="E37E0362">
      <w:numFmt w:val="bullet"/>
      <w:lvlText w:val="•"/>
      <w:lvlJc w:val="left"/>
      <w:pPr>
        <w:ind w:left="1973" w:hanging="360"/>
      </w:pPr>
      <w:rPr>
        <w:rFonts w:hint="default"/>
        <w:lang w:val="ru-RU" w:eastAsia="ru-RU" w:bidi="ru-RU"/>
      </w:rPr>
    </w:lvl>
    <w:lvl w:ilvl="5" w:tplc="0A48AEE6">
      <w:numFmt w:val="bullet"/>
      <w:lvlText w:val="•"/>
      <w:lvlJc w:val="left"/>
      <w:pPr>
        <w:ind w:left="2352" w:hanging="360"/>
      </w:pPr>
      <w:rPr>
        <w:rFonts w:hint="default"/>
        <w:lang w:val="ru-RU" w:eastAsia="ru-RU" w:bidi="ru-RU"/>
      </w:rPr>
    </w:lvl>
    <w:lvl w:ilvl="6" w:tplc="341A1AFA">
      <w:numFmt w:val="bullet"/>
      <w:lvlText w:val="•"/>
      <w:lvlJc w:val="left"/>
      <w:pPr>
        <w:ind w:left="2730" w:hanging="360"/>
      </w:pPr>
      <w:rPr>
        <w:rFonts w:hint="default"/>
        <w:lang w:val="ru-RU" w:eastAsia="ru-RU" w:bidi="ru-RU"/>
      </w:rPr>
    </w:lvl>
    <w:lvl w:ilvl="7" w:tplc="66D8CADE">
      <w:numFmt w:val="bullet"/>
      <w:lvlText w:val="•"/>
      <w:lvlJc w:val="left"/>
      <w:pPr>
        <w:ind w:left="3108" w:hanging="360"/>
      </w:pPr>
      <w:rPr>
        <w:rFonts w:hint="default"/>
        <w:lang w:val="ru-RU" w:eastAsia="ru-RU" w:bidi="ru-RU"/>
      </w:rPr>
    </w:lvl>
    <w:lvl w:ilvl="8" w:tplc="41E44342">
      <w:numFmt w:val="bullet"/>
      <w:lvlText w:val="•"/>
      <w:lvlJc w:val="left"/>
      <w:pPr>
        <w:ind w:left="3487" w:hanging="360"/>
      </w:pPr>
      <w:rPr>
        <w:rFonts w:hint="default"/>
        <w:lang w:val="ru-RU" w:eastAsia="ru-RU" w:bidi="ru-RU"/>
      </w:rPr>
    </w:lvl>
  </w:abstractNum>
  <w:abstractNum w:abstractNumId="229" w15:restartNumberingAfterBreak="0">
    <w:nsid w:val="7D4C3270"/>
    <w:multiLevelType w:val="hybridMultilevel"/>
    <w:tmpl w:val="430C818E"/>
    <w:lvl w:ilvl="0" w:tplc="2500CC26">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30" w15:restartNumberingAfterBreak="0">
    <w:nsid w:val="7D8D50C8"/>
    <w:multiLevelType w:val="hybridMultilevel"/>
    <w:tmpl w:val="BD5E5F0E"/>
    <w:lvl w:ilvl="0" w:tplc="90D2376C">
      <w:start w:val="1"/>
      <w:numFmt w:val="decimal"/>
      <w:lvlText w:val="%1)"/>
      <w:lvlJc w:val="left"/>
      <w:pPr>
        <w:ind w:left="706" w:hanging="60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31" w15:restartNumberingAfterBreak="0">
    <w:nsid w:val="7DDC2E64"/>
    <w:multiLevelType w:val="hybridMultilevel"/>
    <w:tmpl w:val="CDAE25BC"/>
    <w:lvl w:ilvl="0" w:tplc="26ECB5A4">
      <w:start w:val="1"/>
      <w:numFmt w:val="decimal"/>
      <w:lvlText w:val="%1)"/>
      <w:lvlJc w:val="left"/>
      <w:pPr>
        <w:ind w:left="106" w:hanging="201"/>
      </w:pPr>
      <w:rPr>
        <w:rFonts w:hint="default"/>
        <w:w w:val="100"/>
        <w:lang w:val="ru-RU" w:eastAsia="en-US" w:bidi="ar-SA"/>
      </w:rPr>
    </w:lvl>
    <w:lvl w:ilvl="1" w:tplc="0652BD98">
      <w:numFmt w:val="bullet"/>
      <w:lvlText w:val="•"/>
      <w:lvlJc w:val="left"/>
      <w:pPr>
        <w:ind w:left="542" w:hanging="201"/>
      </w:pPr>
      <w:rPr>
        <w:rFonts w:hint="default"/>
        <w:lang w:val="ru-RU" w:eastAsia="en-US" w:bidi="ar-SA"/>
      </w:rPr>
    </w:lvl>
    <w:lvl w:ilvl="2" w:tplc="EBF25934">
      <w:numFmt w:val="bullet"/>
      <w:lvlText w:val="•"/>
      <w:lvlJc w:val="left"/>
      <w:pPr>
        <w:ind w:left="985" w:hanging="201"/>
      </w:pPr>
      <w:rPr>
        <w:rFonts w:hint="default"/>
        <w:lang w:val="ru-RU" w:eastAsia="en-US" w:bidi="ar-SA"/>
      </w:rPr>
    </w:lvl>
    <w:lvl w:ilvl="3" w:tplc="8F6E1386">
      <w:numFmt w:val="bullet"/>
      <w:lvlText w:val="•"/>
      <w:lvlJc w:val="left"/>
      <w:pPr>
        <w:ind w:left="1428" w:hanging="201"/>
      </w:pPr>
      <w:rPr>
        <w:rFonts w:hint="default"/>
        <w:lang w:val="ru-RU" w:eastAsia="en-US" w:bidi="ar-SA"/>
      </w:rPr>
    </w:lvl>
    <w:lvl w:ilvl="4" w:tplc="4D6ED2CE">
      <w:numFmt w:val="bullet"/>
      <w:lvlText w:val="•"/>
      <w:lvlJc w:val="left"/>
      <w:pPr>
        <w:ind w:left="1870" w:hanging="201"/>
      </w:pPr>
      <w:rPr>
        <w:rFonts w:hint="default"/>
        <w:lang w:val="ru-RU" w:eastAsia="en-US" w:bidi="ar-SA"/>
      </w:rPr>
    </w:lvl>
    <w:lvl w:ilvl="5" w:tplc="A59E21F4">
      <w:numFmt w:val="bullet"/>
      <w:lvlText w:val="•"/>
      <w:lvlJc w:val="left"/>
      <w:pPr>
        <w:ind w:left="2313" w:hanging="201"/>
      </w:pPr>
      <w:rPr>
        <w:rFonts w:hint="default"/>
        <w:lang w:val="ru-RU" w:eastAsia="en-US" w:bidi="ar-SA"/>
      </w:rPr>
    </w:lvl>
    <w:lvl w:ilvl="6" w:tplc="1398F1A8">
      <w:numFmt w:val="bullet"/>
      <w:lvlText w:val="•"/>
      <w:lvlJc w:val="left"/>
      <w:pPr>
        <w:ind w:left="2756" w:hanging="201"/>
      </w:pPr>
      <w:rPr>
        <w:rFonts w:hint="default"/>
        <w:lang w:val="ru-RU" w:eastAsia="en-US" w:bidi="ar-SA"/>
      </w:rPr>
    </w:lvl>
    <w:lvl w:ilvl="7" w:tplc="83049928">
      <w:numFmt w:val="bullet"/>
      <w:lvlText w:val="•"/>
      <w:lvlJc w:val="left"/>
      <w:pPr>
        <w:ind w:left="3198" w:hanging="201"/>
      </w:pPr>
      <w:rPr>
        <w:rFonts w:hint="default"/>
        <w:lang w:val="ru-RU" w:eastAsia="en-US" w:bidi="ar-SA"/>
      </w:rPr>
    </w:lvl>
    <w:lvl w:ilvl="8" w:tplc="060075FC">
      <w:numFmt w:val="bullet"/>
      <w:lvlText w:val="•"/>
      <w:lvlJc w:val="left"/>
      <w:pPr>
        <w:ind w:left="3641" w:hanging="201"/>
      </w:pPr>
      <w:rPr>
        <w:rFonts w:hint="default"/>
        <w:lang w:val="ru-RU" w:eastAsia="en-US" w:bidi="ar-SA"/>
      </w:rPr>
    </w:lvl>
  </w:abstractNum>
  <w:abstractNum w:abstractNumId="232" w15:restartNumberingAfterBreak="0">
    <w:nsid w:val="7DDE1065"/>
    <w:multiLevelType w:val="hybridMultilevel"/>
    <w:tmpl w:val="297260EC"/>
    <w:lvl w:ilvl="0" w:tplc="C7548F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7DE873BB"/>
    <w:multiLevelType w:val="hybridMultilevel"/>
    <w:tmpl w:val="36969172"/>
    <w:lvl w:ilvl="0" w:tplc="2B34F6BA">
      <w:numFmt w:val="bullet"/>
      <w:lvlText w:val=""/>
      <w:lvlJc w:val="left"/>
      <w:pPr>
        <w:ind w:left="467" w:hanging="360"/>
      </w:pPr>
      <w:rPr>
        <w:rFonts w:ascii="Symbol" w:eastAsia="Symbol" w:hAnsi="Symbol" w:cs="Symbol" w:hint="default"/>
        <w:w w:val="100"/>
        <w:sz w:val="24"/>
        <w:szCs w:val="24"/>
        <w:lang w:val="ru-RU" w:eastAsia="ru-RU" w:bidi="ru-RU"/>
      </w:rPr>
    </w:lvl>
    <w:lvl w:ilvl="1" w:tplc="C29C8A86">
      <w:numFmt w:val="bullet"/>
      <w:lvlText w:val="•"/>
      <w:lvlJc w:val="left"/>
      <w:pPr>
        <w:ind w:left="838" w:hanging="360"/>
      </w:pPr>
      <w:rPr>
        <w:rFonts w:hint="default"/>
        <w:lang w:val="ru-RU" w:eastAsia="ru-RU" w:bidi="ru-RU"/>
      </w:rPr>
    </w:lvl>
    <w:lvl w:ilvl="2" w:tplc="A9906F6E">
      <w:numFmt w:val="bullet"/>
      <w:lvlText w:val="•"/>
      <w:lvlJc w:val="left"/>
      <w:pPr>
        <w:ind w:left="1216" w:hanging="360"/>
      </w:pPr>
      <w:rPr>
        <w:rFonts w:hint="default"/>
        <w:lang w:val="ru-RU" w:eastAsia="ru-RU" w:bidi="ru-RU"/>
      </w:rPr>
    </w:lvl>
    <w:lvl w:ilvl="3" w:tplc="55EE208A">
      <w:numFmt w:val="bullet"/>
      <w:lvlText w:val="•"/>
      <w:lvlJc w:val="left"/>
      <w:pPr>
        <w:ind w:left="1595" w:hanging="360"/>
      </w:pPr>
      <w:rPr>
        <w:rFonts w:hint="default"/>
        <w:lang w:val="ru-RU" w:eastAsia="ru-RU" w:bidi="ru-RU"/>
      </w:rPr>
    </w:lvl>
    <w:lvl w:ilvl="4" w:tplc="B040F2DC">
      <w:numFmt w:val="bullet"/>
      <w:lvlText w:val="•"/>
      <w:lvlJc w:val="left"/>
      <w:pPr>
        <w:ind w:left="1973" w:hanging="360"/>
      </w:pPr>
      <w:rPr>
        <w:rFonts w:hint="default"/>
        <w:lang w:val="ru-RU" w:eastAsia="ru-RU" w:bidi="ru-RU"/>
      </w:rPr>
    </w:lvl>
    <w:lvl w:ilvl="5" w:tplc="A04E4FB6">
      <w:numFmt w:val="bullet"/>
      <w:lvlText w:val="•"/>
      <w:lvlJc w:val="left"/>
      <w:pPr>
        <w:ind w:left="2352" w:hanging="360"/>
      </w:pPr>
      <w:rPr>
        <w:rFonts w:hint="default"/>
        <w:lang w:val="ru-RU" w:eastAsia="ru-RU" w:bidi="ru-RU"/>
      </w:rPr>
    </w:lvl>
    <w:lvl w:ilvl="6" w:tplc="81DA160C">
      <w:numFmt w:val="bullet"/>
      <w:lvlText w:val="•"/>
      <w:lvlJc w:val="left"/>
      <w:pPr>
        <w:ind w:left="2730" w:hanging="360"/>
      </w:pPr>
      <w:rPr>
        <w:rFonts w:hint="default"/>
        <w:lang w:val="ru-RU" w:eastAsia="ru-RU" w:bidi="ru-RU"/>
      </w:rPr>
    </w:lvl>
    <w:lvl w:ilvl="7" w:tplc="46604CD6">
      <w:numFmt w:val="bullet"/>
      <w:lvlText w:val="•"/>
      <w:lvlJc w:val="left"/>
      <w:pPr>
        <w:ind w:left="3108" w:hanging="360"/>
      </w:pPr>
      <w:rPr>
        <w:rFonts w:hint="default"/>
        <w:lang w:val="ru-RU" w:eastAsia="ru-RU" w:bidi="ru-RU"/>
      </w:rPr>
    </w:lvl>
    <w:lvl w:ilvl="8" w:tplc="2F58CAB6">
      <w:numFmt w:val="bullet"/>
      <w:lvlText w:val="•"/>
      <w:lvlJc w:val="left"/>
      <w:pPr>
        <w:ind w:left="3487" w:hanging="360"/>
      </w:pPr>
      <w:rPr>
        <w:rFonts w:hint="default"/>
        <w:lang w:val="ru-RU" w:eastAsia="ru-RU" w:bidi="ru-RU"/>
      </w:rPr>
    </w:lvl>
  </w:abstractNum>
  <w:abstractNum w:abstractNumId="234" w15:restartNumberingAfterBreak="0">
    <w:nsid w:val="7E1409A1"/>
    <w:multiLevelType w:val="hybridMultilevel"/>
    <w:tmpl w:val="4FEEB710"/>
    <w:lvl w:ilvl="0" w:tplc="9128202C">
      <w:numFmt w:val="bullet"/>
      <w:lvlText w:val=""/>
      <w:lvlJc w:val="left"/>
      <w:pPr>
        <w:ind w:left="478" w:hanging="361"/>
      </w:pPr>
      <w:rPr>
        <w:rFonts w:ascii="Symbol" w:eastAsia="Symbol" w:hAnsi="Symbol" w:cs="Symbol" w:hint="default"/>
        <w:w w:val="100"/>
        <w:sz w:val="24"/>
        <w:szCs w:val="24"/>
        <w:lang w:val="ru-RU" w:eastAsia="en-US" w:bidi="ar-SA"/>
      </w:rPr>
    </w:lvl>
    <w:lvl w:ilvl="1" w:tplc="98D6B448">
      <w:numFmt w:val="bullet"/>
      <w:lvlText w:val="•"/>
      <w:lvlJc w:val="left"/>
      <w:pPr>
        <w:ind w:left="1452" w:hanging="361"/>
      </w:pPr>
      <w:rPr>
        <w:rFonts w:hint="default"/>
        <w:lang w:val="ru-RU" w:eastAsia="en-US" w:bidi="ar-SA"/>
      </w:rPr>
    </w:lvl>
    <w:lvl w:ilvl="2" w:tplc="DA26898A">
      <w:numFmt w:val="bullet"/>
      <w:lvlText w:val="•"/>
      <w:lvlJc w:val="left"/>
      <w:pPr>
        <w:ind w:left="2425" w:hanging="361"/>
      </w:pPr>
      <w:rPr>
        <w:rFonts w:hint="default"/>
        <w:lang w:val="ru-RU" w:eastAsia="en-US" w:bidi="ar-SA"/>
      </w:rPr>
    </w:lvl>
    <w:lvl w:ilvl="3" w:tplc="0F70A6E4">
      <w:numFmt w:val="bullet"/>
      <w:lvlText w:val="•"/>
      <w:lvlJc w:val="left"/>
      <w:pPr>
        <w:ind w:left="3397" w:hanging="361"/>
      </w:pPr>
      <w:rPr>
        <w:rFonts w:hint="default"/>
        <w:lang w:val="ru-RU" w:eastAsia="en-US" w:bidi="ar-SA"/>
      </w:rPr>
    </w:lvl>
    <w:lvl w:ilvl="4" w:tplc="F79EEC2C">
      <w:numFmt w:val="bullet"/>
      <w:lvlText w:val="•"/>
      <w:lvlJc w:val="left"/>
      <w:pPr>
        <w:ind w:left="4370" w:hanging="361"/>
      </w:pPr>
      <w:rPr>
        <w:rFonts w:hint="default"/>
        <w:lang w:val="ru-RU" w:eastAsia="en-US" w:bidi="ar-SA"/>
      </w:rPr>
    </w:lvl>
    <w:lvl w:ilvl="5" w:tplc="D35ACC6C">
      <w:numFmt w:val="bullet"/>
      <w:lvlText w:val="•"/>
      <w:lvlJc w:val="left"/>
      <w:pPr>
        <w:ind w:left="5343" w:hanging="361"/>
      </w:pPr>
      <w:rPr>
        <w:rFonts w:hint="default"/>
        <w:lang w:val="ru-RU" w:eastAsia="en-US" w:bidi="ar-SA"/>
      </w:rPr>
    </w:lvl>
    <w:lvl w:ilvl="6" w:tplc="D996118C">
      <w:numFmt w:val="bullet"/>
      <w:lvlText w:val="•"/>
      <w:lvlJc w:val="left"/>
      <w:pPr>
        <w:ind w:left="6315" w:hanging="361"/>
      </w:pPr>
      <w:rPr>
        <w:rFonts w:hint="default"/>
        <w:lang w:val="ru-RU" w:eastAsia="en-US" w:bidi="ar-SA"/>
      </w:rPr>
    </w:lvl>
    <w:lvl w:ilvl="7" w:tplc="70DE4DDC">
      <w:numFmt w:val="bullet"/>
      <w:lvlText w:val="•"/>
      <w:lvlJc w:val="left"/>
      <w:pPr>
        <w:ind w:left="7288" w:hanging="361"/>
      </w:pPr>
      <w:rPr>
        <w:rFonts w:hint="default"/>
        <w:lang w:val="ru-RU" w:eastAsia="en-US" w:bidi="ar-SA"/>
      </w:rPr>
    </w:lvl>
    <w:lvl w:ilvl="8" w:tplc="805827B4">
      <w:numFmt w:val="bullet"/>
      <w:lvlText w:val="•"/>
      <w:lvlJc w:val="left"/>
      <w:pPr>
        <w:ind w:left="8261" w:hanging="361"/>
      </w:pPr>
      <w:rPr>
        <w:rFonts w:hint="default"/>
        <w:lang w:val="ru-RU" w:eastAsia="en-US" w:bidi="ar-SA"/>
      </w:rPr>
    </w:lvl>
  </w:abstractNum>
  <w:abstractNum w:abstractNumId="235" w15:restartNumberingAfterBreak="0">
    <w:nsid w:val="7E5B3B49"/>
    <w:multiLevelType w:val="hybridMultilevel"/>
    <w:tmpl w:val="45DC9470"/>
    <w:lvl w:ilvl="0" w:tplc="1F72A91C">
      <w:numFmt w:val="bullet"/>
      <w:lvlText w:val=""/>
      <w:lvlJc w:val="left"/>
      <w:pPr>
        <w:ind w:left="1418" w:hanging="361"/>
      </w:pPr>
      <w:rPr>
        <w:rFonts w:hint="default"/>
        <w:w w:val="100"/>
        <w:lang w:val="ru-RU" w:eastAsia="en-US" w:bidi="ar-SA"/>
      </w:rPr>
    </w:lvl>
    <w:lvl w:ilvl="1" w:tplc="16EE0834">
      <w:numFmt w:val="bullet"/>
      <w:lvlText w:val=""/>
      <w:lvlJc w:val="left"/>
      <w:pPr>
        <w:ind w:left="1778" w:hanging="360"/>
      </w:pPr>
      <w:rPr>
        <w:rFonts w:hint="default"/>
        <w:w w:val="100"/>
        <w:lang w:val="ru-RU" w:eastAsia="en-US" w:bidi="ar-SA"/>
      </w:rPr>
    </w:lvl>
    <w:lvl w:ilvl="2" w:tplc="351CF3B8">
      <w:numFmt w:val="bullet"/>
      <w:lvlText w:val=""/>
      <w:lvlJc w:val="left"/>
      <w:pPr>
        <w:ind w:left="2318" w:hanging="360"/>
      </w:pPr>
      <w:rPr>
        <w:rFonts w:ascii="Symbol" w:eastAsia="Symbol" w:hAnsi="Symbol" w:cs="Symbol" w:hint="default"/>
        <w:w w:val="100"/>
        <w:sz w:val="24"/>
        <w:szCs w:val="24"/>
        <w:lang w:val="ru-RU" w:eastAsia="en-US" w:bidi="ar-SA"/>
      </w:rPr>
    </w:lvl>
    <w:lvl w:ilvl="3" w:tplc="74E26E80">
      <w:numFmt w:val="bullet"/>
      <w:lvlText w:val="•"/>
      <w:lvlJc w:val="left"/>
      <w:pPr>
        <w:ind w:left="3423" w:hanging="360"/>
      </w:pPr>
      <w:rPr>
        <w:rFonts w:hint="default"/>
        <w:lang w:val="ru-RU" w:eastAsia="en-US" w:bidi="ar-SA"/>
      </w:rPr>
    </w:lvl>
    <w:lvl w:ilvl="4" w:tplc="A9C8ED10">
      <w:numFmt w:val="bullet"/>
      <w:lvlText w:val="•"/>
      <w:lvlJc w:val="left"/>
      <w:pPr>
        <w:ind w:left="4526" w:hanging="360"/>
      </w:pPr>
      <w:rPr>
        <w:rFonts w:hint="default"/>
        <w:lang w:val="ru-RU" w:eastAsia="en-US" w:bidi="ar-SA"/>
      </w:rPr>
    </w:lvl>
    <w:lvl w:ilvl="5" w:tplc="1610B2D6">
      <w:numFmt w:val="bullet"/>
      <w:lvlText w:val="•"/>
      <w:lvlJc w:val="left"/>
      <w:pPr>
        <w:ind w:left="5629" w:hanging="360"/>
      </w:pPr>
      <w:rPr>
        <w:rFonts w:hint="default"/>
        <w:lang w:val="ru-RU" w:eastAsia="en-US" w:bidi="ar-SA"/>
      </w:rPr>
    </w:lvl>
    <w:lvl w:ilvl="6" w:tplc="725E19B8">
      <w:numFmt w:val="bullet"/>
      <w:lvlText w:val="•"/>
      <w:lvlJc w:val="left"/>
      <w:pPr>
        <w:ind w:left="6733" w:hanging="360"/>
      </w:pPr>
      <w:rPr>
        <w:rFonts w:hint="default"/>
        <w:lang w:val="ru-RU" w:eastAsia="en-US" w:bidi="ar-SA"/>
      </w:rPr>
    </w:lvl>
    <w:lvl w:ilvl="7" w:tplc="E98C3448">
      <w:numFmt w:val="bullet"/>
      <w:lvlText w:val="•"/>
      <w:lvlJc w:val="left"/>
      <w:pPr>
        <w:ind w:left="7836" w:hanging="360"/>
      </w:pPr>
      <w:rPr>
        <w:rFonts w:hint="default"/>
        <w:lang w:val="ru-RU" w:eastAsia="en-US" w:bidi="ar-SA"/>
      </w:rPr>
    </w:lvl>
    <w:lvl w:ilvl="8" w:tplc="F86E277E">
      <w:numFmt w:val="bullet"/>
      <w:lvlText w:val="•"/>
      <w:lvlJc w:val="left"/>
      <w:pPr>
        <w:ind w:left="8939" w:hanging="360"/>
      </w:pPr>
      <w:rPr>
        <w:rFonts w:hint="default"/>
        <w:lang w:val="ru-RU" w:eastAsia="en-US" w:bidi="ar-SA"/>
      </w:rPr>
    </w:lvl>
  </w:abstractNum>
  <w:abstractNum w:abstractNumId="236" w15:restartNumberingAfterBreak="0">
    <w:nsid w:val="7F4B35A1"/>
    <w:multiLevelType w:val="hybridMultilevel"/>
    <w:tmpl w:val="30B2620C"/>
    <w:lvl w:ilvl="0" w:tplc="E22431BA">
      <w:numFmt w:val="bullet"/>
      <w:lvlText w:val="—"/>
      <w:lvlJc w:val="left"/>
      <w:pPr>
        <w:ind w:left="107" w:hanging="300"/>
      </w:pPr>
      <w:rPr>
        <w:rFonts w:ascii="Times New Roman" w:eastAsia="Times New Roman" w:hAnsi="Times New Roman" w:cs="Times New Roman" w:hint="default"/>
        <w:spacing w:val="-5"/>
        <w:w w:val="100"/>
        <w:sz w:val="24"/>
        <w:szCs w:val="24"/>
        <w:lang w:val="ru-RU" w:eastAsia="ru-RU" w:bidi="ru-RU"/>
      </w:rPr>
    </w:lvl>
    <w:lvl w:ilvl="1" w:tplc="020A9364">
      <w:numFmt w:val="bullet"/>
      <w:lvlText w:val="•"/>
      <w:lvlJc w:val="left"/>
      <w:pPr>
        <w:ind w:left="690" w:hanging="300"/>
      </w:pPr>
      <w:rPr>
        <w:rFonts w:hint="default"/>
        <w:lang w:val="ru-RU" w:eastAsia="ru-RU" w:bidi="ru-RU"/>
      </w:rPr>
    </w:lvl>
    <w:lvl w:ilvl="2" w:tplc="07DCF73C">
      <w:numFmt w:val="bullet"/>
      <w:lvlText w:val="•"/>
      <w:lvlJc w:val="left"/>
      <w:pPr>
        <w:ind w:left="1280" w:hanging="300"/>
      </w:pPr>
      <w:rPr>
        <w:rFonts w:hint="default"/>
        <w:lang w:val="ru-RU" w:eastAsia="ru-RU" w:bidi="ru-RU"/>
      </w:rPr>
    </w:lvl>
    <w:lvl w:ilvl="3" w:tplc="66E83388">
      <w:numFmt w:val="bullet"/>
      <w:lvlText w:val="•"/>
      <w:lvlJc w:val="left"/>
      <w:pPr>
        <w:ind w:left="1870" w:hanging="300"/>
      </w:pPr>
      <w:rPr>
        <w:rFonts w:hint="default"/>
        <w:lang w:val="ru-RU" w:eastAsia="ru-RU" w:bidi="ru-RU"/>
      </w:rPr>
    </w:lvl>
    <w:lvl w:ilvl="4" w:tplc="6B76FA66">
      <w:numFmt w:val="bullet"/>
      <w:lvlText w:val="•"/>
      <w:lvlJc w:val="left"/>
      <w:pPr>
        <w:ind w:left="2460" w:hanging="300"/>
      </w:pPr>
      <w:rPr>
        <w:rFonts w:hint="default"/>
        <w:lang w:val="ru-RU" w:eastAsia="ru-RU" w:bidi="ru-RU"/>
      </w:rPr>
    </w:lvl>
    <w:lvl w:ilvl="5" w:tplc="C11E3866">
      <w:numFmt w:val="bullet"/>
      <w:lvlText w:val="•"/>
      <w:lvlJc w:val="left"/>
      <w:pPr>
        <w:ind w:left="3050" w:hanging="300"/>
      </w:pPr>
      <w:rPr>
        <w:rFonts w:hint="default"/>
        <w:lang w:val="ru-RU" w:eastAsia="ru-RU" w:bidi="ru-RU"/>
      </w:rPr>
    </w:lvl>
    <w:lvl w:ilvl="6" w:tplc="1FB0F4B2">
      <w:numFmt w:val="bullet"/>
      <w:lvlText w:val="•"/>
      <w:lvlJc w:val="left"/>
      <w:pPr>
        <w:ind w:left="3640" w:hanging="300"/>
      </w:pPr>
      <w:rPr>
        <w:rFonts w:hint="default"/>
        <w:lang w:val="ru-RU" w:eastAsia="ru-RU" w:bidi="ru-RU"/>
      </w:rPr>
    </w:lvl>
    <w:lvl w:ilvl="7" w:tplc="F7ECD872">
      <w:numFmt w:val="bullet"/>
      <w:lvlText w:val="•"/>
      <w:lvlJc w:val="left"/>
      <w:pPr>
        <w:ind w:left="4230" w:hanging="300"/>
      </w:pPr>
      <w:rPr>
        <w:rFonts w:hint="default"/>
        <w:lang w:val="ru-RU" w:eastAsia="ru-RU" w:bidi="ru-RU"/>
      </w:rPr>
    </w:lvl>
    <w:lvl w:ilvl="8" w:tplc="3C6C67F0">
      <w:numFmt w:val="bullet"/>
      <w:lvlText w:val="•"/>
      <w:lvlJc w:val="left"/>
      <w:pPr>
        <w:ind w:left="4820" w:hanging="300"/>
      </w:pPr>
      <w:rPr>
        <w:rFonts w:hint="default"/>
        <w:lang w:val="ru-RU" w:eastAsia="ru-RU" w:bidi="ru-RU"/>
      </w:rPr>
    </w:lvl>
  </w:abstractNum>
  <w:abstractNum w:abstractNumId="237" w15:restartNumberingAfterBreak="0">
    <w:nsid w:val="7F702D8B"/>
    <w:multiLevelType w:val="hybridMultilevel"/>
    <w:tmpl w:val="DA2E9446"/>
    <w:lvl w:ilvl="0" w:tplc="B65C9BC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286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E0AAC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0B4931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549D9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824D5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96718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28C94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8882B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7F9C4F61"/>
    <w:multiLevelType w:val="hybridMultilevel"/>
    <w:tmpl w:val="1884D3B8"/>
    <w:lvl w:ilvl="0" w:tplc="2EAA9EA8">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239" w15:restartNumberingAfterBreak="0">
    <w:nsid w:val="7FD146AD"/>
    <w:multiLevelType w:val="hybridMultilevel"/>
    <w:tmpl w:val="2D407ED8"/>
    <w:lvl w:ilvl="0" w:tplc="B930D6DE">
      <w:numFmt w:val="bullet"/>
      <w:lvlText w:val=""/>
      <w:lvlJc w:val="left"/>
      <w:pPr>
        <w:ind w:left="467" w:hanging="360"/>
      </w:pPr>
      <w:rPr>
        <w:rFonts w:ascii="Symbol" w:eastAsia="Symbol" w:hAnsi="Symbol" w:cs="Symbol" w:hint="default"/>
        <w:w w:val="100"/>
        <w:sz w:val="24"/>
        <w:szCs w:val="24"/>
        <w:lang w:val="ru-RU" w:eastAsia="ru-RU" w:bidi="ru-RU"/>
      </w:rPr>
    </w:lvl>
    <w:lvl w:ilvl="1" w:tplc="AD7610EC">
      <w:numFmt w:val="bullet"/>
      <w:lvlText w:val="•"/>
      <w:lvlJc w:val="left"/>
      <w:pPr>
        <w:ind w:left="838" w:hanging="360"/>
      </w:pPr>
      <w:rPr>
        <w:rFonts w:hint="default"/>
        <w:lang w:val="ru-RU" w:eastAsia="ru-RU" w:bidi="ru-RU"/>
      </w:rPr>
    </w:lvl>
    <w:lvl w:ilvl="2" w:tplc="92182200">
      <w:numFmt w:val="bullet"/>
      <w:lvlText w:val="•"/>
      <w:lvlJc w:val="left"/>
      <w:pPr>
        <w:ind w:left="1216" w:hanging="360"/>
      </w:pPr>
      <w:rPr>
        <w:rFonts w:hint="default"/>
        <w:lang w:val="ru-RU" w:eastAsia="ru-RU" w:bidi="ru-RU"/>
      </w:rPr>
    </w:lvl>
    <w:lvl w:ilvl="3" w:tplc="DAC429E4">
      <w:numFmt w:val="bullet"/>
      <w:lvlText w:val="•"/>
      <w:lvlJc w:val="left"/>
      <w:pPr>
        <w:ind w:left="1595" w:hanging="360"/>
      </w:pPr>
      <w:rPr>
        <w:rFonts w:hint="default"/>
        <w:lang w:val="ru-RU" w:eastAsia="ru-RU" w:bidi="ru-RU"/>
      </w:rPr>
    </w:lvl>
    <w:lvl w:ilvl="4" w:tplc="67220892">
      <w:numFmt w:val="bullet"/>
      <w:lvlText w:val="•"/>
      <w:lvlJc w:val="left"/>
      <w:pPr>
        <w:ind w:left="1973" w:hanging="360"/>
      </w:pPr>
      <w:rPr>
        <w:rFonts w:hint="default"/>
        <w:lang w:val="ru-RU" w:eastAsia="ru-RU" w:bidi="ru-RU"/>
      </w:rPr>
    </w:lvl>
    <w:lvl w:ilvl="5" w:tplc="1A3830D2">
      <w:numFmt w:val="bullet"/>
      <w:lvlText w:val="•"/>
      <w:lvlJc w:val="left"/>
      <w:pPr>
        <w:ind w:left="2352" w:hanging="360"/>
      </w:pPr>
      <w:rPr>
        <w:rFonts w:hint="default"/>
        <w:lang w:val="ru-RU" w:eastAsia="ru-RU" w:bidi="ru-RU"/>
      </w:rPr>
    </w:lvl>
    <w:lvl w:ilvl="6" w:tplc="312CB47C">
      <w:numFmt w:val="bullet"/>
      <w:lvlText w:val="•"/>
      <w:lvlJc w:val="left"/>
      <w:pPr>
        <w:ind w:left="2730" w:hanging="360"/>
      </w:pPr>
      <w:rPr>
        <w:rFonts w:hint="default"/>
        <w:lang w:val="ru-RU" w:eastAsia="ru-RU" w:bidi="ru-RU"/>
      </w:rPr>
    </w:lvl>
    <w:lvl w:ilvl="7" w:tplc="8EF02C8E">
      <w:numFmt w:val="bullet"/>
      <w:lvlText w:val="•"/>
      <w:lvlJc w:val="left"/>
      <w:pPr>
        <w:ind w:left="3108" w:hanging="360"/>
      </w:pPr>
      <w:rPr>
        <w:rFonts w:hint="default"/>
        <w:lang w:val="ru-RU" w:eastAsia="ru-RU" w:bidi="ru-RU"/>
      </w:rPr>
    </w:lvl>
    <w:lvl w:ilvl="8" w:tplc="CB7AB72A">
      <w:numFmt w:val="bullet"/>
      <w:lvlText w:val="•"/>
      <w:lvlJc w:val="left"/>
      <w:pPr>
        <w:ind w:left="3487" w:hanging="360"/>
      </w:pPr>
      <w:rPr>
        <w:rFonts w:hint="default"/>
        <w:lang w:val="ru-RU" w:eastAsia="ru-RU" w:bidi="ru-RU"/>
      </w:rPr>
    </w:lvl>
  </w:abstractNum>
  <w:num w:numId="1">
    <w:abstractNumId w:val="192"/>
  </w:num>
  <w:num w:numId="2">
    <w:abstractNumId w:val="185"/>
  </w:num>
  <w:num w:numId="3">
    <w:abstractNumId w:val="178"/>
  </w:num>
  <w:num w:numId="4">
    <w:abstractNumId w:val="235"/>
  </w:num>
  <w:num w:numId="5">
    <w:abstractNumId w:val="161"/>
  </w:num>
  <w:num w:numId="6">
    <w:abstractNumId w:val="183"/>
  </w:num>
  <w:num w:numId="7">
    <w:abstractNumId w:val="234"/>
  </w:num>
  <w:num w:numId="8">
    <w:abstractNumId w:val="122"/>
  </w:num>
  <w:num w:numId="9">
    <w:abstractNumId w:val="139"/>
  </w:num>
  <w:num w:numId="10">
    <w:abstractNumId w:val="48"/>
  </w:num>
  <w:num w:numId="11">
    <w:abstractNumId w:val="184"/>
  </w:num>
  <w:num w:numId="12">
    <w:abstractNumId w:val="80"/>
  </w:num>
  <w:num w:numId="13">
    <w:abstractNumId w:val="67"/>
  </w:num>
  <w:num w:numId="14">
    <w:abstractNumId w:val="132"/>
  </w:num>
  <w:num w:numId="15">
    <w:abstractNumId w:val="51"/>
  </w:num>
  <w:num w:numId="16">
    <w:abstractNumId w:val="160"/>
  </w:num>
  <w:num w:numId="17">
    <w:abstractNumId w:val="110"/>
  </w:num>
  <w:num w:numId="18">
    <w:abstractNumId w:val="91"/>
  </w:num>
  <w:num w:numId="19">
    <w:abstractNumId w:val="125"/>
  </w:num>
  <w:num w:numId="20">
    <w:abstractNumId w:val="205"/>
  </w:num>
  <w:num w:numId="21">
    <w:abstractNumId w:val="115"/>
  </w:num>
  <w:num w:numId="22">
    <w:abstractNumId w:val="23"/>
  </w:num>
  <w:num w:numId="23">
    <w:abstractNumId w:val="64"/>
  </w:num>
  <w:num w:numId="24">
    <w:abstractNumId w:val="8"/>
  </w:num>
  <w:num w:numId="25">
    <w:abstractNumId w:val="197"/>
  </w:num>
  <w:num w:numId="26">
    <w:abstractNumId w:val="42"/>
  </w:num>
  <w:num w:numId="27">
    <w:abstractNumId w:val="218"/>
  </w:num>
  <w:num w:numId="28">
    <w:abstractNumId w:val="12"/>
  </w:num>
  <w:num w:numId="29">
    <w:abstractNumId w:val="171"/>
  </w:num>
  <w:num w:numId="30">
    <w:abstractNumId w:val="77"/>
  </w:num>
  <w:num w:numId="31">
    <w:abstractNumId w:val="9"/>
  </w:num>
  <w:num w:numId="32">
    <w:abstractNumId w:val="50"/>
  </w:num>
  <w:num w:numId="33">
    <w:abstractNumId w:val="236"/>
  </w:num>
  <w:num w:numId="34">
    <w:abstractNumId w:val="203"/>
  </w:num>
  <w:num w:numId="35">
    <w:abstractNumId w:val="193"/>
  </w:num>
  <w:num w:numId="36">
    <w:abstractNumId w:val="20"/>
  </w:num>
  <w:num w:numId="37">
    <w:abstractNumId w:val="16"/>
  </w:num>
  <w:num w:numId="38">
    <w:abstractNumId w:val="194"/>
  </w:num>
  <w:num w:numId="39">
    <w:abstractNumId w:val="169"/>
  </w:num>
  <w:num w:numId="40">
    <w:abstractNumId w:val="96"/>
  </w:num>
  <w:num w:numId="41">
    <w:abstractNumId w:val="187"/>
  </w:num>
  <w:num w:numId="42">
    <w:abstractNumId w:val="225"/>
  </w:num>
  <w:num w:numId="43">
    <w:abstractNumId w:val="33"/>
  </w:num>
  <w:num w:numId="44">
    <w:abstractNumId w:val="173"/>
  </w:num>
  <w:num w:numId="45">
    <w:abstractNumId w:val="123"/>
  </w:num>
  <w:num w:numId="46">
    <w:abstractNumId w:val="4"/>
  </w:num>
  <w:num w:numId="47">
    <w:abstractNumId w:val="131"/>
  </w:num>
  <w:num w:numId="48">
    <w:abstractNumId w:val="159"/>
  </w:num>
  <w:num w:numId="49">
    <w:abstractNumId w:val="228"/>
  </w:num>
  <w:num w:numId="50">
    <w:abstractNumId w:val="189"/>
  </w:num>
  <w:num w:numId="51">
    <w:abstractNumId w:val="73"/>
  </w:num>
  <w:num w:numId="52">
    <w:abstractNumId w:val="71"/>
  </w:num>
  <w:num w:numId="53">
    <w:abstractNumId w:val="227"/>
  </w:num>
  <w:num w:numId="54">
    <w:abstractNumId w:val="7"/>
  </w:num>
  <w:num w:numId="55">
    <w:abstractNumId w:val="239"/>
  </w:num>
  <w:num w:numId="56">
    <w:abstractNumId w:val="85"/>
  </w:num>
  <w:num w:numId="57">
    <w:abstractNumId w:val="76"/>
  </w:num>
  <w:num w:numId="58">
    <w:abstractNumId w:val="1"/>
  </w:num>
  <w:num w:numId="59">
    <w:abstractNumId w:val="109"/>
  </w:num>
  <w:num w:numId="60">
    <w:abstractNumId w:val="135"/>
  </w:num>
  <w:num w:numId="61">
    <w:abstractNumId w:val="97"/>
  </w:num>
  <w:num w:numId="62">
    <w:abstractNumId w:val="94"/>
  </w:num>
  <w:num w:numId="63">
    <w:abstractNumId w:val="144"/>
  </w:num>
  <w:num w:numId="64">
    <w:abstractNumId w:val="207"/>
  </w:num>
  <w:num w:numId="65">
    <w:abstractNumId w:val="79"/>
  </w:num>
  <w:num w:numId="66">
    <w:abstractNumId w:val="104"/>
  </w:num>
  <w:num w:numId="67">
    <w:abstractNumId w:val="13"/>
  </w:num>
  <w:num w:numId="68">
    <w:abstractNumId w:val="170"/>
  </w:num>
  <w:num w:numId="69">
    <w:abstractNumId w:val="47"/>
  </w:num>
  <w:num w:numId="70">
    <w:abstractNumId w:val="30"/>
  </w:num>
  <w:num w:numId="71">
    <w:abstractNumId w:val="103"/>
  </w:num>
  <w:num w:numId="72">
    <w:abstractNumId w:val="129"/>
  </w:num>
  <w:num w:numId="73">
    <w:abstractNumId w:val="90"/>
  </w:num>
  <w:num w:numId="74">
    <w:abstractNumId w:val="223"/>
  </w:num>
  <w:num w:numId="75">
    <w:abstractNumId w:val="69"/>
  </w:num>
  <w:num w:numId="76">
    <w:abstractNumId w:val="198"/>
  </w:num>
  <w:num w:numId="77">
    <w:abstractNumId w:val="176"/>
  </w:num>
  <w:num w:numId="78">
    <w:abstractNumId w:val="190"/>
  </w:num>
  <w:num w:numId="79">
    <w:abstractNumId w:val="11"/>
  </w:num>
  <w:num w:numId="80">
    <w:abstractNumId w:val="181"/>
  </w:num>
  <w:num w:numId="81">
    <w:abstractNumId w:val="66"/>
  </w:num>
  <w:num w:numId="82">
    <w:abstractNumId w:val="206"/>
  </w:num>
  <w:num w:numId="83">
    <w:abstractNumId w:val="72"/>
  </w:num>
  <w:num w:numId="84">
    <w:abstractNumId w:val="118"/>
  </w:num>
  <w:num w:numId="85">
    <w:abstractNumId w:val="146"/>
  </w:num>
  <w:num w:numId="86">
    <w:abstractNumId w:val="215"/>
  </w:num>
  <w:num w:numId="87">
    <w:abstractNumId w:val="55"/>
  </w:num>
  <w:num w:numId="88">
    <w:abstractNumId w:val="155"/>
  </w:num>
  <w:num w:numId="89">
    <w:abstractNumId w:val="93"/>
  </w:num>
  <w:num w:numId="90">
    <w:abstractNumId w:val="75"/>
  </w:num>
  <w:num w:numId="91">
    <w:abstractNumId w:val="127"/>
  </w:num>
  <w:num w:numId="92">
    <w:abstractNumId w:val="209"/>
  </w:num>
  <w:num w:numId="93">
    <w:abstractNumId w:val="116"/>
  </w:num>
  <w:num w:numId="94">
    <w:abstractNumId w:val="15"/>
  </w:num>
  <w:num w:numId="95">
    <w:abstractNumId w:val="58"/>
  </w:num>
  <w:num w:numId="96">
    <w:abstractNumId w:val="180"/>
  </w:num>
  <w:num w:numId="97">
    <w:abstractNumId w:val="40"/>
  </w:num>
  <w:num w:numId="98">
    <w:abstractNumId w:val="86"/>
  </w:num>
  <w:num w:numId="99">
    <w:abstractNumId w:val="106"/>
  </w:num>
  <w:num w:numId="100">
    <w:abstractNumId w:val="98"/>
  </w:num>
  <w:num w:numId="101">
    <w:abstractNumId w:val="226"/>
  </w:num>
  <w:num w:numId="102">
    <w:abstractNumId w:val="124"/>
  </w:num>
  <w:num w:numId="103">
    <w:abstractNumId w:val="26"/>
  </w:num>
  <w:num w:numId="104">
    <w:abstractNumId w:val="18"/>
  </w:num>
  <w:num w:numId="105">
    <w:abstractNumId w:val="202"/>
  </w:num>
  <w:num w:numId="106">
    <w:abstractNumId w:val="221"/>
  </w:num>
  <w:num w:numId="107">
    <w:abstractNumId w:val="151"/>
  </w:num>
  <w:num w:numId="108">
    <w:abstractNumId w:val="32"/>
  </w:num>
  <w:num w:numId="109">
    <w:abstractNumId w:val="233"/>
  </w:num>
  <w:num w:numId="110">
    <w:abstractNumId w:val="60"/>
  </w:num>
  <w:num w:numId="111">
    <w:abstractNumId w:val="43"/>
  </w:num>
  <w:num w:numId="112">
    <w:abstractNumId w:val="95"/>
  </w:num>
  <w:num w:numId="113">
    <w:abstractNumId w:val="196"/>
  </w:num>
  <w:num w:numId="114">
    <w:abstractNumId w:val="70"/>
  </w:num>
  <w:num w:numId="115">
    <w:abstractNumId w:val="99"/>
  </w:num>
  <w:num w:numId="116">
    <w:abstractNumId w:val="88"/>
  </w:num>
  <w:num w:numId="117">
    <w:abstractNumId w:val="21"/>
  </w:num>
  <w:num w:numId="118">
    <w:abstractNumId w:val="105"/>
  </w:num>
  <w:num w:numId="119">
    <w:abstractNumId w:val="31"/>
  </w:num>
  <w:num w:numId="120">
    <w:abstractNumId w:val="195"/>
  </w:num>
  <w:num w:numId="121">
    <w:abstractNumId w:val="175"/>
  </w:num>
  <w:num w:numId="122">
    <w:abstractNumId w:val="63"/>
  </w:num>
  <w:num w:numId="123">
    <w:abstractNumId w:val="27"/>
  </w:num>
  <w:num w:numId="124">
    <w:abstractNumId w:val="167"/>
  </w:num>
  <w:num w:numId="125">
    <w:abstractNumId w:val="212"/>
  </w:num>
  <w:num w:numId="126">
    <w:abstractNumId w:val="78"/>
  </w:num>
  <w:num w:numId="127">
    <w:abstractNumId w:val="211"/>
  </w:num>
  <w:num w:numId="128">
    <w:abstractNumId w:val="126"/>
  </w:num>
  <w:num w:numId="129">
    <w:abstractNumId w:val="232"/>
  </w:num>
  <w:num w:numId="130">
    <w:abstractNumId w:val="191"/>
  </w:num>
  <w:num w:numId="131">
    <w:abstractNumId w:val="82"/>
  </w:num>
  <w:num w:numId="132">
    <w:abstractNumId w:val="19"/>
  </w:num>
  <w:num w:numId="133">
    <w:abstractNumId w:val="52"/>
  </w:num>
  <w:num w:numId="134">
    <w:abstractNumId w:val="29"/>
  </w:num>
  <w:num w:numId="135">
    <w:abstractNumId w:val="149"/>
  </w:num>
  <w:num w:numId="136">
    <w:abstractNumId w:val="10"/>
  </w:num>
  <w:num w:numId="137">
    <w:abstractNumId w:val="208"/>
  </w:num>
  <w:num w:numId="138">
    <w:abstractNumId w:val="35"/>
  </w:num>
  <w:num w:numId="139">
    <w:abstractNumId w:val="158"/>
  </w:num>
  <w:num w:numId="140">
    <w:abstractNumId w:val="162"/>
  </w:num>
  <w:num w:numId="141">
    <w:abstractNumId w:val="136"/>
  </w:num>
  <w:num w:numId="142">
    <w:abstractNumId w:val="121"/>
  </w:num>
  <w:num w:numId="143">
    <w:abstractNumId w:val="111"/>
  </w:num>
  <w:num w:numId="144">
    <w:abstractNumId w:val="24"/>
  </w:num>
  <w:num w:numId="145">
    <w:abstractNumId w:val="25"/>
  </w:num>
  <w:num w:numId="146">
    <w:abstractNumId w:val="163"/>
  </w:num>
  <w:num w:numId="147">
    <w:abstractNumId w:val="101"/>
  </w:num>
  <w:num w:numId="148">
    <w:abstractNumId w:val="237"/>
  </w:num>
  <w:num w:numId="149">
    <w:abstractNumId w:val="172"/>
  </w:num>
  <w:num w:numId="150">
    <w:abstractNumId w:val="34"/>
  </w:num>
  <w:num w:numId="151">
    <w:abstractNumId w:val="108"/>
  </w:num>
  <w:num w:numId="152">
    <w:abstractNumId w:val="133"/>
  </w:num>
  <w:num w:numId="153">
    <w:abstractNumId w:val="53"/>
  </w:num>
  <w:num w:numId="154">
    <w:abstractNumId w:val="54"/>
  </w:num>
  <w:num w:numId="155">
    <w:abstractNumId w:val="114"/>
  </w:num>
  <w:num w:numId="156">
    <w:abstractNumId w:val="100"/>
  </w:num>
  <w:num w:numId="157">
    <w:abstractNumId w:val="6"/>
  </w:num>
  <w:num w:numId="158">
    <w:abstractNumId w:val="36"/>
  </w:num>
  <w:num w:numId="159">
    <w:abstractNumId w:val="156"/>
  </w:num>
  <w:num w:numId="160">
    <w:abstractNumId w:val="138"/>
  </w:num>
  <w:num w:numId="161">
    <w:abstractNumId w:val="59"/>
  </w:num>
  <w:num w:numId="162">
    <w:abstractNumId w:val="168"/>
  </w:num>
  <w:num w:numId="163">
    <w:abstractNumId w:val="143"/>
  </w:num>
  <w:num w:numId="164">
    <w:abstractNumId w:val="219"/>
  </w:num>
  <w:num w:numId="165">
    <w:abstractNumId w:val="102"/>
  </w:num>
  <w:num w:numId="166">
    <w:abstractNumId w:val="166"/>
  </w:num>
  <w:num w:numId="167">
    <w:abstractNumId w:val="213"/>
  </w:num>
  <w:num w:numId="168">
    <w:abstractNumId w:val="112"/>
  </w:num>
  <w:num w:numId="169">
    <w:abstractNumId w:val="17"/>
  </w:num>
  <w:num w:numId="170">
    <w:abstractNumId w:val="141"/>
  </w:num>
  <w:num w:numId="171">
    <w:abstractNumId w:val="5"/>
  </w:num>
  <w:num w:numId="172">
    <w:abstractNumId w:val="130"/>
  </w:num>
  <w:num w:numId="173">
    <w:abstractNumId w:val="0"/>
  </w:num>
  <w:num w:numId="174">
    <w:abstractNumId w:val="216"/>
  </w:num>
  <w:num w:numId="175">
    <w:abstractNumId w:val="113"/>
  </w:num>
  <w:num w:numId="176">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2"/>
  </w:num>
  <w:num w:numId="189">
    <w:abstractNumId w:val="74"/>
  </w:num>
  <w:num w:numId="190">
    <w:abstractNumId w:val="128"/>
  </w:num>
  <w:num w:numId="191">
    <w:abstractNumId w:val="150"/>
  </w:num>
  <w:num w:numId="192">
    <w:abstractNumId w:val="145"/>
  </w:num>
  <w:num w:numId="193">
    <w:abstractNumId w:val="61"/>
  </w:num>
  <w:num w:numId="194">
    <w:abstractNumId w:val="231"/>
  </w:num>
  <w:num w:numId="195">
    <w:abstractNumId w:val="44"/>
  </w:num>
  <w:num w:numId="196">
    <w:abstractNumId w:val="2"/>
  </w:num>
  <w:num w:numId="197">
    <w:abstractNumId w:val="142"/>
  </w:num>
  <w:num w:numId="198">
    <w:abstractNumId w:val="157"/>
  </w:num>
  <w:num w:numId="199">
    <w:abstractNumId w:val="134"/>
  </w:num>
  <w:num w:numId="200">
    <w:abstractNumId w:val="153"/>
  </w:num>
  <w:num w:numId="201">
    <w:abstractNumId w:val="220"/>
  </w:num>
  <w:num w:numId="202">
    <w:abstractNumId w:val="188"/>
  </w:num>
  <w:num w:numId="203">
    <w:abstractNumId w:val="39"/>
  </w:num>
  <w:num w:numId="204">
    <w:abstractNumId w:val="137"/>
  </w:num>
  <w:num w:numId="205">
    <w:abstractNumId w:val="120"/>
  </w:num>
  <w:num w:numId="206">
    <w:abstractNumId w:val="210"/>
  </w:num>
  <w:num w:numId="207">
    <w:abstractNumId w:val="22"/>
  </w:num>
  <w:num w:numId="208">
    <w:abstractNumId w:val="200"/>
  </w:num>
  <w:num w:numId="209">
    <w:abstractNumId w:val="3"/>
  </w:num>
  <w:num w:numId="210">
    <w:abstractNumId w:val="28"/>
  </w:num>
  <w:num w:numId="211">
    <w:abstractNumId w:val="214"/>
  </w:num>
  <w:num w:numId="212">
    <w:abstractNumId w:val="68"/>
  </w:num>
  <w:num w:numId="213">
    <w:abstractNumId w:val="87"/>
  </w:num>
  <w:num w:numId="214">
    <w:abstractNumId w:val="179"/>
  </w:num>
  <w:num w:numId="215">
    <w:abstractNumId w:val="65"/>
  </w:num>
  <w:num w:numId="216">
    <w:abstractNumId w:val="81"/>
  </w:num>
  <w:num w:numId="217">
    <w:abstractNumId w:val="217"/>
  </w:num>
  <w:num w:numId="218">
    <w:abstractNumId w:val="148"/>
  </w:num>
  <w:num w:numId="219">
    <w:abstractNumId w:val="222"/>
  </w:num>
  <w:num w:numId="220">
    <w:abstractNumId w:val="201"/>
  </w:num>
  <w:num w:numId="221">
    <w:abstractNumId w:val="83"/>
  </w:num>
  <w:num w:numId="222">
    <w:abstractNumId w:val="224"/>
  </w:num>
  <w:num w:numId="223">
    <w:abstractNumId w:val="56"/>
  </w:num>
  <w:num w:numId="224">
    <w:abstractNumId w:val="230"/>
  </w:num>
  <w:num w:numId="225">
    <w:abstractNumId w:val="229"/>
  </w:num>
  <w:num w:numId="226">
    <w:abstractNumId w:val="165"/>
  </w:num>
  <w:num w:numId="227">
    <w:abstractNumId w:val="119"/>
  </w:num>
  <w:num w:numId="228">
    <w:abstractNumId w:val="199"/>
  </w:num>
  <w:num w:numId="229">
    <w:abstractNumId w:val="107"/>
  </w:num>
  <w:num w:numId="230">
    <w:abstractNumId w:val="186"/>
  </w:num>
  <w:num w:numId="231">
    <w:abstractNumId w:val="154"/>
  </w:num>
  <w:num w:numId="232">
    <w:abstractNumId w:val="84"/>
  </w:num>
  <w:num w:numId="233">
    <w:abstractNumId w:val="164"/>
  </w:num>
  <w:num w:numId="234">
    <w:abstractNumId w:val="57"/>
  </w:num>
  <w:num w:numId="235">
    <w:abstractNumId w:val="204"/>
  </w:num>
  <w:num w:numId="236">
    <w:abstractNumId w:val="182"/>
  </w:num>
  <w:num w:numId="237">
    <w:abstractNumId w:val="14"/>
  </w:num>
  <w:num w:numId="238">
    <w:abstractNumId w:val="238"/>
  </w:num>
  <w:num w:numId="239">
    <w:abstractNumId w:val="49"/>
  </w:num>
  <w:num w:numId="240">
    <w:abstractNumId w:val="38"/>
  </w:num>
  <w:numIdMacAtCleanup w:val="2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hideSpellingErrors/>
  <w:defaultTabStop w:val="708"/>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E0280"/>
    <w:rsid w:val="000114C6"/>
    <w:rsid w:val="00011657"/>
    <w:rsid w:val="00012B64"/>
    <w:rsid w:val="00023A2A"/>
    <w:rsid w:val="000264D5"/>
    <w:rsid w:val="00034E73"/>
    <w:rsid w:val="00035358"/>
    <w:rsid w:val="00045A46"/>
    <w:rsid w:val="00051486"/>
    <w:rsid w:val="00074501"/>
    <w:rsid w:val="000844B9"/>
    <w:rsid w:val="00092C00"/>
    <w:rsid w:val="000C4AB2"/>
    <w:rsid w:val="000C5679"/>
    <w:rsid w:val="000D1E0E"/>
    <w:rsid w:val="000F2C82"/>
    <w:rsid w:val="000F31D6"/>
    <w:rsid w:val="000F3939"/>
    <w:rsid w:val="00113AA3"/>
    <w:rsid w:val="001175FD"/>
    <w:rsid w:val="00124338"/>
    <w:rsid w:val="0014140F"/>
    <w:rsid w:val="00161D18"/>
    <w:rsid w:val="00162D5A"/>
    <w:rsid w:val="00164868"/>
    <w:rsid w:val="001839E9"/>
    <w:rsid w:val="0019208E"/>
    <w:rsid w:val="001971D9"/>
    <w:rsid w:val="001A0AE1"/>
    <w:rsid w:val="001A1337"/>
    <w:rsid w:val="001D3438"/>
    <w:rsid w:val="001E0280"/>
    <w:rsid w:val="001F06A1"/>
    <w:rsid w:val="001F13BE"/>
    <w:rsid w:val="001F1996"/>
    <w:rsid w:val="001F3659"/>
    <w:rsid w:val="001F3EE2"/>
    <w:rsid w:val="00230820"/>
    <w:rsid w:val="00234278"/>
    <w:rsid w:val="00257134"/>
    <w:rsid w:val="002608F6"/>
    <w:rsid w:val="0026318B"/>
    <w:rsid w:val="00263832"/>
    <w:rsid w:val="00282BD8"/>
    <w:rsid w:val="00285811"/>
    <w:rsid w:val="002864DC"/>
    <w:rsid w:val="00286D24"/>
    <w:rsid w:val="002B5630"/>
    <w:rsid w:val="002C2B2F"/>
    <w:rsid w:val="002C38FF"/>
    <w:rsid w:val="002C4B6D"/>
    <w:rsid w:val="002D7979"/>
    <w:rsid w:val="002E52DF"/>
    <w:rsid w:val="002F6D63"/>
    <w:rsid w:val="00307E51"/>
    <w:rsid w:val="003431EC"/>
    <w:rsid w:val="003462D8"/>
    <w:rsid w:val="003572C1"/>
    <w:rsid w:val="0036300E"/>
    <w:rsid w:val="00380054"/>
    <w:rsid w:val="00390C5A"/>
    <w:rsid w:val="003B554D"/>
    <w:rsid w:val="003C182B"/>
    <w:rsid w:val="003C4FA7"/>
    <w:rsid w:val="003C62A6"/>
    <w:rsid w:val="0040311C"/>
    <w:rsid w:val="00404A8A"/>
    <w:rsid w:val="00411036"/>
    <w:rsid w:val="00414DBC"/>
    <w:rsid w:val="00420C81"/>
    <w:rsid w:val="00424790"/>
    <w:rsid w:val="00442592"/>
    <w:rsid w:val="004630D6"/>
    <w:rsid w:val="00463789"/>
    <w:rsid w:val="004707EA"/>
    <w:rsid w:val="00476739"/>
    <w:rsid w:val="00476E35"/>
    <w:rsid w:val="004A47AE"/>
    <w:rsid w:val="004A55DF"/>
    <w:rsid w:val="004A74DD"/>
    <w:rsid w:val="004C20FA"/>
    <w:rsid w:val="004C4E94"/>
    <w:rsid w:val="004D7206"/>
    <w:rsid w:val="00510756"/>
    <w:rsid w:val="00537159"/>
    <w:rsid w:val="005372E1"/>
    <w:rsid w:val="005421AB"/>
    <w:rsid w:val="00544C74"/>
    <w:rsid w:val="00544FDF"/>
    <w:rsid w:val="00554822"/>
    <w:rsid w:val="00563DC2"/>
    <w:rsid w:val="00571B7C"/>
    <w:rsid w:val="0057245A"/>
    <w:rsid w:val="005805BF"/>
    <w:rsid w:val="0058558E"/>
    <w:rsid w:val="005909EE"/>
    <w:rsid w:val="005A039D"/>
    <w:rsid w:val="005A07F0"/>
    <w:rsid w:val="005A7740"/>
    <w:rsid w:val="005B3502"/>
    <w:rsid w:val="005B54D1"/>
    <w:rsid w:val="005B75C9"/>
    <w:rsid w:val="005E069A"/>
    <w:rsid w:val="00602E92"/>
    <w:rsid w:val="0061155D"/>
    <w:rsid w:val="00614469"/>
    <w:rsid w:val="00636CF9"/>
    <w:rsid w:val="00642466"/>
    <w:rsid w:val="00664B41"/>
    <w:rsid w:val="0067107D"/>
    <w:rsid w:val="00682C2D"/>
    <w:rsid w:val="00686670"/>
    <w:rsid w:val="006A2681"/>
    <w:rsid w:val="006E1EB7"/>
    <w:rsid w:val="006F3775"/>
    <w:rsid w:val="00703E9E"/>
    <w:rsid w:val="00720CC5"/>
    <w:rsid w:val="007214FB"/>
    <w:rsid w:val="0074023C"/>
    <w:rsid w:val="00755669"/>
    <w:rsid w:val="007617EA"/>
    <w:rsid w:val="00786028"/>
    <w:rsid w:val="00792FD4"/>
    <w:rsid w:val="007A241F"/>
    <w:rsid w:val="007C5915"/>
    <w:rsid w:val="007E2817"/>
    <w:rsid w:val="007F4AF3"/>
    <w:rsid w:val="00816884"/>
    <w:rsid w:val="00832AD1"/>
    <w:rsid w:val="00834281"/>
    <w:rsid w:val="008358A5"/>
    <w:rsid w:val="008377F8"/>
    <w:rsid w:val="00846F85"/>
    <w:rsid w:val="00850550"/>
    <w:rsid w:val="0086078F"/>
    <w:rsid w:val="00863976"/>
    <w:rsid w:val="008827BA"/>
    <w:rsid w:val="008A5A28"/>
    <w:rsid w:val="008B36A5"/>
    <w:rsid w:val="008D67EF"/>
    <w:rsid w:val="008D6849"/>
    <w:rsid w:val="00900130"/>
    <w:rsid w:val="00906FF7"/>
    <w:rsid w:val="009158E7"/>
    <w:rsid w:val="00917700"/>
    <w:rsid w:val="00924379"/>
    <w:rsid w:val="00932619"/>
    <w:rsid w:val="00975BCD"/>
    <w:rsid w:val="009A2F21"/>
    <w:rsid w:val="009A60EA"/>
    <w:rsid w:val="009B01E1"/>
    <w:rsid w:val="009C1BBC"/>
    <w:rsid w:val="009C5BF9"/>
    <w:rsid w:val="009C6B60"/>
    <w:rsid w:val="009D7F4E"/>
    <w:rsid w:val="009E128A"/>
    <w:rsid w:val="00A1320C"/>
    <w:rsid w:val="00A23F84"/>
    <w:rsid w:val="00A31FDC"/>
    <w:rsid w:val="00A36B23"/>
    <w:rsid w:val="00A41F5B"/>
    <w:rsid w:val="00A438C1"/>
    <w:rsid w:val="00A44BD9"/>
    <w:rsid w:val="00A564D0"/>
    <w:rsid w:val="00A633FC"/>
    <w:rsid w:val="00A6627E"/>
    <w:rsid w:val="00A71AF7"/>
    <w:rsid w:val="00A721A3"/>
    <w:rsid w:val="00A823B5"/>
    <w:rsid w:val="00A833C6"/>
    <w:rsid w:val="00A944EA"/>
    <w:rsid w:val="00AA2325"/>
    <w:rsid w:val="00AB0D7A"/>
    <w:rsid w:val="00AC26A5"/>
    <w:rsid w:val="00AD2BAE"/>
    <w:rsid w:val="00AD5E59"/>
    <w:rsid w:val="00AE4525"/>
    <w:rsid w:val="00AE63FE"/>
    <w:rsid w:val="00AF45E9"/>
    <w:rsid w:val="00B07337"/>
    <w:rsid w:val="00B16059"/>
    <w:rsid w:val="00B16DD5"/>
    <w:rsid w:val="00B24272"/>
    <w:rsid w:val="00B301E6"/>
    <w:rsid w:val="00B33A51"/>
    <w:rsid w:val="00B352C4"/>
    <w:rsid w:val="00B53CDB"/>
    <w:rsid w:val="00B752E2"/>
    <w:rsid w:val="00B76CF4"/>
    <w:rsid w:val="00BA066D"/>
    <w:rsid w:val="00BA1A27"/>
    <w:rsid w:val="00BA3103"/>
    <w:rsid w:val="00BA5395"/>
    <w:rsid w:val="00BA61F4"/>
    <w:rsid w:val="00BA641E"/>
    <w:rsid w:val="00BB5AC7"/>
    <w:rsid w:val="00BC5D88"/>
    <w:rsid w:val="00BD061D"/>
    <w:rsid w:val="00BD068C"/>
    <w:rsid w:val="00BD25EF"/>
    <w:rsid w:val="00BE128B"/>
    <w:rsid w:val="00C00BE1"/>
    <w:rsid w:val="00C45A61"/>
    <w:rsid w:val="00C53BD0"/>
    <w:rsid w:val="00C56857"/>
    <w:rsid w:val="00C675A7"/>
    <w:rsid w:val="00C67D03"/>
    <w:rsid w:val="00C969C6"/>
    <w:rsid w:val="00CA65E1"/>
    <w:rsid w:val="00CA730B"/>
    <w:rsid w:val="00CB376C"/>
    <w:rsid w:val="00CB6C1E"/>
    <w:rsid w:val="00CC0E76"/>
    <w:rsid w:val="00CC4347"/>
    <w:rsid w:val="00CF4176"/>
    <w:rsid w:val="00CF7EA4"/>
    <w:rsid w:val="00D05656"/>
    <w:rsid w:val="00D0703D"/>
    <w:rsid w:val="00D1585E"/>
    <w:rsid w:val="00D247E4"/>
    <w:rsid w:val="00D25210"/>
    <w:rsid w:val="00D31724"/>
    <w:rsid w:val="00D41992"/>
    <w:rsid w:val="00D530C4"/>
    <w:rsid w:val="00D64315"/>
    <w:rsid w:val="00D73159"/>
    <w:rsid w:val="00D942C5"/>
    <w:rsid w:val="00DC751D"/>
    <w:rsid w:val="00DE0257"/>
    <w:rsid w:val="00E0343F"/>
    <w:rsid w:val="00E10F9E"/>
    <w:rsid w:val="00E139C0"/>
    <w:rsid w:val="00E13C9D"/>
    <w:rsid w:val="00E1681E"/>
    <w:rsid w:val="00E17DE9"/>
    <w:rsid w:val="00E27DE9"/>
    <w:rsid w:val="00E425FD"/>
    <w:rsid w:val="00E44008"/>
    <w:rsid w:val="00E45A0F"/>
    <w:rsid w:val="00E64118"/>
    <w:rsid w:val="00E66FC1"/>
    <w:rsid w:val="00E75D95"/>
    <w:rsid w:val="00E81466"/>
    <w:rsid w:val="00E82313"/>
    <w:rsid w:val="00E85FBA"/>
    <w:rsid w:val="00E90341"/>
    <w:rsid w:val="00E947E5"/>
    <w:rsid w:val="00EA4578"/>
    <w:rsid w:val="00EA6356"/>
    <w:rsid w:val="00EB7EF6"/>
    <w:rsid w:val="00ED1B09"/>
    <w:rsid w:val="00ED5315"/>
    <w:rsid w:val="00EE38E5"/>
    <w:rsid w:val="00EF1332"/>
    <w:rsid w:val="00F4229B"/>
    <w:rsid w:val="00F45D8B"/>
    <w:rsid w:val="00F45FAC"/>
    <w:rsid w:val="00F652D5"/>
    <w:rsid w:val="00F87E9C"/>
    <w:rsid w:val="00F93F95"/>
    <w:rsid w:val="00FC4363"/>
    <w:rsid w:val="00FD07A4"/>
    <w:rsid w:val="00FD2B02"/>
    <w:rsid w:val="00FE4460"/>
    <w:rsid w:val="00FF2E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7D9C503"/>
  <w15:docId w15:val="{1A85E998-7296-4FCF-9E62-AFDD930FE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B554D"/>
    <w:pPr>
      <w:spacing w:line="256" w:lineRule="auto"/>
    </w:pPr>
    <w:rPr>
      <w:rFonts w:ascii="Calibri" w:eastAsia="Calibri" w:hAnsi="Calibri" w:cs="Times New Roman"/>
    </w:rPr>
  </w:style>
  <w:style w:type="paragraph" w:styleId="1">
    <w:name w:val="heading 1"/>
    <w:basedOn w:val="a"/>
    <w:link w:val="10"/>
    <w:qFormat/>
    <w:rsid w:val="00E17DE9"/>
    <w:pPr>
      <w:widowControl w:val="0"/>
      <w:autoSpaceDE w:val="0"/>
      <w:autoSpaceDN w:val="0"/>
      <w:spacing w:before="66" w:after="0" w:line="240" w:lineRule="auto"/>
      <w:ind w:left="945"/>
      <w:outlineLvl w:val="0"/>
    </w:pPr>
    <w:rPr>
      <w:rFonts w:ascii="Times New Roman" w:eastAsia="Times New Roman" w:hAnsi="Times New Roman"/>
      <w:b/>
      <w:bCs/>
      <w:sz w:val="28"/>
      <w:szCs w:val="28"/>
    </w:rPr>
  </w:style>
  <w:style w:type="paragraph" w:styleId="2">
    <w:name w:val="heading 2"/>
    <w:basedOn w:val="a"/>
    <w:link w:val="20"/>
    <w:unhideWhenUsed/>
    <w:qFormat/>
    <w:rsid w:val="00E17DE9"/>
    <w:pPr>
      <w:widowControl w:val="0"/>
      <w:autoSpaceDE w:val="0"/>
      <w:autoSpaceDN w:val="0"/>
      <w:spacing w:after="0" w:line="276" w:lineRule="exact"/>
      <w:ind w:left="1057"/>
      <w:outlineLvl w:val="1"/>
    </w:pPr>
    <w:rPr>
      <w:rFonts w:ascii="Times New Roman" w:eastAsia="Times New Roman" w:hAnsi="Times New Roman"/>
      <w:b/>
      <w:bCs/>
      <w:i/>
      <w:iCs/>
      <w:sz w:val="25"/>
      <w:szCs w:val="25"/>
    </w:rPr>
  </w:style>
  <w:style w:type="paragraph" w:styleId="3">
    <w:name w:val="heading 3"/>
    <w:basedOn w:val="a"/>
    <w:link w:val="30"/>
    <w:unhideWhenUsed/>
    <w:qFormat/>
    <w:rsid w:val="00E17DE9"/>
    <w:pPr>
      <w:widowControl w:val="0"/>
      <w:autoSpaceDE w:val="0"/>
      <w:autoSpaceDN w:val="0"/>
      <w:spacing w:after="0" w:line="240" w:lineRule="auto"/>
      <w:ind w:left="1057"/>
      <w:jc w:val="both"/>
      <w:outlineLvl w:val="2"/>
    </w:pPr>
    <w:rPr>
      <w:rFonts w:ascii="Times New Roman" w:eastAsia="Times New Roman" w:hAnsi="Times New Roman"/>
      <w:b/>
      <w:bCs/>
      <w:sz w:val="24"/>
      <w:szCs w:val="24"/>
    </w:rPr>
  </w:style>
  <w:style w:type="paragraph" w:styleId="4">
    <w:name w:val="heading 4"/>
    <w:next w:val="a"/>
    <w:link w:val="40"/>
    <w:qFormat/>
    <w:rsid w:val="00AB0D7A"/>
    <w:pPr>
      <w:spacing w:before="120" w:after="120" w:line="240" w:lineRule="auto"/>
      <w:jc w:val="both"/>
      <w:outlineLvl w:val="3"/>
    </w:pPr>
    <w:rPr>
      <w:rFonts w:ascii="XO Thames" w:eastAsia="Times New Roman" w:hAnsi="XO Thames" w:cs="Times New Roman"/>
      <w:b/>
      <w:color w:val="000000"/>
      <w:sz w:val="24"/>
      <w:szCs w:val="20"/>
      <w:lang w:eastAsia="ru-RU"/>
    </w:rPr>
  </w:style>
  <w:style w:type="paragraph" w:styleId="5">
    <w:name w:val="heading 5"/>
    <w:next w:val="a"/>
    <w:link w:val="50"/>
    <w:uiPriority w:val="9"/>
    <w:qFormat/>
    <w:rsid w:val="00AB0D7A"/>
    <w:pPr>
      <w:spacing w:before="120" w:after="120" w:line="240" w:lineRule="auto"/>
      <w:jc w:val="both"/>
      <w:outlineLvl w:val="4"/>
    </w:pPr>
    <w:rPr>
      <w:rFonts w:ascii="XO Thames" w:eastAsia="Times New Roman" w:hAnsi="XO Thames" w:cs="Times New Roman"/>
      <w:b/>
      <w:color w:val="000000"/>
      <w:szCs w:val="20"/>
      <w:lang w:eastAsia="ru-RU"/>
    </w:rPr>
  </w:style>
  <w:style w:type="paragraph" w:styleId="6">
    <w:name w:val="heading 6"/>
    <w:basedOn w:val="a"/>
    <w:next w:val="a"/>
    <w:link w:val="60"/>
    <w:uiPriority w:val="9"/>
    <w:semiHidden/>
    <w:unhideWhenUsed/>
    <w:qFormat/>
    <w:rsid w:val="00BA641E"/>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BA641E"/>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850550"/>
    <w:pPr>
      <w:ind w:left="720"/>
      <w:contextualSpacing/>
    </w:pPr>
  </w:style>
  <w:style w:type="paragraph" w:styleId="a5">
    <w:name w:val="Body Text"/>
    <w:basedOn w:val="a"/>
    <w:link w:val="a6"/>
    <w:uiPriority w:val="1"/>
    <w:qFormat/>
    <w:rsid w:val="00D942C5"/>
    <w:pPr>
      <w:widowControl w:val="0"/>
      <w:autoSpaceDE w:val="0"/>
      <w:autoSpaceDN w:val="0"/>
      <w:spacing w:after="0" w:line="240" w:lineRule="auto"/>
      <w:ind w:left="1418"/>
      <w:jc w:val="both"/>
    </w:pPr>
    <w:rPr>
      <w:rFonts w:ascii="Times New Roman" w:eastAsia="Times New Roman" w:hAnsi="Times New Roman"/>
      <w:sz w:val="24"/>
      <w:szCs w:val="24"/>
    </w:rPr>
  </w:style>
  <w:style w:type="character" w:customStyle="1" w:styleId="a6">
    <w:name w:val="Основной текст Знак"/>
    <w:basedOn w:val="a0"/>
    <w:link w:val="a5"/>
    <w:uiPriority w:val="1"/>
    <w:rsid w:val="00D942C5"/>
    <w:rPr>
      <w:rFonts w:ascii="Times New Roman" w:eastAsia="Times New Roman" w:hAnsi="Times New Roman" w:cs="Times New Roman"/>
      <w:sz w:val="24"/>
      <w:szCs w:val="24"/>
    </w:rPr>
  </w:style>
  <w:style w:type="paragraph" w:customStyle="1" w:styleId="31">
    <w:name w:val="Заголовок 31"/>
    <w:basedOn w:val="a"/>
    <w:uiPriority w:val="1"/>
    <w:qFormat/>
    <w:rsid w:val="00D942C5"/>
    <w:pPr>
      <w:widowControl w:val="0"/>
      <w:autoSpaceDE w:val="0"/>
      <w:autoSpaceDN w:val="0"/>
      <w:spacing w:after="0" w:line="240" w:lineRule="auto"/>
      <w:ind w:left="1057"/>
      <w:jc w:val="both"/>
      <w:outlineLvl w:val="3"/>
    </w:pPr>
    <w:rPr>
      <w:rFonts w:ascii="Times New Roman" w:eastAsia="Times New Roman" w:hAnsi="Times New Roman"/>
      <w:b/>
      <w:bCs/>
      <w:sz w:val="24"/>
      <w:szCs w:val="24"/>
    </w:rPr>
  </w:style>
  <w:style w:type="paragraph" w:customStyle="1" w:styleId="11">
    <w:name w:val="Оглавление 11"/>
    <w:basedOn w:val="a"/>
    <w:uiPriority w:val="1"/>
    <w:qFormat/>
    <w:rsid w:val="00F652D5"/>
    <w:pPr>
      <w:widowControl w:val="0"/>
      <w:autoSpaceDE w:val="0"/>
      <w:autoSpaceDN w:val="0"/>
      <w:spacing w:before="287" w:after="0" w:line="240" w:lineRule="auto"/>
      <w:ind w:left="895"/>
      <w:jc w:val="center"/>
    </w:pPr>
    <w:rPr>
      <w:rFonts w:ascii="Times New Roman" w:eastAsia="Times New Roman" w:hAnsi="Times New Roman"/>
      <w:sz w:val="28"/>
      <w:szCs w:val="28"/>
    </w:rPr>
  </w:style>
  <w:style w:type="paragraph" w:customStyle="1" w:styleId="21">
    <w:name w:val="Оглавление 21"/>
    <w:basedOn w:val="a"/>
    <w:uiPriority w:val="1"/>
    <w:qFormat/>
    <w:rsid w:val="00F652D5"/>
    <w:pPr>
      <w:widowControl w:val="0"/>
      <w:autoSpaceDE w:val="0"/>
      <w:autoSpaceDN w:val="0"/>
      <w:spacing w:before="242" w:after="0" w:line="240" w:lineRule="auto"/>
      <w:ind w:left="1624" w:right="727" w:hanging="9"/>
      <w:jc w:val="center"/>
    </w:pPr>
    <w:rPr>
      <w:rFonts w:ascii="Times New Roman" w:eastAsia="Times New Roman" w:hAnsi="Times New Roman"/>
      <w:sz w:val="28"/>
      <w:szCs w:val="28"/>
    </w:rPr>
  </w:style>
  <w:style w:type="paragraph" w:customStyle="1" w:styleId="110">
    <w:name w:val="Заголовок 11"/>
    <w:basedOn w:val="a"/>
    <w:uiPriority w:val="1"/>
    <w:qFormat/>
    <w:rsid w:val="00F652D5"/>
    <w:pPr>
      <w:widowControl w:val="0"/>
      <w:autoSpaceDE w:val="0"/>
      <w:autoSpaceDN w:val="0"/>
      <w:spacing w:before="66" w:after="0" w:line="240" w:lineRule="auto"/>
      <w:ind w:left="945"/>
      <w:outlineLvl w:val="1"/>
    </w:pPr>
    <w:rPr>
      <w:rFonts w:ascii="Times New Roman" w:eastAsia="Times New Roman" w:hAnsi="Times New Roman"/>
      <w:b/>
      <w:bCs/>
      <w:sz w:val="28"/>
      <w:szCs w:val="28"/>
    </w:rPr>
  </w:style>
  <w:style w:type="paragraph" w:customStyle="1" w:styleId="210">
    <w:name w:val="Заголовок 21"/>
    <w:basedOn w:val="a"/>
    <w:uiPriority w:val="1"/>
    <w:qFormat/>
    <w:rsid w:val="00F652D5"/>
    <w:pPr>
      <w:widowControl w:val="0"/>
      <w:autoSpaceDE w:val="0"/>
      <w:autoSpaceDN w:val="0"/>
      <w:spacing w:after="0" w:line="276" w:lineRule="exact"/>
      <w:ind w:left="1057"/>
      <w:outlineLvl w:val="2"/>
    </w:pPr>
    <w:rPr>
      <w:rFonts w:ascii="Times New Roman" w:eastAsia="Times New Roman" w:hAnsi="Times New Roman"/>
      <w:b/>
      <w:bCs/>
      <w:i/>
      <w:iCs/>
      <w:sz w:val="25"/>
      <w:szCs w:val="25"/>
    </w:rPr>
  </w:style>
  <w:style w:type="paragraph" w:customStyle="1" w:styleId="TableParagraph">
    <w:name w:val="Table Paragraph"/>
    <w:basedOn w:val="a"/>
    <w:uiPriority w:val="1"/>
    <w:qFormat/>
    <w:rsid w:val="00F652D5"/>
    <w:pPr>
      <w:widowControl w:val="0"/>
      <w:autoSpaceDE w:val="0"/>
      <w:autoSpaceDN w:val="0"/>
      <w:spacing w:after="0" w:line="240" w:lineRule="auto"/>
      <w:ind w:left="107"/>
    </w:pPr>
    <w:rPr>
      <w:rFonts w:ascii="Times New Roman" w:eastAsia="Times New Roman" w:hAnsi="Times New Roman"/>
    </w:rPr>
  </w:style>
  <w:style w:type="character" w:customStyle="1" w:styleId="a7">
    <w:name w:val="Текст выноски Знак"/>
    <w:basedOn w:val="a0"/>
    <w:link w:val="a8"/>
    <w:uiPriority w:val="99"/>
    <w:rsid w:val="00F652D5"/>
    <w:rPr>
      <w:rFonts w:ascii="Tahoma" w:eastAsia="Times New Roman" w:hAnsi="Tahoma" w:cs="Tahoma"/>
      <w:sz w:val="16"/>
      <w:szCs w:val="16"/>
    </w:rPr>
  </w:style>
  <w:style w:type="paragraph" w:styleId="a8">
    <w:name w:val="Balloon Text"/>
    <w:basedOn w:val="a"/>
    <w:link w:val="a7"/>
    <w:uiPriority w:val="99"/>
    <w:unhideWhenUsed/>
    <w:rsid w:val="00F652D5"/>
    <w:pPr>
      <w:widowControl w:val="0"/>
      <w:autoSpaceDE w:val="0"/>
      <w:autoSpaceDN w:val="0"/>
      <w:spacing w:after="0" w:line="240" w:lineRule="auto"/>
    </w:pPr>
    <w:rPr>
      <w:rFonts w:ascii="Tahoma" w:eastAsia="Times New Roman" w:hAnsi="Tahoma" w:cs="Tahoma"/>
      <w:sz w:val="16"/>
      <w:szCs w:val="16"/>
    </w:rPr>
  </w:style>
  <w:style w:type="table" w:customStyle="1" w:styleId="TableNormal">
    <w:name w:val="Table Normal"/>
    <w:uiPriority w:val="2"/>
    <w:semiHidden/>
    <w:unhideWhenUsed/>
    <w:qFormat/>
    <w:rsid w:val="002308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ConsPlusNormal">
    <w:name w:val="ConsPlusNormal"/>
    <w:rsid w:val="0068667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2">
    <w:name w:val="Нет списка1"/>
    <w:next w:val="a2"/>
    <w:uiPriority w:val="99"/>
    <w:semiHidden/>
    <w:unhideWhenUsed/>
    <w:rsid w:val="002C2B2F"/>
  </w:style>
  <w:style w:type="table" w:styleId="a9">
    <w:name w:val="Table Grid"/>
    <w:basedOn w:val="a1"/>
    <w:uiPriority w:val="59"/>
    <w:rsid w:val="002C2B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
    <w:link w:val="23"/>
    <w:uiPriority w:val="1"/>
    <w:qFormat/>
    <w:rsid w:val="002C2B2F"/>
    <w:pPr>
      <w:widowControl w:val="0"/>
      <w:autoSpaceDE w:val="0"/>
      <w:autoSpaceDN w:val="0"/>
      <w:spacing w:before="136" w:after="0" w:line="240" w:lineRule="auto"/>
      <w:ind w:left="1321" w:hanging="362"/>
    </w:pPr>
    <w:rPr>
      <w:rFonts w:ascii="Times New Roman" w:eastAsia="Times New Roman" w:hAnsi="Times New Roman"/>
      <w:sz w:val="24"/>
      <w:szCs w:val="24"/>
    </w:rPr>
  </w:style>
  <w:style w:type="paragraph" w:customStyle="1" w:styleId="aa">
    <w:name w:val="[Без стиля]"/>
    <w:rsid w:val="003C182B"/>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13NormDOC-txt">
    <w:name w:val="13NormDOC-txt"/>
    <w:basedOn w:val="a"/>
    <w:uiPriority w:val="99"/>
    <w:rsid w:val="003C182B"/>
    <w:pPr>
      <w:autoSpaceDE w:val="0"/>
      <w:autoSpaceDN w:val="0"/>
      <w:adjustRightInd w:val="0"/>
      <w:spacing w:before="113" w:after="0" w:line="220" w:lineRule="atLeast"/>
      <w:ind w:left="567" w:right="567"/>
      <w:jc w:val="both"/>
      <w:textAlignment w:val="center"/>
    </w:pPr>
    <w:rPr>
      <w:rFonts w:ascii="TextBookC" w:eastAsiaTheme="minorHAnsi" w:hAnsi="TextBookC" w:cs="TextBookC"/>
      <w:color w:val="000000"/>
      <w:spacing w:val="-2"/>
      <w:sz w:val="18"/>
      <w:szCs w:val="18"/>
      <w:u w:color="000000"/>
    </w:rPr>
  </w:style>
  <w:style w:type="paragraph" w:customStyle="1" w:styleId="17PRIL-tabl-hroom">
    <w:name w:val="17PRIL-tabl-hroom"/>
    <w:basedOn w:val="a"/>
    <w:uiPriority w:val="99"/>
    <w:rsid w:val="003C182B"/>
    <w:pPr>
      <w:suppressAutoHyphens/>
      <w:autoSpaceDE w:val="0"/>
      <w:autoSpaceDN w:val="0"/>
      <w:adjustRightInd w:val="0"/>
      <w:spacing w:after="0" w:line="160" w:lineRule="atLeast"/>
      <w:textAlignment w:val="center"/>
    </w:pPr>
    <w:rPr>
      <w:rFonts w:ascii="TextBookC" w:eastAsiaTheme="minorHAnsi" w:hAnsi="TextBookC" w:cs="TextBookC"/>
      <w:b/>
      <w:bCs/>
      <w:color w:val="000000"/>
      <w:spacing w:val="-2"/>
      <w:sz w:val="16"/>
      <w:szCs w:val="16"/>
      <w:u w:color="000000"/>
    </w:rPr>
  </w:style>
  <w:style w:type="paragraph" w:customStyle="1" w:styleId="17PRIL-tabl-txt">
    <w:name w:val="17PRIL-tabl-txt"/>
    <w:basedOn w:val="a"/>
    <w:uiPriority w:val="99"/>
    <w:rsid w:val="003C182B"/>
    <w:pPr>
      <w:autoSpaceDE w:val="0"/>
      <w:autoSpaceDN w:val="0"/>
      <w:adjustRightInd w:val="0"/>
      <w:spacing w:after="0" w:line="200" w:lineRule="atLeast"/>
      <w:textAlignment w:val="center"/>
    </w:pPr>
    <w:rPr>
      <w:rFonts w:ascii="TextBookC" w:eastAsiaTheme="minorHAnsi" w:hAnsi="TextBookC" w:cs="TextBookC"/>
      <w:color w:val="000000"/>
      <w:spacing w:val="-2"/>
      <w:sz w:val="16"/>
      <w:szCs w:val="16"/>
      <w:u w:color="000000"/>
    </w:rPr>
  </w:style>
  <w:style w:type="character" w:customStyle="1" w:styleId="Bold">
    <w:name w:val="Bold"/>
    <w:uiPriority w:val="99"/>
    <w:rsid w:val="003C182B"/>
    <w:rPr>
      <w:b/>
      <w:bCs/>
    </w:rPr>
  </w:style>
  <w:style w:type="character" w:customStyle="1" w:styleId="10">
    <w:name w:val="Заголовок 1 Знак"/>
    <w:basedOn w:val="a0"/>
    <w:link w:val="1"/>
    <w:rsid w:val="00E17DE9"/>
    <w:rPr>
      <w:rFonts w:ascii="Times New Roman" w:eastAsia="Times New Roman" w:hAnsi="Times New Roman" w:cs="Times New Roman"/>
      <w:b/>
      <w:bCs/>
      <w:sz w:val="28"/>
      <w:szCs w:val="28"/>
    </w:rPr>
  </w:style>
  <w:style w:type="character" w:customStyle="1" w:styleId="20">
    <w:name w:val="Заголовок 2 Знак"/>
    <w:basedOn w:val="a0"/>
    <w:link w:val="2"/>
    <w:qFormat/>
    <w:rsid w:val="00E17DE9"/>
    <w:rPr>
      <w:rFonts w:ascii="Times New Roman" w:eastAsia="Times New Roman" w:hAnsi="Times New Roman" w:cs="Times New Roman"/>
      <w:b/>
      <w:bCs/>
      <w:i/>
      <w:iCs/>
      <w:sz w:val="25"/>
      <w:szCs w:val="25"/>
    </w:rPr>
  </w:style>
  <w:style w:type="character" w:customStyle="1" w:styleId="30">
    <w:name w:val="Заголовок 3 Знак"/>
    <w:basedOn w:val="a0"/>
    <w:link w:val="3"/>
    <w:rsid w:val="00E17DE9"/>
    <w:rPr>
      <w:rFonts w:ascii="Times New Roman" w:eastAsia="Times New Roman" w:hAnsi="Times New Roman" w:cs="Times New Roman"/>
      <w:b/>
      <w:bCs/>
      <w:sz w:val="24"/>
      <w:szCs w:val="24"/>
    </w:rPr>
  </w:style>
  <w:style w:type="numbering" w:customStyle="1" w:styleId="24">
    <w:name w:val="Нет списка2"/>
    <w:next w:val="a2"/>
    <w:uiPriority w:val="99"/>
    <w:semiHidden/>
    <w:unhideWhenUsed/>
    <w:rsid w:val="00E17DE9"/>
  </w:style>
  <w:style w:type="paragraph" w:styleId="13">
    <w:name w:val="toc 1"/>
    <w:basedOn w:val="a"/>
    <w:link w:val="14"/>
    <w:uiPriority w:val="39"/>
    <w:qFormat/>
    <w:rsid w:val="00E17DE9"/>
    <w:pPr>
      <w:widowControl w:val="0"/>
      <w:autoSpaceDE w:val="0"/>
      <w:autoSpaceDN w:val="0"/>
      <w:spacing w:before="287" w:after="0" w:line="240" w:lineRule="auto"/>
      <w:ind w:left="895"/>
      <w:jc w:val="center"/>
    </w:pPr>
    <w:rPr>
      <w:rFonts w:ascii="Times New Roman" w:eastAsia="Times New Roman" w:hAnsi="Times New Roman"/>
      <w:sz w:val="28"/>
      <w:szCs w:val="28"/>
    </w:rPr>
  </w:style>
  <w:style w:type="character" w:customStyle="1" w:styleId="60">
    <w:name w:val="Заголовок 6 Знак"/>
    <w:basedOn w:val="a0"/>
    <w:link w:val="6"/>
    <w:uiPriority w:val="9"/>
    <w:semiHidden/>
    <w:rsid w:val="00BA641E"/>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semiHidden/>
    <w:rsid w:val="00BA641E"/>
    <w:rPr>
      <w:rFonts w:asciiTheme="majorHAnsi" w:eastAsiaTheme="majorEastAsia" w:hAnsiTheme="majorHAnsi" w:cstheme="majorBidi"/>
      <w:i/>
      <w:iCs/>
      <w:color w:val="1F3763" w:themeColor="accent1" w:themeShade="7F"/>
    </w:rPr>
  </w:style>
  <w:style w:type="numbering" w:customStyle="1" w:styleId="32">
    <w:name w:val="Нет списка3"/>
    <w:next w:val="a2"/>
    <w:uiPriority w:val="99"/>
    <w:semiHidden/>
    <w:unhideWhenUsed/>
    <w:rsid w:val="00BA1A27"/>
  </w:style>
  <w:style w:type="paragraph" w:styleId="ab">
    <w:name w:val="header"/>
    <w:basedOn w:val="a"/>
    <w:link w:val="ac"/>
    <w:uiPriority w:val="99"/>
    <w:unhideWhenUsed/>
    <w:rsid w:val="00442592"/>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42592"/>
    <w:rPr>
      <w:rFonts w:ascii="Calibri" w:eastAsia="Calibri" w:hAnsi="Calibri" w:cs="Times New Roman"/>
    </w:rPr>
  </w:style>
  <w:style w:type="paragraph" w:styleId="ad">
    <w:name w:val="footer"/>
    <w:basedOn w:val="a"/>
    <w:link w:val="ae"/>
    <w:uiPriority w:val="99"/>
    <w:unhideWhenUsed/>
    <w:rsid w:val="00442592"/>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42592"/>
    <w:rPr>
      <w:rFonts w:ascii="Calibri" w:eastAsia="Calibri" w:hAnsi="Calibri" w:cs="Times New Roman"/>
    </w:rPr>
  </w:style>
  <w:style w:type="character" w:styleId="af">
    <w:name w:val="Hyperlink"/>
    <w:basedOn w:val="a0"/>
    <w:link w:val="15"/>
    <w:unhideWhenUsed/>
    <w:rsid w:val="0074023C"/>
    <w:rPr>
      <w:color w:val="0563C1" w:themeColor="hyperlink"/>
      <w:u w:val="single"/>
    </w:rPr>
  </w:style>
  <w:style w:type="character" w:styleId="af0">
    <w:name w:val="Unresolved Mention"/>
    <w:basedOn w:val="a0"/>
    <w:uiPriority w:val="99"/>
    <w:semiHidden/>
    <w:unhideWhenUsed/>
    <w:rsid w:val="0074023C"/>
    <w:rPr>
      <w:color w:val="605E5C"/>
      <w:shd w:val="clear" w:color="auto" w:fill="E1DFDD"/>
    </w:rPr>
  </w:style>
  <w:style w:type="character" w:customStyle="1" w:styleId="40">
    <w:name w:val="Заголовок 4 Знак"/>
    <w:basedOn w:val="a0"/>
    <w:link w:val="4"/>
    <w:rsid w:val="00AB0D7A"/>
    <w:rPr>
      <w:rFonts w:ascii="XO Thames" w:eastAsia="Times New Roman" w:hAnsi="XO Thames" w:cs="Times New Roman"/>
      <w:b/>
      <w:color w:val="000000"/>
      <w:sz w:val="24"/>
      <w:szCs w:val="20"/>
      <w:lang w:eastAsia="ru-RU"/>
    </w:rPr>
  </w:style>
  <w:style w:type="character" w:customStyle="1" w:styleId="50">
    <w:name w:val="Заголовок 5 Знак"/>
    <w:basedOn w:val="a0"/>
    <w:link w:val="5"/>
    <w:uiPriority w:val="9"/>
    <w:rsid w:val="00AB0D7A"/>
    <w:rPr>
      <w:rFonts w:ascii="XO Thames" w:eastAsia="Times New Roman" w:hAnsi="XO Thames" w:cs="Times New Roman"/>
      <w:b/>
      <w:color w:val="000000"/>
      <w:szCs w:val="20"/>
      <w:lang w:eastAsia="ru-RU"/>
    </w:rPr>
  </w:style>
  <w:style w:type="numbering" w:customStyle="1" w:styleId="41">
    <w:name w:val="Нет списка4"/>
    <w:next w:val="a2"/>
    <w:uiPriority w:val="99"/>
    <w:semiHidden/>
    <w:unhideWhenUsed/>
    <w:rsid w:val="00AB0D7A"/>
  </w:style>
  <w:style w:type="character" w:customStyle="1" w:styleId="16">
    <w:name w:val="Обычный1"/>
    <w:rsid w:val="00AB0D7A"/>
    <w:rPr>
      <w:rFonts w:ascii="Times New Roman" w:hAnsi="Times New Roman"/>
      <w:sz w:val="20"/>
    </w:rPr>
  </w:style>
  <w:style w:type="paragraph" w:customStyle="1" w:styleId="CharAttribute318">
    <w:name w:val="CharAttribute318"/>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af1">
    <w:name w:val="Гипертекстовая ссылка"/>
    <w:rsid w:val="00AB0D7A"/>
    <w:pPr>
      <w:spacing w:after="0" w:line="240" w:lineRule="auto"/>
    </w:pPr>
    <w:rPr>
      <w:rFonts w:eastAsia="Times New Roman" w:cs="Times New Roman"/>
      <w:color w:val="106BBE"/>
      <w:sz w:val="24"/>
      <w:szCs w:val="20"/>
      <w:lang w:eastAsia="ru-RU"/>
    </w:rPr>
  </w:style>
  <w:style w:type="paragraph" w:customStyle="1" w:styleId="CharAttribute4">
    <w:name w:val="CharAttribute4"/>
    <w:rsid w:val="00AB0D7A"/>
    <w:pPr>
      <w:spacing w:after="0" w:line="240" w:lineRule="auto"/>
    </w:pPr>
    <w:rPr>
      <w:rFonts w:ascii="Times New Roman" w:eastAsia="Times New Roman" w:hAnsi="Times New Roman" w:cs="Times New Roman"/>
      <w:i/>
      <w:color w:val="000000"/>
      <w:sz w:val="28"/>
      <w:szCs w:val="20"/>
      <w:lang w:eastAsia="ru-RU"/>
    </w:rPr>
  </w:style>
  <w:style w:type="character" w:customStyle="1" w:styleId="23">
    <w:name w:val="Оглавление 2 Знак"/>
    <w:basedOn w:val="16"/>
    <w:link w:val="22"/>
    <w:uiPriority w:val="39"/>
    <w:rsid w:val="00AB0D7A"/>
    <w:rPr>
      <w:rFonts w:ascii="Times New Roman" w:eastAsia="Times New Roman" w:hAnsi="Times New Roman" w:cs="Times New Roman"/>
      <w:sz w:val="24"/>
      <w:szCs w:val="24"/>
    </w:rPr>
  </w:style>
  <w:style w:type="paragraph" w:customStyle="1" w:styleId="ParaAttribute10">
    <w:name w:val="ParaAttribute10"/>
    <w:rsid w:val="00AB0D7A"/>
    <w:pPr>
      <w:spacing w:after="0" w:line="240" w:lineRule="auto"/>
      <w:jc w:val="both"/>
    </w:pPr>
    <w:rPr>
      <w:rFonts w:ascii="Times New Roman" w:eastAsia="Times New Roman" w:hAnsi="Times New Roman" w:cs="Times New Roman"/>
      <w:color w:val="000000"/>
      <w:sz w:val="20"/>
      <w:szCs w:val="20"/>
      <w:lang w:eastAsia="ru-RU"/>
    </w:rPr>
  </w:style>
  <w:style w:type="paragraph" w:customStyle="1" w:styleId="17">
    <w:name w:val="Знак сноски1"/>
    <w:link w:val="af2"/>
    <w:rsid w:val="00AB0D7A"/>
    <w:pPr>
      <w:spacing w:after="0" w:line="240" w:lineRule="auto"/>
    </w:pPr>
    <w:rPr>
      <w:rFonts w:eastAsia="Times New Roman" w:cs="Times New Roman"/>
      <w:color w:val="000000"/>
      <w:sz w:val="24"/>
      <w:szCs w:val="20"/>
      <w:vertAlign w:val="superscript"/>
      <w:lang w:eastAsia="ru-RU"/>
    </w:rPr>
  </w:style>
  <w:style w:type="character" w:styleId="af2">
    <w:name w:val="footnote reference"/>
    <w:link w:val="17"/>
    <w:rsid w:val="00AB0D7A"/>
    <w:rPr>
      <w:rFonts w:eastAsia="Times New Roman" w:cs="Times New Roman"/>
      <w:color w:val="000000"/>
      <w:sz w:val="24"/>
      <w:szCs w:val="20"/>
      <w:vertAlign w:val="superscript"/>
      <w:lang w:eastAsia="ru-RU"/>
    </w:rPr>
  </w:style>
  <w:style w:type="paragraph" w:customStyle="1" w:styleId="af3">
    <w:name w:val="Цветовое выделение"/>
    <w:rsid w:val="00AB0D7A"/>
    <w:pPr>
      <w:spacing w:after="0" w:line="240" w:lineRule="auto"/>
    </w:pPr>
    <w:rPr>
      <w:rFonts w:eastAsia="Times New Roman" w:cs="Times New Roman"/>
      <w:b/>
      <w:color w:val="26282F"/>
      <w:sz w:val="24"/>
      <w:szCs w:val="20"/>
      <w:lang w:eastAsia="ru-RU"/>
    </w:rPr>
  </w:style>
  <w:style w:type="paragraph" w:styleId="42">
    <w:name w:val="toc 4"/>
    <w:basedOn w:val="a"/>
    <w:next w:val="a"/>
    <w:link w:val="43"/>
    <w:uiPriority w:val="39"/>
    <w:rsid w:val="00AB0D7A"/>
    <w:pPr>
      <w:widowControl w:val="0"/>
      <w:spacing w:after="0" w:line="240" w:lineRule="auto"/>
      <w:ind w:left="600"/>
    </w:pPr>
    <w:rPr>
      <w:rFonts w:ascii="Times New Roman" w:eastAsia="Times New Roman" w:hAnsi="Times New Roman"/>
      <w:color w:val="000000"/>
      <w:sz w:val="20"/>
      <w:szCs w:val="20"/>
      <w:lang w:eastAsia="ru-RU"/>
    </w:rPr>
  </w:style>
  <w:style w:type="character" w:customStyle="1" w:styleId="43">
    <w:name w:val="Оглавление 4 Знак"/>
    <w:basedOn w:val="16"/>
    <w:link w:val="42"/>
    <w:uiPriority w:val="39"/>
    <w:rsid w:val="00AB0D7A"/>
    <w:rPr>
      <w:rFonts w:ascii="Times New Roman" w:eastAsia="Times New Roman" w:hAnsi="Times New Roman" w:cs="Times New Roman"/>
      <w:color w:val="000000"/>
      <w:sz w:val="20"/>
      <w:szCs w:val="20"/>
      <w:lang w:eastAsia="ru-RU"/>
    </w:rPr>
  </w:style>
  <w:style w:type="paragraph" w:customStyle="1" w:styleId="CharAttribute313">
    <w:name w:val="CharAttribute313"/>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1">
    <w:name w:val="CharAttribute511"/>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1">
    <w:name w:val="CharAttribute291"/>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6">
    <w:name w:val="CharAttribute286"/>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5">
    <w:name w:val="CharAttribute285"/>
    <w:rsid w:val="00AB0D7A"/>
    <w:pPr>
      <w:spacing w:after="0" w:line="240" w:lineRule="auto"/>
    </w:pPr>
    <w:rPr>
      <w:rFonts w:ascii="Times New Roman" w:eastAsia="Times New Roman" w:hAnsi="Times New Roman" w:cs="Times New Roman"/>
      <w:color w:val="000000"/>
      <w:sz w:val="28"/>
      <w:szCs w:val="20"/>
      <w:lang w:eastAsia="ru-RU"/>
    </w:rPr>
  </w:style>
  <w:style w:type="paragraph" w:styleId="61">
    <w:name w:val="toc 6"/>
    <w:basedOn w:val="a"/>
    <w:next w:val="a"/>
    <w:link w:val="62"/>
    <w:uiPriority w:val="39"/>
    <w:rsid w:val="00AB0D7A"/>
    <w:pPr>
      <w:widowControl w:val="0"/>
      <w:spacing w:after="0" w:line="240" w:lineRule="auto"/>
      <w:ind w:left="1000"/>
    </w:pPr>
    <w:rPr>
      <w:rFonts w:ascii="Times New Roman" w:eastAsia="Times New Roman" w:hAnsi="Times New Roman"/>
      <w:color w:val="000000"/>
      <w:sz w:val="20"/>
      <w:szCs w:val="20"/>
      <w:lang w:eastAsia="ru-RU"/>
    </w:rPr>
  </w:style>
  <w:style w:type="character" w:customStyle="1" w:styleId="62">
    <w:name w:val="Оглавление 6 Знак"/>
    <w:basedOn w:val="16"/>
    <w:link w:val="61"/>
    <w:uiPriority w:val="39"/>
    <w:rsid w:val="00AB0D7A"/>
    <w:rPr>
      <w:rFonts w:ascii="Times New Roman" w:eastAsia="Times New Roman" w:hAnsi="Times New Roman" w:cs="Times New Roman"/>
      <w:color w:val="000000"/>
      <w:sz w:val="20"/>
      <w:szCs w:val="20"/>
      <w:lang w:eastAsia="ru-RU"/>
    </w:rPr>
  </w:style>
  <w:style w:type="paragraph" w:customStyle="1" w:styleId="18">
    <w:name w:val="Обычный (веб)1"/>
    <w:basedOn w:val="a"/>
    <w:rsid w:val="00AB0D7A"/>
    <w:pPr>
      <w:spacing w:beforeAutospacing="1" w:after="0" w:afterAutospacing="1" w:line="240" w:lineRule="auto"/>
    </w:pPr>
    <w:rPr>
      <w:rFonts w:ascii="Times New Roman" w:eastAsia="Times New Roman" w:hAnsi="Times New Roman"/>
      <w:color w:val="000000"/>
      <w:sz w:val="24"/>
      <w:szCs w:val="20"/>
      <w:lang w:eastAsia="ru-RU"/>
    </w:rPr>
  </w:style>
  <w:style w:type="paragraph" w:customStyle="1" w:styleId="ParaAttribute16">
    <w:name w:val="ParaAttribute16"/>
    <w:rsid w:val="00AB0D7A"/>
    <w:pPr>
      <w:spacing w:after="0" w:line="240" w:lineRule="auto"/>
      <w:ind w:left="1080"/>
      <w:jc w:val="both"/>
    </w:pPr>
    <w:rPr>
      <w:rFonts w:ascii="Times New Roman" w:eastAsia="Times New Roman" w:hAnsi="Times New Roman" w:cs="Times New Roman"/>
      <w:color w:val="000000"/>
      <w:sz w:val="20"/>
      <w:szCs w:val="20"/>
      <w:lang w:eastAsia="ru-RU"/>
    </w:rPr>
  </w:style>
  <w:style w:type="paragraph" w:styleId="71">
    <w:name w:val="toc 7"/>
    <w:basedOn w:val="a"/>
    <w:next w:val="a"/>
    <w:link w:val="72"/>
    <w:uiPriority w:val="39"/>
    <w:rsid w:val="00AB0D7A"/>
    <w:pPr>
      <w:widowControl w:val="0"/>
      <w:spacing w:after="0" w:line="240" w:lineRule="auto"/>
      <w:ind w:left="1200"/>
    </w:pPr>
    <w:rPr>
      <w:rFonts w:ascii="Times New Roman" w:eastAsia="Times New Roman" w:hAnsi="Times New Roman"/>
      <w:color w:val="000000"/>
      <w:sz w:val="20"/>
      <w:szCs w:val="20"/>
      <w:lang w:eastAsia="ru-RU"/>
    </w:rPr>
  </w:style>
  <w:style w:type="character" w:customStyle="1" w:styleId="72">
    <w:name w:val="Оглавление 7 Знак"/>
    <w:basedOn w:val="16"/>
    <w:link w:val="71"/>
    <w:uiPriority w:val="39"/>
    <w:rsid w:val="00AB0D7A"/>
    <w:rPr>
      <w:rFonts w:ascii="Times New Roman" w:eastAsia="Times New Roman" w:hAnsi="Times New Roman" w:cs="Times New Roman"/>
      <w:color w:val="000000"/>
      <w:sz w:val="20"/>
      <w:szCs w:val="20"/>
      <w:lang w:eastAsia="ru-RU"/>
    </w:rPr>
  </w:style>
  <w:style w:type="paragraph" w:customStyle="1" w:styleId="CharAttribute300">
    <w:name w:val="CharAttribute300"/>
    <w:rsid w:val="00AB0D7A"/>
    <w:pPr>
      <w:spacing w:after="0" w:line="240" w:lineRule="auto"/>
    </w:pPr>
    <w:rPr>
      <w:rFonts w:ascii="Times New Roman" w:eastAsia="Times New Roman" w:hAnsi="Times New Roman" w:cs="Times New Roman"/>
      <w:color w:val="00000A"/>
      <w:sz w:val="28"/>
      <w:szCs w:val="20"/>
      <w:lang w:eastAsia="ru-RU"/>
    </w:rPr>
  </w:style>
  <w:style w:type="paragraph" w:customStyle="1" w:styleId="Standard">
    <w:name w:val="Standard"/>
    <w:rsid w:val="00AB0D7A"/>
    <w:pPr>
      <w:spacing w:after="0" w:line="240" w:lineRule="auto"/>
    </w:pPr>
    <w:rPr>
      <w:rFonts w:ascii="Liberation Serif" w:eastAsia="Times New Roman" w:hAnsi="Liberation Serif" w:cs="Times New Roman"/>
      <w:color w:val="000000"/>
      <w:sz w:val="24"/>
      <w:szCs w:val="20"/>
      <w:lang w:eastAsia="ru-RU"/>
    </w:rPr>
  </w:style>
  <w:style w:type="paragraph" w:customStyle="1" w:styleId="CharAttribute288">
    <w:name w:val="CharAttribute288"/>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2">
    <w:name w:val="CharAttribute512"/>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4">
    <w:name w:val="CharAttribute284"/>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1">
    <w:name w:val="CharAttribute301"/>
    <w:rsid w:val="00AB0D7A"/>
    <w:pPr>
      <w:spacing w:after="0" w:line="240" w:lineRule="auto"/>
    </w:pPr>
    <w:rPr>
      <w:rFonts w:ascii="Times New Roman" w:eastAsia="Times New Roman" w:hAnsi="Times New Roman" w:cs="Times New Roman"/>
      <w:color w:val="00000A"/>
      <w:sz w:val="28"/>
      <w:szCs w:val="20"/>
      <w:lang w:eastAsia="ru-RU"/>
    </w:rPr>
  </w:style>
  <w:style w:type="paragraph" w:styleId="af4">
    <w:name w:val="annotation text"/>
    <w:basedOn w:val="a"/>
    <w:link w:val="af5"/>
    <w:unhideWhenUsed/>
    <w:rsid w:val="00AB0D7A"/>
    <w:pPr>
      <w:widowControl w:val="0"/>
      <w:spacing w:after="0" w:line="240" w:lineRule="auto"/>
      <w:jc w:val="both"/>
    </w:pPr>
    <w:rPr>
      <w:rFonts w:ascii="Times New Roman" w:eastAsia="Times New Roman" w:hAnsi="Times New Roman"/>
      <w:color w:val="000000"/>
      <w:sz w:val="20"/>
      <w:szCs w:val="20"/>
      <w:lang w:eastAsia="ru-RU"/>
    </w:rPr>
  </w:style>
  <w:style w:type="character" w:customStyle="1" w:styleId="af5">
    <w:name w:val="Текст примечания Знак"/>
    <w:basedOn w:val="a0"/>
    <w:link w:val="af4"/>
    <w:rsid w:val="00AB0D7A"/>
    <w:rPr>
      <w:rFonts w:ascii="Times New Roman" w:eastAsia="Times New Roman" w:hAnsi="Times New Roman" w:cs="Times New Roman"/>
      <w:color w:val="000000"/>
      <w:sz w:val="20"/>
      <w:szCs w:val="20"/>
      <w:lang w:eastAsia="ru-RU"/>
    </w:rPr>
  </w:style>
  <w:style w:type="paragraph" w:styleId="af6">
    <w:name w:val="annotation subject"/>
    <w:basedOn w:val="af4"/>
    <w:next w:val="af4"/>
    <w:link w:val="af7"/>
    <w:rsid w:val="00AB0D7A"/>
    <w:rPr>
      <w:b/>
    </w:rPr>
  </w:style>
  <w:style w:type="character" w:customStyle="1" w:styleId="af7">
    <w:name w:val="Тема примечания Знак"/>
    <w:basedOn w:val="af5"/>
    <w:link w:val="af6"/>
    <w:rsid w:val="00AB0D7A"/>
    <w:rPr>
      <w:rFonts w:ascii="Times New Roman" w:eastAsia="Times New Roman" w:hAnsi="Times New Roman" w:cs="Times New Roman"/>
      <w:b/>
      <w:color w:val="000000"/>
      <w:sz w:val="20"/>
      <w:szCs w:val="20"/>
      <w:lang w:eastAsia="ru-RU"/>
    </w:rPr>
  </w:style>
  <w:style w:type="paragraph" w:customStyle="1" w:styleId="CharAttribute548">
    <w:name w:val="CharAttribute548"/>
    <w:rsid w:val="00AB0D7A"/>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10">
    <w:name w:val="CharAttribute10"/>
    <w:rsid w:val="00AB0D7A"/>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3">
    <w:name w:val="CharAttribute293"/>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0">
    <w:name w:val="CharAttribute320"/>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5">
    <w:name w:val="CharAttribute325"/>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4">
    <w:name w:val="CharAttribute504"/>
    <w:rsid w:val="00AB0D7A"/>
    <w:pPr>
      <w:spacing w:after="0" w:line="240" w:lineRule="auto"/>
    </w:pPr>
    <w:rPr>
      <w:rFonts w:ascii="Times New Roman" w:eastAsia="Times New Roman" w:hAnsi="Times New Roman" w:cs="Times New Roman"/>
      <w:color w:val="000000"/>
      <w:sz w:val="28"/>
      <w:szCs w:val="20"/>
      <w:lang w:eastAsia="ru-RU"/>
    </w:rPr>
  </w:style>
  <w:style w:type="paragraph" w:styleId="af8">
    <w:name w:val="Block Text"/>
    <w:basedOn w:val="a"/>
    <w:link w:val="af9"/>
    <w:rsid w:val="00AB0D7A"/>
    <w:pPr>
      <w:spacing w:after="0" w:line="360" w:lineRule="auto"/>
      <w:ind w:left="-709" w:right="-9" w:firstLine="709"/>
      <w:jc w:val="both"/>
    </w:pPr>
    <w:rPr>
      <w:rFonts w:ascii="Times New Roman" w:eastAsia="Times New Roman" w:hAnsi="Times New Roman"/>
      <w:color w:val="000000"/>
      <w:spacing w:val="5"/>
      <w:sz w:val="24"/>
      <w:szCs w:val="20"/>
      <w:lang w:eastAsia="ru-RU"/>
    </w:rPr>
  </w:style>
  <w:style w:type="character" w:customStyle="1" w:styleId="af9">
    <w:name w:val="Цитата Знак"/>
    <w:basedOn w:val="16"/>
    <w:link w:val="af8"/>
    <w:rsid w:val="00AB0D7A"/>
    <w:rPr>
      <w:rFonts w:ascii="Times New Roman" w:eastAsia="Times New Roman" w:hAnsi="Times New Roman" w:cs="Times New Roman"/>
      <w:color w:val="000000"/>
      <w:spacing w:val="5"/>
      <w:sz w:val="24"/>
      <w:szCs w:val="20"/>
      <w:lang w:eastAsia="ru-RU"/>
    </w:rPr>
  </w:style>
  <w:style w:type="paragraph" w:styleId="afa">
    <w:name w:val="Normal (Web)"/>
    <w:basedOn w:val="a"/>
    <w:link w:val="afb"/>
    <w:uiPriority w:val="99"/>
    <w:rsid w:val="00AB0D7A"/>
    <w:pPr>
      <w:widowControl w:val="0"/>
      <w:spacing w:after="0" w:line="240" w:lineRule="auto"/>
      <w:jc w:val="both"/>
    </w:pPr>
    <w:rPr>
      <w:rFonts w:ascii="Times New Roman" w:eastAsia="Times New Roman" w:hAnsi="Times New Roman"/>
      <w:color w:val="000000"/>
      <w:sz w:val="24"/>
      <w:szCs w:val="20"/>
      <w:lang w:eastAsia="ru-RU"/>
    </w:rPr>
  </w:style>
  <w:style w:type="character" w:customStyle="1" w:styleId="afb">
    <w:name w:val="Обычный (веб) Знак"/>
    <w:basedOn w:val="16"/>
    <w:link w:val="afa"/>
    <w:uiPriority w:val="99"/>
    <w:rsid w:val="00AB0D7A"/>
    <w:rPr>
      <w:rFonts w:ascii="Times New Roman" w:eastAsia="Times New Roman" w:hAnsi="Times New Roman" w:cs="Times New Roman"/>
      <w:color w:val="000000"/>
      <w:sz w:val="24"/>
      <w:szCs w:val="20"/>
      <w:lang w:eastAsia="ru-RU"/>
    </w:rPr>
  </w:style>
  <w:style w:type="paragraph" w:customStyle="1" w:styleId="CharAttribute498">
    <w:name w:val="CharAttribute498"/>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3">
    <w:name w:val="CharAttribute303"/>
    <w:rsid w:val="00AB0D7A"/>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330">
    <w:name w:val="CharAttribute330"/>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4">
    <w:name w:val="CharAttribute304"/>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485">
    <w:name w:val="CharAttribute485"/>
    <w:rsid w:val="00AB0D7A"/>
    <w:pPr>
      <w:spacing w:after="0" w:line="240" w:lineRule="auto"/>
    </w:pPr>
    <w:rPr>
      <w:rFonts w:ascii="Times New Roman" w:eastAsia="Times New Roman" w:hAnsi="Times New Roman" w:cs="Times New Roman"/>
      <w:i/>
      <w:color w:val="000000"/>
      <w:szCs w:val="20"/>
      <w:lang w:eastAsia="ru-RU"/>
    </w:rPr>
  </w:style>
  <w:style w:type="paragraph" w:customStyle="1" w:styleId="CharAttribute269">
    <w:name w:val="CharAttribute269"/>
    <w:rsid w:val="00AB0D7A"/>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71">
    <w:name w:val="CharAttribute271"/>
    <w:rsid w:val="00AB0D7A"/>
    <w:pPr>
      <w:spacing w:after="0" w:line="240" w:lineRule="auto"/>
    </w:pPr>
    <w:rPr>
      <w:rFonts w:ascii="Times New Roman" w:eastAsia="Times New Roman" w:hAnsi="Times New Roman" w:cs="Times New Roman"/>
      <w:b/>
      <w:color w:val="000000"/>
      <w:sz w:val="28"/>
      <w:szCs w:val="20"/>
      <w:lang w:eastAsia="ru-RU"/>
    </w:rPr>
  </w:style>
  <w:style w:type="paragraph" w:customStyle="1" w:styleId="CharAttribute299">
    <w:name w:val="CharAttribute299"/>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2">
    <w:name w:val="CharAttribute292"/>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6">
    <w:name w:val="CharAttribute316"/>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38">
    <w:name w:val="ParaAttribute38"/>
    <w:rsid w:val="00AB0D7A"/>
    <w:pPr>
      <w:spacing w:after="0" w:line="240" w:lineRule="auto"/>
      <w:ind w:right="-1"/>
      <w:jc w:val="both"/>
    </w:pPr>
    <w:rPr>
      <w:rFonts w:ascii="Times New Roman" w:eastAsia="Times New Roman" w:hAnsi="Times New Roman" w:cs="Times New Roman"/>
      <w:color w:val="000000"/>
      <w:sz w:val="20"/>
      <w:szCs w:val="20"/>
      <w:lang w:eastAsia="ru-RU"/>
    </w:rPr>
  </w:style>
  <w:style w:type="paragraph" w:customStyle="1" w:styleId="CharAttribute2">
    <w:name w:val="CharAttribute2"/>
    <w:rsid w:val="00AB0D7A"/>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502">
    <w:name w:val="CharAttribute502"/>
    <w:rsid w:val="00AB0D7A"/>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290">
    <w:name w:val="CharAttribute290"/>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0">
    <w:name w:val="CharAttribute0"/>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6">
    <w:name w:val="CharAttribute296"/>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35">
    <w:name w:val="CharAttribute335"/>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ParaAttribute8">
    <w:name w:val="ParaAttribute8"/>
    <w:rsid w:val="00AB0D7A"/>
    <w:pPr>
      <w:spacing w:after="0" w:line="240" w:lineRule="auto"/>
      <w:ind w:firstLine="851"/>
      <w:jc w:val="both"/>
    </w:pPr>
    <w:rPr>
      <w:rFonts w:ascii="Times New Roman" w:eastAsia="Times New Roman" w:hAnsi="Times New Roman" w:cs="Times New Roman"/>
      <w:color w:val="000000"/>
      <w:sz w:val="20"/>
      <w:szCs w:val="20"/>
      <w:lang w:eastAsia="ru-RU"/>
    </w:rPr>
  </w:style>
  <w:style w:type="paragraph" w:styleId="33">
    <w:name w:val="toc 3"/>
    <w:basedOn w:val="a"/>
    <w:next w:val="a"/>
    <w:link w:val="34"/>
    <w:uiPriority w:val="39"/>
    <w:rsid w:val="00AB0D7A"/>
    <w:pPr>
      <w:widowControl w:val="0"/>
      <w:spacing w:after="0" w:line="240" w:lineRule="auto"/>
      <w:ind w:left="400"/>
    </w:pPr>
    <w:rPr>
      <w:rFonts w:ascii="Times New Roman" w:eastAsia="Times New Roman" w:hAnsi="Times New Roman"/>
      <w:color w:val="000000"/>
      <w:sz w:val="20"/>
      <w:szCs w:val="20"/>
      <w:lang w:eastAsia="ru-RU"/>
    </w:rPr>
  </w:style>
  <w:style w:type="character" w:customStyle="1" w:styleId="34">
    <w:name w:val="Оглавление 3 Знак"/>
    <w:basedOn w:val="16"/>
    <w:link w:val="33"/>
    <w:uiPriority w:val="39"/>
    <w:rsid w:val="00AB0D7A"/>
    <w:rPr>
      <w:rFonts w:ascii="Times New Roman" w:eastAsia="Times New Roman" w:hAnsi="Times New Roman" w:cs="Times New Roman"/>
      <w:color w:val="000000"/>
      <w:sz w:val="20"/>
      <w:szCs w:val="20"/>
      <w:lang w:eastAsia="ru-RU"/>
    </w:rPr>
  </w:style>
  <w:style w:type="paragraph" w:customStyle="1" w:styleId="CharAttribute521">
    <w:name w:val="CharAttribute521"/>
    <w:rsid w:val="00AB0D7A"/>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34">
    <w:name w:val="CharAttribute334"/>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s10">
    <w:name w:val="s_10"/>
    <w:rsid w:val="00AB0D7A"/>
    <w:pPr>
      <w:spacing w:after="0" w:line="240" w:lineRule="auto"/>
    </w:pPr>
    <w:rPr>
      <w:rFonts w:eastAsia="Times New Roman" w:cs="Times New Roman"/>
      <w:color w:val="000000"/>
      <w:sz w:val="24"/>
      <w:szCs w:val="20"/>
      <w:lang w:eastAsia="ru-RU"/>
    </w:rPr>
  </w:style>
  <w:style w:type="paragraph" w:customStyle="1" w:styleId="CharAttribute323">
    <w:name w:val="CharAttribute323"/>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bigtext">
    <w:name w:val="big_text"/>
    <w:basedOn w:val="a"/>
    <w:rsid w:val="00AB0D7A"/>
    <w:pPr>
      <w:spacing w:before="113" w:after="57" w:line="288" w:lineRule="auto"/>
    </w:pPr>
    <w:rPr>
      <w:rFonts w:ascii="Arial" w:eastAsia="Times New Roman" w:hAnsi="Arial"/>
      <w:color w:val="333333"/>
      <w:sz w:val="21"/>
      <w:szCs w:val="20"/>
      <w:lang w:eastAsia="ru-RU"/>
    </w:rPr>
  </w:style>
  <w:style w:type="paragraph" w:customStyle="1" w:styleId="CharAttribute333">
    <w:name w:val="CharAttribute333"/>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19">
    <w:name w:val="Основной текст1"/>
    <w:basedOn w:val="a"/>
    <w:rsid w:val="00AB0D7A"/>
    <w:pPr>
      <w:widowControl w:val="0"/>
      <w:spacing w:after="40" w:line="240" w:lineRule="auto"/>
      <w:ind w:firstLine="400"/>
    </w:pPr>
    <w:rPr>
      <w:rFonts w:ascii="Arial" w:eastAsia="Times New Roman" w:hAnsi="Arial"/>
      <w:color w:val="231F20"/>
      <w:sz w:val="28"/>
      <w:szCs w:val="20"/>
      <w:lang w:eastAsia="ru-RU"/>
    </w:rPr>
  </w:style>
  <w:style w:type="paragraph" w:customStyle="1" w:styleId="CharAttribute277">
    <w:name w:val="CharAttribute277"/>
    <w:rsid w:val="00AB0D7A"/>
    <w:pPr>
      <w:spacing w:after="0" w:line="240" w:lineRule="auto"/>
    </w:pPr>
    <w:rPr>
      <w:rFonts w:ascii="Times New Roman" w:eastAsia="Times New Roman" w:hAnsi="Times New Roman" w:cs="Times New Roman"/>
      <w:b/>
      <w:i/>
      <w:color w:val="00000A"/>
      <w:sz w:val="28"/>
      <w:szCs w:val="20"/>
      <w:lang w:eastAsia="ru-RU"/>
    </w:rPr>
  </w:style>
  <w:style w:type="paragraph" w:customStyle="1" w:styleId="ParaAttribute30">
    <w:name w:val="ParaAttribute30"/>
    <w:rsid w:val="00AB0D7A"/>
    <w:pPr>
      <w:spacing w:after="0" w:line="240" w:lineRule="auto"/>
      <w:ind w:left="709" w:right="566"/>
      <w:jc w:val="center"/>
    </w:pPr>
    <w:rPr>
      <w:rFonts w:ascii="Times New Roman" w:eastAsia="Times New Roman" w:hAnsi="Times New Roman" w:cs="Times New Roman"/>
      <w:color w:val="000000"/>
      <w:sz w:val="20"/>
      <w:szCs w:val="20"/>
      <w:lang w:eastAsia="ru-RU"/>
    </w:rPr>
  </w:style>
  <w:style w:type="paragraph" w:customStyle="1" w:styleId="Default">
    <w:name w:val="Default"/>
    <w:rsid w:val="00AB0D7A"/>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331">
    <w:name w:val="CharAttribute331"/>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5">
    <w:name w:val="CharAttribute275"/>
    <w:rsid w:val="00AB0D7A"/>
    <w:pPr>
      <w:spacing w:after="0" w:line="240" w:lineRule="auto"/>
    </w:pPr>
    <w:rPr>
      <w:rFonts w:ascii="Times New Roman" w:eastAsia="Times New Roman" w:hAnsi="Times New Roman" w:cs="Times New Roman"/>
      <w:b/>
      <w:i/>
      <w:color w:val="000000"/>
      <w:sz w:val="28"/>
      <w:szCs w:val="20"/>
      <w:lang w:eastAsia="ru-RU"/>
    </w:rPr>
  </w:style>
  <w:style w:type="paragraph" w:customStyle="1" w:styleId="CharAttribute283">
    <w:name w:val="CharAttribute283"/>
    <w:rsid w:val="00AB0D7A"/>
    <w:pPr>
      <w:spacing w:after="0" w:line="240" w:lineRule="auto"/>
    </w:pPr>
    <w:rPr>
      <w:rFonts w:ascii="Times New Roman" w:eastAsia="Times New Roman" w:hAnsi="Times New Roman" w:cs="Times New Roman"/>
      <w:i/>
      <w:color w:val="00000A"/>
      <w:sz w:val="28"/>
      <w:szCs w:val="20"/>
      <w:lang w:eastAsia="ru-RU"/>
    </w:rPr>
  </w:style>
  <w:style w:type="paragraph" w:customStyle="1" w:styleId="1a">
    <w:name w:val="Îñíîâíîé òåêñò1"/>
    <w:basedOn w:val="a"/>
    <w:rsid w:val="00AB0D7A"/>
    <w:pPr>
      <w:widowControl w:val="0"/>
      <w:spacing w:after="40" w:line="240" w:lineRule="auto"/>
      <w:ind w:firstLine="400"/>
    </w:pPr>
    <w:rPr>
      <w:rFonts w:ascii="Arial" w:eastAsia="Times New Roman" w:hAnsi="Arial"/>
      <w:color w:val="231F20"/>
      <w:sz w:val="28"/>
      <w:szCs w:val="20"/>
      <w:lang w:eastAsia="ru-RU"/>
    </w:rPr>
  </w:style>
  <w:style w:type="paragraph" w:customStyle="1" w:styleId="CharAttribute3">
    <w:name w:val="CharAttribute3"/>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1b">
    <w:name w:val="Основной шрифт абзаца1"/>
    <w:rsid w:val="00AB0D7A"/>
    <w:pPr>
      <w:spacing w:after="0" w:line="240" w:lineRule="auto"/>
    </w:pPr>
    <w:rPr>
      <w:rFonts w:eastAsia="Times New Roman" w:cs="Times New Roman"/>
      <w:color w:val="000000"/>
      <w:sz w:val="24"/>
      <w:szCs w:val="20"/>
      <w:lang w:eastAsia="ru-RU"/>
    </w:rPr>
  </w:style>
  <w:style w:type="paragraph" w:customStyle="1" w:styleId="CharAttribute312">
    <w:name w:val="CharAttribute312"/>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w">
    <w:name w:val="w"/>
    <w:rsid w:val="00AB0D7A"/>
    <w:pPr>
      <w:spacing w:after="0" w:line="240" w:lineRule="auto"/>
    </w:pPr>
    <w:rPr>
      <w:rFonts w:eastAsia="Times New Roman" w:cs="Times New Roman"/>
      <w:color w:val="000000"/>
      <w:sz w:val="24"/>
      <w:szCs w:val="20"/>
      <w:lang w:eastAsia="ru-RU"/>
    </w:rPr>
  </w:style>
  <w:style w:type="paragraph" w:customStyle="1" w:styleId="CharAttribute289">
    <w:name w:val="CharAttribute289"/>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9">
    <w:name w:val="CharAttribute279"/>
    <w:rsid w:val="00AB0D7A"/>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82">
    <w:name w:val="CharAttribute282"/>
    <w:rsid w:val="00AB0D7A"/>
    <w:pPr>
      <w:spacing w:after="0" w:line="240" w:lineRule="auto"/>
    </w:pPr>
    <w:rPr>
      <w:rFonts w:ascii="Times New Roman" w:eastAsia="Times New Roman" w:hAnsi="Times New Roman" w:cs="Times New Roman"/>
      <w:color w:val="00000A"/>
      <w:sz w:val="28"/>
      <w:szCs w:val="20"/>
      <w:lang w:eastAsia="ru-RU"/>
    </w:rPr>
  </w:style>
  <w:style w:type="paragraph" w:styleId="25">
    <w:name w:val="Body Text Indent 2"/>
    <w:basedOn w:val="a"/>
    <w:link w:val="26"/>
    <w:rsid w:val="00AB0D7A"/>
    <w:pPr>
      <w:spacing w:before="64" w:after="120" w:line="480" w:lineRule="auto"/>
      <w:ind w:left="283" w:right="816"/>
      <w:jc w:val="both"/>
    </w:pPr>
    <w:rPr>
      <w:rFonts w:eastAsia="Times New Roman"/>
      <w:color w:val="000000"/>
      <w:sz w:val="20"/>
      <w:szCs w:val="20"/>
      <w:lang w:eastAsia="ru-RU"/>
    </w:rPr>
  </w:style>
  <w:style w:type="character" w:customStyle="1" w:styleId="26">
    <w:name w:val="Основной текст с отступом 2 Знак"/>
    <w:basedOn w:val="a0"/>
    <w:link w:val="25"/>
    <w:rsid w:val="00AB0D7A"/>
    <w:rPr>
      <w:rFonts w:ascii="Calibri" w:eastAsia="Times New Roman" w:hAnsi="Calibri" w:cs="Times New Roman"/>
      <w:color w:val="000000"/>
      <w:sz w:val="20"/>
      <w:szCs w:val="20"/>
      <w:lang w:eastAsia="ru-RU"/>
    </w:rPr>
  </w:style>
  <w:style w:type="paragraph" w:customStyle="1" w:styleId="CharAttribute327">
    <w:name w:val="CharAttribute327"/>
    <w:rsid w:val="00AB0D7A"/>
    <w:pPr>
      <w:spacing w:after="0" w:line="240" w:lineRule="auto"/>
    </w:pPr>
    <w:rPr>
      <w:rFonts w:ascii="Times New Roman" w:eastAsia="Times New Roman" w:hAnsi="Times New Roman" w:cs="Times New Roman"/>
      <w:color w:val="000000"/>
      <w:sz w:val="28"/>
      <w:szCs w:val="20"/>
      <w:lang w:eastAsia="ru-RU"/>
    </w:rPr>
  </w:style>
  <w:style w:type="paragraph" w:styleId="afc">
    <w:name w:val="Body Text Indent"/>
    <w:basedOn w:val="a"/>
    <w:link w:val="afd"/>
    <w:rsid w:val="00AB0D7A"/>
    <w:pPr>
      <w:spacing w:before="64" w:after="120" w:line="240" w:lineRule="auto"/>
      <w:ind w:left="283" w:right="816"/>
      <w:jc w:val="both"/>
    </w:pPr>
    <w:rPr>
      <w:rFonts w:eastAsia="Times New Roman"/>
      <w:color w:val="000000"/>
      <w:sz w:val="20"/>
      <w:szCs w:val="20"/>
      <w:lang w:eastAsia="ru-RU"/>
    </w:rPr>
  </w:style>
  <w:style w:type="character" w:customStyle="1" w:styleId="afd">
    <w:name w:val="Основной текст с отступом Знак"/>
    <w:basedOn w:val="a0"/>
    <w:link w:val="afc"/>
    <w:rsid w:val="00AB0D7A"/>
    <w:rPr>
      <w:rFonts w:ascii="Calibri" w:eastAsia="Times New Roman" w:hAnsi="Calibri" w:cs="Times New Roman"/>
      <w:color w:val="000000"/>
      <w:sz w:val="20"/>
      <w:szCs w:val="20"/>
      <w:lang w:eastAsia="ru-RU"/>
    </w:rPr>
  </w:style>
  <w:style w:type="paragraph" w:customStyle="1" w:styleId="CharAttribute321">
    <w:name w:val="CharAttribute321"/>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2">
    <w:name w:val="CharAttribute322"/>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0">
    <w:name w:val="CharAttribute280"/>
    <w:rsid w:val="00AB0D7A"/>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295">
    <w:name w:val="CharAttribute295"/>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1c">
    <w:name w:val="Знак примечания1"/>
    <w:link w:val="afe"/>
    <w:rsid w:val="00AB0D7A"/>
    <w:pPr>
      <w:spacing w:after="0" w:line="240" w:lineRule="auto"/>
    </w:pPr>
    <w:rPr>
      <w:rFonts w:eastAsia="Times New Roman" w:cs="Times New Roman"/>
      <w:color w:val="000000"/>
      <w:sz w:val="16"/>
      <w:szCs w:val="20"/>
      <w:lang w:eastAsia="ru-RU"/>
    </w:rPr>
  </w:style>
  <w:style w:type="character" w:styleId="afe">
    <w:name w:val="annotation reference"/>
    <w:link w:val="1c"/>
    <w:rsid w:val="00AB0D7A"/>
    <w:rPr>
      <w:rFonts w:eastAsia="Times New Roman" w:cs="Times New Roman"/>
      <w:color w:val="000000"/>
      <w:sz w:val="16"/>
      <w:szCs w:val="20"/>
      <w:lang w:eastAsia="ru-RU"/>
    </w:rPr>
  </w:style>
  <w:style w:type="paragraph" w:customStyle="1" w:styleId="15">
    <w:name w:val="Гиперссылка1"/>
    <w:link w:val="af"/>
    <w:rsid w:val="00AB0D7A"/>
    <w:pPr>
      <w:spacing w:after="0" w:line="240" w:lineRule="auto"/>
    </w:pPr>
    <w:rPr>
      <w:color w:val="0563C1" w:themeColor="hyperlink"/>
      <w:u w:val="single"/>
    </w:rPr>
  </w:style>
  <w:style w:type="paragraph" w:customStyle="1" w:styleId="Footnote">
    <w:name w:val="Footnote"/>
    <w:basedOn w:val="a"/>
    <w:rsid w:val="00AB0D7A"/>
    <w:pPr>
      <w:spacing w:after="0" w:line="240" w:lineRule="auto"/>
    </w:pPr>
    <w:rPr>
      <w:rFonts w:ascii="Times New Roman" w:eastAsia="Times New Roman" w:hAnsi="Times New Roman"/>
      <w:color w:val="000000"/>
      <w:sz w:val="20"/>
      <w:szCs w:val="20"/>
      <w:lang w:eastAsia="ru-RU"/>
    </w:rPr>
  </w:style>
  <w:style w:type="paragraph" w:customStyle="1" w:styleId="ParaAttribute0">
    <w:name w:val="ParaAttribute0"/>
    <w:rsid w:val="00AB0D7A"/>
    <w:pPr>
      <w:spacing w:after="0" w:line="240" w:lineRule="auto"/>
    </w:pPr>
    <w:rPr>
      <w:rFonts w:ascii="Times New Roman" w:eastAsia="Times New Roman" w:hAnsi="Times New Roman" w:cs="Times New Roman"/>
      <w:color w:val="000000"/>
      <w:sz w:val="20"/>
      <w:szCs w:val="20"/>
      <w:lang w:eastAsia="ru-RU"/>
    </w:rPr>
  </w:style>
  <w:style w:type="paragraph" w:customStyle="1" w:styleId="CharAttribute274">
    <w:name w:val="CharAttribute274"/>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7">
    <w:name w:val="CharAttribute287"/>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1">
    <w:name w:val="CharAttribute1"/>
    <w:rsid w:val="00AB0D7A"/>
    <w:pPr>
      <w:spacing w:after="0" w:line="240" w:lineRule="auto"/>
    </w:pPr>
    <w:rPr>
      <w:rFonts w:ascii="Times New Roman" w:eastAsia="Times New Roman" w:hAnsi="Times New Roman" w:cs="Times New Roman"/>
      <w:color w:val="000000"/>
      <w:sz w:val="28"/>
      <w:szCs w:val="20"/>
      <w:lang w:eastAsia="ru-RU"/>
    </w:rPr>
  </w:style>
  <w:style w:type="character" w:customStyle="1" w:styleId="14">
    <w:name w:val="Оглавление 1 Знак"/>
    <w:basedOn w:val="16"/>
    <w:link w:val="13"/>
    <w:uiPriority w:val="39"/>
    <w:rsid w:val="00AB0D7A"/>
    <w:rPr>
      <w:rFonts w:ascii="Times New Roman" w:eastAsia="Times New Roman" w:hAnsi="Times New Roman" w:cs="Times New Roman"/>
      <w:sz w:val="28"/>
      <w:szCs w:val="28"/>
    </w:rPr>
  </w:style>
  <w:style w:type="paragraph" w:customStyle="1" w:styleId="CharAttribute273">
    <w:name w:val="CharAttribute273"/>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26">
    <w:name w:val="CharAttribute526"/>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HeaderandFooter">
    <w:name w:val="Header and Footer"/>
    <w:rsid w:val="00AB0D7A"/>
    <w:pPr>
      <w:spacing w:after="0" w:line="240" w:lineRule="auto"/>
      <w:jc w:val="both"/>
    </w:pPr>
    <w:rPr>
      <w:rFonts w:ascii="XO Thames" w:eastAsia="Times New Roman" w:hAnsi="XO Thames" w:cs="Times New Roman"/>
      <w:color w:val="000000"/>
      <w:sz w:val="20"/>
      <w:szCs w:val="20"/>
      <w:lang w:eastAsia="ru-RU"/>
    </w:rPr>
  </w:style>
  <w:style w:type="paragraph" w:customStyle="1" w:styleId="CharAttribute307">
    <w:name w:val="CharAttribute307"/>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5">
    <w:name w:val="CharAttribute315"/>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0">
    <w:name w:val="CharAttribute310"/>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1">
    <w:name w:val="CharAttribute501"/>
    <w:rsid w:val="00AB0D7A"/>
    <w:pPr>
      <w:spacing w:after="0" w:line="240" w:lineRule="auto"/>
    </w:pPr>
    <w:rPr>
      <w:rFonts w:ascii="Times New Roman" w:eastAsia="Times New Roman" w:hAnsi="Times New Roman" w:cs="Times New Roman"/>
      <w:i/>
      <w:color w:val="000000"/>
      <w:sz w:val="28"/>
      <w:szCs w:val="20"/>
      <w:u w:val="single"/>
      <w:lang w:eastAsia="ru-RU"/>
    </w:rPr>
  </w:style>
  <w:style w:type="paragraph" w:customStyle="1" w:styleId="CharAttribute272">
    <w:name w:val="CharAttribute272"/>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5">
    <w:name w:val="CharAttribute305"/>
    <w:rsid w:val="00AB0D7A"/>
    <w:pPr>
      <w:spacing w:after="0" w:line="240" w:lineRule="auto"/>
    </w:pPr>
    <w:rPr>
      <w:rFonts w:ascii="Times New Roman" w:eastAsia="Times New Roman" w:hAnsi="Times New Roman" w:cs="Times New Roman"/>
      <w:color w:val="000000"/>
      <w:sz w:val="28"/>
      <w:szCs w:val="20"/>
      <w:lang w:eastAsia="ru-RU"/>
    </w:rPr>
  </w:style>
  <w:style w:type="paragraph" w:styleId="9">
    <w:name w:val="toc 9"/>
    <w:basedOn w:val="a"/>
    <w:next w:val="a"/>
    <w:link w:val="90"/>
    <w:uiPriority w:val="39"/>
    <w:rsid w:val="00AB0D7A"/>
    <w:pPr>
      <w:widowControl w:val="0"/>
      <w:spacing w:after="0" w:line="240" w:lineRule="auto"/>
      <w:ind w:left="1600"/>
    </w:pPr>
    <w:rPr>
      <w:rFonts w:ascii="Times New Roman" w:eastAsia="Times New Roman" w:hAnsi="Times New Roman"/>
      <w:color w:val="000000"/>
      <w:sz w:val="20"/>
      <w:szCs w:val="20"/>
      <w:lang w:eastAsia="ru-RU"/>
    </w:rPr>
  </w:style>
  <w:style w:type="character" w:customStyle="1" w:styleId="90">
    <w:name w:val="Оглавление 9 Знак"/>
    <w:basedOn w:val="16"/>
    <w:link w:val="9"/>
    <w:uiPriority w:val="39"/>
    <w:rsid w:val="00AB0D7A"/>
    <w:rPr>
      <w:rFonts w:ascii="Times New Roman" w:eastAsia="Times New Roman" w:hAnsi="Times New Roman" w:cs="Times New Roman"/>
      <w:color w:val="000000"/>
      <w:sz w:val="20"/>
      <w:szCs w:val="20"/>
      <w:lang w:eastAsia="ru-RU"/>
    </w:rPr>
  </w:style>
  <w:style w:type="paragraph" w:customStyle="1" w:styleId="CharAttribute294">
    <w:name w:val="CharAttribute294"/>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17">
    <w:name w:val="CharAttribute317"/>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00">
    <w:name w:val="CharAttribute500"/>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211">
    <w:name w:val="Основной текст 21"/>
    <w:basedOn w:val="a"/>
    <w:rsid w:val="00AB0D7A"/>
    <w:pPr>
      <w:spacing w:after="0" w:line="360" w:lineRule="auto"/>
      <w:ind w:firstLine="539"/>
      <w:jc w:val="both"/>
    </w:pPr>
    <w:rPr>
      <w:rFonts w:ascii="Times New Roman" w:eastAsia="Times New Roman" w:hAnsi="Times New Roman"/>
      <w:color w:val="000000"/>
      <w:sz w:val="28"/>
      <w:szCs w:val="20"/>
      <w:lang w:eastAsia="ru-RU"/>
    </w:rPr>
  </w:style>
  <w:style w:type="paragraph" w:customStyle="1" w:styleId="s1">
    <w:name w:val="s_1"/>
    <w:basedOn w:val="a"/>
    <w:rsid w:val="00AB0D7A"/>
    <w:pPr>
      <w:spacing w:beforeAutospacing="1" w:after="0" w:afterAutospacing="1" w:line="240" w:lineRule="auto"/>
    </w:pPr>
    <w:rPr>
      <w:rFonts w:ascii="Times New Roman" w:eastAsia="Times New Roman" w:hAnsi="Times New Roman"/>
      <w:color w:val="000000"/>
      <w:sz w:val="24"/>
      <w:szCs w:val="20"/>
      <w:lang w:eastAsia="ru-RU"/>
    </w:rPr>
  </w:style>
  <w:style w:type="paragraph" w:customStyle="1" w:styleId="ParaAttribute1">
    <w:name w:val="ParaAttribute1"/>
    <w:rsid w:val="00AB0D7A"/>
    <w:pPr>
      <w:widowControl w:val="0"/>
      <w:spacing w:after="0" w:line="240" w:lineRule="auto"/>
      <w:jc w:val="center"/>
    </w:pPr>
    <w:rPr>
      <w:rFonts w:ascii="Times New Roman" w:eastAsia="Times New Roman" w:hAnsi="Times New Roman" w:cs="Times New Roman"/>
      <w:color w:val="000000"/>
      <w:sz w:val="20"/>
      <w:szCs w:val="20"/>
      <w:lang w:eastAsia="ru-RU"/>
    </w:rPr>
  </w:style>
  <w:style w:type="paragraph" w:styleId="8">
    <w:name w:val="toc 8"/>
    <w:basedOn w:val="a"/>
    <w:next w:val="a"/>
    <w:link w:val="80"/>
    <w:uiPriority w:val="39"/>
    <w:rsid w:val="00AB0D7A"/>
    <w:pPr>
      <w:widowControl w:val="0"/>
      <w:spacing w:after="0" w:line="240" w:lineRule="auto"/>
      <w:ind w:left="1400"/>
    </w:pPr>
    <w:rPr>
      <w:rFonts w:ascii="Times New Roman" w:eastAsia="Times New Roman" w:hAnsi="Times New Roman"/>
      <w:color w:val="000000"/>
      <w:sz w:val="20"/>
      <w:szCs w:val="20"/>
      <w:lang w:eastAsia="ru-RU"/>
    </w:rPr>
  </w:style>
  <w:style w:type="character" w:customStyle="1" w:styleId="80">
    <w:name w:val="Оглавление 8 Знак"/>
    <w:basedOn w:val="16"/>
    <w:link w:val="8"/>
    <w:uiPriority w:val="39"/>
    <w:rsid w:val="00AB0D7A"/>
    <w:rPr>
      <w:rFonts w:ascii="Times New Roman" w:eastAsia="Times New Roman" w:hAnsi="Times New Roman" w:cs="Times New Roman"/>
      <w:color w:val="000000"/>
      <w:sz w:val="20"/>
      <w:szCs w:val="20"/>
      <w:lang w:eastAsia="ru-RU"/>
    </w:rPr>
  </w:style>
  <w:style w:type="paragraph" w:customStyle="1" w:styleId="CharAttribute278">
    <w:name w:val="CharAttribute278"/>
    <w:rsid w:val="00AB0D7A"/>
    <w:pPr>
      <w:spacing w:after="0" w:line="240" w:lineRule="auto"/>
    </w:pPr>
    <w:rPr>
      <w:rFonts w:ascii="Times New Roman" w:eastAsia="Times New Roman" w:hAnsi="Times New Roman" w:cs="Times New Roman"/>
      <w:color w:val="00000A"/>
      <w:sz w:val="28"/>
      <w:szCs w:val="20"/>
      <w:lang w:eastAsia="ru-RU"/>
    </w:rPr>
  </w:style>
  <w:style w:type="paragraph" w:customStyle="1" w:styleId="CharAttribute499">
    <w:name w:val="CharAttribute499"/>
    <w:rsid w:val="00AB0D7A"/>
    <w:pPr>
      <w:spacing w:after="0" w:line="240" w:lineRule="auto"/>
    </w:pPr>
    <w:rPr>
      <w:rFonts w:ascii="Times New Roman" w:eastAsia="Times New Roman" w:hAnsi="Times New Roman" w:cs="Times New Roman"/>
      <w:i/>
      <w:color w:val="000000"/>
      <w:sz w:val="28"/>
      <w:szCs w:val="20"/>
      <w:u w:val="single"/>
      <w:lang w:eastAsia="ru-RU"/>
    </w:rPr>
  </w:style>
  <w:style w:type="paragraph" w:styleId="aff">
    <w:name w:val="TOC Heading"/>
    <w:basedOn w:val="1"/>
    <w:next w:val="a"/>
    <w:link w:val="aff0"/>
    <w:qFormat/>
    <w:rsid w:val="00AB0D7A"/>
    <w:pPr>
      <w:keepNext/>
      <w:keepLines/>
      <w:widowControl/>
      <w:autoSpaceDE/>
      <w:autoSpaceDN/>
      <w:spacing w:before="240" w:line="264" w:lineRule="auto"/>
      <w:ind w:left="0"/>
      <w:outlineLvl w:val="8"/>
    </w:pPr>
    <w:rPr>
      <w:rFonts w:ascii="Calibri Light" w:hAnsi="Calibri Light"/>
      <w:b w:val="0"/>
      <w:bCs w:val="0"/>
      <w:color w:val="2F5496"/>
      <w:sz w:val="32"/>
      <w:szCs w:val="20"/>
      <w:lang w:eastAsia="ru-RU"/>
    </w:rPr>
  </w:style>
  <w:style w:type="character" w:customStyle="1" w:styleId="aff0">
    <w:name w:val="Заголовок оглавления Знак"/>
    <w:basedOn w:val="10"/>
    <w:link w:val="aff"/>
    <w:rsid w:val="00AB0D7A"/>
    <w:rPr>
      <w:rFonts w:ascii="Calibri Light" w:eastAsia="Times New Roman" w:hAnsi="Calibri Light" w:cs="Times New Roman"/>
      <w:b w:val="0"/>
      <w:bCs w:val="0"/>
      <w:color w:val="2F5496"/>
      <w:sz w:val="32"/>
      <w:szCs w:val="20"/>
      <w:lang w:eastAsia="ru-RU"/>
    </w:rPr>
  </w:style>
  <w:style w:type="paragraph" w:customStyle="1" w:styleId="CharAttribute308">
    <w:name w:val="CharAttribute308"/>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7">
    <w:name w:val="CharAttribute297"/>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8">
    <w:name w:val="CharAttribute328"/>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9">
    <w:name w:val="CharAttribute329"/>
    <w:rsid w:val="00AB0D7A"/>
    <w:pPr>
      <w:spacing w:after="0" w:line="240" w:lineRule="auto"/>
    </w:pPr>
    <w:rPr>
      <w:rFonts w:ascii="Times New Roman" w:eastAsia="Times New Roman" w:hAnsi="Times New Roman" w:cs="Times New Roman"/>
      <w:color w:val="000000"/>
      <w:sz w:val="28"/>
      <w:szCs w:val="20"/>
      <w:lang w:eastAsia="ru-RU"/>
    </w:rPr>
  </w:style>
  <w:style w:type="character" w:customStyle="1" w:styleId="a4">
    <w:name w:val="Абзац списка Знак"/>
    <w:basedOn w:val="16"/>
    <w:link w:val="a3"/>
    <w:uiPriority w:val="1"/>
    <w:rsid w:val="00AB0D7A"/>
    <w:rPr>
      <w:rFonts w:ascii="Calibri" w:eastAsia="Calibri" w:hAnsi="Calibri" w:cs="Times New Roman"/>
      <w:sz w:val="20"/>
    </w:rPr>
  </w:style>
  <w:style w:type="paragraph" w:customStyle="1" w:styleId="CharAttribute11">
    <w:name w:val="CharAttribute11"/>
    <w:rsid w:val="00AB0D7A"/>
    <w:pPr>
      <w:spacing w:after="0" w:line="240" w:lineRule="auto"/>
    </w:pPr>
    <w:rPr>
      <w:rFonts w:ascii="Times New Roman" w:eastAsia="Times New Roman" w:hAnsi="Times New Roman" w:cs="Times New Roman"/>
      <w:i/>
      <w:color w:val="00000A"/>
      <w:sz w:val="28"/>
      <w:szCs w:val="20"/>
      <w:lang w:eastAsia="ru-RU"/>
    </w:rPr>
  </w:style>
  <w:style w:type="paragraph" w:customStyle="1" w:styleId="1d">
    <w:name w:val="Строгий1"/>
    <w:link w:val="aff1"/>
    <w:rsid w:val="00AB0D7A"/>
    <w:pPr>
      <w:spacing w:after="0" w:line="240" w:lineRule="auto"/>
    </w:pPr>
    <w:rPr>
      <w:rFonts w:eastAsia="Times New Roman" w:cs="Times New Roman"/>
      <w:b/>
      <w:color w:val="000000"/>
      <w:sz w:val="24"/>
      <w:szCs w:val="20"/>
      <w:lang w:eastAsia="ru-RU"/>
    </w:rPr>
  </w:style>
  <w:style w:type="character" w:styleId="aff1">
    <w:name w:val="Strong"/>
    <w:link w:val="1d"/>
    <w:qFormat/>
    <w:rsid w:val="00AB0D7A"/>
    <w:rPr>
      <w:rFonts w:eastAsia="Times New Roman" w:cs="Times New Roman"/>
      <w:b/>
      <w:color w:val="000000"/>
      <w:sz w:val="24"/>
      <w:szCs w:val="20"/>
      <w:lang w:eastAsia="ru-RU"/>
    </w:rPr>
  </w:style>
  <w:style w:type="paragraph" w:customStyle="1" w:styleId="27">
    <w:name w:val="Заголовок №2"/>
    <w:basedOn w:val="a"/>
    <w:rsid w:val="00AB0D7A"/>
    <w:pPr>
      <w:widowControl w:val="0"/>
      <w:spacing w:after="400" w:line="228" w:lineRule="auto"/>
      <w:jc w:val="center"/>
      <w:outlineLvl w:val="1"/>
    </w:pPr>
    <w:rPr>
      <w:rFonts w:ascii="Arial" w:eastAsia="Times New Roman" w:hAnsi="Arial"/>
      <w:b/>
      <w:color w:val="231F20"/>
      <w:sz w:val="28"/>
      <w:szCs w:val="20"/>
      <w:lang w:eastAsia="ru-RU"/>
    </w:rPr>
  </w:style>
  <w:style w:type="paragraph" w:customStyle="1" w:styleId="CharAttribute319">
    <w:name w:val="CharAttribute319"/>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6">
    <w:name w:val="CharAttribute326"/>
    <w:rsid w:val="00AB0D7A"/>
    <w:pPr>
      <w:spacing w:after="0" w:line="240" w:lineRule="auto"/>
    </w:pPr>
    <w:rPr>
      <w:rFonts w:ascii="Times New Roman" w:eastAsia="Times New Roman" w:hAnsi="Times New Roman" w:cs="Times New Roman"/>
      <w:color w:val="000000"/>
      <w:sz w:val="28"/>
      <w:szCs w:val="20"/>
      <w:lang w:eastAsia="ru-RU"/>
    </w:rPr>
  </w:style>
  <w:style w:type="paragraph" w:styleId="51">
    <w:name w:val="toc 5"/>
    <w:basedOn w:val="a"/>
    <w:next w:val="a"/>
    <w:link w:val="52"/>
    <w:uiPriority w:val="39"/>
    <w:rsid w:val="00AB0D7A"/>
    <w:pPr>
      <w:widowControl w:val="0"/>
      <w:spacing w:after="0" w:line="240" w:lineRule="auto"/>
      <w:ind w:left="800"/>
    </w:pPr>
    <w:rPr>
      <w:rFonts w:ascii="Times New Roman" w:eastAsia="Times New Roman" w:hAnsi="Times New Roman"/>
      <w:color w:val="000000"/>
      <w:sz w:val="20"/>
      <w:szCs w:val="20"/>
      <w:lang w:eastAsia="ru-RU"/>
    </w:rPr>
  </w:style>
  <w:style w:type="character" w:customStyle="1" w:styleId="52">
    <w:name w:val="Оглавление 5 Знак"/>
    <w:basedOn w:val="16"/>
    <w:link w:val="51"/>
    <w:uiPriority w:val="39"/>
    <w:rsid w:val="00AB0D7A"/>
    <w:rPr>
      <w:rFonts w:ascii="Times New Roman" w:eastAsia="Times New Roman" w:hAnsi="Times New Roman" w:cs="Times New Roman"/>
      <w:color w:val="000000"/>
      <w:sz w:val="20"/>
      <w:szCs w:val="20"/>
      <w:lang w:eastAsia="ru-RU"/>
    </w:rPr>
  </w:style>
  <w:style w:type="paragraph" w:customStyle="1" w:styleId="CharAttribute484">
    <w:name w:val="CharAttribute484"/>
    <w:rsid w:val="00AB0D7A"/>
    <w:pPr>
      <w:spacing w:after="0" w:line="240" w:lineRule="auto"/>
    </w:pPr>
    <w:rPr>
      <w:rFonts w:ascii="Times New Roman" w:eastAsia="Times New Roman" w:hAnsi="Times New Roman" w:cs="Times New Roman"/>
      <w:i/>
      <w:color w:val="000000"/>
      <w:sz w:val="28"/>
      <w:szCs w:val="20"/>
      <w:lang w:eastAsia="ru-RU"/>
    </w:rPr>
  </w:style>
  <w:style w:type="paragraph" w:customStyle="1" w:styleId="CharAttribute311">
    <w:name w:val="CharAttribute311"/>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wmi-callto">
    <w:name w:val="wmi-callto"/>
    <w:rsid w:val="00AB0D7A"/>
    <w:pPr>
      <w:spacing w:after="0" w:line="240" w:lineRule="auto"/>
    </w:pPr>
    <w:rPr>
      <w:rFonts w:eastAsia="Times New Roman" w:cs="Times New Roman"/>
      <w:color w:val="000000"/>
      <w:sz w:val="24"/>
      <w:szCs w:val="20"/>
      <w:lang w:eastAsia="ru-RU"/>
    </w:rPr>
  </w:style>
  <w:style w:type="paragraph" w:customStyle="1" w:styleId="1e">
    <w:name w:val="Без интервала1"/>
    <w:rsid w:val="00AB0D7A"/>
    <w:pPr>
      <w:spacing w:after="0" w:line="240" w:lineRule="auto"/>
    </w:pPr>
    <w:rPr>
      <w:rFonts w:ascii="Calibri" w:eastAsia="Times New Roman" w:hAnsi="Calibri" w:cs="Times New Roman"/>
      <w:color w:val="000000"/>
      <w:szCs w:val="20"/>
      <w:lang w:eastAsia="ru-RU"/>
    </w:rPr>
  </w:style>
  <w:style w:type="paragraph" w:customStyle="1" w:styleId="CharAttribute332">
    <w:name w:val="CharAttribute332"/>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81">
    <w:name w:val="CharAttribute281"/>
    <w:rsid w:val="00AB0D7A"/>
    <w:pPr>
      <w:spacing w:after="0" w:line="240" w:lineRule="auto"/>
    </w:pPr>
    <w:rPr>
      <w:rFonts w:ascii="Times New Roman" w:eastAsia="Times New Roman" w:hAnsi="Times New Roman" w:cs="Times New Roman"/>
      <w:color w:val="00000A"/>
      <w:sz w:val="28"/>
      <w:szCs w:val="20"/>
      <w:lang w:eastAsia="ru-RU"/>
    </w:rPr>
  </w:style>
  <w:style w:type="paragraph" w:customStyle="1" w:styleId="1f">
    <w:name w:val="Знак Знак Знак1 Знак Знак Знак Знак"/>
    <w:basedOn w:val="a"/>
    <w:rsid w:val="00AB0D7A"/>
    <w:pPr>
      <w:spacing w:line="240" w:lineRule="exact"/>
    </w:pPr>
    <w:rPr>
      <w:rFonts w:ascii="Verdana" w:eastAsia="Times New Roman" w:hAnsi="Verdana"/>
      <w:color w:val="000000"/>
      <w:sz w:val="20"/>
      <w:szCs w:val="20"/>
      <w:lang w:eastAsia="ru-RU"/>
    </w:rPr>
  </w:style>
  <w:style w:type="paragraph" w:customStyle="1" w:styleId="CharAttribute314">
    <w:name w:val="CharAttribute314"/>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34">
    <w:name w:val="CharAttribute534"/>
    <w:rsid w:val="00AB0D7A"/>
    <w:pPr>
      <w:spacing w:after="0" w:line="240" w:lineRule="auto"/>
    </w:pPr>
    <w:rPr>
      <w:rFonts w:ascii="Times New Roman" w:eastAsia="Times New Roman" w:hAnsi="Times New Roman" w:cs="Times New Roman"/>
      <w:color w:val="000000"/>
      <w:sz w:val="24"/>
      <w:szCs w:val="20"/>
      <w:lang w:eastAsia="ru-RU"/>
    </w:rPr>
  </w:style>
  <w:style w:type="paragraph" w:customStyle="1" w:styleId="CharAttribute520">
    <w:name w:val="CharAttribute520"/>
    <w:rsid w:val="00AB0D7A"/>
    <w:pPr>
      <w:spacing w:after="0" w:line="240" w:lineRule="auto"/>
    </w:pPr>
    <w:rPr>
      <w:rFonts w:ascii="Times New Roman" w:eastAsia="Times New Roman" w:hAnsi="Times New Roman" w:cs="Times New Roman"/>
      <w:color w:val="000000"/>
      <w:sz w:val="28"/>
      <w:szCs w:val="20"/>
      <w:lang w:eastAsia="ru-RU"/>
    </w:rPr>
  </w:style>
  <w:style w:type="paragraph" w:styleId="aff2">
    <w:name w:val="Subtitle"/>
    <w:next w:val="a"/>
    <w:link w:val="aff3"/>
    <w:uiPriority w:val="11"/>
    <w:qFormat/>
    <w:rsid w:val="00AB0D7A"/>
    <w:pPr>
      <w:spacing w:after="0" w:line="240" w:lineRule="auto"/>
      <w:jc w:val="both"/>
    </w:pPr>
    <w:rPr>
      <w:rFonts w:ascii="XO Thames" w:eastAsia="Times New Roman" w:hAnsi="XO Thames" w:cs="Times New Roman"/>
      <w:i/>
      <w:color w:val="000000"/>
      <w:sz w:val="24"/>
      <w:szCs w:val="20"/>
      <w:lang w:eastAsia="ru-RU"/>
    </w:rPr>
  </w:style>
  <w:style w:type="character" w:customStyle="1" w:styleId="aff3">
    <w:name w:val="Подзаголовок Знак"/>
    <w:basedOn w:val="a0"/>
    <w:link w:val="aff2"/>
    <w:uiPriority w:val="11"/>
    <w:rsid w:val="00AB0D7A"/>
    <w:rPr>
      <w:rFonts w:ascii="XO Thames" w:eastAsia="Times New Roman" w:hAnsi="XO Thames" w:cs="Times New Roman"/>
      <w:i/>
      <w:color w:val="000000"/>
      <w:sz w:val="24"/>
      <w:szCs w:val="20"/>
      <w:lang w:eastAsia="ru-RU"/>
    </w:rPr>
  </w:style>
  <w:style w:type="paragraph" w:styleId="aff4">
    <w:name w:val="No Spacing"/>
    <w:link w:val="aff5"/>
    <w:uiPriority w:val="1"/>
    <w:qFormat/>
    <w:rsid w:val="00AB0D7A"/>
    <w:pPr>
      <w:widowControl w:val="0"/>
      <w:spacing w:after="0" w:line="240" w:lineRule="auto"/>
      <w:jc w:val="both"/>
    </w:pPr>
    <w:rPr>
      <w:rFonts w:ascii="Batang" w:eastAsia="Times New Roman" w:hAnsi="Batang" w:cs="Times New Roman"/>
      <w:color w:val="000000"/>
      <w:szCs w:val="20"/>
      <w:lang w:eastAsia="ru-RU"/>
    </w:rPr>
  </w:style>
  <w:style w:type="character" w:customStyle="1" w:styleId="aff5">
    <w:name w:val="Без интервала Знак"/>
    <w:link w:val="aff4"/>
    <w:uiPriority w:val="1"/>
    <w:rsid w:val="00AB0D7A"/>
    <w:rPr>
      <w:rFonts w:ascii="Batang" w:eastAsia="Times New Roman" w:hAnsi="Batang" w:cs="Times New Roman"/>
      <w:color w:val="000000"/>
      <w:szCs w:val="20"/>
      <w:lang w:eastAsia="ru-RU"/>
    </w:rPr>
  </w:style>
  <w:style w:type="paragraph" w:customStyle="1" w:styleId="CharAttribute306">
    <w:name w:val="CharAttribute306"/>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98">
    <w:name w:val="CharAttribute298"/>
    <w:rsid w:val="00AB0D7A"/>
    <w:pPr>
      <w:spacing w:after="0" w:line="240" w:lineRule="auto"/>
    </w:pPr>
    <w:rPr>
      <w:rFonts w:ascii="Times New Roman" w:eastAsia="Times New Roman" w:hAnsi="Times New Roman" w:cs="Times New Roman"/>
      <w:color w:val="000000"/>
      <w:sz w:val="28"/>
      <w:szCs w:val="20"/>
      <w:lang w:eastAsia="ru-RU"/>
    </w:rPr>
  </w:style>
  <w:style w:type="paragraph" w:styleId="35">
    <w:name w:val="Body Text Indent 3"/>
    <w:basedOn w:val="a"/>
    <w:link w:val="36"/>
    <w:rsid w:val="00AB0D7A"/>
    <w:pPr>
      <w:spacing w:before="64" w:after="120" w:line="240" w:lineRule="auto"/>
      <w:ind w:left="283" w:right="816"/>
      <w:jc w:val="both"/>
    </w:pPr>
    <w:rPr>
      <w:rFonts w:eastAsia="Times New Roman"/>
      <w:color w:val="000000"/>
      <w:sz w:val="16"/>
      <w:szCs w:val="20"/>
      <w:lang w:eastAsia="ru-RU"/>
    </w:rPr>
  </w:style>
  <w:style w:type="character" w:customStyle="1" w:styleId="36">
    <w:name w:val="Основной текст с отступом 3 Знак"/>
    <w:basedOn w:val="a0"/>
    <w:link w:val="35"/>
    <w:rsid w:val="00AB0D7A"/>
    <w:rPr>
      <w:rFonts w:ascii="Calibri" w:eastAsia="Times New Roman" w:hAnsi="Calibri" w:cs="Times New Roman"/>
      <w:color w:val="000000"/>
      <w:sz w:val="16"/>
      <w:szCs w:val="20"/>
      <w:lang w:eastAsia="ru-RU"/>
    </w:rPr>
  </w:style>
  <w:style w:type="paragraph" w:styleId="aff6">
    <w:name w:val="Title"/>
    <w:next w:val="a"/>
    <w:link w:val="aff7"/>
    <w:uiPriority w:val="10"/>
    <w:qFormat/>
    <w:rsid w:val="00AB0D7A"/>
    <w:pPr>
      <w:spacing w:before="567" w:after="567" w:line="240" w:lineRule="auto"/>
      <w:jc w:val="center"/>
    </w:pPr>
    <w:rPr>
      <w:rFonts w:ascii="XO Thames" w:eastAsia="Times New Roman" w:hAnsi="XO Thames" w:cs="Times New Roman"/>
      <w:b/>
      <w:caps/>
      <w:color w:val="000000"/>
      <w:sz w:val="40"/>
      <w:szCs w:val="20"/>
      <w:lang w:eastAsia="ru-RU"/>
    </w:rPr>
  </w:style>
  <w:style w:type="character" w:customStyle="1" w:styleId="aff7">
    <w:name w:val="Заголовок Знак"/>
    <w:basedOn w:val="a0"/>
    <w:link w:val="aff6"/>
    <w:uiPriority w:val="10"/>
    <w:rsid w:val="00AB0D7A"/>
    <w:rPr>
      <w:rFonts w:ascii="XO Thames" w:eastAsia="Times New Roman" w:hAnsi="XO Thames" w:cs="Times New Roman"/>
      <w:b/>
      <w:caps/>
      <w:color w:val="000000"/>
      <w:sz w:val="40"/>
      <w:szCs w:val="20"/>
      <w:lang w:eastAsia="ru-RU"/>
    </w:rPr>
  </w:style>
  <w:style w:type="paragraph" w:customStyle="1" w:styleId="aff8">
    <w:name w:val="Символ сноски"/>
    <w:rsid w:val="00AB0D7A"/>
    <w:pPr>
      <w:spacing w:after="0" w:line="240" w:lineRule="auto"/>
    </w:pPr>
    <w:rPr>
      <w:rFonts w:eastAsia="Times New Roman" w:cs="Times New Roman"/>
      <w:color w:val="000000"/>
      <w:sz w:val="24"/>
      <w:szCs w:val="20"/>
      <w:vertAlign w:val="superscript"/>
      <w:lang w:eastAsia="ru-RU"/>
    </w:rPr>
  </w:style>
  <w:style w:type="paragraph" w:customStyle="1" w:styleId="CharAttribute268">
    <w:name w:val="CharAttribute268"/>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276">
    <w:name w:val="CharAttribute276"/>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514">
    <w:name w:val="CharAttribute514"/>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09">
    <w:name w:val="CharAttribute309"/>
    <w:rsid w:val="00AB0D7A"/>
    <w:pPr>
      <w:spacing w:after="0" w:line="240" w:lineRule="auto"/>
    </w:pPr>
    <w:rPr>
      <w:rFonts w:ascii="Times New Roman" w:eastAsia="Times New Roman" w:hAnsi="Times New Roman" w:cs="Times New Roman"/>
      <w:color w:val="000000"/>
      <w:sz w:val="28"/>
      <w:szCs w:val="20"/>
      <w:lang w:eastAsia="ru-RU"/>
    </w:rPr>
  </w:style>
  <w:style w:type="paragraph" w:customStyle="1" w:styleId="CharAttribute324">
    <w:name w:val="CharAttribute324"/>
    <w:rsid w:val="00AB0D7A"/>
    <w:pPr>
      <w:spacing w:after="0" w:line="240" w:lineRule="auto"/>
    </w:pPr>
    <w:rPr>
      <w:rFonts w:ascii="Times New Roman" w:eastAsia="Times New Roman" w:hAnsi="Times New Roman" w:cs="Times New Roman"/>
      <w:color w:val="000000"/>
      <w:sz w:val="28"/>
      <w:szCs w:val="20"/>
      <w:lang w:eastAsia="ru-RU"/>
    </w:rPr>
  </w:style>
  <w:style w:type="table" w:customStyle="1" w:styleId="1f0">
    <w:name w:val="Сетка таблицы1"/>
    <w:basedOn w:val="a1"/>
    <w:next w:val="a9"/>
    <w:rsid w:val="00AB0D7A"/>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DefaultTable1">
    <w:name w:val="Default Table1"/>
    <w:rsid w:val="00AB0D7A"/>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
    <w:name w:val="Default Table"/>
    <w:rsid w:val="00AB0D7A"/>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
    <w:basedOn w:val="a1"/>
    <w:next w:val="a9"/>
    <w:rsid w:val="00AB0D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next w:val="a9"/>
    <w:rsid w:val="00AB0D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eft">
    <w:name w:val="aleft"/>
    <w:basedOn w:val="a"/>
    <w:rsid w:val="00AB0D7A"/>
    <w:pPr>
      <w:spacing w:before="60" w:after="75" w:line="240" w:lineRule="auto"/>
      <w:ind w:left="60"/>
    </w:pPr>
    <w:rPr>
      <w:rFonts w:ascii="Times New Roman" w:eastAsia="Times New Roman" w:hAnsi="Times New Roman"/>
      <w:sz w:val="24"/>
      <w:szCs w:val="24"/>
      <w:lang w:eastAsia="ru-RU"/>
    </w:rPr>
  </w:style>
  <w:style w:type="paragraph" w:customStyle="1" w:styleId="acenter">
    <w:name w:val="acenter"/>
    <w:basedOn w:val="a"/>
    <w:rsid w:val="00AB0D7A"/>
    <w:pPr>
      <w:spacing w:before="60" w:after="75" w:line="240" w:lineRule="auto"/>
      <w:ind w:left="60"/>
      <w:jc w:val="center"/>
    </w:pPr>
    <w:rPr>
      <w:rFonts w:ascii="Times New Roman" w:eastAsia="Times New Roman" w:hAnsi="Times New Roman"/>
      <w:sz w:val="24"/>
      <w:szCs w:val="24"/>
      <w:lang w:eastAsia="ru-RU"/>
    </w:rPr>
  </w:style>
  <w:style w:type="character" w:styleId="aff9">
    <w:name w:val="FollowedHyperlink"/>
    <w:rsid w:val="00AB0D7A"/>
    <w:rPr>
      <w:color w:val="0000FF"/>
      <w:u w:val="single"/>
    </w:rPr>
  </w:style>
  <w:style w:type="character" w:styleId="HTML">
    <w:name w:val="HTML Cite"/>
    <w:rsid w:val="00AB0D7A"/>
    <w:rPr>
      <w:i/>
      <w:iCs/>
    </w:rPr>
  </w:style>
  <w:style w:type="paragraph" w:customStyle="1" w:styleId="clear">
    <w:name w:val="clear"/>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idebar">
    <w:name w:val="sidebar"/>
    <w:basedOn w:val="a"/>
    <w:rsid w:val="00AB0D7A"/>
    <w:pPr>
      <w:spacing w:before="100" w:beforeAutospacing="1" w:after="100" w:afterAutospacing="1" w:line="240" w:lineRule="auto"/>
    </w:pPr>
    <w:rPr>
      <w:rFonts w:ascii="Times New Roman" w:eastAsia="Times New Roman" w:hAnsi="Times New Roman"/>
      <w:color w:val="000000"/>
      <w:sz w:val="24"/>
      <w:szCs w:val="24"/>
      <w:lang w:eastAsia="ru-RU"/>
    </w:rPr>
  </w:style>
  <w:style w:type="paragraph" w:customStyle="1" w:styleId="sidebar-right">
    <w:name w:val="sidebar-right"/>
    <w:basedOn w:val="a"/>
    <w:rsid w:val="00AB0D7A"/>
    <w:pPr>
      <w:spacing w:before="100" w:beforeAutospacing="1" w:after="100" w:afterAutospacing="1" w:line="240" w:lineRule="auto"/>
      <w:ind w:right="-90"/>
    </w:pPr>
    <w:rPr>
      <w:rFonts w:ascii="Times New Roman" w:eastAsia="Times New Roman" w:hAnsi="Times New Roman"/>
      <w:sz w:val="24"/>
      <w:szCs w:val="24"/>
      <w:lang w:eastAsia="ru-RU"/>
    </w:rPr>
  </w:style>
  <w:style w:type="paragraph" w:customStyle="1" w:styleId="textwidget">
    <w:name w:val="textwidget"/>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
    <w:name w:val="post"/>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title">
    <w:name w:val="post-title"/>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entry">
    <w:name w:val="post-entry"/>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info">
    <w:name w:val="post-info"/>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mments">
    <w:name w:val="comments"/>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ost-date">
    <w:name w:val="post-date"/>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ore-link">
    <w:name w:val="more-link"/>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ription">
    <w:name w:val="description"/>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scription1">
    <w:name w:val="description1"/>
    <w:basedOn w:val="a"/>
    <w:rsid w:val="00AB0D7A"/>
    <w:pPr>
      <w:spacing w:before="100" w:beforeAutospacing="1" w:after="100" w:afterAutospacing="1" w:line="240" w:lineRule="auto"/>
    </w:pPr>
    <w:rPr>
      <w:rFonts w:ascii="Verdana" w:eastAsia="Times New Roman" w:hAnsi="Verdana"/>
      <w:b/>
      <w:bCs/>
      <w:color w:val="FFFFFF"/>
      <w:sz w:val="23"/>
      <w:szCs w:val="23"/>
      <w:lang w:eastAsia="ru-RU"/>
    </w:rPr>
  </w:style>
  <w:style w:type="paragraph" w:customStyle="1" w:styleId="post1">
    <w:name w:val="post1"/>
    <w:basedOn w:val="a"/>
    <w:rsid w:val="00AB0D7A"/>
    <w:pPr>
      <w:shd w:val="clear" w:color="auto" w:fill="252525"/>
      <w:spacing w:before="100" w:beforeAutospacing="1" w:after="240" w:line="240" w:lineRule="auto"/>
    </w:pPr>
    <w:rPr>
      <w:rFonts w:ascii="Times New Roman" w:eastAsia="Times New Roman" w:hAnsi="Times New Roman"/>
      <w:color w:val="FFFFFF"/>
      <w:sz w:val="24"/>
      <w:szCs w:val="24"/>
      <w:lang w:eastAsia="ru-RU"/>
    </w:rPr>
  </w:style>
  <w:style w:type="paragraph" w:customStyle="1" w:styleId="post-title1">
    <w:name w:val="post-title1"/>
    <w:basedOn w:val="a"/>
    <w:rsid w:val="00AB0D7A"/>
    <w:pPr>
      <w:spacing w:before="100" w:beforeAutospacing="1" w:after="100" w:afterAutospacing="1" w:line="240" w:lineRule="auto"/>
    </w:pPr>
    <w:rPr>
      <w:rFonts w:ascii="Trebuchet MS" w:eastAsia="Times New Roman" w:hAnsi="Trebuchet MS"/>
      <w:b/>
      <w:bCs/>
      <w:color w:val="FFFFFF"/>
      <w:sz w:val="18"/>
      <w:szCs w:val="18"/>
      <w:lang w:eastAsia="ru-RU"/>
    </w:rPr>
  </w:style>
  <w:style w:type="paragraph" w:customStyle="1" w:styleId="post-date1">
    <w:name w:val="post-date1"/>
    <w:basedOn w:val="a"/>
    <w:rsid w:val="00AB0D7A"/>
    <w:pPr>
      <w:spacing w:before="100" w:beforeAutospacing="1" w:after="100" w:afterAutospacing="1" w:line="225" w:lineRule="atLeast"/>
      <w:ind w:right="150"/>
      <w:jc w:val="center"/>
    </w:pPr>
    <w:rPr>
      <w:rFonts w:ascii="Trebuchet MS" w:eastAsia="Times New Roman" w:hAnsi="Trebuchet MS"/>
      <w:b/>
      <w:bCs/>
      <w:caps/>
      <w:color w:val="000000"/>
      <w:sz w:val="15"/>
      <w:szCs w:val="15"/>
      <w:lang w:eastAsia="ru-RU"/>
    </w:rPr>
  </w:style>
  <w:style w:type="paragraph" w:customStyle="1" w:styleId="post-entry1">
    <w:name w:val="post-entry1"/>
    <w:basedOn w:val="a"/>
    <w:rsid w:val="00AB0D7A"/>
    <w:pPr>
      <w:spacing w:before="150" w:after="100" w:afterAutospacing="1" w:line="270" w:lineRule="atLeast"/>
    </w:pPr>
    <w:rPr>
      <w:rFonts w:ascii="Trebuchet MS" w:eastAsia="Times New Roman" w:hAnsi="Trebuchet MS"/>
      <w:color w:val="FFFFFF"/>
      <w:sz w:val="18"/>
      <w:szCs w:val="18"/>
      <w:lang w:eastAsia="ru-RU"/>
    </w:rPr>
  </w:style>
  <w:style w:type="paragraph" w:customStyle="1" w:styleId="more-link1">
    <w:name w:val="more-link1"/>
    <w:basedOn w:val="a"/>
    <w:rsid w:val="00AB0D7A"/>
    <w:pPr>
      <w:spacing w:before="100" w:beforeAutospacing="1" w:after="100" w:afterAutospacing="1" w:line="300" w:lineRule="atLeast"/>
    </w:pPr>
    <w:rPr>
      <w:rFonts w:ascii="Trebuchet MS" w:eastAsia="Times New Roman" w:hAnsi="Trebuchet MS"/>
      <w:b/>
      <w:bCs/>
      <w:color w:val="FFFFFF"/>
      <w:sz w:val="18"/>
      <w:szCs w:val="18"/>
      <w:lang w:eastAsia="ru-RU"/>
    </w:rPr>
  </w:style>
  <w:style w:type="paragraph" w:customStyle="1" w:styleId="post-info1">
    <w:name w:val="post-info1"/>
    <w:basedOn w:val="a"/>
    <w:rsid w:val="00AB0D7A"/>
    <w:pPr>
      <w:spacing w:before="100" w:beforeAutospacing="1" w:after="100" w:afterAutospacing="1" w:line="240" w:lineRule="auto"/>
    </w:pPr>
    <w:rPr>
      <w:rFonts w:ascii="Trebuchet MS" w:eastAsia="Times New Roman" w:hAnsi="Trebuchet MS"/>
      <w:b/>
      <w:bCs/>
      <w:color w:val="FFFFFF"/>
      <w:sz w:val="18"/>
      <w:szCs w:val="18"/>
      <w:lang w:eastAsia="ru-RU"/>
    </w:rPr>
  </w:style>
  <w:style w:type="paragraph" w:customStyle="1" w:styleId="comments1">
    <w:name w:val="comments1"/>
    <w:basedOn w:val="a"/>
    <w:rsid w:val="00AB0D7A"/>
    <w:pPr>
      <w:spacing w:before="100" w:beforeAutospacing="1" w:after="100" w:afterAutospacing="1" w:line="270" w:lineRule="atLeast"/>
    </w:pPr>
    <w:rPr>
      <w:rFonts w:ascii="Trebuchet MS" w:eastAsia="Times New Roman" w:hAnsi="Trebuchet MS"/>
      <w:color w:val="FFFFFF"/>
      <w:sz w:val="18"/>
      <w:szCs w:val="18"/>
      <w:lang w:eastAsia="ru-RU"/>
    </w:rPr>
  </w:style>
  <w:style w:type="paragraph" w:customStyle="1" w:styleId="textwidget1">
    <w:name w:val="textwidget1"/>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styleId="z-">
    <w:name w:val="HTML Top of Form"/>
    <w:basedOn w:val="a"/>
    <w:next w:val="a"/>
    <w:link w:val="z-0"/>
    <w:hidden/>
    <w:rsid w:val="00AB0D7A"/>
    <w:pPr>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basedOn w:val="a0"/>
    <w:link w:val="z-"/>
    <w:rsid w:val="00AB0D7A"/>
    <w:rPr>
      <w:rFonts w:ascii="Arial" w:eastAsia="Times New Roman" w:hAnsi="Arial" w:cs="Times New Roman"/>
      <w:vanish/>
      <w:sz w:val="16"/>
      <w:szCs w:val="16"/>
      <w:lang w:val="x-none" w:eastAsia="x-none"/>
    </w:rPr>
  </w:style>
  <w:style w:type="paragraph" w:styleId="z-1">
    <w:name w:val="HTML Bottom of Form"/>
    <w:basedOn w:val="a"/>
    <w:next w:val="a"/>
    <w:link w:val="z-2"/>
    <w:hidden/>
    <w:rsid w:val="00AB0D7A"/>
    <w:pPr>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2">
    <w:name w:val="z-Конец формы Знак"/>
    <w:basedOn w:val="a0"/>
    <w:link w:val="z-1"/>
    <w:rsid w:val="00AB0D7A"/>
    <w:rPr>
      <w:rFonts w:ascii="Arial" w:eastAsia="Times New Roman" w:hAnsi="Arial" w:cs="Times New Roman"/>
      <w:vanish/>
      <w:sz w:val="16"/>
      <w:szCs w:val="16"/>
      <w:lang w:val="x-none" w:eastAsia="x-none"/>
    </w:rPr>
  </w:style>
  <w:style w:type="character" w:styleId="affa">
    <w:name w:val="Emphasis"/>
    <w:qFormat/>
    <w:rsid w:val="00AB0D7A"/>
    <w:rPr>
      <w:i/>
      <w:iCs/>
    </w:rPr>
  </w:style>
  <w:style w:type="paragraph" w:customStyle="1" w:styleId="nocomments">
    <w:name w:val="nocomments"/>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styleId="affb">
    <w:name w:val="footnote text"/>
    <w:basedOn w:val="a"/>
    <w:link w:val="affc"/>
    <w:rsid w:val="00AB0D7A"/>
    <w:pPr>
      <w:spacing w:after="0" w:line="240" w:lineRule="auto"/>
    </w:pPr>
    <w:rPr>
      <w:rFonts w:ascii="Times New Roman" w:eastAsia="Times New Roman" w:hAnsi="Times New Roman"/>
      <w:sz w:val="20"/>
      <w:szCs w:val="20"/>
      <w:lang w:val="x-none" w:eastAsia="x-none"/>
    </w:rPr>
  </w:style>
  <w:style w:type="character" w:customStyle="1" w:styleId="affc">
    <w:name w:val="Текст сноски Знак"/>
    <w:basedOn w:val="a0"/>
    <w:link w:val="affb"/>
    <w:rsid w:val="00AB0D7A"/>
    <w:rPr>
      <w:rFonts w:ascii="Times New Roman" w:eastAsia="Times New Roman" w:hAnsi="Times New Roman" w:cs="Times New Roman"/>
      <w:sz w:val="20"/>
      <w:szCs w:val="20"/>
      <w:lang w:val="x-none" w:eastAsia="x-none"/>
    </w:rPr>
  </w:style>
  <w:style w:type="character" w:customStyle="1" w:styleId="apple-converted-space">
    <w:name w:val="apple-converted-space"/>
    <w:basedOn w:val="a0"/>
    <w:rsid w:val="00AB0D7A"/>
  </w:style>
  <w:style w:type="character" w:customStyle="1" w:styleId="c9">
    <w:name w:val="c9"/>
    <w:basedOn w:val="a0"/>
    <w:rsid w:val="00AB0D7A"/>
  </w:style>
  <w:style w:type="paragraph" w:customStyle="1" w:styleId="alignleft">
    <w:name w:val="align_left"/>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center">
    <w:name w:val="pcenter"/>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both">
    <w:name w:val="pboth"/>
    <w:basedOn w:val="a"/>
    <w:rsid w:val="00AB0D7A"/>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1">
    <w:name w:val="Table Normal1"/>
    <w:uiPriority w:val="2"/>
    <w:semiHidden/>
    <w:unhideWhenUsed/>
    <w:qFormat/>
    <w:rsid w:val="00AB0D7A"/>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ffd">
    <w:name w:val="Название Знак"/>
    <w:basedOn w:val="a0"/>
    <w:uiPriority w:val="1"/>
    <w:rsid w:val="00AB0D7A"/>
    <w:rPr>
      <w:rFonts w:ascii="Times New Roman" w:eastAsia="Times New Roman" w:hAnsi="Times New Roman"/>
      <w:sz w:val="32"/>
      <w:szCs w:val="32"/>
      <w:lang w:eastAsia="en-US"/>
    </w:rPr>
  </w:style>
  <w:style w:type="numbering" w:customStyle="1" w:styleId="212">
    <w:name w:val="Нет списка21"/>
    <w:next w:val="a2"/>
    <w:uiPriority w:val="99"/>
    <w:semiHidden/>
    <w:unhideWhenUsed/>
    <w:rsid w:val="00AB0D7A"/>
  </w:style>
  <w:style w:type="table" w:customStyle="1" w:styleId="37">
    <w:name w:val="Сетка таблицы3"/>
    <w:basedOn w:val="a1"/>
    <w:next w:val="a9"/>
    <w:uiPriority w:val="39"/>
    <w:rsid w:val="00AB0D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2"/>
    <w:uiPriority w:val="99"/>
    <w:semiHidden/>
    <w:unhideWhenUsed/>
    <w:rsid w:val="009A2F21"/>
  </w:style>
  <w:style w:type="numbering" w:customStyle="1" w:styleId="112">
    <w:name w:val="Нет списка11"/>
    <w:next w:val="a2"/>
    <w:uiPriority w:val="99"/>
    <w:semiHidden/>
    <w:unhideWhenUsed/>
    <w:rsid w:val="009A2F21"/>
  </w:style>
  <w:style w:type="paragraph" w:customStyle="1" w:styleId="msonormal0">
    <w:name w:val="msonormal"/>
    <w:basedOn w:val="a"/>
    <w:uiPriority w:val="99"/>
    <w:rsid w:val="009A2F21"/>
    <w:pPr>
      <w:widowControl w:val="0"/>
      <w:spacing w:after="0" w:line="240" w:lineRule="auto"/>
      <w:jc w:val="both"/>
    </w:pPr>
    <w:rPr>
      <w:rFonts w:ascii="Times New Roman" w:eastAsia="Times New Roman" w:hAnsi="Times New Roman"/>
      <w:color w:val="000000"/>
      <w:sz w:val="24"/>
      <w:szCs w:val="20"/>
      <w:lang w:eastAsia="ru-RU"/>
    </w:rPr>
  </w:style>
  <w:style w:type="table" w:customStyle="1" w:styleId="310">
    <w:name w:val="Сетка таблицы31"/>
    <w:basedOn w:val="a1"/>
    <w:uiPriority w:val="39"/>
    <w:rsid w:val="009A2F2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uiPriority w:val="99"/>
    <w:semiHidden/>
    <w:unhideWhenUsed/>
    <w:rsid w:val="00A41F5B"/>
  </w:style>
  <w:style w:type="numbering" w:customStyle="1" w:styleId="120">
    <w:name w:val="Нет списка12"/>
    <w:next w:val="a2"/>
    <w:uiPriority w:val="99"/>
    <w:semiHidden/>
    <w:unhideWhenUsed/>
    <w:rsid w:val="00A41F5B"/>
  </w:style>
  <w:style w:type="table" w:customStyle="1" w:styleId="320">
    <w:name w:val="Сетка таблицы32"/>
    <w:basedOn w:val="a1"/>
    <w:uiPriority w:val="39"/>
    <w:rsid w:val="00A41F5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0">
    <w:name w:val="footnote"/>
    <w:basedOn w:val="a"/>
    <w:uiPriority w:val="99"/>
    <w:rsid w:val="000F31D6"/>
    <w:pPr>
      <w:tabs>
        <w:tab w:val="left" w:pos="454"/>
      </w:tabs>
      <w:autoSpaceDE w:val="0"/>
      <w:autoSpaceDN w:val="0"/>
      <w:adjustRightInd w:val="0"/>
      <w:spacing w:after="0" w:line="200" w:lineRule="atLeast"/>
      <w:ind w:firstLine="227"/>
      <w:jc w:val="both"/>
      <w:textAlignment w:val="center"/>
    </w:pPr>
    <w:rPr>
      <w:rFonts w:ascii="Times New Roman" w:eastAsia="Times New Roman" w:hAnsi="Times New Roman" w:cs="SchoolBookSanPin"/>
      <w:color w:val="000000"/>
      <w:sz w:val="18"/>
      <w:szCs w:val="18"/>
      <w:lang w:eastAsia="ru-RU"/>
    </w:rPr>
  </w:style>
  <w:style w:type="table" w:customStyle="1" w:styleId="TableGrid">
    <w:name w:val="TableGrid"/>
    <w:rsid w:val="00642466"/>
    <w:pPr>
      <w:spacing w:after="0" w:line="240" w:lineRule="auto"/>
    </w:pPr>
    <w:rPr>
      <w:rFonts w:eastAsia="Times New Roman"/>
      <w:lang w:eastAsia="ru-RU"/>
    </w:rPr>
    <w:tblPr>
      <w:tblCellMar>
        <w:top w:w="0" w:type="dxa"/>
        <w:left w:w="0" w:type="dxa"/>
        <w:bottom w:w="0" w:type="dxa"/>
        <w:right w:w="0" w:type="dxa"/>
      </w:tblCellMar>
    </w:tblPr>
  </w:style>
  <w:style w:type="numbering" w:customStyle="1" w:styleId="73">
    <w:name w:val="Нет списка7"/>
    <w:next w:val="a2"/>
    <w:uiPriority w:val="99"/>
    <w:semiHidden/>
    <w:unhideWhenUsed/>
    <w:rsid w:val="00642466"/>
  </w:style>
  <w:style w:type="paragraph" w:customStyle="1" w:styleId="121">
    <w:name w:val="Заголовок 12"/>
    <w:basedOn w:val="a"/>
    <w:uiPriority w:val="1"/>
    <w:qFormat/>
    <w:rsid w:val="00642466"/>
    <w:pPr>
      <w:widowControl w:val="0"/>
      <w:autoSpaceDE w:val="0"/>
      <w:autoSpaceDN w:val="0"/>
      <w:spacing w:after="0" w:line="240" w:lineRule="auto"/>
      <w:ind w:left="837"/>
      <w:outlineLvl w:val="1"/>
    </w:pPr>
    <w:rPr>
      <w:rFonts w:ascii="Times New Roman" w:eastAsia="Times New Roman" w:hAnsi="Times New Roman"/>
      <w:b/>
      <w:bCs/>
      <w:sz w:val="24"/>
      <w:szCs w:val="24"/>
    </w:rPr>
  </w:style>
  <w:style w:type="numbering" w:customStyle="1" w:styleId="81">
    <w:name w:val="Нет списка8"/>
    <w:next w:val="a2"/>
    <w:uiPriority w:val="99"/>
    <w:semiHidden/>
    <w:unhideWhenUsed/>
    <w:rsid w:val="00D73159"/>
  </w:style>
  <w:style w:type="character" w:customStyle="1" w:styleId="vcourseitem-oldpricediscont">
    <w:name w:val="vcourse__item-oldprice_discont"/>
    <w:basedOn w:val="a0"/>
    <w:rsid w:val="00D73159"/>
  </w:style>
  <w:style w:type="character" w:customStyle="1" w:styleId="ui">
    <w:name w:val="ui"/>
    <w:basedOn w:val="a0"/>
    <w:rsid w:val="00D73159"/>
  </w:style>
  <w:style w:type="table" w:customStyle="1" w:styleId="44">
    <w:name w:val="Сетка таблицы4"/>
    <w:basedOn w:val="a1"/>
    <w:next w:val="a9"/>
    <w:uiPriority w:val="59"/>
    <w:rsid w:val="001A0AE1"/>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4">
    <w:name w:val="Сетка таблицы5"/>
    <w:basedOn w:val="a1"/>
    <w:next w:val="a9"/>
    <w:uiPriority w:val="59"/>
    <w:rsid w:val="006F3775"/>
    <w:pPr>
      <w:spacing w:after="0" w:line="240" w:lineRule="auto"/>
    </w:pPr>
    <w:rPr>
      <w:rFonts w:ascii="Times New Roman" w:eastAsia="Times New Roman" w:hAnsi="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2"/>
    <w:uiPriority w:val="99"/>
    <w:semiHidden/>
    <w:unhideWhenUsed/>
    <w:rsid w:val="002E52DF"/>
  </w:style>
  <w:style w:type="table" w:customStyle="1" w:styleId="64">
    <w:name w:val="Сетка таблицы6"/>
    <w:basedOn w:val="a1"/>
    <w:next w:val="a9"/>
    <w:rsid w:val="002E52DF"/>
    <w:pPr>
      <w:spacing w:after="0" w:line="240" w:lineRule="auto"/>
    </w:pPr>
    <w:rPr>
      <w:rFonts w:ascii="Times New Roman" w:eastAsia="Times New Roman" w:hAnsi="Times New Roman" w:cs="Times New Roman"/>
      <w:color w:val="00000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1">
    <w:name w:val="Неразрешенное упоминание1"/>
    <w:basedOn w:val="a0"/>
    <w:uiPriority w:val="99"/>
    <w:semiHidden/>
    <w:unhideWhenUsed/>
    <w:rsid w:val="002E52DF"/>
    <w:rPr>
      <w:color w:val="605E5C"/>
      <w:shd w:val="clear" w:color="auto" w:fill="E1DFDD"/>
    </w:rPr>
  </w:style>
  <w:style w:type="numbering" w:customStyle="1" w:styleId="220">
    <w:name w:val="Нет списка22"/>
    <w:next w:val="a2"/>
    <w:uiPriority w:val="99"/>
    <w:semiHidden/>
    <w:unhideWhenUsed/>
    <w:rsid w:val="002E52DF"/>
  </w:style>
  <w:style w:type="table" w:customStyle="1" w:styleId="122">
    <w:name w:val="Сетка таблицы12"/>
    <w:basedOn w:val="a1"/>
    <w:next w:val="a9"/>
    <w:uiPriority w:val="59"/>
    <w:rsid w:val="005421A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756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yperlink" Target="https://t.me/brient"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yperlink" Target="http://brient-sh.ucoz.ru" TargetMode="External"/><Relationship Id="rId2" Type="http://schemas.openxmlformats.org/officeDocument/2006/relationships/numbering" Target="numbering.xml"/><Relationship Id="rId16" Type="http://schemas.openxmlformats.org/officeDocument/2006/relationships/hyperlink" Target="https://joyteka.com/ru/cabinet/create"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2.http/atlas.rosminzdrav.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os.olimpiada.ru/" TargetMode="External"/><Relationship Id="rId23" Type="http://schemas.openxmlformats.org/officeDocument/2006/relationships/fontTable" Target="fontTable.xml"/><Relationship Id="rId10" Type="http://schemas.openxmlformats.org/officeDocument/2006/relationships/hyperlink" Target="http://2.http/atlas.rosminzdrav.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2.http/atlas.rosminzdrav.ru" TargetMode="External"/><Relationship Id="rId14" Type="http://schemas.openxmlformats.org/officeDocument/2006/relationships/hyperlink" Target="https://english.mosolymp.ru/" TargetMode="External"/><Relationship Id="rId22"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http://www.coe.int/en/web/common-european-" TargetMode="External"/><Relationship Id="rId1" Type="http://schemas.openxmlformats.org/officeDocument/2006/relationships/hyperlink" Target="http://www.coe.int/en/web/common-europea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624D3-1D83-4D05-9845-BBC9C82FF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TotalTime>
  <Pages>555</Pages>
  <Words>251245</Words>
  <Characters>1432100</Characters>
  <Application>Microsoft Office Word</Application>
  <DocSecurity>0</DocSecurity>
  <Lines>11934</Lines>
  <Paragraphs>3359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1679986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173</cp:revision>
  <cp:lastPrinted>2022-11-03T10:10:00Z</cp:lastPrinted>
  <dcterms:created xsi:type="dcterms:W3CDTF">2022-03-30T06:49:00Z</dcterms:created>
  <dcterms:modified xsi:type="dcterms:W3CDTF">2023-09-05T13:45:00Z</dcterms:modified>
</cp:coreProperties>
</file>